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9CE69" w14:textId="64DC00E7" w:rsidR="00646B7E" w:rsidRDefault="00646B7E">
      <w:pPr>
        <w:rPr>
          <w:b/>
          <w:bCs/>
          <w:u w:val="single"/>
          <w:lang w:val="en-US"/>
        </w:rPr>
      </w:pPr>
      <w:r>
        <w:rPr>
          <w:b/>
          <w:bCs/>
          <w:u w:val="single"/>
          <w:lang w:val="en-US"/>
        </w:rPr>
        <w:t>Introduction</w:t>
      </w:r>
    </w:p>
    <w:p w14:paraId="4070E006" w14:textId="5A02961A" w:rsidR="00646B7E" w:rsidRDefault="00646B7E">
      <w:pPr>
        <w:rPr>
          <w:lang w:val="en-US"/>
        </w:rPr>
      </w:pPr>
      <w:r>
        <w:rPr>
          <w:lang w:val="en-US"/>
        </w:rPr>
        <w:t xml:space="preserve">As of writing this article, intents in Salesforce Einstein Bot </w:t>
      </w:r>
      <w:r w:rsidR="00173BA5">
        <w:rPr>
          <w:lang w:val="en-US"/>
        </w:rPr>
        <w:t>support the following languages</w:t>
      </w:r>
      <w:r w:rsidR="00004EA5">
        <w:rPr>
          <w:lang w:val="en-US"/>
        </w:rPr>
        <w:t>(</w:t>
      </w:r>
      <w:r w:rsidR="00173BA5">
        <w:rPr>
          <w:lang w:val="en-US"/>
        </w:rPr>
        <w:t>for more details, click</w:t>
      </w:r>
      <w:r w:rsidR="00004EA5">
        <w:rPr>
          <w:lang w:val="en-US"/>
        </w:rPr>
        <w:t xml:space="preserve"> </w:t>
      </w:r>
      <w:hyperlink r:id="rId4" w:history="1">
        <w:r w:rsidR="00004EA5">
          <w:rPr>
            <w:rStyle w:val="Hyperlink"/>
          </w:rPr>
          <w:t>here</w:t>
        </w:r>
      </w:hyperlink>
      <w:r w:rsidR="00004EA5">
        <w:rPr>
          <w:lang w:val="en-US"/>
        </w:rPr>
        <w:t>)</w:t>
      </w:r>
      <w:r>
        <w:rPr>
          <w:lang w:val="en-US"/>
        </w:rPr>
        <w:t>:</w:t>
      </w:r>
    </w:p>
    <w:p w14:paraId="3DA126F7" w14:textId="77777777" w:rsidR="00004EA5" w:rsidRDefault="00646B7E">
      <w:pPr>
        <w:rPr>
          <w:lang w:val="en-US"/>
        </w:rPr>
      </w:pPr>
      <w:r w:rsidRPr="00646B7E">
        <w:rPr>
          <w:noProof/>
          <w:lang w:val="en-US"/>
        </w:rPr>
        <w:drawing>
          <wp:inline distT="0" distB="0" distL="0" distR="0" wp14:anchorId="2728CE5E" wp14:editId="569C1CFD">
            <wp:extent cx="5731510" cy="8528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52805"/>
                    </a:xfrm>
                    <a:prstGeom prst="rect">
                      <a:avLst/>
                    </a:prstGeom>
                  </pic:spPr>
                </pic:pic>
              </a:graphicData>
            </a:graphic>
          </wp:inline>
        </w:drawing>
      </w:r>
    </w:p>
    <w:p w14:paraId="671B7907" w14:textId="48434A87" w:rsidR="00646B7E" w:rsidRDefault="00646B7E">
      <w:pPr>
        <w:rPr>
          <w:lang w:val="en-US"/>
        </w:rPr>
      </w:pPr>
      <w:r>
        <w:rPr>
          <w:lang w:val="en-US"/>
        </w:rPr>
        <w:t xml:space="preserve"> </w:t>
      </w:r>
      <w:r w:rsidR="002C48AA">
        <w:rPr>
          <w:lang w:val="en-US"/>
        </w:rPr>
        <w:t xml:space="preserve">Google dialogflow supports over 25 language-locales for text. You can find the list </w:t>
      </w:r>
      <w:hyperlink r:id="rId6" w:history="1">
        <w:r w:rsidR="002C48AA" w:rsidRPr="002C48AA">
          <w:rPr>
            <w:rStyle w:val="Hyperlink"/>
            <w:lang w:val="en-US"/>
          </w:rPr>
          <w:t>here</w:t>
        </w:r>
      </w:hyperlink>
      <w:r w:rsidR="002C48AA">
        <w:rPr>
          <w:lang w:val="en-US"/>
        </w:rPr>
        <w:t>.</w:t>
      </w:r>
    </w:p>
    <w:p w14:paraId="588F0006" w14:textId="0A760654" w:rsidR="002C48AA" w:rsidRPr="00646B7E" w:rsidRDefault="002C48AA">
      <w:pPr>
        <w:rPr>
          <w:lang w:val="en-US"/>
        </w:rPr>
      </w:pPr>
      <w:r>
        <w:rPr>
          <w:lang w:val="en-US"/>
        </w:rPr>
        <w:t xml:space="preserve">In this </w:t>
      </w:r>
      <w:r w:rsidR="00E632A5">
        <w:rPr>
          <w:lang w:val="en-US"/>
        </w:rPr>
        <w:t>document</w:t>
      </w:r>
      <w:r>
        <w:rPr>
          <w:lang w:val="en-US"/>
        </w:rPr>
        <w:t xml:space="preserve"> we</w:t>
      </w:r>
      <w:r w:rsidR="00E632A5">
        <w:rPr>
          <w:lang w:val="en-US"/>
        </w:rPr>
        <w:t xml:space="preserve"> have</w:t>
      </w:r>
      <w:r>
        <w:rPr>
          <w:lang w:val="en-US"/>
        </w:rPr>
        <w:t xml:space="preserve"> </w:t>
      </w:r>
      <w:r w:rsidR="00E31662">
        <w:rPr>
          <w:lang w:val="en-US"/>
        </w:rPr>
        <w:t>integrate</w:t>
      </w:r>
      <w:r w:rsidR="00E632A5">
        <w:rPr>
          <w:lang w:val="en-US"/>
        </w:rPr>
        <w:t>d</w:t>
      </w:r>
      <w:r w:rsidR="00E31662">
        <w:rPr>
          <w:lang w:val="en-US"/>
        </w:rPr>
        <w:t xml:space="preserve"> Einstein bot with </w:t>
      </w:r>
      <w:r w:rsidR="00E632A5">
        <w:rPr>
          <w:lang w:val="en-US"/>
        </w:rPr>
        <w:t>Google D</w:t>
      </w:r>
      <w:r w:rsidR="00E31662">
        <w:rPr>
          <w:lang w:val="en-US"/>
        </w:rPr>
        <w:t>ialog</w:t>
      </w:r>
      <w:r w:rsidR="00E632A5">
        <w:rPr>
          <w:lang w:val="en-US"/>
        </w:rPr>
        <w:t>F</w:t>
      </w:r>
      <w:r w:rsidR="00E31662">
        <w:rPr>
          <w:lang w:val="en-US"/>
        </w:rPr>
        <w:t>low such that Salesforce passes text that is entered by the user to Dialogflow. Dialogflow identifies the intent from the text and returns an action and the parameters back to Salesforce.</w:t>
      </w:r>
    </w:p>
    <w:p w14:paraId="032A9777" w14:textId="1C098180" w:rsidR="001C3CE1" w:rsidRPr="001C3CE1" w:rsidRDefault="001C3CE1">
      <w:pPr>
        <w:rPr>
          <w:b/>
          <w:bCs/>
          <w:u w:val="single"/>
          <w:lang w:val="en-US"/>
        </w:rPr>
      </w:pPr>
      <w:r w:rsidRPr="001C3CE1">
        <w:rPr>
          <w:b/>
          <w:bCs/>
          <w:u w:val="single"/>
          <w:lang w:val="en-US"/>
        </w:rPr>
        <w:t xml:space="preserve">Pre-requisites </w:t>
      </w:r>
    </w:p>
    <w:p w14:paraId="554FEF74" w14:textId="3DAF24FB" w:rsidR="00C76CA9" w:rsidRDefault="002A424D">
      <w:r>
        <w:rPr>
          <w:lang w:val="en-US"/>
        </w:rPr>
        <w:t>Create your Einstein bot on salesforce:</w:t>
      </w:r>
      <w:r>
        <w:rPr>
          <w:lang w:val="en-US"/>
        </w:rPr>
        <w:br/>
      </w:r>
      <w:hyperlink r:id="rId7" w:history="1">
        <w:r>
          <w:rPr>
            <w:rStyle w:val="Hyperlink"/>
          </w:rPr>
          <w:t>https://trailhead.salesforce.com/en/content/learn/projects/build-an-einstein-bot</w:t>
        </w:r>
      </w:hyperlink>
    </w:p>
    <w:p w14:paraId="3FA3F9E4" w14:textId="54DA922F" w:rsidR="002A424D" w:rsidRDefault="003701FE">
      <w:r>
        <w:t>Create a DialogFlow account and agent on google:</w:t>
      </w:r>
      <w:r>
        <w:br/>
      </w:r>
      <w:hyperlink r:id="rId8" w:history="1">
        <w:r>
          <w:rPr>
            <w:rStyle w:val="Hyperlink"/>
          </w:rPr>
          <w:t>https://cloud.google.com/dialogflow/docs/quick/build-agent</w:t>
        </w:r>
      </w:hyperlink>
    </w:p>
    <w:p w14:paraId="602705B1" w14:textId="5E130676" w:rsidR="003701FE" w:rsidRDefault="003701FE"/>
    <w:p w14:paraId="1AEBBA75" w14:textId="3E3678AB" w:rsidR="00C81C9E" w:rsidRPr="00C81C9E" w:rsidRDefault="00C81C9E">
      <w:pPr>
        <w:rPr>
          <w:b/>
          <w:bCs/>
          <w:u w:val="single"/>
        </w:rPr>
      </w:pPr>
      <w:r w:rsidRPr="00C81C9E">
        <w:rPr>
          <w:b/>
          <w:bCs/>
          <w:u w:val="single"/>
        </w:rPr>
        <w:t>Creating a dialogflow agent</w:t>
      </w:r>
    </w:p>
    <w:p w14:paraId="58FCA35C" w14:textId="2976288B" w:rsidR="003701FE" w:rsidRDefault="003701FE">
      <w:r>
        <w:t xml:space="preserve">Create an intent called ‘Get Order Status’ with your training phrases. </w:t>
      </w:r>
      <w:r w:rsidR="00E632A5">
        <w:t xml:space="preserve">Examples of </w:t>
      </w:r>
      <w:r>
        <w:t xml:space="preserve">a </w:t>
      </w:r>
      <w:r w:rsidR="00331D66">
        <w:t>few</w:t>
      </w:r>
      <w:r>
        <w:t xml:space="preserve"> phrases</w:t>
      </w:r>
      <w:r w:rsidR="00E632A5">
        <w:t xml:space="preserve"> are below</w:t>
      </w:r>
      <w:r>
        <w:t>.</w:t>
      </w:r>
    </w:p>
    <w:p w14:paraId="1A3CA8E7" w14:textId="4BCAF12A" w:rsidR="0013361E" w:rsidRDefault="0013361E">
      <w:r w:rsidRPr="0013361E">
        <w:rPr>
          <w:noProof/>
        </w:rPr>
        <w:lastRenderedPageBreak/>
        <w:drawing>
          <wp:inline distT="0" distB="0" distL="0" distR="0" wp14:anchorId="18E32FD9" wp14:editId="154D2681">
            <wp:extent cx="5731510" cy="4660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60900"/>
                    </a:xfrm>
                    <a:prstGeom prst="rect">
                      <a:avLst/>
                    </a:prstGeom>
                  </pic:spPr>
                </pic:pic>
              </a:graphicData>
            </a:graphic>
          </wp:inline>
        </w:drawing>
      </w:r>
    </w:p>
    <w:p w14:paraId="62796386" w14:textId="77777777" w:rsidR="0013361E" w:rsidRDefault="0013361E">
      <w:r>
        <w:t>We select the “order number” in the phrase and mark it as a sys.number entity to mark it as a parameter.</w:t>
      </w:r>
    </w:p>
    <w:p w14:paraId="07823BAB" w14:textId="77777777" w:rsidR="0013361E" w:rsidRDefault="0013361E">
      <w:r>
        <w:t>We mark the parameter ‘number’ as required and define a prompt if the order number is not provided by the user</w:t>
      </w:r>
    </w:p>
    <w:p w14:paraId="7FDE5CF8" w14:textId="1C02511B" w:rsidR="0013361E" w:rsidRDefault="0013361E">
      <w:r>
        <w:t xml:space="preserve">We’ve named the action ‘getorderstatus’. We will use this name to identify what action </w:t>
      </w:r>
      <w:r w:rsidR="00C81C9E">
        <w:t>must</w:t>
      </w:r>
      <w:r>
        <w:t xml:space="preserve"> be taken in apex</w:t>
      </w:r>
    </w:p>
    <w:p w14:paraId="516EC068" w14:textId="0686210F" w:rsidR="0013361E" w:rsidRDefault="0013361E">
      <w:r>
        <w:t>We create a response using ‘$number’ t</w:t>
      </w:r>
      <w:r w:rsidR="00C81C9E">
        <w:t>o show the order number that was entered by the user</w:t>
      </w:r>
    </w:p>
    <w:p w14:paraId="62AEE788" w14:textId="720FAAA9" w:rsidR="00C81C9E" w:rsidRDefault="00C81C9E">
      <w:r>
        <w:t>We can test the entire flow by using the ‘Try it now’ section on the right</w:t>
      </w:r>
    </w:p>
    <w:p w14:paraId="1EFEF6BD" w14:textId="1BA9C249" w:rsidR="0013361E" w:rsidRDefault="0013361E">
      <w:r w:rsidRPr="0013361E">
        <w:rPr>
          <w:noProof/>
        </w:rPr>
        <w:lastRenderedPageBreak/>
        <w:drawing>
          <wp:inline distT="0" distB="0" distL="0" distR="0" wp14:anchorId="5A8F2ABB" wp14:editId="326C699D">
            <wp:extent cx="5731510" cy="3556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6635"/>
                    </a:xfrm>
                    <a:prstGeom prst="rect">
                      <a:avLst/>
                    </a:prstGeom>
                  </pic:spPr>
                </pic:pic>
              </a:graphicData>
            </a:graphic>
          </wp:inline>
        </w:drawing>
      </w:r>
    </w:p>
    <w:p w14:paraId="4392AAFB" w14:textId="4ABFFE67" w:rsidR="0013361E" w:rsidRDefault="0013361E">
      <w:r>
        <w:t xml:space="preserve"> </w:t>
      </w:r>
    </w:p>
    <w:p w14:paraId="428F9DCB" w14:textId="5B944602" w:rsidR="00C81C9E" w:rsidRPr="00C81C9E" w:rsidRDefault="00C81C9E">
      <w:pPr>
        <w:rPr>
          <w:b/>
          <w:bCs/>
          <w:u w:val="single"/>
        </w:rPr>
      </w:pPr>
      <w:r w:rsidRPr="00C81C9E">
        <w:rPr>
          <w:b/>
          <w:bCs/>
          <w:u w:val="single"/>
        </w:rPr>
        <w:t>Connect salesforce to dialogflow</w:t>
      </w:r>
    </w:p>
    <w:p w14:paraId="0A258273" w14:textId="77777777" w:rsidR="00A044F7" w:rsidRDefault="00C81C9E">
      <w:r>
        <w:t>You can create an auth provider for google with Open ID by following the steps in the following link:</w:t>
      </w:r>
      <w:r>
        <w:br/>
      </w:r>
      <w:hyperlink r:id="rId11" w:history="1">
        <w:r>
          <w:rPr>
            <w:rStyle w:val="Hyperlink"/>
          </w:rPr>
          <w:t>https://medium.com/@ennoucas/working-with-salesforce-named-credentials-example-with-google-calendar-api-61fa6588167a</w:t>
        </w:r>
      </w:hyperlink>
      <w:r>
        <w:br/>
      </w:r>
      <w:r>
        <w:br/>
      </w:r>
      <w:r w:rsidR="00A044F7">
        <w:t>To test the connection you can use the following code to check if you get the appropriate response:</w:t>
      </w:r>
    </w:p>
    <w:p w14:paraId="637DB46D" w14:textId="77777777" w:rsidR="00A044F7" w:rsidRDefault="00A044F7" w:rsidP="00A044F7">
      <w:r>
        <w:t>HttpRequest req = new HttpRequest();</w:t>
      </w:r>
    </w:p>
    <w:p w14:paraId="07BE958D" w14:textId="7327B493" w:rsidR="00A044F7" w:rsidRDefault="00A044F7" w:rsidP="00A044F7">
      <w:r>
        <w:t>req.setEndpoint('callout:DialogFlow/v2/projects/</w:t>
      </w:r>
      <w:r w:rsidR="001C3CE1">
        <w:t xml:space="preserve">project-name </w:t>
      </w:r>
      <w:r>
        <w:t>/agent/sessions/1236:detectIntent?key=your_api_key');</w:t>
      </w:r>
    </w:p>
    <w:p w14:paraId="357C03A3" w14:textId="1D2D86A1" w:rsidR="00A044F7" w:rsidRDefault="00A044F7" w:rsidP="00A044F7">
      <w:r>
        <w:t xml:space="preserve"> req.setMethod('POST');</w:t>
      </w:r>
    </w:p>
    <w:p w14:paraId="71A44DA4" w14:textId="46DB377B" w:rsidR="00A044F7" w:rsidRDefault="00A044F7" w:rsidP="00A044F7">
      <w:r>
        <w:t xml:space="preserve"> req.setBody('{"queryInput":{"text":{"languageCode":"en","text":"Get order status for 7"}}}');</w:t>
      </w:r>
    </w:p>
    <w:p w14:paraId="47438D14" w14:textId="62EC4DC9" w:rsidR="00A044F7" w:rsidRDefault="00A044F7" w:rsidP="00A044F7">
      <w:r>
        <w:t xml:space="preserve"> req.setHeader('Content-Type','application/json');</w:t>
      </w:r>
    </w:p>
    <w:p w14:paraId="058825E4" w14:textId="1E710BA3" w:rsidR="00A044F7" w:rsidRDefault="00A044F7" w:rsidP="00A044F7">
      <w:r>
        <w:t xml:space="preserve"> Http http = new Http();</w:t>
      </w:r>
    </w:p>
    <w:p w14:paraId="7F102907" w14:textId="0CD42900" w:rsidR="00C81C9E" w:rsidRDefault="00A044F7" w:rsidP="00A044F7">
      <w:r>
        <w:t xml:space="preserve"> HTTPResponse res = http.send(req);</w:t>
      </w:r>
      <w:r w:rsidR="00C81C9E">
        <w:t xml:space="preserve"> </w:t>
      </w:r>
    </w:p>
    <w:p w14:paraId="42359AB9" w14:textId="78598855" w:rsidR="00A044F7" w:rsidRDefault="00A044F7" w:rsidP="00A044F7"/>
    <w:p w14:paraId="1DD01A98" w14:textId="0840B8F3" w:rsidR="001C3CE1" w:rsidRDefault="001C3CE1" w:rsidP="00A044F7">
      <w:r>
        <w:t>Here, ‘callout:DialogFlow’ is your named credential that you create using the Auth Provider, also use your project name and your API key.</w:t>
      </w:r>
    </w:p>
    <w:p w14:paraId="3603F8FA" w14:textId="51737038" w:rsidR="001C3CE1" w:rsidRDefault="001C3CE1" w:rsidP="00A044F7"/>
    <w:p w14:paraId="54A4E3FE" w14:textId="296750EC" w:rsidR="001C3CE1" w:rsidRDefault="001C3CE1" w:rsidP="00A044F7">
      <w:r>
        <w:t>More details about API key:</w:t>
      </w:r>
      <w:r>
        <w:br/>
      </w:r>
      <w:hyperlink r:id="rId12" w:history="1">
        <w:r>
          <w:rPr>
            <w:rStyle w:val="Hyperlink"/>
          </w:rPr>
          <w:t>https://support.google.com/googleapi/answer/6158862?hl=en&amp;ref_topic=7013279</w:t>
        </w:r>
      </w:hyperlink>
    </w:p>
    <w:p w14:paraId="794E71AD" w14:textId="6294D5F4" w:rsidR="001C3CE1" w:rsidRDefault="001C3CE1" w:rsidP="00A044F7">
      <w:r>
        <w:lastRenderedPageBreak/>
        <w:t>More details about this REST API:</w:t>
      </w:r>
      <w:r>
        <w:br/>
      </w:r>
      <w:hyperlink r:id="rId13" w:history="1">
        <w:r>
          <w:rPr>
            <w:rStyle w:val="Hyperlink"/>
          </w:rPr>
          <w:t>https://cloud.google.com/dialogflow/docs/reference/rest/v2/projects.agent.sessions/detectIntent</w:t>
        </w:r>
      </w:hyperlink>
    </w:p>
    <w:p w14:paraId="02E0E1BD" w14:textId="77777777" w:rsidR="001C3CE1" w:rsidRDefault="001C3CE1" w:rsidP="00A044F7"/>
    <w:p w14:paraId="74C1BF61" w14:textId="0959BDE1" w:rsidR="00A044F7" w:rsidRPr="00A044F7" w:rsidRDefault="00A044F7" w:rsidP="00A044F7">
      <w:pPr>
        <w:rPr>
          <w:b/>
          <w:bCs/>
          <w:u w:val="single"/>
        </w:rPr>
      </w:pPr>
      <w:r w:rsidRPr="00A044F7">
        <w:rPr>
          <w:b/>
          <w:bCs/>
          <w:u w:val="single"/>
        </w:rPr>
        <w:t>Configure the Salesforce bot</w:t>
      </w:r>
    </w:p>
    <w:p w14:paraId="510277BD" w14:textId="624EAB58" w:rsidR="002A424D" w:rsidRDefault="0003686F">
      <w:r>
        <w:t>We create a dialog, ‘Connect To Dialogflow’.</w:t>
      </w:r>
    </w:p>
    <w:p w14:paraId="2FDD9B49" w14:textId="61D0A0C4" w:rsidR="0003686F" w:rsidRDefault="0003686F">
      <w:r>
        <w:t>Add a question that the bot asks, for example, “What can I help you with?”</w:t>
      </w:r>
    </w:p>
    <w:p w14:paraId="1BB46EEC" w14:textId="3E78184C" w:rsidR="0003686F" w:rsidRDefault="0003686F">
      <w:r>
        <w:t>The answer to that question is saved in a text variable that we name ‘TextWithIntent’. This is the text that the user enters and will be passed to dialogflow</w:t>
      </w:r>
    </w:p>
    <w:p w14:paraId="163D79FF" w14:textId="2048F141" w:rsidR="0003686F" w:rsidRDefault="0003686F">
      <w:pPr>
        <w:rPr>
          <w:lang w:val="en-US"/>
        </w:rPr>
      </w:pPr>
      <w:r w:rsidRPr="0003686F">
        <w:rPr>
          <w:noProof/>
          <w:lang w:val="en-US"/>
        </w:rPr>
        <w:drawing>
          <wp:inline distT="0" distB="0" distL="0" distR="0" wp14:anchorId="4BB60576" wp14:editId="6C8F7AC5">
            <wp:extent cx="5731510" cy="3297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7555"/>
                    </a:xfrm>
                    <a:prstGeom prst="rect">
                      <a:avLst/>
                    </a:prstGeom>
                  </pic:spPr>
                </pic:pic>
              </a:graphicData>
            </a:graphic>
          </wp:inline>
        </w:drawing>
      </w:r>
    </w:p>
    <w:p w14:paraId="295C15B1" w14:textId="40BC9A16" w:rsidR="0003686F" w:rsidRDefault="00F14751">
      <w:pPr>
        <w:rPr>
          <w:lang w:val="en-US"/>
        </w:rPr>
      </w:pPr>
      <w:r>
        <w:rPr>
          <w:lang w:val="en-US"/>
        </w:rPr>
        <w:t>In the action, we call an apex function that passes the text to dialog flow and gives us an action and fulfillment text</w:t>
      </w:r>
    </w:p>
    <w:p w14:paraId="1E7018E2" w14:textId="72B92425" w:rsidR="00F14751" w:rsidRDefault="00F14751">
      <w:pPr>
        <w:rPr>
          <w:lang w:val="en-US"/>
        </w:rPr>
      </w:pPr>
      <w:r w:rsidRPr="00F14751">
        <w:rPr>
          <w:noProof/>
          <w:lang w:val="en-US"/>
        </w:rPr>
        <w:lastRenderedPageBreak/>
        <w:drawing>
          <wp:inline distT="0" distB="0" distL="0" distR="0" wp14:anchorId="43AC9E98" wp14:editId="3A1E9071">
            <wp:extent cx="5731510" cy="3627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7755"/>
                    </a:xfrm>
                    <a:prstGeom prst="rect">
                      <a:avLst/>
                    </a:prstGeom>
                  </pic:spPr>
                </pic:pic>
              </a:graphicData>
            </a:graphic>
          </wp:inline>
        </w:drawing>
      </w:r>
    </w:p>
    <w:p w14:paraId="2DF93FF1" w14:textId="6F1D83EA" w:rsidR="007A0FBB" w:rsidRDefault="00F14751">
      <w:pPr>
        <w:rPr>
          <w:lang w:val="en-US"/>
        </w:rPr>
      </w:pPr>
      <w:r>
        <w:rPr>
          <w:noProof/>
          <w:lang w:val="en-US"/>
        </w:rPr>
        <w:drawing>
          <wp:inline distT="0" distB="0" distL="0" distR="0" wp14:anchorId="3EB67C18" wp14:editId="702AF0A0">
            <wp:extent cx="5731510" cy="2379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7050B69F" w14:textId="6392EC04" w:rsidR="007A0FBB" w:rsidRDefault="007A0FBB">
      <w:pPr>
        <w:rPr>
          <w:lang w:val="en-US"/>
        </w:rPr>
      </w:pPr>
      <w:r>
        <w:rPr>
          <w:lang w:val="en-US"/>
        </w:rPr>
        <w:t>We check the response to get the action, fulfillment text and if all required parameters are present.</w:t>
      </w:r>
    </w:p>
    <w:p w14:paraId="167547CC" w14:textId="3AA623C2" w:rsidR="0069493C" w:rsidRDefault="0069493C">
      <w:pPr>
        <w:rPr>
          <w:lang w:val="en-US"/>
        </w:rPr>
      </w:pPr>
      <w:r w:rsidRPr="0069493C">
        <w:rPr>
          <w:noProof/>
          <w:lang w:val="en-US"/>
        </w:rPr>
        <w:drawing>
          <wp:inline distT="0" distB="0" distL="0" distR="0" wp14:anchorId="12B6929C" wp14:editId="47A9AB01">
            <wp:extent cx="5731510" cy="1669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69415"/>
                    </a:xfrm>
                    <a:prstGeom prst="rect">
                      <a:avLst/>
                    </a:prstGeom>
                  </pic:spPr>
                </pic:pic>
              </a:graphicData>
            </a:graphic>
          </wp:inline>
        </w:drawing>
      </w:r>
    </w:p>
    <w:p w14:paraId="2C02E228" w14:textId="6FBCEA51" w:rsidR="007A0FBB" w:rsidRDefault="007A0FBB">
      <w:pPr>
        <w:rPr>
          <w:lang w:val="en-US"/>
        </w:rPr>
      </w:pPr>
      <w:r>
        <w:rPr>
          <w:lang w:val="en-US"/>
        </w:rPr>
        <w:t>If all parameters are present, we can perform the action, else we display the fulfillment text that prompts the user to enter the required data. This is the text that we entered as ‘Prompt’ when we marked our parameter as ‘Required’ in Dialogflow intent</w:t>
      </w:r>
    </w:p>
    <w:p w14:paraId="3D761D29" w14:textId="2C94DDD5" w:rsidR="007A0FBB" w:rsidRDefault="007A0FBB">
      <w:pPr>
        <w:rPr>
          <w:lang w:val="en-US"/>
        </w:rPr>
      </w:pPr>
      <w:r>
        <w:rPr>
          <w:lang w:val="en-US"/>
        </w:rPr>
        <w:lastRenderedPageBreak/>
        <w:t>Based on the action name, we can call our apex functions</w:t>
      </w:r>
    </w:p>
    <w:p w14:paraId="5BF5F98B" w14:textId="53122725" w:rsidR="007A0FBB" w:rsidRDefault="007A0FBB">
      <w:pPr>
        <w:rPr>
          <w:lang w:val="en-US"/>
        </w:rPr>
      </w:pPr>
      <w:r w:rsidRPr="007A0FBB">
        <w:rPr>
          <w:noProof/>
          <w:lang w:val="en-US"/>
        </w:rPr>
        <w:drawing>
          <wp:inline distT="0" distB="0" distL="0" distR="0" wp14:anchorId="60E81398" wp14:editId="1B3ADDD0">
            <wp:extent cx="5731510" cy="12915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91590"/>
                    </a:xfrm>
                    <a:prstGeom prst="rect">
                      <a:avLst/>
                    </a:prstGeom>
                  </pic:spPr>
                </pic:pic>
              </a:graphicData>
            </a:graphic>
          </wp:inline>
        </w:drawing>
      </w:r>
      <w:r>
        <w:rPr>
          <w:lang w:val="en-US"/>
        </w:rPr>
        <w:t xml:space="preserve">  </w:t>
      </w:r>
    </w:p>
    <w:p w14:paraId="7A7491DA" w14:textId="650C491C" w:rsidR="0069493C" w:rsidRDefault="0069493C">
      <w:pPr>
        <w:rPr>
          <w:lang w:val="en-US"/>
        </w:rPr>
      </w:pPr>
    </w:p>
    <w:p w14:paraId="235DAD30" w14:textId="1C145399" w:rsidR="0069493C" w:rsidRDefault="0069493C">
      <w:pPr>
        <w:rPr>
          <w:lang w:val="en-US"/>
        </w:rPr>
      </w:pPr>
      <w:r>
        <w:rPr>
          <w:lang w:val="en-US"/>
        </w:rPr>
        <w:t>If no follow up question is required to complete the action, we display the result, clear old values from the variables and call the same dialog again</w:t>
      </w:r>
    </w:p>
    <w:p w14:paraId="52D7D2FF" w14:textId="50F6108D" w:rsidR="0069493C" w:rsidRDefault="0069493C">
      <w:pPr>
        <w:rPr>
          <w:lang w:val="en-US"/>
        </w:rPr>
      </w:pPr>
      <w:r w:rsidRPr="0069493C">
        <w:rPr>
          <w:noProof/>
          <w:lang w:val="en-US"/>
        </w:rPr>
        <w:drawing>
          <wp:inline distT="0" distB="0" distL="0" distR="0" wp14:anchorId="6D2D1251" wp14:editId="2B9D69F1">
            <wp:extent cx="5731510" cy="49066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06645"/>
                    </a:xfrm>
                    <a:prstGeom prst="rect">
                      <a:avLst/>
                    </a:prstGeom>
                  </pic:spPr>
                </pic:pic>
              </a:graphicData>
            </a:graphic>
          </wp:inline>
        </w:drawing>
      </w:r>
    </w:p>
    <w:p w14:paraId="42673AC9" w14:textId="723613A6" w:rsidR="0069493C" w:rsidRDefault="0069493C">
      <w:pPr>
        <w:rPr>
          <w:lang w:val="en-US"/>
        </w:rPr>
      </w:pPr>
    </w:p>
    <w:p w14:paraId="1F9CB4DA" w14:textId="0AE5D9F0" w:rsidR="0069493C" w:rsidRDefault="0069493C">
      <w:pPr>
        <w:rPr>
          <w:lang w:val="en-US"/>
        </w:rPr>
      </w:pPr>
      <w:r>
        <w:rPr>
          <w:lang w:val="en-US"/>
        </w:rPr>
        <w:t xml:space="preserve">If a follow up question is required, we call a ‘Wait for follow up’ dialog </w:t>
      </w:r>
    </w:p>
    <w:p w14:paraId="2EE68CC7" w14:textId="0C5DEFF9" w:rsidR="0069493C" w:rsidRDefault="0069493C">
      <w:pPr>
        <w:rPr>
          <w:lang w:val="en-US"/>
        </w:rPr>
      </w:pPr>
      <w:r w:rsidRPr="0069493C">
        <w:rPr>
          <w:noProof/>
          <w:lang w:val="en-US"/>
        </w:rPr>
        <w:lastRenderedPageBreak/>
        <w:drawing>
          <wp:inline distT="0" distB="0" distL="0" distR="0" wp14:anchorId="71AC4787" wp14:editId="08703AB9">
            <wp:extent cx="5731510" cy="34156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15665"/>
                    </a:xfrm>
                    <a:prstGeom prst="rect">
                      <a:avLst/>
                    </a:prstGeom>
                  </pic:spPr>
                </pic:pic>
              </a:graphicData>
            </a:graphic>
          </wp:inline>
        </w:drawing>
      </w:r>
    </w:p>
    <w:p w14:paraId="053CB9BA" w14:textId="77777777" w:rsidR="00D4455C" w:rsidRDefault="00D4455C">
      <w:pPr>
        <w:rPr>
          <w:lang w:val="en-US"/>
        </w:rPr>
      </w:pPr>
      <w:r>
        <w:rPr>
          <w:lang w:val="en-US"/>
        </w:rPr>
        <w:t>As a part of Wait for follow-up, we display the fulfillment text so that the user can enter all the required parameters.</w:t>
      </w:r>
    </w:p>
    <w:p w14:paraId="775EC056" w14:textId="77777777" w:rsidR="00D4455C" w:rsidRDefault="00D4455C">
      <w:pPr>
        <w:rPr>
          <w:lang w:val="en-US"/>
        </w:rPr>
      </w:pPr>
    </w:p>
    <w:p w14:paraId="3B22614D" w14:textId="77777777" w:rsidR="00D4455C" w:rsidRDefault="00D4455C">
      <w:pPr>
        <w:rPr>
          <w:lang w:val="en-US"/>
        </w:rPr>
      </w:pPr>
      <w:r w:rsidRPr="00D4455C">
        <w:rPr>
          <w:noProof/>
          <w:lang w:val="en-US"/>
        </w:rPr>
        <w:drawing>
          <wp:inline distT="0" distB="0" distL="0" distR="0" wp14:anchorId="122103C1" wp14:editId="7D4D0D81">
            <wp:extent cx="5731510" cy="27482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48280"/>
                    </a:xfrm>
                    <a:prstGeom prst="rect">
                      <a:avLst/>
                    </a:prstGeom>
                  </pic:spPr>
                </pic:pic>
              </a:graphicData>
            </a:graphic>
          </wp:inline>
        </w:drawing>
      </w:r>
    </w:p>
    <w:p w14:paraId="3E9D5106" w14:textId="77777777" w:rsidR="00D4455C" w:rsidRDefault="00D4455C">
      <w:pPr>
        <w:rPr>
          <w:lang w:val="en-US"/>
        </w:rPr>
      </w:pPr>
    </w:p>
    <w:p w14:paraId="7EE61A07" w14:textId="77777777" w:rsidR="00D4455C" w:rsidRDefault="00D4455C">
      <w:pPr>
        <w:rPr>
          <w:lang w:val="en-US"/>
        </w:rPr>
      </w:pPr>
      <w:r>
        <w:rPr>
          <w:lang w:val="en-US"/>
        </w:rPr>
        <w:t>And then call the same apex action with the user input</w:t>
      </w:r>
    </w:p>
    <w:p w14:paraId="2AFD13CD" w14:textId="77777777" w:rsidR="00D4455C" w:rsidRDefault="00D4455C">
      <w:pPr>
        <w:rPr>
          <w:lang w:val="en-US"/>
        </w:rPr>
      </w:pPr>
      <w:r w:rsidRPr="00D4455C">
        <w:rPr>
          <w:noProof/>
          <w:lang w:val="en-US"/>
        </w:rPr>
        <w:lastRenderedPageBreak/>
        <w:drawing>
          <wp:inline distT="0" distB="0" distL="0" distR="0" wp14:anchorId="1D12B73A" wp14:editId="1CC757E6">
            <wp:extent cx="5731510" cy="3493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93135"/>
                    </a:xfrm>
                    <a:prstGeom prst="rect">
                      <a:avLst/>
                    </a:prstGeom>
                  </pic:spPr>
                </pic:pic>
              </a:graphicData>
            </a:graphic>
          </wp:inline>
        </w:drawing>
      </w:r>
    </w:p>
    <w:p w14:paraId="3300EA04" w14:textId="77777777" w:rsidR="00D4455C" w:rsidRDefault="00D4455C">
      <w:pPr>
        <w:rPr>
          <w:lang w:val="en-US"/>
        </w:rPr>
      </w:pPr>
    </w:p>
    <w:p w14:paraId="24A7FB75" w14:textId="77777777" w:rsidR="00D4455C" w:rsidRDefault="00D4455C">
      <w:pPr>
        <w:rPr>
          <w:lang w:val="en-US"/>
        </w:rPr>
      </w:pPr>
      <w:r>
        <w:rPr>
          <w:lang w:val="en-US"/>
        </w:rPr>
        <w:t>Then, if follow up questions are no required, we display the appropriate message and start the ‘Connect to dialogflow’ dialog again</w:t>
      </w:r>
    </w:p>
    <w:p w14:paraId="572EA355" w14:textId="77777777" w:rsidR="00D4455C" w:rsidRDefault="00D4455C">
      <w:pPr>
        <w:rPr>
          <w:lang w:val="en-US"/>
        </w:rPr>
      </w:pPr>
      <w:r w:rsidRPr="00D4455C">
        <w:rPr>
          <w:noProof/>
          <w:lang w:val="en-US"/>
        </w:rPr>
        <w:lastRenderedPageBreak/>
        <w:drawing>
          <wp:inline distT="0" distB="0" distL="0" distR="0" wp14:anchorId="475EA566" wp14:editId="6AC608B1">
            <wp:extent cx="5731510" cy="48056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05680"/>
                    </a:xfrm>
                    <a:prstGeom prst="rect">
                      <a:avLst/>
                    </a:prstGeom>
                  </pic:spPr>
                </pic:pic>
              </a:graphicData>
            </a:graphic>
          </wp:inline>
        </w:drawing>
      </w:r>
    </w:p>
    <w:p w14:paraId="43054B77" w14:textId="77777777" w:rsidR="00D4455C" w:rsidRDefault="00D4455C">
      <w:pPr>
        <w:rPr>
          <w:lang w:val="en-US"/>
        </w:rPr>
      </w:pPr>
    </w:p>
    <w:p w14:paraId="239839E9" w14:textId="77777777" w:rsidR="00D4455C" w:rsidRDefault="00D4455C">
      <w:pPr>
        <w:rPr>
          <w:lang w:val="en-US"/>
        </w:rPr>
      </w:pPr>
      <w:r>
        <w:rPr>
          <w:lang w:val="en-US"/>
        </w:rPr>
        <w:t>If a follow up is required, we call the same ‘Wait for follow up’ dialog again</w:t>
      </w:r>
    </w:p>
    <w:p w14:paraId="7C892FC2" w14:textId="77777777" w:rsidR="00D4455C" w:rsidRDefault="00D4455C">
      <w:pPr>
        <w:rPr>
          <w:lang w:val="en-US"/>
        </w:rPr>
      </w:pPr>
      <w:r w:rsidRPr="00D4455C">
        <w:rPr>
          <w:noProof/>
          <w:lang w:val="en-US"/>
        </w:rPr>
        <w:lastRenderedPageBreak/>
        <w:drawing>
          <wp:inline distT="0" distB="0" distL="0" distR="0" wp14:anchorId="25A1B76C" wp14:editId="69FBCEC0">
            <wp:extent cx="5731510" cy="40716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71620"/>
                    </a:xfrm>
                    <a:prstGeom prst="rect">
                      <a:avLst/>
                    </a:prstGeom>
                  </pic:spPr>
                </pic:pic>
              </a:graphicData>
            </a:graphic>
          </wp:inline>
        </w:drawing>
      </w:r>
    </w:p>
    <w:p w14:paraId="56CF699D" w14:textId="77777777" w:rsidR="00D4455C" w:rsidRDefault="00D4455C">
      <w:pPr>
        <w:rPr>
          <w:lang w:val="en-US"/>
        </w:rPr>
      </w:pPr>
    </w:p>
    <w:p w14:paraId="0ACBE998" w14:textId="70298CE0" w:rsidR="00D4455C" w:rsidRDefault="00D4455C">
      <w:pPr>
        <w:rPr>
          <w:lang w:val="en-US"/>
        </w:rPr>
      </w:pPr>
      <w:r>
        <w:rPr>
          <w:lang w:val="en-US"/>
        </w:rPr>
        <w:t xml:space="preserve"> </w:t>
      </w:r>
      <w:r w:rsidR="00415DCB">
        <w:rPr>
          <w:lang w:val="en-US"/>
        </w:rPr>
        <w:t>When the action has all the required parameters, it will perform the apex action and display the appropriate result.</w:t>
      </w:r>
    </w:p>
    <w:p w14:paraId="050E6BEF" w14:textId="154F5B5C" w:rsidR="00415DCB" w:rsidRDefault="00415DCB">
      <w:pPr>
        <w:rPr>
          <w:lang w:val="en-US"/>
        </w:rPr>
      </w:pPr>
    </w:p>
    <w:p w14:paraId="2070A05B" w14:textId="3D4F15A0" w:rsidR="00415DCB" w:rsidRDefault="00415DCB">
      <w:pPr>
        <w:rPr>
          <w:b/>
          <w:bCs/>
          <w:u w:val="single"/>
          <w:lang w:val="en-US"/>
        </w:rPr>
      </w:pPr>
      <w:r w:rsidRPr="00415DCB">
        <w:rPr>
          <w:b/>
          <w:bCs/>
          <w:u w:val="single"/>
          <w:lang w:val="en-US"/>
        </w:rPr>
        <w:t>In action</w:t>
      </w:r>
    </w:p>
    <w:p w14:paraId="1DFD80BB" w14:textId="597CC6D0" w:rsidR="00415DCB" w:rsidRPr="00415DCB" w:rsidRDefault="00415DCB">
      <w:pPr>
        <w:rPr>
          <w:u w:val="single"/>
          <w:lang w:val="en-US"/>
        </w:rPr>
      </w:pPr>
      <w:r w:rsidRPr="00415DCB">
        <w:rPr>
          <w:u w:val="single"/>
          <w:lang w:val="en-US"/>
        </w:rPr>
        <w:t>When all parameters are supplied:</w:t>
      </w:r>
    </w:p>
    <w:p w14:paraId="5CE34344" w14:textId="3E7D9E74" w:rsidR="00415DCB" w:rsidRDefault="00415DCB">
      <w:pPr>
        <w:rPr>
          <w:b/>
          <w:bCs/>
          <w:u w:val="single"/>
          <w:lang w:val="en-US"/>
        </w:rPr>
      </w:pPr>
      <w:r w:rsidRPr="00415DCB">
        <w:rPr>
          <w:b/>
          <w:bCs/>
          <w:noProof/>
          <w:u w:val="single"/>
          <w:lang w:val="en-US"/>
        </w:rPr>
        <w:lastRenderedPageBreak/>
        <w:drawing>
          <wp:inline distT="0" distB="0" distL="0" distR="0" wp14:anchorId="1E5E1B2A" wp14:editId="1B44EE7B">
            <wp:extent cx="2915057" cy="41058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4105848"/>
                    </a:xfrm>
                    <a:prstGeom prst="rect">
                      <a:avLst/>
                    </a:prstGeom>
                  </pic:spPr>
                </pic:pic>
              </a:graphicData>
            </a:graphic>
          </wp:inline>
        </w:drawing>
      </w:r>
    </w:p>
    <w:p w14:paraId="7434A3B3" w14:textId="78124CFE" w:rsidR="00415DCB" w:rsidRDefault="00415DCB">
      <w:pPr>
        <w:rPr>
          <w:b/>
          <w:bCs/>
          <w:u w:val="single"/>
          <w:lang w:val="en-US"/>
        </w:rPr>
      </w:pPr>
    </w:p>
    <w:p w14:paraId="7120916D" w14:textId="06E41662" w:rsidR="00415DCB" w:rsidRDefault="00415DCB">
      <w:pPr>
        <w:rPr>
          <w:b/>
          <w:bCs/>
          <w:u w:val="single"/>
          <w:lang w:val="en-US"/>
        </w:rPr>
      </w:pPr>
      <w:r w:rsidRPr="00415DCB">
        <w:rPr>
          <w:b/>
          <w:bCs/>
          <w:noProof/>
          <w:u w:val="single"/>
          <w:lang w:val="en-US"/>
        </w:rPr>
        <w:drawing>
          <wp:inline distT="0" distB="0" distL="0" distR="0" wp14:anchorId="2B0F1D25" wp14:editId="7DDDD267">
            <wp:extent cx="2962688" cy="402011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688" cy="4020111"/>
                    </a:xfrm>
                    <a:prstGeom prst="rect">
                      <a:avLst/>
                    </a:prstGeom>
                  </pic:spPr>
                </pic:pic>
              </a:graphicData>
            </a:graphic>
          </wp:inline>
        </w:drawing>
      </w:r>
    </w:p>
    <w:p w14:paraId="773B56A9" w14:textId="2EE55935" w:rsidR="00415DCB" w:rsidRDefault="00415DCB">
      <w:pPr>
        <w:rPr>
          <w:b/>
          <w:bCs/>
          <w:u w:val="single"/>
          <w:lang w:val="en-US"/>
        </w:rPr>
      </w:pPr>
      <w:r>
        <w:rPr>
          <w:b/>
          <w:bCs/>
          <w:u w:val="single"/>
          <w:lang w:val="en-US"/>
        </w:rPr>
        <w:lastRenderedPageBreak/>
        <w:t>Bot asking for both parameters:</w:t>
      </w:r>
    </w:p>
    <w:p w14:paraId="7365EC3A" w14:textId="00E4FFAB" w:rsidR="00415DCB" w:rsidRDefault="00415DCB">
      <w:pPr>
        <w:rPr>
          <w:b/>
          <w:bCs/>
          <w:u w:val="single"/>
          <w:lang w:val="en-US"/>
        </w:rPr>
      </w:pPr>
      <w:r w:rsidRPr="00415DCB">
        <w:rPr>
          <w:b/>
          <w:bCs/>
          <w:noProof/>
          <w:u w:val="single"/>
          <w:lang w:val="en-US"/>
        </w:rPr>
        <w:drawing>
          <wp:inline distT="0" distB="0" distL="0" distR="0" wp14:anchorId="2FB7E7F9" wp14:editId="3D4AFD52">
            <wp:extent cx="2838846" cy="387721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846" cy="3877216"/>
                    </a:xfrm>
                    <a:prstGeom prst="rect">
                      <a:avLst/>
                    </a:prstGeom>
                  </pic:spPr>
                </pic:pic>
              </a:graphicData>
            </a:graphic>
          </wp:inline>
        </w:drawing>
      </w:r>
    </w:p>
    <w:p w14:paraId="6C310488" w14:textId="001F7D64" w:rsidR="00415DCB" w:rsidRDefault="00415DCB">
      <w:pPr>
        <w:rPr>
          <w:b/>
          <w:bCs/>
          <w:u w:val="single"/>
          <w:lang w:val="en-US"/>
        </w:rPr>
      </w:pPr>
      <w:r w:rsidRPr="00415DCB">
        <w:rPr>
          <w:b/>
          <w:bCs/>
          <w:noProof/>
          <w:u w:val="single"/>
          <w:lang w:val="en-US"/>
        </w:rPr>
        <w:drawing>
          <wp:inline distT="0" distB="0" distL="0" distR="0" wp14:anchorId="476DC15D" wp14:editId="589FD610">
            <wp:extent cx="2753109" cy="380100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3801005"/>
                    </a:xfrm>
                    <a:prstGeom prst="rect">
                      <a:avLst/>
                    </a:prstGeom>
                  </pic:spPr>
                </pic:pic>
              </a:graphicData>
            </a:graphic>
          </wp:inline>
        </w:drawing>
      </w:r>
    </w:p>
    <w:p w14:paraId="531A0F10" w14:textId="77777777" w:rsidR="00330D2B" w:rsidRDefault="00330D2B">
      <w:pPr>
        <w:rPr>
          <w:b/>
          <w:bCs/>
          <w:u w:val="single"/>
          <w:lang w:val="en-US"/>
        </w:rPr>
      </w:pPr>
    </w:p>
    <w:p w14:paraId="0A53E544" w14:textId="4F8F115B" w:rsidR="00330D2B" w:rsidRDefault="00330D2B">
      <w:pPr>
        <w:rPr>
          <w:b/>
          <w:bCs/>
          <w:u w:val="single"/>
          <w:lang w:val="en-US"/>
        </w:rPr>
      </w:pPr>
    </w:p>
    <w:p w14:paraId="3E99BDFB" w14:textId="5E1845AB" w:rsidR="00330D2B" w:rsidRDefault="00330D2B">
      <w:pPr>
        <w:rPr>
          <w:b/>
          <w:bCs/>
          <w:u w:val="single"/>
          <w:lang w:val="en-US"/>
        </w:rPr>
      </w:pPr>
      <w:r>
        <w:rPr>
          <w:b/>
          <w:bCs/>
          <w:u w:val="single"/>
          <w:lang w:val="en-US"/>
        </w:rPr>
        <w:lastRenderedPageBreak/>
        <w:t>Creating a multilingual agent</w:t>
      </w:r>
    </w:p>
    <w:p w14:paraId="7F6E8D24" w14:textId="77777777" w:rsidR="00754A43" w:rsidRDefault="00330D2B">
      <w:pPr>
        <w:rPr>
          <w:lang w:val="en-US"/>
        </w:rPr>
      </w:pPr>
      <w:r>
        <w:rPr>
          <w:lang w:val="en-US"/>
        </w:rPr>
        <w:t xml:space="preserve">You can add multiple languages to your agent in dialogflow. </w:t>
      </w:r>
      <w:r w:rsidR="00754A43">
        <w:rPr>
          <w:lang w:val="en-US"/>
        </w:rPr>
        <w:t>For the purpose of this demo we are adding the Chinese-Traditional language.</w:t>
      </w:r>
    </w:p>
    <w:p w14:paraId="64358C15" w14:textId="0F415F72" w:rsidR="00330D2B" w:rsidRDefault="00754A43">
      <w:pPr>
        <w:rPr>
          <w:lang w:val="en-US"/>
        </w:rPr>
      </w:pPr>
      <w:r>
        <w:rPr>
          <w:lang w:val="en-US"/>
        </w:rPr>
        <w:t xml:space="preserve">More details about adding languages to the agent can be found </w:t>
      </w:r>
      <w:hyperlink r:id="rId29" w:history="1">
        <w:r w:rsidRPr="00754A43">
          <w:rPr>
            <w:rStyle w:val="Hyperlink"/>
            <w:lang w:val="en-US"/>
          </w:rPr>
          <w:t>here</w:t>
        </w:r>
      </w:hyperlink>
      <w:r>
        <w:rPr>
          <w:lang w:val="en-US"/>
        </w:rPr>
        <w:t>.</w:t>
      </w:r>
    </w:p>
    <w:p w14:paraId="59F7533B" w14:textId="63395090" w:rsidR="00754A43" w:rsidRDefault="00754A43">
      <w:pPr>
        <w:rPr>
          <w:lang w:val="en-US"/>
        </w:rPr>
      </w:pPr>
      <w:r w:rsidRPr="00754A43">
        <w:rPr>
          <w:noProof/>
          <w:lang w:val="en-US"/>
        </w:rPr>
        <w:drawing>
          <wp:inline distT="0" distB="0" distL="0" distR="0" wp14:anchorId="3795EED6" wp14:editId="130934BF">
            <wp:extent cx="5731510" cy="30854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085465"/>
                    </a:xfrm>
                    <a:prstGeom prst="rect">
                      <a:avLst/>
                    </a:prstGeom>
                  </pic:spPr>
                </pic:pic>
              </a:graphicData>
            </a:graphic>
          </wp:inline>
        </w:drawing>
      </w:r>
    </w:p>
    <w:p w14:paraId="28D4819A" w14:textId="25DA9076" w:rsidR="00754A43" w:rsidRDefault="00754A43">
      <w:pPr>
        <w:rPr>
          <w:lang w:val="en-US"/>
        </w:rPr>
      </w:pPr>
    </w:p>
    <w:p w14:paraId="4CE4B291" w14:textId="74C9D435" w:rsidR="00754A43" w:rsidRDefault="00754A43">
      <w:pPr>
        <w:rPr>
          <w:lang w:val="en-US"/>
        </w:rPr>
      </w:pPr>
      <w:r>
        <w:rPr>
          <w:lang w:val="en-US"/>
        </w:rPr>
        <w:t>In the above screenshot, we add training phrases and responses for the language that is chosen on the top right under the agent name (zh-TW, in this case)</w:t>
      </w:r>
    </w:p>
    <w:p w14:paraId="4CA3EE54" w14:textId="30EF34FD" w:rsidR="00754A43" w:rsidRDefault="00D00E63">
      <w:pPr>
        <w:rPr>
          <w:lang w:val="en-US"/>
        </w:rPr>
      </w:pPr>
      <w:r>
        <w:rPr>
          <w:lang w:val="en-US"/>
        </w:rPr>
        <w:t xml:space="preserve">If you check the request that we send to dialogflow, we are specifying the language code that the input text is in. </w:t>
      </w:r>
    </w:p>
    <w:p w14:paraId="74B2E4AB" w14:textId="648B985A" w:rsidR="00D00E63" w:rsidRDefault="00D00E63">
      <w:pPr>
        <w:rPr>
          <w:lang w:val="en-US"/>
        </w:rPr>
      </w:pPr>
      <w:r>
        <w:rPr>
          <w:noProof/>
          <w:lang w:val="en-US"/>
        </w:rPr>
        <w:drawing>
          <wp:inline distT="0" distB="0" distL="0" distR="0" wp14:anchorId="0359BDF0" wp14:editId="5D6E1E41">
            <wp:extent cx="5731510" cy="18954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0358"/>
                    <a:stretch/>
                  </pic:blipFill>
                  <pic:spPr bwMode="auto">
                    <a:xfrm>
                      <a:off x="0" y="0"/>
                      <a:ext cx="5731510"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5A608E62" w14:textId="44EF607D" w:rsidR="00D00E63" w:rsidRDefault="00D00E63">
      <w:pPr>
        <w:rPr>
          <w:lang w:val="en-US"/>
        </w:rPr>
      </w:pPr>
      <w:r>
        <w:rPr>
          <w:lang w:val="en-US"/>
        </w:rPr>
        <w:t>Here, we use the logged in user’s locale to specify the language. We could also use Google’s Translation API to detect the language.</w:t>
      </w:r>
    </w:p>
    <w:p w14:paraId="2E556AD6" w14:textId="426C04B0" w:rsidR="00D00E63" w:rsidRDefault="00D00E63">
      <w:pPr>
        <w:rPr>
          <w:lang w:val="en-US"/>
        </w:rPr>
      </w:pPr>
      <w:r>
        <w:rPr>
          <w:lang w:val="en-US"/>
        </w:rPr>
        <w:t>Also, we directly use the fulfillment message that we get in the response so that the output can be shown in the same language as the input.</w:t>
      </w:r>
    </w:p>
    <w:p w14:paraId="44FC998C" w14:textId="29FE33F6" w:rsidR="00D00E63" w:rsidRDefault="00D00E63">
      <w:pPr>
        <w:rPr>
          <w:lang w:val="en-US"/>
        </w:rPr>
      </w:pPr>
      <w:r>
        <w:rPr>
          <w:lang w:val="en-US"/>
        </w:rPr>
        <w:t>For this example, we have left the prompt of order number in English.</w:t>
      </w:r>
    </w:p>
    <w:p w14:paraId="181C391D" w14:textId="7B65C96E" w:rsidR="00D00E63" w:rsidRDefault="00D00E63">
      <w:pPr>
        <w:rPr>
          <w:lang w:val="en-US"/>
        </w:rPr>
      </w:pPr>
      <w:r w:rsidRPr="00D00E63">
        <w:rPr>
          <w:noProof/>
          <w:lang w:val="en-US"/>
        </w:rPr>
        <w:lastRenderedPageBreak/>
        <w:drawing>
          <wp:inline distT="0" distB="0" distL="0" distR="0" wp14:anchorId="7F0D715F" wp14:editId="41C3461E">
            <wp:extent cx="3115110" cy="4563112"/>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5110" cy="4563112"/>
                    </a:xfrm>
                    <a:prstGeom prst="rect">
                      <a:avLst/>
                    </a:prstGeom>
                  </pic:spPr>
                </pic:pic>
              </a:graphicData>
            </a:graphic>
          </wp:inline>
        </w:drawing>
      </w:r>
    </w:p>
    <w:p w14:paraId="0AED8DAE" w14:textId="6860473E" w:rsidR="00D00E63" w:rsidRPr="00330D2B" w:rsidRDefault="00D00E63">
      <w:pPr>
        <w:rPr>
          <w:lang w:val="en-US"/>
        </w:rPr>
      </w:pPr>
      <w:r>
        <w:rPr>
          <w:lang w:val="en-US"/>
        </w:rPr>
        <w:t>To change the order number prompt we can change the text in dialogflow here:</w:t>
      </w:r>
      <w:r>
        <w:rPr>
          <w:lang w:val="en-US"/>
        </w:rPr>
        <w:br/>
      </w:r>
      <w:r w:rsidRPr="00D00E63">
        <w:rPr>
          <w:noProof/>
          <w:lang w:val="en-US"/>
        </w:rPr>
        <w:drawing>
          <wp:inline distT="0" distB="0" distL="0" distR="0" wp14:anchorId="509A16ED" wp14:editId="5B2B5774">
            <wp:extent cx="5731510" cy="27660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66060"/>
                    </a:xfrm>
                    <a:prstGeom prst="rect">
                      <a:avLst/>
                    </a:prstGeom>
                  </pic:spPr>
                </pic:pic>
              </a:graphicData>
            </a:graphic>
          </wp:inline>
        </w:drawing>
      </w:r>
    </w:p>
    <w:sectPr w:rsidR="00D00E63" w:rsidRPr="00330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4D"/>
    <w:rsid w:val="00004EA5"/>
    <w:rsid w:val="0003686F"/>
    <w:rsid w:val="0013361E"/>
    <w:rsid w:val="00173BA5"/>
    <w:rsid w:val="001C3CE1"/>
    <w:rsid w:val="002A424D"/>
    <w:rsid w:val="002C48AA"/>
    <w:rsid w:val="002D7D7E"/>
    <w:rsid w:val="00330D2B"/>
    <w:rsid w:val="00331D66"/>
    <w:rsid w:val="003701FE"/>
    <w:rsid w:val="00415DCB"/>
    <w:rsid w:val="00423ABF"/>
    <w:rsid w:val="00646B7E"/>
    <w:rsid w:val="0069493C"/>
    <w:rsid w:val="00754A43"/>
    <w:rsid w:val="007A0FBB"/>
    <w:rsid w:val="00A044F7"/>
    <w:rsid w:val="00C76CA9"/>
    <w:rsid w:val="00C81C9E"/>
    <w:rsid w:val="00D00E63"/>
    <w:rsid w:val="00D4455C"/>
    <w:rsid w:val="00E31662"/>
    <w:rsid w:val="00E632A5"/>
    <w:rsid w:val="00F14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441E"/>
  <w15:chartTrackingRefBased/>
  <w15:docId w15:val="{4DE4034A-D73C-4684-958E-1F2CBD81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24D"/>
    <w:rPr>
      <w:color w:val="0000FF"/>
      <w:u w:val="single"/>
    </w:rPr>
  </w:style>
  <w:style w:type="character" w:styleId="UnresolvedMention">
    <w:name w:val="Unresolved Mention"/>
    <w:basedOn w:val="DefaultParagraphFont"/>
    <w:uiPriority w:val="99"/>
    <w:semiHidden/>
    <w:unhideWhenUsed/>
    <w:rsid w:val="002C4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76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dialogflow/docs/reference/rest/v2/projects.agent.sessions/detectIntent"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trailhead.salesforce.com/en/content/learn/projects/build-an-einstein-bot" TargetMode="External"/><Relationship Id="rId12" Type="http://schemas.openxmlformats.org/officeDocument/2006/relationships/hyperlink" Target="https://support.google.com/googleapi/answer/6158862?hl=en&amp;ref_topic=7013279"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loud.google.com/dialogflow/docs/agents-multilingual" TargetMode="External"/><Relationship Id="rId1" Type="http://schemas.openxmlformats.org/officeDocument/2006/relationships/styles" Target="styles.xml"/><Relationship Id="rId6" Type="http://schemas.openxmlformats.org/officeDocument/2006/relationships/hyperlink" Target="https://cloud.google.com/dialogflow/docs/reference/language" TargetMode="External"/><Relationship Id="rId11" Type="http://schemas.openxmlformats.org/officeDocument/2006/relationships/hyperlink" Target="https://medium.com/@ennoucas/working-with-salesforce-named-credentials-example-with-google-calendar-api-61fa6588167a" TargetMode="Externa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hyperlink" Target="https://help.salesforce.com/articleView?id=bots_service_train_bot.htm&amp;type=5" TargetMode="Externa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cloud.google.com/dialogflow/docs/quick/build-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Chaturvedi</dc:creator>
  <cp:keywords/>
  <dc:description/>
  <cp:lastModifiedBy>Abhishek Chaturvedi</cp:lastModifiedBy>
  <cp:revision>7</cp:revision>
  <dcterms:created xsi:type="dcterms:W3CDTF">2020-03-23T07:02:00Z</dcterms:created>
  <dcterms:modified xsi:type="dcterms:W3CDTF">2020-04-23T09:59:00Z</dcterms:modified>
</cp:coreProperties>
</file>