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C7ED" w14:textId="77777777" w:rsidR="00E84DBA" w:rsidRPr="00E84DBA" w:rsidRDefault="00000000" w:rsidP="00442205">
      <w:pPr>
        <w:numPr>
          <w:ilvl w:val="0"/>
          <w:numId w:val="1"/>
        </w:numPr>
        <w:ind w:left="0"/>
      </w:pPr>
      <w:r>
        <w:rPr>
          <w:b/>
        </w:rPr>
        <w:t xml:space="preserve">Malware Analysis </w:t>
      </w:r>
    </w:p>
    <w:p w14:paraId="25B512B8" w14:textId="77777777" w:rsidR="00E84DBA" w:rsidRDefault="00000000" w:rsidP="00E84DBA">
      <w:pPr>
        <w:rPr>
          <w:rStyle w:val="Hyperlink"/>
          <w:color w:val="337AB7"/>
          <w:shd w:val="clear" w:color="auto" w:fill="FFFFFF"/>
        </w:rPr>
      </w:pPr>
      <w:r>
        <w:br/>
        <w:t xml:space="preserve">File name </w:t>
      </w:r>
      <w:r w:rsidR="00442205">
        <w:t>–</w:t>
      </w:r>
      <w:r>
        <w:t xml:space="preserve"> </w:t>
      </w:r>
      <w:r w:rsidR="00442205">
        <w:t>1.pdf</w:t>
      </w:r>
      <w:r>
        <w:br/>
        <w:t xml:space="preserve">Sha 256 - </w:t>
      </w:r>
      <w:hyperlink r:id="rId5" w:tgtFrame="_blank" w:history="1">
        <w:r w:rsidR="00442205">
          <w:rPr>
            <w:rStyle w:val="Hyperlink"/>
            <w:color w:val="337AB7"/>
            <w:shd w:val="clear" w:color="auto" w:fill="FFFFFF"/>
          </w:rPr>
          <w:t>0b4e30c8a8ead0bae21046b628cdfc46e6c472e3159784deb80cf22315639e05</w:t>
        </w:r>
      </w:hyperlink>
    </w:p>
    <w:p w14:paraId="2CBB3F1B" w14:textId="56D29179" w:rsidR="00442205" w:rsidRDefault="00000000" w:rsidP="00424525">
      <w:r>
        <w:br/>
      </w:r>
      <w:r w:rsidRPr="00F4106E">
        <w:rPr>
          <w:b/>
          <w:bCs/>
        </w:rPr>
        <w:t>Brief about sandbox analysis</w:t>
      </w:r>
      <w:r>
        <w:t xml:space="preserve"> </w:t>
      </w:r>
      <w:r w:rsidR="00424525">
        <w:t>:</w:t>
      </w:r>
      <w:r w:rsidR="00424525" w:rsidRPr="00424525">
        <w:t xml:space="preserve"> </w:t>
      </w:r>
      <w:r w:rsidR="00424525">
        <w:t>Sandbox analysis is a cybersecurity technique used to detect and analy</w:t>
      </w:r>
      <w:r w:rsidR="00536AC7">
        <w:t>z</w:t>
      </w:r>
      <w:r w:rsidR="00424525">
        <w:t>e potential threats,</w:t>
      </w:r>
      <w:r w:rsidR="00536AC7">
        <w:t xml:space="preserve"> </w:t>
      </w:r>
      <w:r w:rsidR="00424525">
        <w:t>such as malware and suspicious files, in a safe and isolated environment.</w:t>
      </w:r>
    </w:p>
    <w:p w14:paraId="310EA7BF" w14:textId="77777777" w:rsidR="00E84DBA" w:rsidRDefault="00E84DBA" w:rsidP="00E84DBA"/>
    <w:p w14:paraId="618D1A7F" w14:textId="77777777" w:rsidR="00CB2F06" w:rsidRPr="00CB2F06" w:rsidRDefault="00CB2F06" w:rsidP="00CB2F06">
      <w:pPr>
        <w:pStyle w:val="ListParagraph"/>
        <w:shd w:val="clear" w:color="auto" w:fill="FFFFFF"/>
        <w:spacing w:line="240" w:lineRule="auto"/>
        <w:rPr>
          <w:rFonts w:eastAsia="Times New Roman"/>
          <w:color w:val="333333"/>
          <w:sz w:val="36"/>
          <w:szCs w:val="36"/>
          <w:lang w:val="en-IN"/>
        </w:rPr>
      </w:pPr>
      <w:r w:rsidRPr="00CB2F06">
        <w:rPr>
          <w:rFonts w:eastAsia="Times New Roman"/>
          <w:b/>
          <w:bCs/>
          <w:color w:val="FFFFFF"/>
          <w:sz w:val="27"/>
          <w:szCs w:val="27"/>
          <w:shd w:val="clear" w:color="auto" w:fill="5CB85C"/>
          <w:lang w:val="en-IN"/>
        </w:rPr>
        <w:t>no specific threat</w:t>
      </w:r>
    </w:p>
    <w:p w14:paraId="36800D0C" w14:textId="1B09A638" w:rsidR="00CB2F06" w:rsidRDefault="00CB2F06" w:rsidP="00F4106E">
      <w:pPr>
        <w:pStyle w:val="ListParagraph"/>
        <w:shd w:val="clear" w:color="auto" w:fill="FFFFFF"/>
        <w:spacing w:line="240" w:lineRule="auto"/>
        <w:rPr>
          <w:rFonts w:eastAsia="Times New Roman"/>
          <w:color w:val="777777"/>
          <w:sz w:val="20"/>
          <w:szCs w:val="20"/>
          <w:lang w:val="en-IN"/>
        </w:rPr>
      </w:pPr>
      <w:r w:rsidRPr="00CB2F06">
        <w:rPr>
          <w:rFonts w:eastAsia="Times New Roman"/>
          <w:color w:val="777777"/>
          <w:sz w:val="20"/>
          <w:szCs w:val="20"/>
          <w:lang w:val="en-IN"/>
        </w:rPr>
        <w:t>AV Detection: Marked as clean</w:t>
      </w:r>
    </w:p>
    <w:p w14:paraId="2B2924BD" w14:textId="77777777" w:rsidR="00E84DBA" w:rsidRPr="00F4106E" w:rsidRDefault="00E84DBA" w:rsidP="00F4106E">
      <w:pPr>
        <w:pStyle w:val="ListParagraph"/>
        <w:shd w:val="clear" w:color="auto" w:fill="FFFFFF"/>
        <w:spacing w:line="240" w:lineRule="auto"/>
        <w:rPr>
          <w:rFonts w:eastAsia="Times New Roman"/>
          <w:color w:val="333333"/>
          <w:sz w:val="24"/>
          <w:szCs w:val="24"/>
          <w:lang w:val="en-IN"/>
        </w:rPr>
      </w:pPr>
    </w:p>
    <w:p w14:paraId="6D30BCBC" w14:textId="77777777" w:rsidR="00CB2F06" w:rsidRDefault="00CB2F06" w:rsidP="00CB2F06">
      <w:pPr>
        <w:spacing w:line="240" w:lineRule="auto"/>
        <w:rPr>
          <w:rFonts w:ascii="Times New Roman" w:eastAsia="Times New Roman" w:hAnsi="Times New Roman" w:cs="Times New Roman"/>
          <w:sz w:val="24"/>
          <w:szCs w:val="24"/>
          <w:lang w:val="en-IN"/>
        </w:rPr>
      </w:pPr>
      <w:r w:rsidRPr="00CB2F06">
        <w:rPr>
          <w:rFonts w:eastAsia="Times New Roman"/>
          <w:b/>
          <w:bCs/>
          <w:color w:val="333333"/>
          <w:sz w:val="24"/>
          <w:szCs w:val="24"/>
          <w:lang w:val="en-IN"/>
        </w:rPr>
        <w:t>Cryptographic Related</w:t>
      </w:r>
    </w:p>
    <w:p w14:paraId="4A1B49B4" w14:textId="0FE335DE" w:rsidR="00CB2F06" w:rsidRDefault="00CB2F06" w:rsidP="00CB2F06">
      <w:pPr>
        <w:spacing w:line="240" w:lineRule="auto"/>
        <w:rPr>
          <w:rFonts w:eastAsia="Times New Roman"/>
          <w:color w:val="000000" w:themeColor="text1"/>
          <w:sz w:val="24"/>
          <w:szCs w:val="24"/>
          <w:lang w:val="en-IN"/>
        </w:rPr>
      </w:pPr>
      <w:r w:rsidRPr="00CB2F06">
        <w:rPr>
          <w:rFonts w:eastAsia="Times New Roman"/>
          <w:color w:val="000000" w:themeColor="text1"/>
          <w:sz w:val="24"/>
          <w:szCs w:val="24"/>
          <w:lang w:val="en-IN"/>
        </w:rPr>
        <w:t>Sample file has high entropy (likely encrypted/compressed content)</w:t>
      </w:r>
    </w:p>
    <w:p w14:paraId="0F19A00F" w14:textId="77777777" w:rsidR="00E84DBA" w:rsidRPr="00CB2F06" w:rsidRDefault="00E84DBA" w:rsidP="00CB2F06">
      <w:pPr>
        <w:spacing w:line="240" w:lineRule="auto"/>
        <w:rPr>
          <w:rFonts w:ascii="Times New Roman" w:eastAsia="Times New Roman" w:hAnsi="Times New Roman" w:cs="Times New Roman"/>
          <w:color w:val="000000" w:themeColor="text1"/>
          <w:sz w:val="24"/>
          <w:szCs w:val="24"/>
          <w:lang w:val="en-IN"/>
        </w:rPr>
      </w:pPr>
    </w:p>
    <w:p w14:paraId="39A564C0" w14:textId="77777777" w:rsidR="00CB2F06" w:rsidRDefault="00CB2F06" w:rsidP="00F4106E">
      <w:pPr>
        <w:pStyle w:val="Heading2"/>
        <w:shd w:val="clear" w:color="auto" w:fill="FFFFFF"/>
        <w:wordWrap w:val="0"/>
        <w:spacing w:before="0" w:after="0" w:line="240" w:lineRule="auto"/>
        <w:rPr>
          <w:b/>
          <w:bCs/>
          <w:color w:val="333333"/>
          <w:sz w:val="33"/>
          <w:szCs w:val="33"/>
        </w:rPr>
      </w:pPr>
      <w:r w:rsidRPr="00CB2F06">
        <w:rPr>
          <w:b/>
          <w:bCs/>
          <w:color w:val="333333"/>
          <w:sz w:val="33"/>
          <w:szCs w:val="33"/>
        </w:rPr>
        <w:t>Network Analysis</w:t>
      </w:r>
    </w:p>
    <w:p w14:paraId="16048458" w14:textId="77777777" w:rsidR="00CB2F06" w:rsidRDefault="00CB2F06" w:rsidP="00F4106E">
      <w:pPr>
        <w:pStyle w:val="Heading2"/>
        <w:shd w:val="clear" w:color="auto" w:fill="FFFFFF"/>
        <w:wordWrap w:val="0"/>
        <w:spacing w:before="0" w:after="0" w:line="240" w:lineRule="auto"/>
        <w:rPr>
          <w:rFonts w:ascii="inherit" w:hAnsi="inherit"/>
          <w:b/>
          <w:bCs/>
          <w:color w:val="333333"/>
        </w:rPr>
      </w:pPr>
      <w:r w:rsidRPr="00CB2F06">
        <w:rPr>
          <w:rFonts w:ascii="inherit" w:hAnsi="inherit"/>
          <w:b/>
          <w:bCs/>
          <w:color w:val="333333"/>
        </w:rPr>
        <w:t>DNS Request</w:t>
      </w:r>
    </w:p>
    <w:p w14:paraId="568B7AD3" w14:textId="5330E66B" w:rsidR="00CB2F06" w:rsidRPr="00CB2F06" w:rsidRDefault="00CB2F06" w:rsidP="00F4106E">
      <w:pPr>
        <w:pStyle w:val="Heading2"/>
        <w:shd w:val="clear" w:color="auto" w:fill="FFFFFF"/>
        <w:wordWrap w:val="0"/>
        <w:spacing w:before="0" w:after="0" w:line="240" w:lineRule="auto"/>
        <w:rPr>
          <w:color w:val="777777"/>
          <w:sz w:val="20"/>
          <w:szCs w:val="20"/>
        </w:rPr>
      </w:pPr>
      <w:r w:rsidRPr="00CB2F06">
        <w:rPr>
          <w:color w:val="777777"/>
          <w:sz w:val="20"/>
          <w:szCs w:val="20"/>
        </w:rPr>
        <w:t>No relevant DNS requests were made.</w:t>
      </w:r>
    </w:p>
    <w:p w14:paraId="3FF3CE03" w14:textId="77777777" w:rsidR="00CB2F06" w:rsidRPr="00CB2F06" w:rsidRDefault="00CB2F06" w:rsidP="00F4106E">
      <w:pPr>
        <w:pStyle w:val="Heading3"/>
        <w:shd w:val="clear" w:color="auto" w:fill="FFFFFF"/>
        <w:spacing w:before="0" w:after="0" w:line="240" w:lineRule="auto"/>
        <w:rPr>
          <w:rFonts w:ascii="inherit" w:hAnsi="inherit"/>
          <w:color w:val="333333"/>
          <w:sz w:val="32"/>
          <w:szCs w:val="32"/>
        </w:rPr>
      </w:pPr>
      <w:r w:rsidRPr="00CB2F06">
        <w:rPr>
          <w:rFonts w:ascii="inherit" w:hAnsi="inherit"/>
          <w:b/>
          <w:bCs/>
          <w:color w:val="333333"/>
          <w:sz w:val="32"/>
          <w:szCs w:val="32"/>
        </w:rPr>
        <w:t>Contacted Hosts</w:t>
      </w:r>
    </w:p>
    <w:p w14:paraId="07332F5F" w14:textId="77777777" w:rsidR="00CB2F06" w:rsidRPr="00CB2F06" w:rsidRDefault="00CB2F06" w:rsidP="00F4106E">
      <w:pPr>
        <w:pStyle w:val="text-muted"/>
        <w:shd w:val="clear" w:color="auto" w:fill="FFFFFF"/>
        <w:spacing w:before="0" w:beforeAutospacing="0" w:after="0" w:afterAutospacing="0"/>
        <w:rPr>
          <w:rFonts w:ascii="Arial" w:hAnsi="Arial" w:cs="Arial"/>
          <w:color w:val="777777"/>
          <w:sz w:val="20"/>
          <w:szCs w:val="20"/>
        </w:rPr>
      </w:pPr>
      <w:r w:rsidRPr="00CB2F06">
        <w:rPr>
          <w:rFonts w:ascii="Arial" w:hAnsi="Arial" w:cs="Arial"/>
          <w:color w:val="777777"/>
          <w:sz w:val="20"/>
          <w:szCs w:val="20"/>
        </w:rPr>
        <w:t>No relevant hosts were contacted.</w:t>
      </w:r>
    </w:p>
    <w:p w14:paraId="51AD00AA" w14:textId="77777777" w:rsidR="00CB2F06" w:rsidRPr="00CB2F06" w:rsidRDefault="00CB2F06" w:rsidP="00F4106E">
      <w:pPr>
        <w:pStyle w:val="Heading3"/>
        <w:shd w:val="clear" w:color="auto" w:fill="FFFFFF"/>
        <w:spacing w:before="0" w:after="0" w:line="240" w:lineRule="auto"/>
        <w:rPr>
          <w:rFonts w:ascii="inherit" w:hAnsi="inherit"/>
          <w:color w:val="333333"/>
          <w:sz w:val="32"/>
          <w:szCs w:val="32"/>
        </w:rPr>
      </w:pPr>
      <w:r w:rsidRPr="00CB2F06">
        <w:rPr>
          <w:rFonts w:ascii="inherit" w:hAnsi="inherit"/>
          <w:b/>
          <w:bCs/>
          <w:color w:val="333333"/>
          <w:sz w:val="32"/>
          <w:szCs w:val="32"/>
        </w:rPr>
        <w:t>HTTP Traffic</w:t>
      </w:r>
    </w:p>
    <w:p w14:paraId="74FF5997" w14:textId="77777777" w:rsidR="00CB2F06" w:rsidRPr="00CB2F06" w:rsidRDefault="00CB2F06" w:rsidP="00F4106E">
      <w:pPr>
        <w:pStyle w:val="text-muted"/>
        <w:shd w:val="clear" w:color="auto" w:fill="FFFFFF"/>
        <w:spacing w:before="0" w:beforeAutospacing="0" w:after="150" w:afterAutospacing="0"/>
        <w:rPr>
          <w:rFonts w:ascii="Arial" w:hAnsi="Arial" w:cs="Arial"/>
          <w:color w:val="777777"/>
          <w:sz w:val="20"/>
          <w:szCs w:val="20"/>
        </w:rPr>
      </w:pPr>
      <w:r w:rsidRPr="00CB2F06">
        <w:rPr>
          <w:rFonts w:ascii="Arial" w:hAnsi="Arial" w:cs="Arial"/>
          <w:color w:val="777777"/>
          <w:sz w:val="20"/>
          <w:szCs w:val="20"/>
        </w:rPr>
        <w:t>No relevant HTTP requests were made.</w:t>
      </w:r>
    </w:p>
    <w:p w14:paraId="5A032364" w14:textId="7D89658C" w:rsidR="00F4106E" w:rsidRPr="00F4106E" w:rsidRDefault="00F4106E" w:rsidP="00CB2F06"/>
    <w:p w14:paraId="6762431B" w14:textId="77777777" w:rsidR="00E84DBA" w:rsidRDefault="00000000" w:rsidP="00CB2F06">
      <w:pPr>
        <w:pStyle w:val="ListParagraph"/>
        <w:numPr>
          <w:ilvl w:val="0"/>
          <w:numId w:val="1"/>
        </w:numPr>
        <w:ind w:left="0"/>
        <w:rPr>
          <w:b/>
        </w:rPr>
      </w:pPr>
      <w:r w:rsidRPr="00F4106E">
        <w:rPr>
          <w:b/>
        </w:rPr>
        <w:t>URL Analysis</w:t>
      </w:r>
    </w:p>
    <w:p w14:paraId="00000003" w14:textId="7DCE1E03" w:rsidR="003C6C8C" w:rsidRPr="00743829" w:rsidRDefault="00000000" w:rsidP="00E84DBA">
      <w:pPr>
        <w:pStyle w:val="ListParagraph"/>
        <w:ind w:left="0"/>
        <w:rPr>
          <w:b/>
        </w:rPr>
      </w:pPr>
      <w:r>
        <w:br/>
        <w:t xml:space="preserve">URL - </w:t>
      </w:r>
      <w:r w:rsidR="00442205" w:rsidRPr="00442205">
        <w:t>http://subtitleseeker.com/</w:t>
      </w:r>
      <w:r>
        <w:br/>
        <w:t xml:space="preserve">Is it malicious - </w:t>
      </w:r>
      <w:r w:rsidR="00442205">
        <w:t>NO</w:t>
      </w:r>
      <w:r>
        <w:br/>
        <w:t xml:space="preserve">URL categories - </w:t>
      </w:r>
      <w:proofErr w:type="spellStart"/>
      <w:r w:rsidR="00442205" w:rsidRPr="00743829">
        <w:rPr>
          <w:rFonts w:ascii="Times New Roman" w:eastAsia="Times New Roman" w:hAnsi="Times New Roman" w:cs="Times New Roman"/>
          <w:sz w:val="24"/>
          <w:szCs w:val="24"/>
          <w:lang w:val="en-IN"/>
        </w:rPr>
        <w:t>BitDefender</w:t>
      </w:r>
      <w:proofErr w:type="spellEnd"/>
      <w:r w:rsidR="00442205" w:rsidRPr="00743829">
        <w:rPr>
          <w:rFonts w:ascii="Times New Roman" w:eastAsia="Times New Roman" w:hAnsi="Times New Roman" w:cs="Times New Roman"/>
          <w:sz w:val="24"/>
          <w:szCs w:val="24"/>
          <w:lang w:val="en-IN"/>
        </w:rPr>
        <w:t xml:space="preserve"> : </w:t>
      </w:r>
      <w:r w:rsidR="00442205" w:rsidRPr="00743829">
        <w:rPr>
          <w:rFonts w:ascii="Roboto" w:eastAsia="Times New Roman" w:hAnsi="Roboto" w:cs="Times New Roman"/>
          <w:color w:val="20242C"/>
          <w:sz w:val="20"/>
          <w:szCs w:val="20"/>
          <w:lang w:val="en-IN"/>
        </w:rPr>
        <w:t>Education</w:t>
      </w:r>
      <w:r>
        <w:br/>
        <w:t>First Submission -</w:t>
      </w:r>
      <w:r w:rsidR="00442205">
        <w:t xml:space="preserve"> 2011-12-01 09:51:42 UTC</w:t>
      </w:r>
      <w:r>
        <w:t xml:space="preserve"> </w:t>
      </w:r>
      <w:r>
        <w:tab/>
      </w:r>
    </w:p>
    <w:p w14:paraId="00000005" w14:textId="538A80CA" w:rsidR="003C6C8C" w:rsidRDefault="00000000" w:rsidP="00442205">
      <w:r>
        <w:t xml:space="preserve">Last Submission - </w:t>
      </w:r>
      <w:r w:rsidR="00442205">
        <w:rPr>
          <w:rFonts w:ascii="Roboto" w:hAnsi="Roboto"/>
          <w:color w:val="20242C"/>
          <w:sz w:val="20"/>
          <w:szCs w:val="20"/>
        </w:rPr>
        <w:t>2023-07-19 20:08:34 UTC</w:t>
      </w:r>
    </w:p>
    <w:p w14:paraId="00000007" w14:textId="423B0802" w:rsidR="003C6C8C" w:rsidRDefault="00000000" w:rsidP="00442205">
      <w:r>
        <w:t xml:space="preserve">Last Analysis - </w:t>
      </w:r>
      <w:r w:rsidR="00442205">
        <w:t>2023-07-19 20:08:34 UTC</w:t>
      </w:r>
    </w:p>
    <w:p w14:paraId="2CFACEB9" w14:textId="77777777" w:rsidR="00E84DBA" w:rsidRDefault="00E84DBA" w:rsidP="00442205"/>
    <w:p w14:paraId="00000008" w14:textId="72FC5784" w:rsidR="003C6C8C" w:rsidRPr="00743829" w:rsidRDefault="00000000" w:rsidP="00442205">
      <w:pPr>
        <w:rPr>
          <w:b/>
          <w:bCs/>
        </w:rPr>
      </w:pPr>
      <w:r w:rsidRPr="00743829">
        <w:rPr>
          <w:b/>
          <w:bCs/>
        </w:rPr>
        <w:t>Brief about the URL</w:t>
      </w:r>
    </w:p>
    <w:p w14:paraId="5DF391AE" w14:textId="77777777" w:rsidR="00CB2F06" w:rsidRPr="00743829" w:rsidRDefault="00CB2F06" w:rsidP="00CB2F06">
      <w:pPr>
        <w:pStyle w:val="Heading4"/>
        <w:spacing w:before="75" w:after="75"/>
        <w:rPr>
          <w:lang w:val="en-IN"/>
        </w:rPr>
      </w:pPr>
      <w:r w:rsidRPr="00743829">
        <w:rPr>
          <w:lang w:val="en-IN"/>
        </w:rPr>
        <w:t>Final URL</w:t>
      </w:r>
    </w:p>
    <w:p w14:paraId="6428B88B" w14:textId="77777777" w:rsidR="00CB2F06" w:rsidRPr="00E84DBA" w:rsidRDefault="00CB2F06" w:rsidP="00CB2F06">
      <w:pPr>
        <w:rPr>
          <w:lang w:val="en-IN"/>
        </w:rPr>
      </w:pPr>
      <w:r w:rsidRPr="00E84DBA">
        <w:rPr>
          <w:lang w:val="en-IN"/>
        </w:rPr>
        <w:t>http://ww1.subtitleseeker.com/</w:t>
      </w:r>
    </w:p>
    <w:p w14:paraId="093CA1C3" w14:textId="77777777" w:rsidR="00CB2F06" w:rsidRDefault="00CB2F06" w:rsidP="00CB2F06">
      <w:pPr>
        <w:pStyle w:val="Heading4"/>
        <w:spacing w:before="75" w:after="75"/>
      </w:pPr>
      <w:r>
        <w:t>Serving IP Address</w:t>
      </w:r>
    </w:p>
    <w:p w14:paraId="76167394" w14:textId="77777777" w:rsidR="00CB2F06" w:rsidRDefault="00000000" w:rsidP="00CB2F06">
      <w:hyperlink r:id="rId6" w:history="1">
        <w:r w:rsidR="00CB2F06">
          <w:rPr>
            <w:rStyle w:val="Hyperlink"/>
            <w:u w:val="none"/>
          </w:rPr>
          <w:t>69.16.230.228</w:t>
        </w:r>
      </w:hyperlink>
    </w:p>
    <w:p w14:paraId="4A2346FF" w14:textId="77777777" w:rsidR="00CB2F06" w:rsidRDefault="00CB2F06" w:rsidP="00CB2F06">
      <w:pPr>
        <w:pStyle w:val="Heading4"/>
        <w:spacing w:before="75" w:after="75"/>
        <w:rPr>
          <w:rFonts w:ascii="Roboto" w:hAnsi="Roboto"/>
          <w:color w:val="20242C"/>
          <w:sz w:val="20"/>
          <w:szCs w:val="20"/>
        </w:rPr>
      </w:pPr>
      <w:r>
        <w:rPr>
          <w:rFonts w:ascii="Roboto" w:hAnsi="Roboto"/>
          <w:color w:val="20242C"/>
          <w:sz w:val="20"/>
          <w:szCs w:val="20"/>
        </w:rPr>
        <w:t>Meta Tags</w:t>
      </w:r>
    </w:p>
    <w:p w14:paraId="60B75068" w14:textId="77777777" w:rsidR="00E84DBA" w:rsidRDefault="00CB2F06" w:rsidP="00CB2F06">
      <w:r>
        <w:t xml:space="preserve">Description: </w:t>
      </w:r>
    </w:p>
    <w:p w14:paraId="09D3B25C" w14:textId="6ED44711" w:rsidR="00CB2F06" w:rsidRDefault="00CB2F06" w:rsidP="00CB2F06">
      <w:r>
        <w:t>subtitleseeker.com is your first and best source for all of the information you’re looking for. From general topics to more of what you would expect to find here, subtitleseeker.com has it all. We hope you find what you are searching for!</w:t>
      </w:r>
    </w:p>
    <w:p w14:paraId="2DD6D93A" w14:textId="77777777" w:rsidR="00E84DBA" w:rsidRDefault="00E84DBA" w:rsidP="00442205"/>
    <w:p w14:paraId="688ED1D8" w14:textId="77777777" w:rsidR="00E84DBA" w:rsidRDefault="00000000" w:rsidP="00442205">
      <w:pPr>
        <w:numPr>
          <w:ilvl w:val="0"/>
          <w:numId w:val="1"/>
        </w:numPr>
        <w:ind w:left="0"/>
        <w:rPr>
          <w:b/>
        </w:rPr>
      </w:pPr>
      <w:r>
        <w:rPr>
          <w:b/>
        </w:rPr>
        <w:lastRenderedPageBreak/>
        <w:t>Email Header Analysis</w:t>
      </w:r>
    </w:p>
    <w:p w14:paraId="0CE26FD6" w14:textId="467A9ABB" w:rsidR="00743829" w:rsidRDefault="00000000" w:rsidP="00E84DBA">
      <w:pPr>
        <w:rPr>
          <w:b/>
        </w:rPr>
      </w:pPr>
      <w:r>
        <w:rPr>
          <w:b/>
        </w:rPr>
        <w:br/>
      </w:r>
      <w:r w:rsidR="00743829">
        <w:rPr>
          <w:b/>
        </w:rPr>
        <w:t>Checking header is compliant or not</w:t>
      </w:r>
    </w:p>
    <w:p w14:paraId="31122017" w14:textId="68819687" w:rsidR="00743829" w:rsidRPr="00743829" w:rsidRDefault="00743829" w:rsidP="00743829">
      <w:pPr>
        <w:rPr>
          <w:b/>
        </w:rPr>
      </w:pPr>
      <w:r w:rsidRPr="00743829">
        <w:rPr>
          <w:b/>
          <w:noProof/>
        </w:rPr>
        <w:drawing>
          <wp:inline distT="0" distB="0" distL="0" distR="0" wp14:anchorId="4E78ACBB" wp14:editId="4ADF5119">
            <wp:extent cx="5410200" cy="1257300"/>
            <wp:effectExtent l="0" t="0" r="0" b="0"/>
            <wp:docPr id="33115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53915" name=""/>
                    <pic:cNvPicPr/>
                  </pic:nvPicPr>
                  <pic:blipFill>
                    <a:blip r:embed="rId7"/>
                    <a:stretch>
                      <a:fillRect/>
                    </a:stretch>
                  </pic:blipFill>
                  <pic:spPr>
                    <a:xfrm>
                      <a:off x="0" y="0"/>
                      <a:ext cx="5410200" cy="1257300"/>
                    </a:xfrm>
                    <a:prstGeom prst="rect">
                      <a:avLst/>
                    </a:prstGeom>
                  </pic:spPr>
                </pic:pic>
              </a:graphicData>
            </a:graphic>
          </wp:inline>
        </w:drawing>
      </w:r>
    </w:p>
    <w:p w14:paraId="4DB05BF1" w14:textId="2AB7F0AB" w:rsidR="00743829" w:rsidRPr="00743829" w:rsidRDefault="00743829" w:rsidP="00743829">
      <w:pPr>
        <w:spacing w:line="240" w:lineRule="auto"/>
        <w:ind w:left="360"/>
        <w:rPr>
          <w:rFonts w:ascii="Helvetica" w:eastAsia="Times New Roman" w:hAnsi="Helvetica" w:cs="Times New Roman"/>
          <w:color w:val="088118"/>
          <w:sz w:val="28"/>
          <w:szCs w:val="28"/>
          <w:lang w:val="en-IN"/>
        </w:rPr>
      </w:pPr>
      <w:r w:rsidRPr="00743829">
        <w:rPr>
          <w:rFonts w:ascii="Helvetica" w:eastAsia="Times New Roman" w:hAnsi="Helvetica" w:cs="Times New Roman"/>
          <w:noProof/>
          <w:color w:val="088118"/>
          <w:sz w:val="28"/>
          <w:szCs w:val="28"/>
          <w:lang w:val="en-IN"/>
        </w:rPr>
        <w:drawing>
          <wp:inline distT="0" distB="0" distL="0" distR="0" wp14:anchorId="27705100" wp14:editId="26E7EE91">
            <wp:extent cx="160020" cy="160020"/>
            <wp:effectExtent l="0" t="0" r="0" b="0"/>
            <wp:docPr id="701814364" name="Picture 10" descr="Proble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oblem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743829">
        <w:rPr>
          <w:rFonts w:ascii="Helvetica" w:eastAsia="Times New Roman" w:hAnsi="Helvetica" w:cs="Times New Roman"/>
          <w:color w:val="088118"/>
          <w:sz w:val="28"/>
          <w:szCs w:val="28"/>
          <w:lang w:val="en-IN"/>
        </w:rPr>
        <w:t> </w:t>
      </w:r>
      <w:hyperlink r:id="rId9" w:history="1">
        <w:r w:rsidRPr="00743829">
          <w:rPr>
            <w:rFonts w:ascii="Helvetica" w:eastAsia="Times New Roman" w:hAnsi="Helvetica" w:cs="Times New Roman"/>
            <w:color w:val="A94442"/>
            <w:sz w:val="28"/>
            <w:szCs w:val="28"/>
            <w:u w:val="single"/>
            <w:lang w:val="en-IN"/>
          </w:rPr>
          <w:t>DMARC Compliant</w:t>
        </w:r>
      </w:hyperlink>
    </w:p>
    <w:p w14:paraId="01C4056B" w14:textId="6731AD3C" w:rsidR="00743829" w:rsidRPr="00743829" w:rsidRDefault="00743829" w:rsidP="00743829">
      <w:pPr>
        <w:spacing w:line="240" w:lineRule="auto"/>
        <w:ind w:left="1440"/>
        <w:rPr>
          <w:rFonts w:ascii="Helvetica" w:eastAsia="Times New Roman" w:hAnsi="Helvetica" w:cs="Times New Roman"/>
          <w:color w:val="088118"/>
          <w:sz w:val="28"/>
          <w:szCs w:val="28"/>
          <w:lang w:val="en-IN"/>
        </w:rPr>
      </w:pPr>
      <w:r w:rsidRPr="00743829">
        <w:rPr>
          <w:rFonts w:ascii="Helvetica" w:eastAsia="Times New Roman" w:hAnsi="Helvetica" w:cs="Times New Roman"/>
          <w:noProof/>
          <w:color w:val="088118"/>
          <w:sz w:val="28"/>
          <w:szCs w:val="28"/>
          <w:lang w:val="en-IN"/>
        </w:rPr>
        <w:drawing>
          <wp:inline distT="0" distB="0" distL="0" distR="0" wp14:anchorId="1AE04425" wp14:editId="6596D9E2">
            <wp:extent cx="160020" cy="160020"/>
            <wp:effectExtent l="0" t="0" r="0" b="0"/>
            <wp:docPr id="1491228786" name="Picture 9" descr="Proble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oblem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743829">
        <w:rPr>
          <w:rFonts w:ascii="Helvetica" w:eastAsia="Times New Roman" w:hAnsi="Helvetica" w:cs="Times New Roman"/>
          <w:color w:val="088118"/>
          <w:sz w:val="28"/>
          <w:szCs w:val="28"/>
          <w:lang w:val="en-IN"/>
        </w:rPr>
        <w:t> </w:t>
      </w:r>
      <w:hyperlink r:id="rId10" w:history="1">
        <w:r w:rsidRPr="00743829">
          <w:rPr>
            <w:rFonts w:ascii="Helvetica" w:eastAsia="Times New Roman" w:hAnsi="Helvetica" w:cs="Times New Roman"/>
            <w:color w:val="A94442"/>
            <w:sz w:val="28"/>
            <w:szCs w:val="28"/>
            <w:u w:val="single"/>
            <w:lang w:val="en-IN"/>
          </w:rPr>
          <w:t>SPF Alignment</w:t>
        </w:r>
      </w:hyperlink>
    </w:p>
    <w:p w14:paraId="58109DAE" w14:textId="39AF3EE9" w:rsidR="00743829" w:rsidRPr="00743829" w:rsidRDefault="00743829" w:rsidP="00743829">
      <w:pPr>
        <w:spacing w:line="240" w:lineRule="auto"/>
        <w:ind w:left="1440"/>
        <w:rPr>
          <w:rFonts w:ascii="Helvetica" w:eastAsia="Times New Roman" w:hAnsi="Helvetica" w:cs="Times New Roman"/>
          <w:color w:val="088118"/>
          <w:sz w:val="28"/>
          <w:szCs w:val="28"/>
          <w:lang w:val="en-IN"/>
        </w:rPr>
      </w:pPr>
      <w:r w:rsidRPr="00743829">
        <w:rPr>
          <w:rFonts w:ascii="Helvetica" w:eastAsia="Times New Roman" w:hAnsi="Helvetica" w:cs="Times New Roman"/>
          <w:noProof/>
          <w:color w:val="088118"/>
          <w:sz w:val="28"/>
          <w:szCs w:val="28"/>
          <w:lang w:val="en-IN"/>
        </w:rPr>
        <w:drawing>
          <wp:inline distT="0" distB="0" distL="0" distR="0" wp14:anchorId="28A2FC6F" wp14:editId="6444AD0A">
            <wp:extent cx="160020" cy="160020"/>
            <wp:effectExtent l="0" t="0" r="0" b="0"/>
            <wp:docPr id="904536375" name="Picture 8" descr="O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k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743829">
        <w:rPr>
          <w:rFonts w:ascii="Helvetica" w:eastAsia="Times New Roman" w:hAnsi="Helvetica" w:cs="Times New Roman"/>
          <w:color w:val="088118"/>
          <w:sz w:val="28"/>
          <w:szCs w:val="28"/>
          <w:lang w:val="en-IN"/>
        </w:rPr>
        <w:t> </w:t>
      </w:r>
      <w:hyperlink r:id="rId12" w:history="1">
        <w:r w:rsidRPr="00743829">
          <w:rPr>
            <w:rFonts w:ascii="Helvetica" w:eastAsia="Times New Roman" w:hAnsi="Helvetica" w:cs="Times New Roman"/>
            <w:color w:val="337AB7"/>
            <w:sz w:val="28"/>
            <w:szCs w:val="28"/>
            <w:u w:val="single"/>
            <w:lang w:val="en-IN"/>
          </w:rPr>
          <w:t>SPF Authenticated</w:t>
        </w:r>
      </w:hyperlink>
    </w:p>
    <w:p w14:paraId="107E04D1" w14:textId="45125BD0" w:rsidR="00743829" w:rsidRPr="00743829" w:rsidRDefault="00743829" w:rsidP="00743829">
      <w:pPr>
        <w:spacing w:line="240" w:lineRule="auto"/>
        <w:ind w:left="1440"/>
        <w:rPr>
          <w:rFonts w:ascii="Helvetica" w:eastAsia="Times New Roman" w:hAnsi="Helvetica" w:cs="Times New Roman"/>
          <w:color w:val="088118"/>
          <w:sz w:val="28"/>
          <w:szCs w:val="28"/>
          <w:lang w:val="en-IN"/>
        </w:rPr>
      </w:pPr>
      <w:r w:rsidRPr="00743829">
        <w:rPr>
          <w:rFonts w:ascii="Helvetica" w:eastAsia="Times New Roman" w:hAnsi="Helvetica" w:cs="Times New Roman"/>
          <w:noProof/>
          <w:color w:val="088118"/>
          <w:sz w:val="28"/>
          <w:szCs w:val="28"/>
          <w:lang w:val="en-IN"/>
        </w:rPr>
        <w:drawing>
          <wp:inline distT="0" distB="0" distL="0" distR="0" wp14:anchorId="0FBB029F" wp14:editId="6405942D">
            <wp:extent cx="160020" cy="160020"/>
            <wp:effectExtent l="0" t="0" r="0" b="0"/>
            <wp:docPr id="1897366291" name="Picture 7" descr="Proble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blem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743829">
        <w:rPr>
          <w:rFonts w:ascii="Helvetica" w:eastAsia="Times New Roman" w:hAnsi="Helvetica" w:cs="Times New Roman"/>
          <w:color w:val="088118"/>
          <w:sz w:val="28"/>
          <w:szCs w:val="28"/>
          <w:lang w:val="en-IN"/>
        </w:rPr>
        <w:t> </w:t>
      </w:r>
      <w:hyperlink r:id="rId13" w:history="1">
        <w:r w:rsidRPr="00743829">
          <w:rPr>
            <w:rFonts w:ascii="Helvetica" w:eastAsia="Times New Roman" w:hAnsi="Helvetica" w:cs="Times New Roman"/>
            <w:color w:val="A94442"/>
            <w:sz w:val="28"/>
            <w:szCs w:val="28"/>
            <w:u w:val="single"/>
            <w:lang w:val="en-IN"/>
          </w:rPr>
          <w:t>DKIM Alignment</w:t>
        </w:r>
      </w:hyperlink>
    </w:p>
    <w:p w14:paraId="4D8B7FEB" w14:textId="5370A68A" w:rsidR="00743829" w:rsidRDefault="00424525" w:rsidP="00743829">
      <w:pPr>
        <w:spacing w:line="240" w:lineRule="auto"/>
        <w:ind w:left="1440"/>
        <w:rPr>
          <w:rFonts w:ascii="Helvetica" w:eastAsia="Times New Roman" w:hAnsi="Helvetica" w:cs="Times New Roman"/>
          <w:color w:val="A94442"/>
          <w:sz w:val="28"/>
          <w:szCs w:val="28"/>
          <w:u w:val="single"/>
          <w:lang w:val="en-IN"/>
        </w:rPr>
      </w:pPr>
      <w:r w:rsidRPr="00A25354">
        <w:pict w14:anchorId="2D348064">
          <v:shape id="Picture 6" o:spid="_x0000_i1032" type="#_x0000_t75" alt="Problem Icon" style="width:12.6pt;height:12.6pt;visibility:visible;mso-wrap-style:square">
            <v:imagedata r:id="rId14" o:title="Problem Icon"/>
          </v:shape>
        </w:pict>
      </w:r>
      <w:r w:rsidR="00743829" w:rsidRPr="00743829">
        <w:rPr>
          <w:rFonts w:ascii="Helvetica" w:eastAsia="Times New Roman" w:hAnsi="Helvetica" w:cs="Times New Roman"/>
          <w:color w:val="088118"/>
          <w:sz w:val="28"/>
          <w:szCs w:val="28"/>
          <w:lang w:val="en-IN"/>
        </w:rPr>
        <w:t> </w:t>
      </w:r>
      <w:hyperlink r:id="rId15" w:history="1">
        <w:r w:rsidR="00743829" w:rsidRPr="00743829">
          <w:rPr>
            <w:rFonts w:ascii="Helvetica" w:eastAsia="Times New Roman" w:hAnsi="Helvetica" w:cs="Times New Roman"/>
            <w:color w:val="A94442"/>
            <w:sz w:val="28"/>
            <w:szCs w:val="28"/>
            <w:u w:val="single"/>
            <w:lang w:val="en-IN"/>
          </w:rPr>
          <w:t>DKIM Authenticated</w:t>
        </w:r>
      </w:hyperlink>
    </w:p>
    <w:p w14:paraId="652D3DFF" w14:textId="77777777" w:rsidR="00424525" w:rsidRPr="00743829" w:rsidRDefault="00424525" w:rsidP="00743829">
      <w:pPr>
        <w:spacing w:line="240" w:lineRule="auto"/>
        <w:ind w:left="1440"/>
        <w:rPr>
          <w:rFonts w:ascii="Helvetica" w:eastAsia="Times New Roman" w:hAnsi="Helvetica" w:cs="Times New Roman"/>
          <w:color w:val="088118"/>
          <w:sz w:val="28"/>
          <w:szCs w:val="28"/>
          <w:lang w:val="en-IN"/>
        </w:rPr>
      </w:pPr>
    </w:p>
    <w:p w14:paraId="400314F2" w14:textId="2F0CF8A5" w:rsidR="00424525" w:rsidRDefault="00424525" w:rsidP="00424525">
      <w:r w:rsidRPr="00536AC7">
        <w:rPr>
          <w:b/>
          <w:bCs/>
        </w:rPr>
        <w:t>DKIM Authentication</w:t>
      </w:r>
      <w:r>
        <w:t>: DKIM (DomainKeys Identified Mail) is an email</w:t>
      </w:r>
      <w:r w:rsidR="00536AC7">
        <w:t xml:space="preserve"> </w:t>
      </w:r>
      <w:r>
        <w:t>authentication method that adds a digital signature to the email header.</w:t>
      </w:r>
      <w:r w:rsidR="00536AC7">
        <w:t xml:space="preserve"> </w:t>
      </w:r>
      <w:r>
        <w:t>It verifies the email's integrity and authenticity by using a private key</w:t>
      </w:r>
      <w:r w:rsidR="00536AC7">
        <w:t xml:space="preserve"> </w:t>
      </w:r>
      <w:r>
        <w:t>associated with the sending domain and a public key in the domain's</w:t>
      </w:r>
      <w:r w:rsidR="00536AC7">
        <w:t xml:space="preserve"> </w:t>
      </w:r>
      <w:r>
        <w:t>DNS records.</w:t>
      </w:r>
    </w:p>
    <w:p w14:paraId="3089A9FA" w14:textId="06D3BAA6" w:rsidR="00424525" w:rsidRDefault="00424525" w:rsidP="00424525">
      <w:r w:rsidRPr="00536AC7">
        <w:rPr>
          <w:b/>
          <w:bCs/>
        </w:rPr>
        <w:t>DKIM Alignment</w:t>
      </w:r>
      <w:r>
        <w:t>: DKIM alignment checks if the domain in the "From"</w:t>
      </w:r>
      <w:r w:rsidR="00536AC7">
        <w:t xml:space="preserve"> </w:t>
      </w:r>
      <w:r>
        <w:t>field of an email matches the domain used in the DKIM signature. When</w:t>
      </w:r>
      <w:r w:rsidR="00536AC7">
        <w:t xml:space="preserve"> </w:t>
      </w:r>
      <w:r>
        <w:t>they match, it indicates that the sender's identity is valid, increasing</w:t>
      </w:r>
      <w:r w:rsidR="00536AC7">
        <w:t xml:space="preserve"> </w:t>
      </w:r>
      <w:r>
        <w:t>email trustworthiness.</w:t>
      </w:r>
    </w:p>
    <w:p w14:paraId="2AFF006B" w14:textId="79373E83" w:rsidR="00424525" w:rsidRDefault="00424525" w:rsidP="00424525">
      <w:r w:rsidRPr="00536AC7">
        <w:rPr>
          <w:b/>
          <w:bCs/>
        </w:rPr>
        <w:t>SPF Alignment</w:t>
      </w:r>
      <w:r>
        <w:t>: SPF (Sender Policy Framework) alignment verifies if the</w:t>
      </w:r>
      <w:r w:rsidR="00536AC7">
        <w:t xml:space="preserve"> </w:t>
      </w:r>
      <w:r>
        <w:t>domain in the "Return-Path" or "Mail From" field aligns with the domain</w:t>
      </w:r>
      <w:r w:rsidR="00536AC7">
        <w:t xml:space="preserve"> </w:t>
      </w:r>
      <w:r>
        <w:t>specified in the SPF record. Alignment confirms that the email's return</w:t>
      </w:r>
      <w:r w:rsidR="00536AC7">
        <w:t xml:space="preserve"> </w:t>
      </w:r>
      <w:r>
        <w:t>path is authorized by the domain's owner.</w:t>
      </w:r>
    </w:p>
    <w:p w14:paraId="5F76D3A0" w14:textId="5ED7C54F" w:rsidR="00743829" w:rsidRDefault="00424525" w:rsidP="00424525">
      <w:r w:rsidRPr="00536AC7">
        <w:rPr>
          <w:b/>
          <w:bCs/>
        </w:rPr>
        <w:t>SPF Authentication</w:t>
      </w:r>
      <w:r>
        <w:t>: SPF is an email authentication protocol that</w:t>
      </w:r>
      <w:r w:rsidR="00536AC7">
        <w:t xml:space="preserve"> </w:t>
      </w:r>
      <w:r>
        <w:t>specifies authorized mail servers for a domain. SPF authentication</w:t>
      </w:r>
      <w:r w:rsidR="00536AC7">
        <w:t xml:space="preserve"> </w:t>
      </w:r>
      <w:r>
        <w:t>involves checking if the sender's IP address is listed as an allowed</w:t>
      </w:r>
      <w:r w:rsidR="00536AC7">
        <w:t xml:space="preserve"> </w:t>
      </w:r>
      <w:r>
        <w:t>sender in the domain's SPF record. A pass result indicates a legitimate</w:t>
      </w:r>
      <w:r w:rsidR="00536AC7">
        <w:t xml:space="preserve"> </w:t>
      </w:r>
      <w:r>
        <w:t>sender, while a fail result suggests potential email spoofing.</w:t>
      </w:r>
    </w:p>
    <w:p w14:paraId="5DFCC6D1" w14:textId="77777777" w:rsidR="00536AC7" w:rsidRDefault="00536AC7" w:rsidP="00424525"/>
    <w:p w14:paraId="0000000A" w14:textId="2827098C" w:rsidR="003C6C8C" w:rsidRDefault="00000000" w:rsidP="00743829">
      <w:pPr>
        <w:rPr>
          <w:b/>
        </w:rPr>
      </w:pPr>
      <w:r>
        <w:br/>
      </w:r>
    </w:p>
    <w:p w14:paraId="0000000B" w14:textId="7E75181E" w:rsidR="003C6C8C" w:rsidRDefault="00000000" w:rsidP="00442205">
      <w:pPr>
        <w:numPr>
          <w:ilvl w:val="0"/>
          <w:numId w:val="1"/>
        </w:numPr>
        <w:ind w:left="0"/>
        <w:rPr>
          <w:b/>
        </w:rPr>
      </w:pPr>
      <w:r>
        <w:rPr>
          <w:b/>
        </w:rPr>
        <w:t>Suggested security controls and how will you implement them</w:t>
      </w:r>
      <w:r w:rsidR="00743829">
        <w:rPr>
          <w:b/>
        </w:rPr>
        <w:t>.</w:t>
      </w:r>
    </w:p>
    <w:p w14:paraId="7F77F2FC" w14:textId="77777777" w:rsidR="00775F26" w:rsidRDefault="00775F26" w:rsidP="00743829">
      <w:pPr>
        <w:rPr>
          <w:b/>
        </w:rPr>
      </w:pPr>
    </w:p>
    <w:p w14:paraId="27B59BD6" w14:textId="38AECBB5" w:rsidR="00775F26" w:rsidRDefault="00775F26" w:rsidP="00775F26">
      <w:pPr>
        <w:pStyle w:val="ListParagraph"/>
        <w:numPr>
          <w:ilvl w:val="0"/>
          <w:numId w:val="4"/>
        </w:numPr>
        <w:rPr>
          <w:bCs/>
        </w:rPr>
      </w:pPr>
      <w:r w:rsidRPr="00775F26">
        <w:rPr>
          <w:bCs/>
        </w:rPr>
        <w:t>A</w:t>
      </w:r>
      <w:r w:rsidR="00743829" w:rsidRPr="00775F26">
        <w:rPr>
          <w:bCs/>
        </w:rPr>
        <w:t xml:space="preserve">dd a firewall to </w:t>
      </w:r>
      <w:r w:rsidRPr="00775F26">
        <w:rPr>
          <w:bCs/>
        </w:rPr>
        <w:t>the</w:t>
      </w:r>
      <w:r w:rsidR="00743829" w:rsidRPr="00775F26">
        <w:rPr>
          <w:bCs/>
        </w:rPr>
        <w:t xml:space="preserve"> network to prevent and block untrusted sites and packets.</w:t>
      </w:r>
      <w:r w:rsidRPr="00775F26">
        <w:rPr>
          <w:bCs/>
        </w:rPr>
        <w:t xml:space="preserve"> </w:t>
      </w:r>
    </w:p>
    <w:p w14:paraId="23BC8BDC" w14:textId="054250DE" w:rsidR="00775F26" w:rsidRPr="00775F26" w:rsidRDefault="00775F26" w:rsidP="00775F26">
      <w:pPr>
        <w:pStyle w:val="ListParagraph"/>
        <w:numPr>
          <w:ilvl w:val="0"/>
          <w:numId w:val="4"/>
        </w:numPr>
        <w:rPr>
          <w:bCs/>
        </w:rPr>
      </w:pPr>
      <w:r w:rsidRPr="00775F26">
        <w:rPr>
          <w:bCs/>
        </w:rPr>
        <w:t>Use EDR in the end devices</w:t>
      </w:r>
      <w:r>
        <w:rPr>
          <w:bCs/>
        </w:rPr>
        <w:t xml:space="preserve"> for detection and recovery in case of attacks</w:t>
      </w:r>
      <w:r w:rsidRPr="00775F26">
        <w:rPr>
          <w:bCs/>
        </w:rPr>
        <w:t xml:space="preserve">. </w:t>
      </w:r>
    </w:p>
    <w:p w14:paraId="54D5438D" w14:textId="3469E9D8" w:rsidR="00775F26" w:rsidRPr="00775F26" w:rsidRDefault="00775F26" w:rsidP="00775F26">
      <w:pPr>
        <w:pStyle w:val="ListParagraph"/>
        <w:numPr>
          <w:ilvl w:val="0"/>
          <w:numId w:val="4"/>
        </w:numPr>
        <w:rPr>
          <w:bCs/>
        </w:rPr>
      </w:pPr>
      <w:r w:rsidRPr="00775F26">
        <w:rPr>
          <w:bCs/>
        </w:rPr>
        <w:t xml:space="preserve">Enable proper </w:t>
      </w:r>
      <w:r>
        <w:rPr>
          <w:bCs/>
        </w:rPr>
        <w:t>patch management to keep security updated.</w:t>
      </w:r>
    </w:p>
    <w:p w14:paraId="5F0D01C4" w14:textId="39BC9903" w:rsidR="00775F26" w:rsidRDefault="00775F26" w:rsidP="00775F26">
      <w:pPr>
        <w:pStyle w:val="ListParagraph"/>
        <w:numPr>
          <w:ilvl w:val="0"/>
          <w:numId w:val="4"/>
        </w:numPr>
        <w:rPr>
          <w:bCs/>
        </w:rPr>
      </w:pPr>
      <w:r>
        <w:rPr>
          <w:bCs/>
        </w:rPr>
        <w:t>Add IPS to monitor the incoming data.</w:t>
      </w:r>
    </w:p>
    <w:p w14:paraId="1E4E1C0E" w14:textId="418AD467" w:rsidR="00775F26" w:rsidRDefault="00775F26" w:rsidP="00775F26">
      <w:pPr>
        <w:pStyle w:val="ListParagraph"/>
        <w:numPr>
          <w:ilvl w:val="0"/>
          <w:numId w:val="4"/>
        </w:numPr>
        <w:rPr>
          <w:bCs/>
        </w:rPr>
      </w:pPr>
      <w:r>
        <w:rPr>
          <w:bCs/>
        </w:rPr>
        <w:t>Create awareness about cybersecurity and proper ways to handle incidents of breach.</w:t>
      </w:r>
    </w:p>
    <w:p w14:paraId="7764D7C1" w14:textId="5EB78589" w:rsidR="00775F26" w:rsidRDefault="00775F26" w:rsidP="00775F26">
      <w:pPr>
        <w:pStyle w:val="ListParagraph"/>
        <w:numPr>
          <w:ilvl w:val="0"/>
          <w:numId w:val="4"/>
        </w:numPr>
        <w:rPr>
          <w:bCs/>
        </w:rPr>
      </w:pPr>
      <w:r>
        <w:rPr>
          <w:bCs/>
        </w:rPr>
        <w:t xml:space="preserve">Create a crisis recovery plan to quickly handle breach. </w:t>
      </w:r>
    </w:p>
    <w:p w14:paraId="4608820C" w14:textId="63F20D44" w:rsidR="00775F26" w:rsidRDefault="00775F26" w:rsidP="00775F26">
      <w:pPr>
        <w:pStyle w:val="ListParagraph"/>
        <w:numPr>
          <w:ilvl w:val="0"/>
          <w:numId w:val="4"/>
        </w:numPr>
        <w:rPr>
          <w:bCs/>
        </w:rPr>
      </w:pPr>
      <w:r>
        <w:rPr>
          <w:bCs/>
        </w:rPr>
        <w:t>Use SIEM for monitoring.</w:t>
      </w:r>
    </w:p>
    <w:p w14:paraId="42A6635C" w14:textId="44038850" w:rsidR="00775F26" w:rsidRDefault="00775F26" w:rsidP="00775F26">
      <w:pPr>
        <w:pStyle w:val="ListParagraph"/>
        <w:numPr>
          <w:ilvl w:val="0"/>
          <w:numId w:val="4"/>
        </w:numPr>
        <w:rPr>
          <w:bCs/>
        </w:rPr>
      </w:pPr>
      <w:r>
        <w:rPr>
          <w:bCs/>
        </w:rPr>
        <w:t>Implement proper encryption of data and use of strong passwords.</w:t>
      </w:r>
    </w:p>
    <w:p w14:paraId="1F999966" w14:textId="745A7458" w:rsidR="00775F26" w:rsidRDefault="00775F26" w:rsidP="00775F26">
      <w:pPr>
        <w:pStyle w:val="ListParagraph"/>
        <w:numPr>
          <w:ilvl w:val="0"/>
          <w:numId w:val="4"/>
        </w:numPr>
        <w:rPr>
          <w:bCs/>
        </w:rPr>
      </w:pPr>
      <w:r>
        <w:rPr>
          <w:bCs/>
        </w:rPr>
        <w:t>Enable proper and minimal Access controls.</w:t>
      </w:r>
    </w:p>
    <w:p w14:paraId="283FEC0E" w14:textId="19D6B920" w:rsidR="00743829" w:rsidRPr="00536AC7" w:rsidRDefault="00775F26" w:rsidP="007E4E96">
      <w:pPr>
        <w:pStyle w:val="ListParagraph"/>
        <w:numPr>
          <w:ilvl w:val="0"/>
          <w:numId w:val="4"/>
        </w:numPr>
        <w:rPr>
          <w:bCs/>
        </w:rPr>
      </w:pPr>
      <w:r w:rsidRPr="00536AC7">
        <w:rPr>
          <w:bCs/>
        </w:rPr>
        <w:t>Do vulnerability analysis and penetration testing.</w:t>
      </w:r>
      <w:r w:rsidR="00536AC7">
        <w:rPr>
          <w:bCs/>
        </w:rPr>
        <w:t xml:space="preserve"> </w:t>
      </w:r>
    </w:p>
    <w:sectPr w:rsidR="00743829" w:rsidRPr="00536AC7" w:rsidSect="00743829">
      <w:pgSz w:w="12240" w:h="15840"/>
      <w:pgMar w:top="1440" w:right="1440" w:bottom="99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Problem Icon" style="width:12.6pt;height:12.6pt;visibility:visible;mso-wrap-style:square" o:bullet="t">
        <v:imagedata r:id="rId1" o:title="Problem Icon"/>
      </v:shape>
    </w:pict>
  </w:numPicBullet>
  <w:abstractNum w:abstractNumId="0" w15:restartNumberingAfterBreak="0">
    <w:nsid w:val="038D565F"/>
    <w:multiLevelType w:val="multilevel"/>
    <w:tmpl w:val="924CF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13370C"/>
    <w:multiLevelType w:val="hybridMultilevel"/>
    <w:tmpl w:val="175C6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B038EA"/>
    <w:multiLevelType w:val="multilevel"/>
    <w:tmpl w:val="4580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210D7"/>
    <w:multiLevelType w:val="multilevel"/>
    <w:tmpl w:val="60F85E9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24236055">
    <w:abstractNumId w:val="0"/>
  </w:num>
  <w:num w:numId="2" w16cid:durableId="2051568119">
    <w:abstractNumId w:val="2"/>
  </w:num>
  <w:num w:numId="3" w16cid:durableId="1747071626">
    <w:abstractNumId w:val="3"/>
  </w:num>
  <w:num w:numId="4" w16cid:durableId="710881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C8C"/>
    <w:rsid w:val="003C6C8C"/>
    <w:rsid w:val="00424525"/>
    <w:rsid w:val="00442205"/>
    <w:rsid w:val="00536AC7"/>
    <w:rsid w:val="00743829"/>
    <w:rsid w:val="00775F26"/>
    <w:rsid w:val="00CB2F06"/>
    <w:rsid w:val="00E84DBA"/>
    <w:rsid w:val="00F41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C8A2"/>
  <w15:docId w15:val="{05A92B12-DECC-4BB2-8F68-CC5CEF78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442205"/>
    <w:rPr>
      <w:color w:val="0000FF"/>
      <w:u w:val="single"/>
    </w:rPr>
  </w:style>
  <w:style w:type="paragraph" w:styleId="ListParagraph">
    <w:name w:val="List Paragraph"/>
    <w:basedOn w:val="Normal"/>
    <w:uiPriority w:val="34"/>
    <w:qFormat/>
    <w:rsid w:val="00442205"/>
    <w:pPr>
      <w:ind w:left="720"/>
      <w:contextualSpacing/>
    </w:pPr>
  </w:style>
  <w:style w:type="character" w:customStyle="1" w:styleId="list-group-item-heading">
    <w:name w:val="list-group-item-heading"/>
    <w:basedOn w:val="DefaultParagraphFont"/>
    <w:rsid w:val="00CB2F06"/>
  </w:style>
  <w:style w:type="paragraph" w:customStyle="1" w:styleId="list-group-item">
    <w:name w:val="list-group-item"/>
    <w:basedOn w:val="Normal"/>
    <w:rsid w:val="00CB2F06"/>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pull-right">
    <w:name w:val="pull-right"/>
    <w:basedOn w:val="DefaultParagraphFont"/>
    <w:rsid w:val="00CB2F06"/>
  </w:style>
  <w:style w:type="paragraph" w:customStyle="1" w:styleId="text-muted">
    <w:name w:val="text-muted"/>
    <w:basedOn w:val="Normal"/>
    <w:rsid w:val="00CB2F0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359">
      <w:bodyDiv w:val="1"/>
      <w:marLeft w:val="0"/>
      <w:marRight w:val="0"/>
      <w:marTop w:val="0"/>
      <w:marBottom w:val="0"/>
      <w:divBdr>
        <w:top w:val="none" w:sz="0" w:space="0" w:color="auto"/>
        <w:left w:val="none" w:sz="0" w:space="0" w:color="auto"/>
        <w:bottom w:val="none" w:sz="0" w:space="0" w:color="auto"/>
        <w:right w:val="none" w:sz="0" w:space="0" w:color="auto"/>
      </w:divBdr>
      <w:divsChild>
        <w:div w:id="194928415">
          <w:marLeft w:val="0"/>
          <w:marRight w:val="0"/>
          <w:marTop w:val="0"/>
          <w:marBottom w:val="0"/>
          <w:divBdr>
            <w:top w:val="none" w:sz="0" w:space="0" w:color="auto"/>
            <w:left w:val="none" w:sz="0" w:space="0" w:color="auto"/>
            <w:bottom w:val="none" w:sz="0" w:space="0" w:color="auto"/>
            <w:right w:val="none" w:sz="0" w:space="0" w:color="auto"/>
          </w:divBdr>
          <w:divsChild>
            <w:div w:id="163594748">
              <w:marLeft w:val="0"/>
              <w:marRight w:val="0"/>
              <w:marTop w:val="0"/>
              <w:marBottom w:val="0"/>
              <w:divBdr>
                <w:top w:val="none" w:sz="0" w:space="0" w:color="auto"/>
                <w:left w:val="none" w:sz="0" w:space="0" w:color="auto"/>
                <w:bottom w:val="none" w:sz="0" w:space="0" w:color="auto"/>
                <w:right w:val="none" w:sz="0" w:space="0" w:color="auto"/>
              </w:divBdr>
            </w:div>
          </w:divsChild>
        </w:div>
        <w:div w:id="359203087">
          <w:marLeft w:val="0"/>
          <w:marRight w:val="0"/>
          <w:marTop w:val="0"/>
          <w:marBottom w:val="0"/>
          <w:divBdr>
            <w:top w:val="none" w:sz="0" w:space="0" w:color="auto"/>
            <w:left w:val="none" w:sz="0" w:space="0" w:color="auto"/>
            <w:bottom w:val="none" w:sz="0" w:space="0" w:color="auto"/>
            <w:right w:val="none" w:sz="0" w:space="0" w:color="auto"/>
          </w:divBdr>
          <w:divsChild>
            <w:div w:id="1465394806">
              <w:marLeft w:val="0"/>
              <w:marRight w:val="0"/>
              <w:marTop w:val="0"/>
              <w:marBottom w:val="0"/>
              <w:divBdr>
                <w:top w:val="none" w:sz="0" w:space="0" w:color="auto"/>
                <w:left w:val="none" w:sz="0" w:space="0" w:color="auto"/>
                <w:bottom w:val="none" w:sz="0" w:space="0" w:color="auto"/>
                <w:right w:val="none" w:sz="0" w:space="0" w:color="auto"/>
              </w:divBdr>
            </w:div>
          </w:divsChild>
        </w:div>
        <w:div w:id="565071427">
          <w:marLeft w:val="0"/>
          <w:marRight w:val="0"/>
          <w:marTop w:val="0"/>
          <w:marBottom w:val="0"/>
          <w:divBdr>
            <w:top w:val="none" w:sz="0" w:space="0" w:color="auto"/>
            <w:left w:val="none" w:sz="0" w:space="0" w:color="auto"/>
            <w:bottom w:val="none" w:sz="0" w:space="0" w:color="auto"/>
            <w:right w:val="none" w:sz="0" w:space="0" w:color="auto"/>
          </w:divBdr>
          <w:divsChild>
            <w:div w:id="402219826">
              <w:marLeft w:val="0"/>
              <w:marRight w:val="0"/>
              <w:marTop w:val="0"/>
              <w:marBottom w:val="0"/>
              <w:divBdr>
                <w:top w:val="none" w:sz="0" w:space="0" w:color="auto"/>
                <w:left w:val="none" w:sz="0" w:space="0" w:color="auto"/>
                <w:bottom w:val="none" w:sz="0" w:space="0" w:color="auto"/>
                <w:right w:val="none" w:sz="0" w:space="0" w:color="auto"/>
              </w:divBdr>
            </w:div>
          </w:divsChild>
        </w:div>
        <w:div w:id="1329946487">
          <w:marLeft w:val="0"/>
          <w:marRight w:val="0"/>
          <w:marTop w:val="0"/>
          <w:marBottom w:val="0"/>
          <w:divBdr>
            <w:top w:val="none" w:sz="0" w:space="0" w:color="auto"/>
            <w:left w:val="none" w:sz="0" w:space="0" w:color="auto"/>
            <w:bottom w:val="none" w:sz="0" w:space="0" w:color="auto"/>
            <w:right w:val="none" w:sz="0" w:space="0" w:color="auto"/>
          </w:divBdr>
          <w:divsChild>
            <w:div w:id="19417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2690">
      <w:bodyDiv w:val="1"/>
      <w:marLeft w:val="0"/>
      <w:marRight w:val="0"/>
      <w:marTop w:val="0"/>
      <w:marBottom w:val="0"/>
      <w:divBdr>
        <w:top w:val="none" w:sz="0" w:space="0" w:color="auto"/>
        <w:left w:val="none" w:sz="0" w:space="0" w:color="auto"/>
        <w:bottom w:val="none" w:sz="0" w:space="0" w:color="auto"/>
        <w:right w:val="none" w:sz="0" w:space="0" w:color="auto"/>
      </w:divBdr>
      <w:divsChild>
        <w:div w:id="675763124">
          <w:marLeft w:val="0"/>
          <w:marRight w:val="0"/>
          <w:marTop w:val="0"/>
          <w:marBottom w:val="0"/>
          <w:divBdr>
            <w:top w:val="none" w:sz="0" w:space="0" w:color="auto"/>
            <w:left w:val="none" w:sz="0" w:space="0" w:color="auto"/>
            <w:bottom w:val="none" w:sz="0" w:space="0" w:color="auto"/>
            <w:right w:val="none" w:sz="0" w:space="0" w:color="auto"/>
          </w:divBdr>
          <w:divsChild>
            <w:div w:id="997419447">
              <w:marLeft w:val="0"/>
              <w:marRight w:val="0"/>
              <w:marTop w:val="0"/>
              <w:marBottom w:val="0"/>
              <w:divBdr>
                <w:top w:val="none" w:sz="0" w:space="0" w:color="auto"/>
                <w:left w:val="none" w:sz="0" w:space="0" w:color="auto"/>
                <w:bottom w:val="none" w:sz="0" w:space="0" w:color="auto"/>
                <w:right w:val="none" w:sz="0" w:space="0" w:color="auto"/>
              </w:divBdr>
            </w:div>
          </w:divsChild>
        </w:div>
        <w:div w:id="1965698872">
          <w:marLeft w:val="0"/>
          <w:marRight w:val="0"/>
          <w:marTop w:val="0"/>
          <w:marBottom w:val="0"/>
          <w:divBdr>
            <w:top w:val="none" w:sz="0" w:space="0" w:color="auto"/>
            <w:left w:val="none" w:sz="0" w:space="0" w:color="auto"/>
            <w:bottom w:val="none" w:sz="0" w:space="0" w:color="auto"/>
            <w:right w:val="none" w:sz="0" w:space="0" w:color="auto"/>
          </w:divBdr>
          <w:divsChild>
            <w:div w:id="1330712049">
              <w:marLeft w:val="0"/>
              <w:marRight w:val="0"/>
              <w:marTop w:val="0"/>
              <w:marBottom w:val="0"/>
              <w:divBdr>
                <w:top w:val="none" w:sz="0" w:space="0" w:color="auto"/>
                <w:left w:val="none" w:sz="0" w:space="0" w:color="auto"/>
                <w:bottom w:val="none" w:sz="0" w:space="0" w:color="auto"/>
                <w:right w:val="none" w:sz="0" w:space="0" w:color="auto"/>
              </w:divBdr>
            </w:div>
          </w:divsChild>
        </w:div>
        <w:div w:id="501510424">
          <w:marLeft w:val="0"/>
          <w:marRight w:val="0"/>
          <w:marTop w:val="0"/>
          <w:marBottom w:val="0"/>
          <w:divBdr>
            <w:top w:val="none" w:sz="0" w:space="0" w:color="auto"/>
            <w:left w:val="none" w:sz="0" w:space="0" w:color="auto"/>
            <w:bottom w:val="none" w:sz="0" w:space="0" w:color="auto"/>
            <w:right w:val="none" w:sz="0" w:space="0" w:color="auto"/>
          </w:divBdr>
          <w:divsChild>
            <w:div w:id="80033359">
              <w:marLeft w:val="0"/>
              <w:marRight w:val="0"/>
              <w:marTop w:val="0"/>
              <w:marBottom w:val="0"/>
              <w:divBdr>
                <w:top w:val="none" w:sz="0" w:space="0" w:color="auto"/>
                <w:left w:val="none" w:sz="0" w:space="0" w:color="auto"/>
                <w:bottom w:val="none" w:sz="0" w:space="0" w:color="auto"/>
                <w:right w:val="none" w:sz="0" w:space="0" w:color="auto"/>
              </w:divBdr>
            </w:div>
          </w:divsChild>
        </w:div>
        <w:div w:id="282198787">
          <w:marLeft w:val="0"/>
          <w:marRight w:val="0"/>
          <w:marTop w:val="0"/>
          <w:marBottom w:val="0"/>
          <w:divBdr>
            <w:top w:val="none" w:sz="0" w:space="0" w:color="auto"/>
            <w:left w:val="none" w:sz="0" w:space="0" w:color="auto"/>
            <w:bottom w:val="none" w:sz="0" w:space="0" w:color="auto"/>
            <w:right w:val="none" w:sz="0" w:space="0" w:color="auto"/>
          </w:divBdr>
          <w:divsChild>
            <w:div w:id="15502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8479">
      <w:bodyDiv w:val="1"/>
      <w:marLeft w:val="0"/>
      <w:marRight w:val="0"/>
      <w:marTop w:val="0"/>
      <w:marBottom w:val="0"/>
      <w:divBdr>
        <w:top w:val="none" w:sz="0" w:space="0" w:color="auto"/>
        <w:left w:val="none" w:sz="0" w:space="0" w:color="auto"/>
        <w:bottom w:val="none" w:sz="0" w:space="0" w:color="auto"/>
        <w:right w:val="none" w:sz="0" w:space="0" w:color="auto"/>
      </w:divBdr>
    </w:div>
    <w:div w:id="704790360">
      <w:bodyDiv w:val="1"/>
      <w:marLeft w:val="0"/>
      <w:marRight w:val="0"/>
      <w:marTop w:val="0"/>
      <w:marBottom w:val="0"/>
      <w:divBdr>
        <w:top w:val="none" w:sz="0" w:space="0" w:color="auto"/>
        <w:left w:val="none" w:sz="0" w:space="0" w:color="auto"/>
        <w:bottom w:val="none" w:sz="0" w:space="0" w:color="auto"/>
        <w:right w:val="none" w:sz="0" w:space="0" w:color="auto"/>
      </w:divBdr>
      <w:divsChild>
        <w:div w:id="185367463">
          <w:marLeft w:val="0"/>
          <w:marRight w:val="0"/>
          <w:marTop w:val="0"/>
          <w:marBottom w:val="0"/>
          <w:divBdr>
            <w:top w:val="none" w:sz="0" w:space="0" w:color="auto"/>
            <w:left w:val="none" w:sz="0" w:space="0" w:color="auto"/>
            <w:bottom w:val="none" w:sz="0" w:space="0" w:color="auto"/>
            <w:right w:val="none" w:sz="0" w:space="0" w:color="auto"/>
          </w:divBdr>
        </w:div>
        <w:div w:id="1583637782">
          <w:marLeft w:val="0"/>
          <w:marRight w:val="0"/>
          <w:marTop w:val="0"/>
          <w:marBottom w:val="0"/>
          <w:divBdr>
            <w:top w:val="none" w:sz="0" w:space="0" w:color="auto"/>
            <w:left w:val="none" w:sz="0" w:space="0" w:color="auto"/>
            <w:bottom w:val="none" w:sz="0" w:space="0" w:color="auto"/>
            <w:right w:val="none" w:sz="0" w:space="0" w:color="auto"/>
          </w:divBdr>
        </w:div>
      </w:divsChild>
    </w:div>
    <w:div w:id="1028601090">
      <w:bodyDiv w:val="1"/>
      <w:marLeft w:val="0"/>
      <w:marRight w:val="0"/>
      <w:marTop w:val="0"/>
      <w:marBottom w:val="0"/>
      <w:divBdr>
        <w:top w:val="none" w:sz="0" w:space="0" w:color="auto"/>
        <w:left w:val="none" w:sz="0" w:space="0" w:color="auto"/>
        <w:bottom w:val="none" w:sz="0" w:space="0" w:color="auto"/>
        <w:right w:val="none" w:sz="0" w:space="0" w:color="auto"/>
      </w:divBdr>
      <w:divsChild>
        <w:div w:id="1986158364">
          <w:marLeft w:val="0"/>
          <w:marRight w:val="0"/>
          <w:marTop w:val="0"/>
          <w:marBottom w:val="0"/>
          <w:divBdr>
            <w:top w:val="none" w:sz="0" w:space="0" w:color="auto"/>
            <w:left w:val="none" w:sz="0" w:space="0" w:color="auto"/>
            <w:bottom w:val="none" w:sz="0" w:space="0" w:color="auto"/>
            <w:right w:val="none" w:sz="0" w:space="0" w:color="auto"/>
          </w:divBdr>
          <w:divsChild>
            <w:div w:id="1929386602">
              <w:marLeft w:val="0"/>
              <w:marRight w:val="0"/>
              <w:marTop w:val="0"/>
              <w:marBottom w:val="0"/>
              <w:divBdr>
                <w:top w:val="none" w:sz="0" w:space="0" w:color="auto"/>
                <w:left w:val="none" w:sz="0" w:space="0" w:color="auto"/>
                <w:bottom w:val="none" w:sz="0" w:space="0" w:color="auto"/>
                <w:right w:val="none" w:sz="0" w:space="0" w:color="auto"/>
              </w:divBdr>
            </w:div>
          </w:divsChild>
        </w:div>
        <w:div w:id="1127823047">
          <w:marLeft w:val="0"/>
          <w:marRight w:val="0"/>
          <w:marTop w:val="0"/>
          <w:marBottom w:val="0"/>
          <w:divBdr>
            <w:top w:val="none" w:sz="0" w:space="0" w:color="auto"/>
            <w:left w:val="none" w:sz="0" w:space="0" w:color="auto"/>
            <w:bottom w:val="none" w:sz="0" w:space="0" w:color="auto"/>
            <w:right w:val="none" w:sz="0" w:space="0" w:color="auto"/>
          </w:divBdr>
          <w:divsChild>
            <w:div w:id="1248659532">
              <w:marLeft w:val="0"/>
              <w:marRight w:val="0"/>
              <w:marTop w:val="0"/>
              <w:marBottom w:val="0"/>
              <w:divBdr>
                <w:top w:val="none" w:sz="0" w:space="0" w:color="auto"/>
                <w:left w:val="none" w:sz="0" w:space="0" w:color="auto"/>
                <w:bottom w:val="none" w:sz="0" w:space="0" w:color="auto"/>
                <w:right w:val="none" w:sz="0" w:space="0" w:color="auto"/>
              </w:divBdr>
            </w:div>
          </w:divsChild>
        </w:div>
        <w:div w:id="1096441265">
          <w:marLeft w:val="0"/>
          <w:marRight w:val="0"/>
          <w:marTop w:val="0"/>
          <w:marBottom w:val="0"/>
          <w:divBdr>
            <w:top w:val="none" w:sz="0" w:space="0" w:color="auto"/>
            <w:left w:val="none" w:sz="0" w:space="0" w:color="auto"/>
            <w:bottom w:val="none" w:sz="0" w:space="0" w:color="auto"/>
            <w:right w:val="none" w:sz="0" w:space="0" w:color="auto"/>
          </w:divBdr>
          <w:divsChild>
            <w:div w:id="2004428037">
              <w:marLeft w:val="0"/>
              <w:marRight w:val="0"/>
              <w:marTop w:val="0"/>
              <w:marBottom w:val="0"/>
              <w:divBdr>
                <w:top w:val="none" w:sz="0" w:space="0" w:color="auto"/>
                <w:left w:val="none" w:sz="0" w:space="0" w:color="auto"/>
                <w:bottom w:val="none" w:sz="0" w:space="0" w:color="auto"/>
                <w:right w:val="none" w:sz="0" w:space="0" w:color="auto"/>
              </w:divBdr>
            </w:div>
          </w:divsChild>
        </w:div>
        <w:div w:id="1026714383">
          <w:marLeft w:val="0"/>
          <w:marRight w:val="0"/>
          <w:marTop w:val="0"/>
          <w:marBottom w:val="0"/>
          <w:divBdr>
            <w:top w:val="none" w:sz="0" w:space="0" w:color="auto"/>
            <w:left w:val="none" w:sz="0" w:space="0" w:color="auto"/>
            <w:bottom w:val="none" w:sz="0" w:space="0" w:color="auto"/>
            <w:right w:val="none" w:sz="0" w:space="0" w:color="auto"/>
          </w:divBdr>
          <w:divsChild>
            <w:div w:id="551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4354">
      <w:bodyDiv w:val="1"/>
      <w:marLeft w:val="0"/>
      <w:marRight w:val="0"/>
      <w:marTop w:val="0"/>
      <w:marBottom w:val="0"/>
      <w:divBdr>
        <w:top w:val="none" w:sz="0" w:space="0" w:color="auto"/>
        <w:left w:val="none" w:sz="0" w:space="0" w:color="auto"/>
        <w:bottom w:val="none" w:sz="0" w:space="0" w:color="auto"/>
        <w:right w:val="none" w:sz="0" w:space="0" w:color="auto"/>
      </w:divBdr>
      <w:divsChild>
        <w:div w:id="434134838">
          <w:marLeft w:val="0"/>
          <w:marRight w:val="0"/>
          <w:marTop w:val="0"/>
          <w:marBottom w:val="0"/>
          <w:divBdr>
            <w:top w:val="none" w:sz="0" w:space="0" w:color="auto"/>
            <w:left w:val="none" w:sz="0" w:space="0" w:color="auto"/>
            <w:bottom w:val="none" w:sz="0" w:space="0" w:color="auto"/>
            <w:right w:val="none" w:sz="0" w:space="0" w:color="auto"/>
          </w:divBdr>
        </w:div>
        <w:div w:id="984549895">
          <w:marLeft w:val="0"/>
          <w:marRight w:val="0"/>
          <w:marTop w:val="0"/>
          <w:marBottom w:val="0"/>
          <w:divBdr>
            <w:top w:val="none" w:sz="0" w:space="0" w:color="auto"/>
            <w:left w:val="none" w:sz="0" w:space="0" w:color="auto"/>
            <w:bottom w:val="none" w:sz="0" w:space="0" w:color="auto"/>
            <w:right w:val="none" w:sz="0" w:space="0" w:color="auto"/>
          </w:divBdr>
        </w:div>
      </w:divsChild>
    </w:div>
    <w:div w:id="1060059612">
      <w:bodyDiv w:val="1"/>
      <w:marLeft w:val="0"/>
      <w:marRight w:val="0"/>
      <w:marTop w:val="0"/>
      <w:marBottom w:val="0"/>
      <w:divBdr>
        <w:top w:val="none" w:sz="0" w:space="0" w:color="auto"/>
        <w:left w:val="none" w:sz="0" w:space="0" w:color="auto"/>
        <w:bottom w:val="none" w:sz="0" w:space="0" w:color="auto"/>
        <w:right w:val="none" w:sz="0" w:space="0" w:color="auto"/>
      </w:divBdr>
    </w:div>
    <w:div w:id="1206678212">
      <w:bodyDiv w:val="1"/>
      <w:marLeft w:val="0"/>
      <w:marRight w:val="0"/>
      <w:marTop w:val="0"/>
      <w:marBottom w:val="0"/>
      <w:divBdr>
        <w:top w:val="none" w:sz="0" w:space="0" w:color="auto"/>
        <w:left w:val="none" w:sz="0" w:space="0" w:color="auto"/>
        <w:bottom w:val="none" w:sz="0" w:space="0" w:color="auto"/>
        <w:right w:val="none" w:sz="0" w:space="0" w:color="auto"/>
      </w:divBdr>
      <w:divsChild>
        <w:div w:id="2034762057">
          <w:marLeft w:val="0"/>
          <w:marRight w:val="0"/>
          <w:marTop w:val="0"/>
          <w:marBottom w:val="0"/>
          <w:divBdr>
            <w:top w:val="none" w:sz="0" w:space="0" w:color="auto"/>
            <w:left w:val="none" w:sz="0" w:space="0" w:color="auto"/>
            <w:bottom w:val="none" w:sz="0" w:space="0" w:color="auto"/>
            <w:right w:val="none" w:sz="0" w:space="0" w:color="auto"/>
          </w:divBdr>
        </w:div>
      </w:divsChild>
    </w:div>
    <w:div w:id="1602294634">
      <w:bodyDiv w:val="1"/>
      <w:marLeft w:val="0"/>
      <w:marRight w:val="0"/>
      <w:marTop w:val="0"/>
      <w:marBottom w:val="0"/>
      <w:divBdr>
        <w:top w:val="none" w:sz="0" w:space="0" w:color="auto"/>
        <w:left w:val="none" w:sz="0" w:space="0" w:color="auto"/>
        <w:bottom w:val="none" w:sz="0" w:space="0" w:color="auto"/>
        <w:right w:val="none" w:sz="0" w:space="0" w:color="auto"/>
      </w:divBdr>
    </w:div>
    <w:div w:id="1806046623">
      <w:bodyDiv w:val="1"/>
      <w:marLeft w:val="0"/>
      <w:marRight w:val="0"/>
      <w:marTop w:val="0"/>
      <w:marBottom w:val="0"/>
      <w:divBdr>
        <w:top w:val="none" w:sz="0" w:space="0" w:color="auto"/>
        <w:left w:val="none" w:sz="0" w:space="0" w:color="auto"/>
        <w:bottom w:val="none" w:sz="0" w:space="0" w:color="auto"/>
        <w:right w:val="none" w:sz="0" w:space="0" w:color="auto"/>
      </w:divBdr>
      <w:divsChild>
        <w:div w:id="2141223427">
          <w:marLeft w:val="0"/>
          <w:marRight w:val="0"/>
          <w:marTop w:val="0"/>
          <w:marBottom w:val="0"/>
          <w:divBdr>
            <w:top w:val="none" w:sz="0" w:space="0" w:color="auto"/>
            <w:left w:val="none" w:sz="0" w:space="0" w:color="auto"/>
            <w:bottom w:val="none" w:sz="0" w:space="0" w:color="auto"/>
            <w:right w:val="none" w:sz="0" w:space="0" w:color="auto"/>
          </w:divBdr>
          <w:divsChild>
            <w:div w:id="387458187">
              <w:marLeft w:val="0"/>
              <w:marRight w:val="0"/>
              <w:marTop w:val="0"/>
              <w:marBottom w:val="0"/>
              <w:divBdr>
                <w:top w:val="none" w:sz="0" w:space="0" w:color="auto"/>
                <w:left w:val="none" w:sz="0" w:space="0" w:color="auto"/>
                <w:bottom w:val="none" w:sz="0" w:space="0" w:color="auto"/>
                <w:right w:val="none" w:sz="0" w:space="0" w:color="auto"/>
              </w:divBdr>
              <w:divsChild>
                <w:div w:id="1149635319">
                  <w:marLeft w:val="0"/>
                  <w:marRight w:val="0"/>
                  <w:marTop w:val="0"/>
                  <w:marBottom w:val="0"/>
                  <w:divBdr>
                    <w:top w:val="none" w:sz="0" w:space="0" w:color="auto"/>
                    <w:left w:val="none" w:sz="0" w:space="0" w:color="auto"/>
                    <w:bottom w:val="none" w:sz="0" w:space="0" w:color="auto"/>
                    <w:right w:val="none" w:sz="0" w:space="0" w:color="auto"/>
                  </w:divBdr>
                  <w:divsChild>
                    <w:div w:id="1789276105">
                      <w:marLeft w:val="0"/>
                      <w:marRight w:val="0"/>
                      <w:marTop w:val="0"/>
                      <w:marBottom w:val="0"/>
                      <w:divBdr>
                        <w:top w:val="none" w:sz="0" w:space="0" w:color="auto"/>
                        <w:left w:val="none" w:sz="0" w:space="0" w:color="auto"/>
                        <w:bottom w:val="none" w:sz="0" w:space="0" w:color="auto"/>
                        <w:right w:val="none" w:sz="0" w:space="0" w:color="auto"/>
                      </w:divBdr>
                    </w:div>
                  </w:divsChild>
                </w:div>
                <w:div w:id="1757288777">
                  <w:marLeft w:val="0"/>
                  <w:marRight w:val="0"/>
                  <w:marTop w:val="0"/>
                  <w:marBottom w:val="0"/>
                  <w:divBdr>
                    <w:top w:val="none" w:sz="0" w:space="0" w:color="auto"/>
                    <w:left w:val="none" w:sz="0" w:space="0" w:color="auto"/>
                    <w:bottom w:val="none" w:sz="0" w:space="0" w:color="auto"/>
                    <w:right w:val="none" w:sz="0" w:space="0" w:color="auto"/>
                  </w:divBdr>
                  <w:divsChild>
                    <w:div w:id="11353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7876">
      <w:bodyDiv w:val="1"/>
      <w:marLeft w:val="0"/>
      <w:marRight w:val="0"/>
      <w:marTop w:val="0"/>
      <w:marBottom w:val="0"/>
      <w:divBdr>
        <w:top w:val="none" w:sz="0" w:space="0" w:color="auto"/>
        <w:left w:val="none" w:sz="0" w:space="0" w:color="auto"/>
        <w:bottom w:val="none" w:sz="0" w:space="0" w:color="auto"/>
        <w:right w:val="none" w:sz="0" w:space="0" w:color="auto"/>
      </w:divBdr>
      <w:divsChild>
        <w:div w:id="1857381104">
          <w:marLeft w:val="0"/>
          <w:marRight w:val="0"/>
          <w:marTop w:val="0"/>
          <w:marBottom w:val="0"/>
          <w:divBdr>
            <w:top w:val="none" w:sz="0" w:space="0" w:color="auto"/>
            <w:left w:val="none" w:sz="0" w:space="0" w:color="auto"/>
            <w:bottom w:val="none" w:sz="0" w:space="0" w:color="auto"/>
            <w:right w:val="none" w:sz="0" w:space="0" w:color="auto"/>
          </w:divBdr>
        </w:div>
        <w:div w:id="675040201">
          <w:marLeft w:val="0"/>
          <w:marRight w:val="0"/>
          <w:marTop w:val="0"/>
          <w:marBottom w:val="0"/>
          <w:divBdr>
            <w:top w:val="none" w:sz="0" w:space="0" w:color="auto"/>
            <w:left w:val="none" w:sz="0" w:space="0" w:color="auto"/>
            <w:bottom w:val="none" w:sz="0" w:space="0" w:color="auto"/>
            <w:right w:val="none" w:sz="0" w:space="0" w:color="auto"/>
          </w:divBdr>
        </w:div>
        <w:div w:id="20802460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xtoolbox.com/Public/Tools/EmailHeaders.aspx?huid=34f163fe-c536-4801-a100-44e5c933d2f5"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xtoolbox.com/Public/Tools/EmailHeaders.aspx?huid=34f163fe-c536-4801-a100-44e5c933d2f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irustotal.com/gui/ip-address/69.16.230.228" TargetMode="External"/><Relationship Id="rId11" Type="http://schemas.openxmlformats.org/officeDocument/2006/relationships/image" Target="media/image4.png"/><Relationship Id="rId5" Type="http://schemas.openxmlformats.org/officeDocument/2006/relationships/hyperlink" Target="https://www.hybrid-analysis.com/search?query=context:0b4e30c8a8ead0bae21046b628cdfc46e6c472e3159784deb80cf22315639e05&amp;block_redirect=1" TargetMode="External"/><Relationship Id="rId15" Type="http://schemas.openxmlformats.org/officeDocument/2006/relationships/hyperlink" Target="https://mxtoolbox.com/Public/Tools/EmailHeaders.aspx?huid=34f163fe-c536-4801-a100-44e5c933d2f5" TargetMode="External"/><Relationship Id="rId10" Type="http://schemas.openxmlformats.org/officeDocument/2006/relationships/hyperlink" Target="https://mxtoolbox.com/Public/Tools/EmailHeaders.aspx?huid=34f163fe-c536-4801-a100-44e5c933d2f5" TargetMode="External"/><Relationship Id="rId4" Type="http://schemas.openxmlformats.org/officeDocument/2006/relationships/webSettings" Target="webSettings.xml"/><Relationship Id="rId9" Type="http://schemas.openxmlformats.org/officeDocument/2006/relationships/hyperlink" Target="https://mxtoolbox.com/dmarc/problem/dmarc-compliance" TargetMode="External"/><Relationship Id="rId14"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Anikate Agrawal</dc:creator>
  <cp:lastModifiedBy>anikateag7316@gmail.com</cp:lastModifiedBy>
  <cp:revision>5</cp:revision>
  <cp:lastPrinted>2023-07-22T05:44:00Z</cp:lastPrinted>
  <dcterms:created xsi:type="dcterms:W3CDTF">2023-07-22T04:15:00Z</dcterms:created>
  <dcterms:modified xsi:type="dcterms:W3CDTF">2023-07-22T05:50:00Z</dcterms:modified>
</cp:coreProperties>
</file>