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D192D" w14:textId="37A32C99" w:rsidR="00707A71" w:rsidRDefault="004235BE" w:rsidP="00CF3E11">
      <w:pPr>
        <w:spacing w:before="200" w:after="200" w:line="288" w:lineRule="auto"/>
        <w:rPr>
          <w:rFonts w:ascii="docs-Roboto" w:hAnsi="docs-Roboto"/>
          <w:color w:val="202124"/>
          <w:shd w:val="clear" w:color="auto" w:fill="FFFFFF"/>
        </w:rPr>
      </w:pPr>
      <w:r>
        <w:rPr>
          <w:rFonts w:ascii="docs-Roboto" w:hAnsi="docs-Roboto"/>
          <w:color w:val="202124"/>
          <w:shd w:val="clear" w:color="auto" w:fill="FFFFFF"/>
        </w:rPr>
        <w:t xml:space="preserve">Lời đầu tiên cho phép </w:t>
      </w:r>
      <w:r w:rsidR="009842CE">
        <w:rPr>
          <w:rFonts w:ascii="docs-Roboto" w:hAnsi="docs-Roboto"/>
          <w:color w:val="202124"/>
          <w:shd w:val="clear" w:color="auto" w:fill="FFFFFF"/>
        </w:rPr>
        <w:t>nhóm EnerG</w:t>
      </w:r>
      <w:r>
        <w:rPr>
          <w:rFonts w:ascii="docs-Roboto" w:hAnsi="docs-Roboto"/>
          <w:color w:val="202124"/>
          <w:shd w:val="clear" w:color="auto" w:fill="FFFFFF"/>
        </w:rPr>
        <w:t xml:space="preserve"> xin gửi</w:t>
      </w:r>
      <w:r w:rsidR="00714FAB">
        <w:rPr>
          <w:rFonts w:ascii="docs-Roboto" w:hAnsi="docs-Roboto"/>
          <w:color w:val="202124"/>
          <w:shd w:val="clear" w:color="auto" w:fill="FFFFFF"/>
        </w:rPr>
        <w:t xml:space="preserve"> </w:t>
      </w:r>
      <w:r w:rsidR="00017B06">
        <w:rPr>
          <w:rFonts w:ascii="docs-Roboto" w:hAnsi="docs-Roboto"/>
          <w:color w:val="202124"/>
          <w:shd w:val="clear" w:color="auto" w:fill="FFFFFF"/>
        </w:rPr>
        <w:t>đến</w:t>
      </w:r>
      <w:r w:rsidR="00707A71" w:rsidRPr="005D2140">
        <w:rPr>
          <w:rFonts w:ascii="docs-Roboto" w:hAnsi="docs-Roboto"/>
          <w:color w:val="202124"/>
          <w:shd w:val="clear" w:color="auto" w:fill="FFFFFF"/>
        </w:rPr>
        <w:t xml:space="preserve"> B</w:t>
      </w:r>
      <w:r w:rsidR="005D2140" w:rsidRPr="005D2140">
        <w:rPr>
          <w:rFonts w:ascii="docs-Roboto" w:hAnsi="docs-Roboto"/>
          <w:color w:val="202124"/>
          <w:shd w:val="clear" w:color="auto" w:fill="FFFFFF"/>
        </w:rPr>
        <w:t>GK cuộc thi Ý tưởng sáng tạo nâng tầm diện mạo mùa III</w:t>
      </w:r>
      <w:r w:rsidR="00DF6ED1">
        <w:rPr>
          <w:rFonts w:ascii="docs-Roboto" w:hAnsi="docs-Roboto"/>
          <w:color w:val="202124"/>
          <w:shd w:val="clear" w:color="auto" w:fill="FFFFFF"/>
        </w:rPr>
        <w:t xml:space="preserve">, </w:t>
      </w:r>
      <w:r w:rsidR="00514C0E">
        <w:rPr>
          <w:rFonts w:ascii="docs-Roboto" w:hAnsi="docs-Roboto"/>
          <w:color w:val="202124"/>
          <w:shd w:val="clear" w:color="auto" w:fill="FFFFFF"/>
        </w:rPr>
        <w:t>cũng như</w:t>
      </w:r>
      <w:r w:rsidR="00DF6ED1">
        <w:rPr>
          <w:rFonts w:ascii="docs-Roboto" w:hAnsi="docs-Roboto"/>
          <w:color w:val="202124"/>
          <w:shd w:val="clear" w:color="auto" w:fill="FFFFFF"/>
        </w:rPr>
        <w:t xml:space="preserve"> </w:t>
      </w:r>
      <w:r w:rsidR="005D2140">
        <w:rPr>
          <w:rFonts w:ascii="docs-Roboto" w:hAnsi="docs-Roboto"/>
          <w:color w:val="202124"/>
          <w:shd w:val="clear" w:color="auto" w:fill="FFFFFF"/>
        </w:rPr>
        <w:t>các đội thi</w:t>
      </w:r>
      <w:r w:rsidR="00B94D8A">
        <w:rPr>
          <w:rFonts w:ascii="docs-Roboto" w:hAnsi="docs-Roboto"/>
          <w:color w:val="202124"/>
          <w:shd w:val="clear" w:color="auto" w:fill="FFFFFF"/>
        </w:rPr>
        <w:t xml:space="preserve"> đang có mặt tại Phòng H304 ngày hôm nay</w:t>
      </w:r>
      <w:r w:rsidR="00A53267">
        <w:rPr>
          <w:rFonts w:ascii="docs-Roboto" w:hAnsi="docs-Roboto"/>
          <w:color w:val="202124"/>
          <w:shd w:val="clear" w:color="auto" w:fill="FFFFFF"/>
        </w:rPr>
        <w:t xml:space="preserve"> một</w:t>
      </w:r>
      <w:r w:rsidR="00BD5650">
        <w:rPr>
          <w:rFonts w:ascii="docs-Roboto" w:hAnsi="docs-Roboto"/>
          <w:color w:val="202124"/>
          <w:shd w:val="clear" w:color="auto" w:fill="FFFFFF"/>
        </w:rPr>
        <w:t xml:space="preserve"> lời chào trân trọng nhất.</w:t>
      </w:r>
    </w:p>
    <w:p w14:paraId="739B913C" w14:textId="77777777" w:rsidR="00B81A1E" w:rsidRPr="005D2140" w:rsidRDefault="00B81A1E" w:rsidP="00CF3E11">
      <w:pPr>
        <w:spacing w:before="200" w:after="200" w:line="288" w:lineRule="auto"/>
        <w:rPr>
          <w:rFonts w:ascii="docs-Roboto" w:hAnsi="docs-Roboto"/>
          <w:color w:val="202124"/>
          <w:shd w:val="clear" w:color="auto" w:fill="FFFFFF"/>
        </w:rPr>
      </w:pPr>
      <w:r>
        <w:rPr>
          <w:rFonts w:ascii="docs-Roboto" w:hAnsi="docs-Roboto"/>
          <w:color w:val="202124"/>
          <w:shd w:val="clear" w:color="auto" w:fill="FFFFFF"/>
        </w:rPr>
        <w:t xml:space="preserve">Tôi là nga, </w:t>
      </w:r>
      <w:r w:rsidR="0019404A">
        <w:rPr>
          <w:rFonts w:ascii="docs-Roboto" w:hAnsi="docs-Roboto"/>
          <w:color w:val="202124"/>
          <w:shd w:val="clear" w:color="auto" w:fill="FFFFFF"/>
        </w:rPr>
        <w:t>đại diện nhóm EnerG. Sau đây tôi xin trình bày tóm tắt về ý tưởng của nhóm.</w:t>
      </w:r>
    </w:p>
    <w:p w14:paraId="321FAC59" w14:textId="77777777" w:rsidR="00315F58" w:rsidRDefault="00772045" w:rsidP="00CF3E11">
      <w:pPr>
        <w:spacing w:before="200" w:after="200" w:line="288" w:lineRule="auto"/>
        <w:rPr>
          <w:rFonts w:ascii="docs-Roboto" w:hAnsi="docs-Roboto"/>
          <w:color w:val="202124"/>
          <w:shd w:val="clear" w:color="auto" w:fill="FFFFFF"/>
        </w:rPr>
      </w:pPr>
      <w:r>
        <w:rPr>
          <w:rFonts w:ascii="docs-Roboto" w:hAnsi="docs-Roboto"/>
          <w:color w:val="202124"/>
          <w:shd w:val="clear" w:color="auto" w:fill="FFFFFF"/>
        </w:rPr>
        <w:t xml:space="preserve">Ý tưởng của nhóm EnerG </w:t>
      </w:r>
      <w:r w:rsidR="00976EF8">
        <w:rPr>
          <w:rFonts w:ascii="docs-Roboto" w:hAnsi="docs-Roboto"/>
          <w:color w:val="202124"/>
          <w:shd w:val="clear" w:color="auto" w:fill="FFFFFF"/>
        </w:rPr>
        <w:t xml:space="preserve">mang tên </w:t>
      </w:r>
      <w:r w:rsidR="003A58AE" w:rsidRPr="003A58AE">
        <w:rPr>
          <w:rFonts w:ascii="docs-Roboto" w:hAnsi="docs-Roboto"/>
          <w:color w:val="202124"/>
          <w:shd w:val="clear" w:color="auto" w:fill="FFFFFF"/>
        </w:rPr>
        <w:t>APP EYES SỬ DỤNG AI HỖ TRỢ NGƯỜI KHIẾM THỊ</w:t>
      </w:r>
    </w:p>
    <w:p w14:paraId="0423AE6C" w14:textId="77777777" w:rsidR="00245906" w:rsidRDefault="003A58AE" w:rsidP="00CF3E11">
      <w:pPr>
        <w:spacing w:before="200" w:after="200" w:line="288" w:lineRule="auto"/>
        <w:rPr>
          <w:rFonts w:ascii="docs-Roboto" w:hAnsi="docs-Roboto"/>
          <w:color w:val="202124"/>
        </w:rPr>
      </w:pPr>
      <w:r w:rsidRPr="001F6405">
        <w:rPr>
          <w:rFonts w:ascii="docs-Roboto" w:hAnsi="docs-Roboto"/>
          <w:color w:val="202124"/>
        </w:rPr>
        <w:t xml:space="preserve">App Eyes là </w:t>
      </w:r>
      <w:r w:rsidRPr="00315F58">
        <w:rPr>
          <w:rFonts w:ascii="docs-Roboto" w:hAnsi="docs-Roboto"/>
          <w:color w:val="202124"/>
          <w:highlight w:val="yellow"/>
        </w:rPr>
        <w:t>ứng dụng di động</w:t>
      </w:r>
      <w:r w:rsidRPr="001F6405">
        <w:rPr>
          <w:rFonts w:ascii="docs-Roboto" w:hAnsi="docs-Roboto"/>
          <w:color w:val="202124"/>
        </w:rPr>
        <w:t xml:space="preserve"> được tích hợp </w:t>
      </w:r>
      <w:r w:rsidR="002736C2">
        <w:rPr>
          <w:rFonts w:ascii="docs-Roboto" w:hAnsi="docs-Roboto"/>
          <w:color w:val="202124"/>
        </w:rPr>
        <w:t>3</w:t>
      </w:r>
      <w:r w:rsidRPr="001F6405">
        <w:rPr>
          <w:rFonts w:ascii="docs-Roboto" w:hAnsi="docs-Roboto"/>
          <w:color w:val="202124"/>
        </w:rPr>
        <w:t xml:space="preserve"> chức năng</w:t>
      </w:r>
      <w:r w:rsidR="005A25FC">
        <w:rPr>
          <w:rFonts w:ascii="docs-Roboto" w:hAnsi="docs-Roboto"/>
          <w:color w:val="202124"/>
        </w:rPr>
        <w:t xml:space="preserve"> cho phép người dùng</w:t>
      </w:r>
      <w:r w:rsidRPr="001F6405">
        <w:rPr>
          <w:rFonts w:ascii="docs-Roboto" w:hAnsi="docs-Roboto"/>
          <w:color w:val="202124"/>
        </w:rPr>
        <w:t xml:space="preserve"> sử dụng ngoại tuyến</w:t>
      </w:r>
      <w:r w:rsidR="00245906">
        <w:rPr>
          <w:rFonts w:ascii="docs-Roboto" w:hAnsi="docs-Roboto"/>
          <w:color w:val="202124"/>
        </w:rPr>
        <w:t>:</w:t>
      </w:r>
    </w:p>
    <w:p w14:paraId="67E721C6" w14:textId="77777777" w:rsidR="00A31719" w:rsidRDefault="00245906" w:rsidP="00CF3E11">
      <w:pPr>
        <w:spacing w:before="200" w:after="200" w:line="288" w:lineRule="auto"/>
        <w:rPr>
          <w:rFonts w:ascii="docs-Roboto" w:hAnsi="docs-Roboto"/>
          <w:color w:val="202124"/>
        </w:rPr>
      </w:pPr>
      <w:r>
        <w:rPr>
          <w:rFonts w:ascii="docs-Roboto" w:hAnsi="docs-Roboto"/>
          <w:color w:val="202124"/>
        </w:rPr>
        <w:t>Thứ nhất</w:t>
      </w:r>
      <w:r w:rsidR="00A31719">
        <w:rPr>
          <w:rFonts w:ascii="docs-Roboto" w:hAnsi="docs-Roboto"/>
          <w:color w:val="202124"/>
        </w:rPr>
        <w:t xml:space="preserve">, chức năng </w:t>
      </w:r>
      <w:r w:rsidR="003A58AE" w:rsidRPr="001F6405">
        <w:rPr>
          <w:rFonts w:ascii="docs-Roboto" w:hAnsi="docs-Roboto"/>
          <w:color w:val="202124"/>
        </w:rPr>
        <w:t>hỗ trợ người khiếm thị đọc văn bản</w:t>
      </w:r>
      <w:r w:rsidR="00A31719">
        <w:rPr>
          <w:rFonts w:ascii="docs-Roboto" w:hAnsi="docs-Roboto"/>
          <w:color w:val="202124"/>
        </w:rPr>
        <w:t>.</w:t>
      </w:r>
    </w:p>
    <w:p w14:paraId="2907A024" w14:textId="77777777" w:rsidR="00A31719" w:rsidRDefault="00A31719" w:rsidP="00CF3E11">
      <w:pPr>
        <w:spacing w:before="200" w:after="200" w:line="288" w:lineRule="auto"/>
        <w:rPr>
          <w:rFonts w:ascii="docs-Roboto" w:hAnsi="docs-Roboto"/>
          <w:color w:val="202124"/>
        </w:rPr>
      </w:pPr>
      <w:r>
        <w:rPr>
          <w:rFonts w:ascii="docs-Roboto" w:hAnsi="docs-Roboto"/>
          <w:color w:val="202124"/>
        </w:rPr>
        <w:t xml:space="preserve">Thứ 2 giúp NKT </w:t>
      </w:r>
      <w:r w:rsidR="003A58AE" w:rsidRPr="001F6405">
        <w:rPr>
          <w:rFonts w:ascii="docs-Roboto" w:hAnsi="docs-Roboto"/>
          <w:color w:val="202124"/>
        </w:rPr>
        <w:t>mô tả thế giới xung quanh</w:t>
      </w:r>
    </w:p>
    <w:p w14:paraId="24975E8B" w14:textId="77777777" w:rsidR="003A58AE" w:rsidRPr="003A58AE" w:rsidRDefault="00A31719" w:rsidP="00CF3E11">
      <w:pPr>
        <w:spacing w:before="200" w:after="200" w:line="288" w:lineRule="auto"/>
        <w:rPr>
          <w:rFonts w:ascii="docs-Roboto" w:hAnsi="docs-Roboto"/>
          <w:color w:val="202124"/>
          <w:shd w:val="clear" w:color="auto" w:fill="FFFFFF"/>
        </w:rPr>
      </w:pPr>
      <w:r>
        <w:rPr>
          <w:rFonts w:ascii="docs-Roboto" w:hAnsi="docs-Roboto"/>
          <w:color w:val="202124"/>
        </w:rPr>
        <w:t xml:space="preserve">Thứ 3 là hỗ trợ </w:t>
      </w:r>
      <w:r w:rsidR="003A58AE" w:rsidRPr="001F6405">
        <w:rPr>
          <w:rFonts w:ascii="docs-Roboto" w:hAnsi="docs-Roboto"/>
          <w:color w:val="202124"/>
        </w:rPr>
        <w:t>dịch Tiếng Anh sang Tiếng Việt.</w:t>
      </w:r>
      <w:r w:rsidR="003A58AE" w:rsidRPr="003A58AE">
        <w:rPr>
          <w:rFonts w:ascii="docs-Roboto" w:hAnsi="docs-Roboto"/>
          <w:color w:val="202124"/>
          <w:shd w:val="clear" w:color="auto" w:fill="FFFFFF"/>
        </w:rPr>
        <w:t xml:space="preserve"> </w:t>
      </w:r>
    </w:p>
    <w:p w14:paraId="5E12CFB0" w14:textId="77777777" w:rsidR="00157362" w:rsidRDefault="00157362" w:rsidP="00CF3E11">
      <w:pPr>
        <w:spacing w:before="200" w:after="200" w:line="288" w:lineRule="auto"/>
        <w:rPr>
          <w:rFonts w:ascii="docs-Roboto" w:hAnsi="docs-Roboto"/>
          <w:color w:val="202124"/>
          <w:shd w:val="clear" w:color="auto" w:fill="FFFFFF"/>
        </w:rPr>
      </w:pPr>
      <w:r>
        <w:rPr>
          <w:rFonts w:ascii="docs-Roboto" w:hAnsi="docs-Roboto"/>
          <w:color w:val="202124"/>
          <w:shd w:val="clear" w:color="auto" w:fill="FFFFFF"/>
        </w:rPr>
        <w:t>Về công nghệ:</w:t>
      </w:r>
    </w:p>
    <w:p w14:paraId="12B680EF" w14:textId="77777777" w:rsidR="00F608A6" w:rsidRDefault="003A58AE" w:rsidP="00CF3E11">
      <w:pPr>
        <w:spacing w:before="200" w:after="200" w:line="288" w:lineRule="auto"/>
        <w:rPr>
          <w:rFonts w:ascii="docs-Roboto" w:hAnsi="docs-Roboto"/>
          <w:color w:val="202124"/>
          <w:shd w:val="clear" w:color="auto" w:fill="FFFFFF"/>
        </w:rPr>
      </w:pPr>
      <w:r w:rsidRPr="001F6405">
        <w:rPr>
          <w:rFonts w:ascii="docs-Roboto" w:hAnsi="docs-Roboto"/>
          <w:color w:val="202124"/>
          <w:shd w:val="clear" w:color="auto" w:fill="FFFFFF"/>
        </w:rPr>
        <w:t>App Eyes sử dụng</w:t>
      </w:r>
      <w:r w:rsidR="00157362">
        <w:rPr>
          <w:rFonts w:ascii="docs-Roboto" w:hAnsi="docs-Roboto"/>
          <w:color w:val="202124"/>
          <w:shd w:val="clear" w:color="auto" w:fill="FFFFFF"/>
        </w:rPr>
        <w:t xml:space="preserve"> </w:t>
      </w:r>
      <w:r w:rsidR="00F608A6">
        <w:rPr>
          <w:rFonts w:ascii="docs-Roboto" w:hAnsi="docs-Roboto"/>
          <w:color w:val="202124"/>
          <w:shd w:val="clear" w:color="auto" w:fill="FFFFFF"/>
        </w:rPr>
        <w:t xml:space="preserve">2 </w:t>
      </w:r>
      <w:r w:rsidRPr="003A58AE">
        <w:rPr>
          <w:rFonts w:ascii="docs-Roboto" w:hAnsi="docs-Roboto"/>
          <w:color w:val="202124"/>
          <w:shd w:val="clear" w:color="auto" w:fill="FFFFFF"/>
        </w:rPr>
        <w:t>Mô hình</w:t>
      </w:r>
      <w:r w:rsidR="00F608A6">
        <w:rPr>
          <w:rFonts w:ascii="docs-Roboto" w:hAnsi="docs-Roboto"/>
          <w:color w:val="202124"/>
          <w:shd w:val="clear" w:color="auto" w:fill="FFFFFF"/>
        </w:rPr>
        <w:t>:</w:t>
      </w:r>
    </w:p>
    <w:p w14:paraId="43F7F4A9" w14:textId="77777777" w:rsidR="007D2843" w:rsidRDefault="00F608A6" w:rsidP="00CF3E11">
      <w:pPr>
        <w:spacing w:before="200" w:after="200" w:line="288" w:lineRule="auto"/>
        <w:rPr>
          <w:rFonts w:ascii="docs-Roboto" w:hAnsi="docs-Roboto"/>
          <w:color w:val="202124"/>
          <w:shd w:val="clear" w:color="auto" w:fill="FFFFFF"/>
        </w:rPr>
      </w:pPr>
      <w:r>
        <w:rPr>
          <w:rFonts w:ascii="docs-Roboto" w:hAnsi="docs-Roboto"/>
          <w:color w:val="202124"/>
          <w:shd w:val="clear" w:color="auto" w:fill="FFFFFF"/>
        </w:rPr>
        <w:t>Thứ nhất là mô hình</w:t>
      </w:r>
      <w:r w:rsidR="003A58AE" w:rsidRPr="003A58AE">
        <w:rPr>
          <w:rFonts w:ascii="docs-Roboto" w:hAnsi="docs-Roboto"/>
          <w:color w:val="202124"/>
          <w:shd w:val="clear" w:color="auto" w:fill="FFFFFF"/>
        </w:rPr>
        <w:t xml:space="preserve"> LSTM</w:t>
      </w:r>
    </w:p>
    <w:p w14:paraId="7E3F4C5E" w14:textId="77777777" w:rsidR="007D2843" w:rsidRDefault="007D2843" w:rsidP="00CF3E11">
      <w:pPr>
        <w:spacing w:before="200" w:after="200" w:line="288" w:lineRule="auto"/>
        <w:rPr>
          <w:rFonts w:ascii="docs-Roboto" w:hAnsi="docs-Roboto"/>
          <w:color w:val="202124"/>
          <w:shd w:val="clear" w:color="auto" w:fill="FFFFFF"/>
        </w:rPr>
      </w:pPr>
      <w:r>
        <w:rPr>
          <w:rFonts w:ascii="docs-Roboto" w:hAnsi="docs-Roboto"/>
          <w:color w:val="202124"/>
          <w:shd w:val="clear" w:color="auto" w:fill="FFFFFF"/>
        </w:rPr>
        <w:t>Thứ 2 là mô hình T</w:t>
      </w:r>
      <w:r w:rsidR="003A58AE" w:rsidRPr="003A58AE">
        <w:rPr>
          <w:rFonts w:ascii="docs-Roboto" w:hAnsi="docs-Roboto"/>
          <w:color w:val="202124"/>
          <w:shd w:val="clear" w:color="auto" w:fill="FFFFFF"/>
        </w:rPr>
        <w:t>ransformer</w:t>
      </w:r>
    </w:p>
    <w:p w14:paraId="7E7D1D2C" w14:textId="7FC65273" w:rsidR="0081187E" w:rsidRDefault="007D2843" w:rsidP="00CF3E11">
      <w:pPr>
        <w:spacing w:before="200" w:after="200" w:line="288" w:lineRule="auto"/>
        <w:rPr>
          <w:rFonts w:ascii="docs-Roboto" w:hAnsi="docs-Roboto"/>
          <w:color w:val="202124"/>
          <w:shd w:val="clear" w:color="auto" w:fill="FFFFFF"/>
        </w:rPr>
      </w:pPr>
      <w:r>
        <w:rPr>
          <w:rFonts w:ascii="docs-Roboto" w:hAnsi="docs-Roboto"/>
          <w:color w:val="202124"/>
          <w:shd w:val="clear" w:color="auto" w:fill="FFFFFF"/>
        </w:rPr>
        <w:t xml:space="preserve">Thứ 3 là các mô hình CNN </w:t>
      </w:r>
      <w:r w:rsidR="003A58AE" w:rsidRPr="003A58AE">
        <w:rPr>
          <w:rFonts w:ascii="docs-Roboto" w:hAnsi="docs-Roboto"/>
          <w:color w:val="202124"/>
          <w:shd w:val="clear" w:color="auto" w:fill="FFFFFF"/>
        </w:rPr>
        <w:t xml:space="preserve"> </w:t>
      </w:r>
    </w:p>
    <w:p w14:paraId="20D524B6" w14:textId="47750103" w:rsidR="00BB51C6" w:rsidRDefault="00BB51C6" w:rsidP="00CF3E11">
      <w:pPr>
        <w:spacing w:before="200" w:after="200" w:line="288" w:lineRule="auto"/>
        <w:rPr>
          <w:rFonts w:ascii="docs-Roboto" w:hAnsi="docs-Roboto"/>
          <w:color w:val="202124"/>
          <w:shd w:val="clear" w:color="auto" w:fill="FFFFFF"/>
        </w:rPr>
      </w:pPr>
      <w:r>
        <w:rPr>
          <w:rFonts w:ascii="docs-Roboto" w:hAnsi="docs-Roboto"/>
          <w:color w:val="202124"/>
          <w:shd w:val="clear" w:color="auto" w:fill="FFFFFF"/>
        </w:rPr>
        <w:t xml:space="preserve">Thứ </w:t>
      </w:r>
      <w:r w:rsidR="007D2843">
        <w:rPr>
          <w:rFonts w:ascii="docs-Roboto" w:hAnsi="docs-Roboto"/>
          <w:color w:val="202124"/>
          <w:shd w:val="clear" w:color="auto" w:fill="FFFFFF"/>
        </w:rPr>
        <w:t>tư</w:t>
      </w:r>
      <w:r>
        <w:rPr>
          <w:rFonts w:ascii="docs-Roboto" w:hAnsi="docs-Roboto"/>
          <w:color w:val="202124"/>
          <w:shd w:val="clear" w:color="auto" w:fill="FFFFFF"/>
        </w:rPr>
        <w:t xml:space="preserve"> là mô hình CRAFT</w:t>
      </w:r>
    </w:p>
    <w:p w14:paraId="2BEE1A2F" w14:textId="77777777" w:rsidR="00BB51C6" w:rsidRDefault="00D2361F" w:rsidP="00CF3E11">
      <w:pPr>
        <w:spacing w:before="200" w:after="200" w:line="288" w:lineRule="auto"/>
        <w:rPr>
          <w:rFonts w:ascii="docs-Roboto" w:hAnsi="docs-Roboto"/>
          <w:color w:val="202124"/>
          <w:shd w:val="clear" w:color="auto" w:fill="FFFFFF"/>
        </w:rPr>
      </w:pPr>
      <w:r>
        <w:rPr>
          <w:rFonts w:ascii="docs-Roboto" w:hAnsi="docs-Roboto"/>
          <w:color w:val="202124"/>
          <w:shd w:val="clear" w:color="auto" w:fill="FFFFFF"/>
        </w:rPr>
        <w:t>(</w:t>
      </w:r>
      <w:r w:rsidR="00BB51C6">
        <w:rPr>
          <w:rFonts w:ascii="docs-Roboto" w:hAnsi="docs-Roboto"/>
          <w:color w:val="202124"/>
          <w:shd w:val="clear" w:color="auto" w:fill="FFFFFF"/>
        </w:rPr>
        <w:t xml:space="preserve">Cụ thể: </w:t>
      </w:r>
    </w:p>
    <w:p w14:paraId="686F3C29" w14:textId="77777777" w:rsidR="00D1136B" w:rsidRDefault="00B37BDB" w:rsidP="00CF3E11">
      <w:pPr>
        <w:pStyle w:val="ListParagraph"/>
        <w:numPr>
          <w:ilvl w:val="0"/>
          <w:numId w:val="2"/>
        </w:numPr>
        <w:spacing w:before="200" w:after="200" w:line="288" w:lineRule="auto"/>
        <w:rPr>
          <w:rFonts w:ascii="docs-Roboto" w:hAnsi="docs-Roboto"/>
          <w:color w:val="202124"/>
          <w:shd w:val="clear" w:color="auto" w:fill="FFFFFF"/>
        </w:rPr>
      </w:pPr>
      <w:r w:rsidRPr="00B37BDB">
        <w:rPr>
          <w:rFonts w:ascii="docs-Roboto" w:hAnsi="docs-Roboto"/>
          <w:color w:val="202124"/>
          <w:shd w:val="clear" w:color="auto" w:fill="FFFFFF"/>
        </w:rPr>
        <w:t>Mô phỏng thế giới bên ngoài : Sử dụng mạng CNN với công nghệ Transformer để nhận diện vật thể và mô hình PhoBert để sinh ra mô tả ảnh từ những vật thể đã được nhận diện tương ứng.</w:t>
      </w:r>
    </w:p>
    <w:p w14:paraId="0E63EEDA" w14:textId="77777777" w:rsidR="00B37BDB" w:rsidRDefault="000E3D3E" w:rsidP="00CF3E11">
      <w:pPr>
        <w:pStyle w:val="ListParagraph"/>
        <w:numPr>
          <w:ilvl w:val="0"/>
          <w:numId w:val="2"/>
        </w:numPr>
        <w:spacing w:before="200" w:after="200" w:line="288" w:lineRule="auto"/>
        <w:rPr>
          <w:rFonts w:ascii="docs-Roboto" w:hAnsi="docs-Roboto"/>
          <w:color w:val="202124"/>
          <w:shd w:val="clear" w:color="auto" w:fill="FFFFFF"/>
        </w:rPr>
      </w:pPr>
      <w:r>
        <w:rPr>
          <w:rFonts w:ascii="docs-Roboto" w:hAnsi="docs-Roboto"/>
          <w:color w:val="202124"/>
          <w:shd w:val="clear" w:color="auto" w:fill="FFFFFF"/>
        </w:rPr>
        <w:t xml:space="preserve">Đọc văn bản </w:t>
      </w:r>
      <w:r w:rsidR="0029483B">
        <w:rPr>
          <w:rFonts w:ascii="docs-Roboto" w:hAnsi="docs-Roboto"/>
          <w:color w:val="202124"/>
          <w:shd w:val="clear" w:color="auto" w:fill="FFFFFF"/>
        </w:rPr>
        <w:t>: Sử dụn</w:t>
      </w:r>
      <w:r w:rsidR="00534BAD">
        <w:rPr>
          <w:rFonts w:ascii="docs-Roboto" w:hAnsi="docs-Roboto"/>
          <w:color w:val="202124"/>
          <w:shd w:val="clear" w:color="auto" w:fill="FFFFFF"/>
        </w:rPr>
        <w:t>g mô hình CRAFT để xác định vị trí các dòng chữ có trong hình ảnh văn bản, sau đó từ những vị trí đã xác định đó, sử dụng mô hình PhoBert để chuyển sang văn bản</w:t>
      </w:r>
      <w:r w:rsidR="007D6AB7">
        <w:rPr>
          <w:rFonts w:ascii="docs-Roboto" w:hAnsi="docs-Roboto"/>
          <w:color w:val="202124"/>
          <w:shd w:val="clear" w:color="auto" w:fill="FFFFFF"/>
        </w:rPr>
        <w:t xml:space="preserve"> thuần túy</w:t>
      </w:r>
      <w:r w:rsidR="00534BAD">
        <w:rPr>
          <w:rFonts w:ascii="docs-Roboto" w:hAnsi="docs-Roboto"/>
          <w:color w:val="202124"/>
          <w:shd w:val="clear" w:color="auto" w:fill="FFFFFF"/>
        </w:rPr>
        <w:t>.</w:t>
      </w:r>
    </w:p>
    <w:p w14:paraId="2ACEE1A3" w14:textId="6EB4ACEC" w:rsidR="003A58AE" w:rsidRPr="00315F58" w:rsidRDefault="007D6AB7" w:rsidP="00CF3E11">
      <w:pPr>
        <w:pStyle w:val="ListParagraph"/>
        <w:numPr>
          <w:ilvl w:val="0"/>
          <w:numId w:val="2"/>
        </w:numPr>
        <w:spacing w:before="200" w:after="200" w:line="288" w:lineRule="auto"/>
        <w:rPr>
          <w:rFonts w:ascii="docs-Roboto" w:hAnsi="docs-Roboto"/>
          <w:color w:val="202124"/>
          <w:shd w:val="clear" w:color="auto" w:fill="FFFFFF"/>
        </w:rPr>
      </w:pPr>
      <w:r>
        <w:rPr>
          <w:rFonts w:ascii="docs-Roboto" w:hAnsi="docs-Roboto"/>
          <w:color w:val="202124"/>
          <w:shd w:val="clear" w:color="auto" w:fill="FFFFFF"/>
        </w:rPr>
        <w:t xml:space="preserve">Dịch tiếng Anh </w:t>
      </w:r>
      <w:r w:rsidR="002101FB">
        <w:rPr>
          <w:rFonts w:ascii="docs-Roboto" w:hAnsi="docs-Roboto"/>
          <w:color w:val="202124"/>
          <w:shd w:val="clear" w:color="auto" w:fill="FFFFFF"/>
        </w:rPr>
        <w:t>qua tiếng Việt</w:t>
      </w:r>
      <w:r>
        <w:rPr>
          <w:rFonts w:ascii="docs-Roboto" w:hAnsi="docs-Roboto"/>
          <w:color w:val="202124"/>
          <w:shd w:val="clear" w:color="auto" w:fill="FFFFFF"/>
        </w:rPr>
        <w:t>: Sử dụng mô hình Transformer để phân tích ngữ cảnh và ngữ ph</w:t>
      </w:r>
      <w:r w:rsidR="002101FB">
        <w:rPr>
          <w:rFonts w:ascii="docs-Roboto" w:hAnsi="docs-Roboto"/>
          <w:color w:val="202124"/>
          <w:shd w:val="clear" w:color="auto" w:fill="FFFFFF"/>
        </w:rPr>
        <w:t xml:space="preserve">áp giữa 2 ngôn ngữ tương ứng </w:t>
      </w:r>
      <w:r w:rsidR="00162736">
        <w:rPr>
          <w:rFonts w:ascii="docs-Roboto" w:hAnsi="docs-Roboto"/>
          <w:color w:val="202124"/>
          <w:shd w:val="clear" w:color="auto" w:fill="FFFFFF"/>
        </w:rPr>
        <w:t>nhằm phục vụ mục đích dịch máy.</w:t>
      </w:r>
      <w:r w:rsidR="00D2361F">
        <w:rPr>
          <w:rFonts w:ascii="docs-Roboto" w:hAnsi="docs-Roboto"/>
          <w:color w:val="202124"/>
          <w:shd w:val="clear" w:color="auto" w:fill="FFFFFF"/>
        </w:rPr>
        <w:t>)</w:t>
      </w:r>
    </w:p>
    <w:p w14:paraId="5DB2E5C8" w14:textId="77777777" w:rsidR="003A58AE" w:rsidRPr="003A58AE" w:rsidRDefault="003A58AE" w:rsidP="00CF3E11">
      <w:pPr>
        <w:spacing w:before="200" w:after="200" w:line="288" w:lineRule="auto"/>
        <w:rPr>
          <w:rFonts w:ascii="docs-Roboto" w:hAnsi="docs-Roboto"/>
          <w:color w:val="202124"/>
          <w:shd w:val="clear" w:color="auto" w:fill="FFFFFF"/>
        </w:rPr>
      </w:pPr>
      <w:r w:rsidRPr="00D90C6E">
        <w:rPr>
          <w:rStyle w:val="m7eme"/>
          <w:rFonts w:ascii="docs-Roboto" w:eastAsia="Tahoma" w:hAnsi="docs-Roboto"/>
          <w:color w:val="202124"/>
          <w:highlight w:val="yellow"/>
          <w:shd w:val="clear" w:color="auto" w:fill="FFFFFF"/>
        </w:rPr>
        <w:t>Khách hàng mục tiêu</w:t>
      </w:r>
      <w:r>
        <w:rPr>
          <w:rStyle w:val="m7eme"/>
          <w:rFonts w:ascii="docs-Roboto" w:eastAsia="Tahoma" w:hAnsi="docs-Roboto"/>
          <w:color w:val="202124"/>
          <w:shd w:val="clear" w:color="auto" w:fill="FFFFFF"/>
        </w:rPr>
        <w:t>?</w:t>
      </w:r>
      <w:r>
        <w:rPr>
          <w:rFonts w:ascii="docs-Roboto" w:hAnsi="docs-Roboto"/>
          <w:color w:val="202124"/>
          <w:shd w:val="clear" w:color="auto" w:fill="FFFFFF"/>
        </w:rPr>
        <w:br/>
      </w:r>
      <w:r w:rsidRPr="003A58AE">
        <w:rPr>
          <w:rFonts w:ascii="docs-Roboto" w:hAnsi="docs-Roboto"/>
          <w:color w:val="202124"/>
          <w:shd w:val="clear" w:color="auto" w:fill="FFFFFF"/>
        </w:rPr>
        <w:t xml:space="preserve">Mô hình kinh doanh của dự án hướng đến hai nhóm khách hàng: Doanh nghiệp (B2B) và cá nhân (B2C). </w:t>
      </w:r>
      <w:r w:rsidRPr="00805C4C">
        <w:rPr>
          <w:rFonts w:ascii="docs-Roboto" w:hAnsi="docs-Roboto"/>
          <w:color w:val="202124"/>
          <w:highlight w:val="cyan"/>
          <w:shd w:val="clear" w:color="auto" w:fill="FFFFFF"/>
        </w:rPr>
        <w:t>Do đó, dự án hướng đến 2 nhóm khách hàng mục tiêu chính là:</w:t>
      </w:r>
      <w:r w:rsidRPr="003A58AE">
        <w:rPr>
          <w:rFonts w:ascii="docs-Roboto" w:hAnsi="docs-Roboto"/>
          <w:color w:val="202124"/>
          <w:shd w:val="clear" w:color="auto" w:fill="FFFFFF"/>
        </w:rPr>
        <w:t xml:space="preserve"> </w:t>
      </w:r>
    </w:p>
    <w:p w14:paraId="33261302" w14:textId="77777777" w:rsidR="003A58AE" w:rsidRPr="003A58AE" w:rsidRDefault="003A58AE" w:rsidP="00CF3E11">
      <w:pPr>
        <w:spacing w:before="200" w:after="200" w:line="288" w:lineRule="auto"/>
        <w:rPr>
          <w:rFonts w:ascii="docs-Roboto" w:hAnsi="docs-Roboto"/>
          <w:color w:val="202124"/>
          <w:shd w:val="clear" w:color="auto" w:fill="FFFFFF"/>
        </w:rPr>
      </w:pPr>
      <w:r w:rsidRPr="003A58AE">
        <w:rPr>
          <w:rFonts w:ascii="docs-Roboto" w:hAnsi="docs-Roboto"/>
          <w:color w:val="202124"/>
          <w:shd w:val="clear" w:color="auto" w:fill="FFFFFF"/>
        </w:rPr>
        <w:t>- Đối với khách hàng là doanh nghiệp: C</w:t>
      </w:r>
      <w:r w:rsidR="005923A3">
        <w:rPr>
          <w:rFonts w:ascii="docs-Roboto" w:hAnsi="docs-Roboto"/>
          <w:color w:val="202124"/>
          <w:shd w:val="clear" w:color="auto" w:fill="FFFFFF"/>
        </w:rPr>
        <w:t>ụ thể là c</w:t>
      </w:r>
      <w:r w:rsidRPr="003A58AE">
        <w:rPr>
          <w:rFonts w:ascii="docs-Roboto" w:hAnsi="docs-Roboto"/>
          <w:color w:val="202124"/>
          <w:shd w:val="clear" w:color="auto" w:fill="FFFFFF"/>
        </w:rPr>
        <w:t>ác doanh nghiệp nghiên cứu và sản xuất các thiết bị công nghệ phần cứng, ứng dụng công nghệ Al, IoT.</w:t>
      </w:r>
    </w:p>
    <w:p w14:paraId="56B3F609" w14:textId="77777777" w:rsidR="003A58AE" w:rsidRDefault="003A58AE" w:rsidP="00CF3E11">
      <w:pPr>
        <w:spacing w:before="200" w:after="200" w:line="288" w:lineRule="auto"/>
        <w:rPr>
          <w:rFonts w:ascii="docs-Roboto" w:hAnsi="docs-Roboto"/>
          <w:color w:val="202124"/>
          <w:shd w:val="clear" w:color="auto" w:fill="FFFFFF"/>
        </w:rPr>
      </w:pPr>
      <w:r w:rsidRPr="003A58AE">
        <w:rPr>
          <w:rFonts w:ascii="docs-Roboto" w:hAnsi="docs-Roboto"/>
          <w:color w:val="202124"/>
          <w:shd w:val="clear" w:color="auto" w:fill="FFFFFF"/>
        </w:rPr>
        <w:lastRenderedPageBreak/>
        <w:t>- Đối với khách hàng cá nhân: Nhóm tập trung vào những người khiếm thị là những người có bệnh lý về thị lực, hoàn toàn không thể điều chỉnh được bằng kính, thuốc hay phẫu thuật. Độ tuổi từ 18 tuổi trở lên, có sử dụng smartphone, điều kiện kinh tế trung bình trở lên.</w:t>
      </w:r>
    </w:p>
    <w:p w14:paraId="50F2ADF5" w14:textId="77777777" w:rsidR="00694A31" w:rsidRDefault="00694A31" w:rsidP="00CF3E11">
      <w:pPr>
        <w:spacing w:before="200" w:after="200" w:line="288" w:lineRule="auto"/>
        <w:rPr>
          <w:rFonts w:ascii="docs-Roboto" w:hAnsi="docs-Roboto"/>
          <w:color w:val="202124"/>
          <w:shd w:val="clear" w:color="auto" w:fill="FFFFFF"/>
        </w:rPr>
      </w:pPr>
      <w:r w:rsidRPr="006051FF">
        <w:rPr>
          <w:rFonts w:ascii="docs-Roboto" w:hAnsi="docs-Roboto"/>
          <w:color w:val="202124"/>
          <w:highlight w:val="yellow"/>
          <w:shd w:val="clear" w:color="auto" w:fill="FFFFFF"/>
        </w:rPr>
        <w:t>Hình thức kinh doanh, kênh phân phối của sản phẩm</w:t>
      </w:r>
      <w:r>
        <w:rPr>
          <w:rFonts w:ascii="docs-Roboto" w:hAnsi="docs-Roboto"/>
          <w:color w:val="202124"/>
          <w:shd w:val="clear" w:color="auto" w:fill="FFFFFF"/>
        </w:rPr>
        <w:t xml:space="preserve"> (Online, Offline...)</w:t>
      </w:r>
    </w:p>
    <w:p w14:paraId="09085F0F" w14:textId="77777777" w:rsidR="00694A31" w:rsidRPr="00694A31" w:rsidRDefault="00694A31" w:rsidP="00CF3E11">
      <w:pPr>
        <w:spacing w:before="200" w:after="200" w:line="288" w:lineRule="auto"/>
        <w:rPr>
          <w:rFonts w:ascii="docs-Roboto" w:hAnsi="docs-Roboto"/>
          <w:color w:val="202124"/>
          <w:shd w:val="clear" w:color="auto" w:fill="FFFFFF"/>
        </w:rPr>
      </w:pPr>
      <w:r w:rsidRPr="00694A31">
        <w:rPr>
          <w:rFonts w:ascii="docs-Roboto" w:hAnsi="docs-Roboto"/>
          <w:color w:val="202124"/>
          <w:shd w:val="clear" w:color="auto" w:fill="FFFFFF"/>
        </w:rPr>
        <w:t>- Đối với khách hàng cá nhân: Sử dụng kênh Online qua App Store và Google Play.</w:t>
      </w:r>
    </w:p>
    <w:p w14:paraId="213367C4" w14:textId="77777777" w:rsidR="00694A31" w:rsidRDefault="00694A31" w:rsidP="00CF3E11">
      <w:pPr>
        <w:spacing w:before="200" w:after="200" w:line="288" w:lineRule="auto"/>
        <w:rPr>
          <w:rFonts w:ascii="docs-Roboto" w:hAnsi="docs-Roboto"/>
          <w:color w:val="202124"/>
          <w:shd w:val="clear" w:color="auto" w:fill="FFFFFF"/>
        </w:rPr>
      </w:pPr>
      <w:r w:rsidRPr="00694A31">
        <w:rPr>
          <w:rFonts w:ascii="docs-Roboto" w:hAnsi="docs-Roboto"/>
          <w:color w:val="202124"/>
          <w:shd w:val="clear" w:color="auto" w:fill="FFFFFF"/>
        </w:rPr>
        <w:t>- Đối với khách hàng doanh nghiệp: Sử dụng kênh Online qua Web API.</w:t>
      </w:r>
    </w:p>
    <w:p w14:paraId="4C208F36" w14:textId="77777777" w:rsidR="00B838C9" w:rsidRDefault="00B838C9" w:rsidP="00CF3E11">
      <w:pPr>
        <w:spacing w:before="200" w:after="200" w:line="288" w:lineRule="auto"/>
      </w:pPr>
      <w:r w:rsidRPr="00B838C9">
        <w:rPr>
          <w:highlight w:val="yellow"/>
        </w:rPr>
        <w:t>Dòng doanh thu:</w:t>
      </w:r>
      <w:r>
        <w:t xml:space="preserve"> Thông qua gói Premium</w:t>
      </w:r>
      <w:r w:rsidR="00971CD6">
        <w:t xml:space="preserve">, </w:t>
      </w:r>
      <w:r>
        <w:t>API cho doanh nghiệp như DN kinh doanh máy đọc sách doanh nghiệp, bán các thiết bị thông minh như kính, vòng đeo tay,…</w:t>
      </w:r>
    </w:p>
    <w:p w14:paraId="1822EFA0" w14:textId="77777777" w:rsidR="00B838C9" w:rsidRDefault="00B838C9" w:rsidP="00CF3E11">
      <w:pPr>
        <w:spacing w:before="200" w:after="200" w:line="288" w:lineRule="auto"/>
      </w:pPr>
      <w:r>
        <w:rPr>
          <w:highlight w:val="yellow"/>
        </w:rPr>
        <w:t>App Eyes có 2 đối thủ cạnh tranh trên thị trường là App Lookout và Vision</w:t>
      </w:r>
    </w:p>
    <w:p w14:paraId="0F4F7AE9" w14:textId="77777777" w:rsidR="00B756BE" w:rsidRDefault="00F43D12" w:rsidP="00B756BE">
      <w:pPr>
        <w:spacing w:before="200" w:after="200" w:line="288" w:lineRule="auto"/>
        <w:rPr>
          <w:rFonts w:ascii="docs-Roboto" w:hAnsi="docs-Roboto"/>
          <w:color w:val="202124"/>
          <w:shd w:val="clear" w:color="auto" w:fill="FFFFFF"/>
        </w:rPr>
      </w:pPr>
      <w:r>
        <w:t xml:space="preserve">Điểm nổi bật của </w:t>
      </w:r>
      <w:r w:rsidR="00B838C9">
        <w:t>App Eyes</w:t>
      </w:r>
      <w:r>
        <w:t xml:space="preserve"> so với </w:t>
      </w:r>
      <w:r w:rsidR="00E2494B">
        <w:t>đối thủ cạnh tranh đó là việc</w:t>
      </w:r>
      <w:r w:rsidR="00B838C9">
        <w:t xml:space="preserve"> được tích hợp 3 chức năng tiện lợi, cùng với đó là việc được cải tiến và cập nhật liên tục các thuật toán, đảm bảo độ chính xác cao hơn so với các app hiện tại.</w:t>
      </w:r>
      <w:r w:rsidR="00B756BE">
        <w:t xml:space="preserve"> </w:t>
      </w:r>
      <w:r w:rsidR="00B756BE" w:rsidRPr="003A58AE">
        <w:rPr>
          <w:rFonts w:ascii="docs-Roboto" w:hAnsi="docs-Roboto"/>
          <w:color w:val="202124"/>
          <w:shd w:val="clear" w:color="auto" w:fill="FFFFFF"/>
        </w:rPr>
        <w:t>Trong đó, đối với hỗ trợ nhận diện con người, App Eyes có thể giúp người sử dụng biết được số lượng. Bên cạnh đó, App Eyes đặc biệt giúp người dùng mô tả thế giới xung quanh ở cấp độ hành động chi tiết hơn.</w:t>
      </w:r>
    </w:p>
    <w:p w14:paraId="772AEF71" w14:textId="77777777" w:rsidR="00470BFC" w:rsidRDefault="00470BFC" w:rsidP="00CF3E11">
      <w:pPr>
        <w:spacing w:before="200" w:after="200" w:line="288" w:lineRule="auto"/>
        <w:rPr>
          <w:rFonts w:ascii="docs-Roboto" w:hAnsi="docs-Roboto"/>
          <w:color w:val="202124"/>
          <w:shd w:val="clear" w:color="auto" w:fill="FFFFFF"/>
        </w:rPr>
      </w:pPr>
      <w:r>
        <w:rPr>
          <w:rFonts w:ascii="docs-Roboto" w:hAnsi="docs-Roboto"/>
          <w:color w:val="202124"/>
          <w:shd w:val="clear" w:color="auto" w:fill="FFFFFF"/>
        </w:rPr>
        <w:t xml:space="preserve">Bên cạnh đó, nhóm cũng </w:t>
      </w:r>
      <w:r w:rsidRPr="00470BFC">
        <w:rPr>
          <w:rFonts w:ascii="docs-Roboto" w:hAnsi="docs-Roboto"/>
          <w:color w:val="202124"/>
          <w:shd w:val="clear" w:color="auto" w:fill="FFFFFF"/>
        </w:rPr>
        <w:t xml:space="preserve">luôn </w:t>
      </w:r>
      <w:r w:rsidRPr="000A41B6">
        <w:rPr>
          <w:rFonts w:ascii="docs-Roboto" w:hAnsi="docs-Roboto"/>
          <w:color w:val="202124"/>
          <w:highlight w:val="cyan"/>
          <w:shd w:val="clear" w:color="auto" w:fill="FFFFFF"/>
        </w:rPr>
        <w:t>nghiên cứu thêm các chức năng mới</w:t>
      </w:r>
      <w:r w:rsidRPr="00470BFC">
        <w:rPr>
          <w:rFonts w:ascii="docs-Roboto" w:hAnsi="docs-Roboto"/>
          <w:color w:val="202124"/>
          <w:shd w:val="clear" w:color="auto" w:fill="FFFFFF"/>
        </w:rPr>
        <w:t xml:space="preserve"> để phục vụ </w:t>
      </w:r>
      <w:r>
        <w:rPr>
          <w:rFonts w:ascii="docs-Roboto" w:hAnsi="docs-Roboto"/>
          <w:color w:val="202124"/>
          <w:shd w:val="clear" w:color="auto" w:fill="FFFFFF"/>
        </w:rPr>
        <w:t>khách hàng</w:t>
      </w:r>
      <w:r w:rsidRPr="00470BFC">
        <w:rPr>
          <w:rFonts w:ascii="docs-Roboto" w:hAnsi="docs-Roboto"/>
          <w:color w:val="202124"/>
          <w:shd w:val="clear" w:color="auto" w:fill="FFFFFF"/>
        </w:rPr>
        <w:t xml:space="preserve"> tốt hơn, tạo ra được lợi thế cạnh tranh, thông qua tất cả dữ liệu của </w:t>
      </w:r>
      <w:r>
        <w:rPr>
          <w:rFonts w:ascii="docs-Roboto" w:hAnsi="docs-Roboto"/>
          <w:color w:val="202124"/>
          <w:shd w:val="clear" w:color="auto" w:fill="FFFFFF"/>
        </w:rPr>
        <w:t>khách hàng</w:t>
      </w:r>
      <w:r w:rsidRPr="00470BFC">
        <w:rPr>
          <w:rFonts w:ascii="docs-Roboto" w:hAnsi="docs-Roboto"/>
          <w:color w:val="202124"/>
          <w:shd w:val="clear" w:color="auto" w:fill="FFFFFF"/>
        </w:rPr>
        <w:t xml:space="preserve"> như là dữ liệu về thông tin, nhân khẩu học,  </w:t>
      </w:r>
      <w:r>
        <w:rPr>
          <w:rFonts w:ascii="docs-Roboto" w:hAnsi="docs-Roboto"/>
          <w:color w:val="202124"/>
          <w:shd w:val="clear" w:color="auto" w:fill="FFFFFF"/>
        </w:rPr>
        <w:t>dữ liệu</w:t>
      </w:r>
      <w:r w:rsidRPr="00470BFC">
        <w:rPr>
          <w:rFonts w:ascii="docs-Roboto" w:hAnsi="docs-Roboto"/>
          <w:color w:val="202124"/>
          <w:shd w:val="clear" w:color="auto" w:fill="FFFFFF"/>
        </w:rPr>
        <w:t xml:space="preserve"> tương tác trên </w:t>
      </w:r>
      <w:r>
        <w:rPr>
          <w:rFonts w:ascii="docs-Roboto" w:hAnsi="docs-Roboto"/>
          <w:color w:val="202124"/>
          <w:shd w:val="clear" w:color="auto" w:fill="FFFFFF"/>
        </w:rPr>
        <w:t>mạng xã hội</w:t>
      </w:r>
      <w:r w:rsidRPr="00470BFC">
        <w:rPr>
          <w:rFonts w:ascii="docs-Roboto" w:hAnsi="docs-Roboto"/>
          <w:color w:val="202124"/>
          <w:shd w:val="clear" w:color="auto" w:fill="FFFFFF"/>
        </w:rPr>
        <w:t>, email</w:t>
      </w:r>
      <w:r>
        <w:rPr>
          <w:rFonts w:ascii="docs-Roboto" w:hAnsi="docs-Roboto"/>
          <w:color w:val="202124"/>
          <w:shd w:val="clear" w:color="auto" w:fill="FFFFFF"/>
        </w:rPr>
        <w:t xml:space="preserve"> hay dữ liệu</w:t>
      </w:r>
      <w:r w:rsidRPr="00470BFC">
        <w:rPr>
          <w:rFonts w:ascii="docs-Roboto" w:hAnsi="docs-Roboto"/>
          <w:color w:val="202124"/>
          <w:shd w:val="clear" w:color="auto" w:fill="FFFFFF"/>
        </w:rPr>
        <w:t xml:space="preserve"> về hành vi khách hàng</w:t>
      </w:r>
      <w:r>
        <w:rPr>
          <w:rFonts w:ascii="docs-Roboto" w:hAnsi="docs-Roboto"/>
          <w:color w:val="202124"/>
          <w:shd w:val="clear" w:color="auto" w:fill="FFFFFF"/>
        </w:rPr>
        <w:t>.</w:t>
      </w:r>
    </w:p>
    <w:p w14:paraId="4530C819" w14:textId="77777777" w:rsidR="003C34AF" w:rsidRPr="003A58AE" w:rsidRDefault="003C34AF" w:rsidP="00CF3E11">
      <w:pPr>
        <w:spacing w:before="200" w:after="200" w:line="288" w:lineRule="auto"/>
      </w:pPr>
    </w:p>
    <w:sectPr w:rsidR="003C34AF" w:rsidRPr="003A5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cs-Roboto">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7DE"/>
    <w:multiLevelType w:val="hybridMultilevel"/>
    <w:tmpl w:val="201AF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16975"/>
    <w:multiLevelType w:val="hybridMultilevel"/>
    <w:tmpl w:val="1B364576"/>
    <w:lvl w:ilvl="0" w:tplc="A84CE80E">
      <w:numFmt w:val="bullet"/>
      <w:lvlText w:val="-"/>
      <w:lvlJc w:val="left"/>
      <w:pPr>
        <w:ind w:left="720" w:hanging="360"/>
      </w:pPr>
      <w:rPr>
        <w:rFonts w:ascii="docs-Roboto" w:eastAsia="Times New Roman" w:hAnsi="docs-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2157970">
    <w:abstractNumId w:val="0"/>
  </w:num>
  <w:num w:numId="2" w16cid:durableId="521825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FFE"/>
    <w:rsid w:val="00017B06"/>
    <w:rsid w:val="00037B83"/>
    <w:rsid w:val="000A41B6"/>
    <w:rsid w:val="000B50A2"/>
    <w:rsid w:val="000E3D3E"/>
    <w:rsid w:val="00157362"/>
    <w:rsid w:val="00162736"/>
    <w:rsid w:val="0017369B"/>
    <w:rsid w:val="00173F2A"/>
    <w:rsid w:val="0019404A"/>
    <w:rsid w:val="001A1110"/>
    <w:rsid w:val="001A4794"/>
    <w:rsid w:val="001F6405"/>
    <w:rsid w:val="002101FB"/>
    <w:rsid w:val="00226553"/>
    <w:rsid w:val="00235766"/>
    <w:rsid w:val="00245906"/>
    <w:rsid w:val="00270B82"/>
    <w:rsid w:val="002736C2"/>
    <w:rsid w:val="0029483B"/>
    <w:rsid w:val="0030135C"/>
    <w:rsid w:val="003018C3"/>
    <w:rsid w:val="00315F58"/>
    <w:rsid w:val="00346C17"/>
    <w:rsid w:val="00361FC4"/>
    <w:rsid w:val="003A58AE"/>
    <w:rsid w:val="003C34AF"/>
    <w:rsid w:val="004235BE"/>
    <w:rsid w:val="00470BFC"/>
    <w:rsid w:val="00474539"/>
    <w:rsid w:val="0051401C"/>
    <w:rsid w:val="00514C0E"/>
    <w:rsid w:val="00534BAD"/>
    <w:rsid w:val="005923A3"/>
    <w:rsid w:val="005A25FC"/>
    <w:rsid w:val="005D2140"/>
    <w:rsid w:val="006051FF"/>
    <w:rsid w:val="00630C3A"/>
    <w:rsid w:val="00634B02"/>
    <w:rsid w:val="00694A31"/>
    <w:rsid w:val="00707A71"/>
    <w:rsid w:val="007121F2"/>
    <w:rsid w:val="00714FAB"/>
    <w:rsid w:val="00772045"/>
    <w:rsid w:val="007927FF"/>
    <w:rsid w:val="0079292C"/>
    <w:rsid w:val="007D2843"/>
    <w:rsid w:val="007D6AB7"/>
    <w:rsid w:val="007F2BFD"/>
    <w:rsid w:val="00805C4C"/>
    <w:rsid w:val="0081187E"/>
    <w:rsid w:val="008956F2"/>
    <w:rsid w:val="00903FAE"/>
    <w:rsid w:val="009378C6"/>
    <w:rsid w:val="00971CD6"/>
    <w:rsid w:val="00976EF8"/>
    <w:rsid w:val="009842CE"/>
    <w:rsid w:val="009B4430"/>
    <w:rsid w:val="009E27F4"/>
    <w:rsid w:val="00A1400C"/>
    <w:rsid w:val="00A31719"/>
    <w:rsid w:val="00A53267"/>
    <w:rsid w:val="00A82005"/>
    <w:rsid w:val="00AE6E85"/>
    <w:rsid w:val="00B31602"/>
    <w:rsid w:val="00B37BDB"/>
    <w:rsid w:val="00B756BE"/>
    <w:rsid w:val="00B81A1E"/>
    <w:rsid w:val="00B838C9"/>
    <w:rsid w:val="00B94D8A"/>
    <w:rsid w:val="00BB51C6"/>
    <w:rsid w:val="00BD5650"/>
    <w:rsid w:val="00BD60F4"/>
    <w:rsid w:val="00C44A5F"/>
    <w:rsid w:val="00C96250"/>
    <w:rsid w:val="00CA590F"/>
    <w:rsid w:val="00CB613F"/>
    <w:rsid w:val="00CF3E11"/>
    <w:rsid w:val="00D1136B"/>
    <w:rsid w:val="00D2361F"/>
    <w:rsid w:val="00D4729C"/>
    <w:rsid w:val="00D90C6E"/>
    <w:rsid w:val="00DE5C4C"/>
    <w:rsid w:val="00DF6ED1"/>
    <w:rsid w:val="00E13FFE"/>
    <w:rsid w:val="00E2494B"/>
    <w:rsid w:val="00ED4D99"/>
    <w:rsid w:val="00ED51B4"/>
    <w:rsid w:val="00F176F7"/>
    <w:rsid w:val="00F43D12"/>
    <w:rsid w:val="00F574FC"/>
    <w:rsid w:val="00F608A6"/>
    <w:rsid w:val="00FB3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D3240"/>
  <w15:chartTrackingRefBased/>
  <w15:docId w15:val="{DE64250F-7D77-4941-B2C8-23DD6DB51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FFE"/>
    <w:pPr>
      <w:widowControl w:val="0"/>
      <w:spacing w:after="0" w:line="240" w:lineRule="auto"/>
    </w:pPr>
    <w:rPr>
      <w:rFonts w:ascii="Times New Roman" w:hAnsi="Times New Roman" w:cs="Times New Roman"/>
    </w:rPr>
  </w:style>
  <w:style w:type="paragraph" w:styleId="Heading1">
    <w:name w:val="heading 1"/>
    <w:basedOn w:val="Normal"/>
    <w:link w:val="Heading1Char"/>
    <w:uiPriority w:val="9"/>
    <w:qFormat/>
    <w:rsid w:val="00630C3A"/>
    <w:pPr>
      <w:pageBreakBefore/>
      <w:spacing w:after="360"/>
      <w:ind w:left="425" w:right="113"/>
      <w:jc w:val="center"/>
      <w:outlineLvl w:val="0"/>
    </w:pPr>
    <w:rPr>
      <w:rFonts w:eastAsia="Arial" w:cs="Arial"/>
      <w:b/>
      <w:bCs/>
      <w:sz w:val="44"/>
      <w:szCs w:val="28"/>
    </w:rPr>
  </w:style>
  <w:style w:type="paragraph" w:styleId="Heading2">
    <w:name w:val="heading 2"/>
    <w:basedOn w:val="Normal"/>
    <w:link w:val="Heading2Char"/>
    <w:uiPriority w:val="9"/>
    <w:unhideWhenUsed/>
    <w:qFormat/>
    <w:rsid w:val="00630C3A"/>
    <w:pPr>
      <w:spacing w:before="240" w:after="240" w:line="440" w:lineRule="exact"/>
      <w:ind w:left="720"/>
      <w:outlineLvl w:val="1"/>
    </w:pPr>
    <w:rPr>
      <w:rFonts w:eastAsia="Tahoma" w:cs="Tahoma"/>
      <w:b/>
      <w:color w:val="70AD47" w:themeColor="accent6"/>
      <w:sz w:val="40"/>
      <w:szCs w:val="26"/>
    </w:rPr>
  </w:style>
  <w:style w:type="paragraph" w:styleId="Heading3">
    <w:name w:val="heading 3"/>
    <w:basedOn w:val="Normal"/>
    <w:link w:val="Heading3Char"/>
    <w:uiPriority w:val="9"/>
    <w:unhideWhenUsed/>
    <w:qFormat/>
    <w:rsid w:val="00630C3A"/>
    <w:pPr>
      <w:spacing w:before="200" w:after="200" w:line="380" w:lineRule="exact"/>
      <w:ind w:left="720"/>
      <w:outlineLvl w:val="2"/>
    </w:pPr>
    <w:rPr>
      <w:rFonts w:eastAsia="Tahoma" w:cs="Tahoma"/>
      <w:b/>
      <w:color w:val="00B050"/>
      <w:sz w:val="36"/>
    </w:rPr>
  </w:style>
  <w:style w:type="paragraph" w:styleId="Heading4">
    <w:name w:val="heading 4"/>
    <w:basedOn w:val="Normal"/>
    <w:link w:val="Heading4Char"/>
    <w:uiPriority w:val="9"/>
    <w:unhideWhenUsed/>
    <w:qFormat/>
    <w:rsid w:val="00630C3A"/>
    <w:pPr>
      <w:spacing w:before="160" w:line="360" w:lineRule="exact"/>
      <w:ind w:left="720"/>
      <w:outlineLvl w:val="3"/>
    </w:pPr>
    <w:rPr>
      <w:rFonts w:eastAsia="Trebuchet MS" w:cs="Trebuchet MS"/>
      <w:b/>
      <w:iCs/>
      <w:color w:val="C45911" w:themeColor="accent2" w:themeShade="BF"/>
      <w:sz w:val="32"/>
    </w:rPr>
  </w:style>
  <w:style w:type="paragraph" w:styleId="Heading5">
    <w:name w:val="heading 5"/>
    <w:basedOn w:val="Normal"/>
    <w:next w:val="Normal"/>
    <w:link w:val="Heading5Char"/>
    <w:uiPriority w:val="9"/>
    <w:unhideWhenUsed/>
    <w:qFormat/>
    <w:rsid w:val="00630C3A"/>
    <w:pPr>
      <w:keepNext/>
      <w:keepLines/>
      <w:spacing w:before="120" w:after="120" w:line="340" w:lineRule="exact"/>
      <w:ind w:left="720"/>
      <w:outlineLvl w:val="4"/>
    </w:pPr>
    <w:rPr>
      <w:rFonts w:eastAsiaTheme="majorEastAsia" w:cstheme="majorBidi"/>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C3A"/>
    <w:rPr>
      <w:rFonts w:ascii="Times New Roman" w:eastAsia="Arial" w:hAnsi="Times New Roman" w:cs="Arial"/>
      <w:b/>
      <w:bCs/>
      <w:sz w:val="44"/>
      <w:szCs w:val="28"/>
    </w:rPr>
  </w:style>
  <w:style w:type="character" w:customStyle="1" w:styleId="Heading2Char">
    <w:name w:val="Heading 2 Char"/>
    <w:basedOn w:val="DefaultParagraphFont"/>
    <w:link w:val="Heading2"/>
    <w:uiPriority w:val="9"/>
    <w:rsid w:val="00630C3A"/>
    <w:rPr>
      <w:rFonts w:ascii="Times New Roman" w:eastAsia="Tahoma" w:hAnsi="Times New Roman" w:cs="Tahoma"/>
      <w:b/>
      <w:color w:val="70AD47" w:themeColor="accent6"/>
      <w:sz w:val="40"/>
      <w:szCs w:val="26"/>
    </w:rPr>
  </w:style>
  <w:style w:type="character" w:customStyle="1" w:styleId="Heading3Char">
    <w:name w:val="Heading 3 Char"/>
    <w:basedOn w:val="DefaultParagraphFont"/>
    <w:link w:val="Heading3"/>
    <w:uiPriority w:val="9"/>
    <w:rsid w:val="00630C3A"/>
    <w:rPr>
      <w:rFonts w:ascii="Times New Roman" w:eastAsia="Tahoma" w:hAnsi="Times New Roman" w:cs="Tahoma"/>
      <w:b/>
      <w:color w:val="00B050"/>
      <w:sz w:val="36"/>
    </w:rPr>
  </w:style>
  <w:style w:type="character" w:customStyle="1" w:styleId="Heading4Char">
    <w:name w:val="Heading 4 Char"/>
    <w:basedOn w:val="DefaultParagraphFont"/>
    <w:link w:val="Heading4"/>
    <w:uiPriority w:val="9"/>
    <w:rsid w:val="00630C3A"/>
    <w:rPr>
      <w:rFonts w:ascii="Times New Roman" w:eastAsia="Trebuchet MS" w:hAnsi="Times New Roman" w:cs="Trebuchet MS"/>
      <w:b/>
      <w:iCs/>
      <w:color w:val="C45911" w:themeColor="accent2" w:themeShade="BF"/>
      <w:sz w:val="32"/>
    </w:rPr>
  </w:style>
  <w:style w:type="character" w:customStyle="1" w:styleId="Heading5Char">
    <w:name w:val="Heading 5 Char"/>
    <w:basedOn w:val="DefaultParagraphFont"/>
    <w:link w:val="Heading5"/>
    <w:uiPriority w:val="9"/>
    <w:rsid w:val="00630C3A"/>
    <w:rPr>
      <w:rFonts w:eastAsiaTheme="majorEastAsia" w:cstheme="majorBidi"/>
      <w:b/>
      <w:i/>
      <w:sz w:val="26"/>
    </w:rPr>
  </w:style>
  <w:style w:type="paragraph" w:styleId="ListParagraph">
    <w:name w:val="List Paragraph"/>
    <w:basedOn w:val="Normal"/>
    <w:uiPriority w:val="34"/>
    <w:qFormat/>
    <w:rsid w:val="00BD60F4"/>
    <w:pPr>
      <w:ind w:left="720"/>
      <w:contextualSpacing/>
    </w:pPr>
  </w:style>
  <w:style w:type="character" w:customStyle="1" w:styleId="m7eme">
    <w:name w:val="m7eme"/>
    <w:basedOn w:val="DefaultParagraphFont"/>
    <w:rsid w:val="003A5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C578A926A81347B54D6352AAC28068" ma:contentTypeVersion="9" ma:contentTypeDescription="Create a new document." ma:contentTypeScope="" ma:versionID="678ddc8380e9bf12d827f87c9d64d396">
  <xsd:schema xmlns:xsd="http://www.w3.org/2001/XMLSchema" xmlns:xs="http://www.w3.org/2001/XMLSchema" xmlns:p="http://schemas.microsoft.com/office/2006/metadata/properties" xmlns:ns3="28d677e9-32f3-4251-840e-370b03035be0" targetNamespace="http://schemas.microsoft.com/office/2006/metadata/properties" ma:root="true" ma:fieldsID="a77dfcc4bc4e1c271912dce617848e41" ns3:_="">
    <xsd:import namespace="28d677e9-32f3-4251-840e-370b03035be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d677e9-32f3-4251-840e-370b03035b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D84C4A-591A-48EA-BFEE-24849C02B5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d677e9-32f3-4251-840e-370b03035b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85109E-EE35-43CF-A9FB-4D233D34CA94}">
  <ds:schemaRefs>
    <ds:schemaRef ds:uri="http://schemas.microsoft.com/sharepoint/v3/contenttype/forms"/>
  </ds:schemaRefs>
</ds:datastoreItem>
</file>

<file path=customXml/itemProps3.xml><?xml version="1.0" encoding="utf-8"?>
<ds:datastoreItem xmlns:ds="http://schemas.openxmlformats.org/officeDocument/2006/customXml" ds:itemID="{9523C6AE-CCA8-4398-8672-620020C1BD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Huy Nguyễn</cp:lastModifiedBy>
  <cp:revision>2</cp:revision>
  <cp:lastPrinted>2022-11-11T03:16:00Z</cp:lastPrinted>
  <dcterms:created xsi:type="dcterms:W3CDTF">2022-11-26T16:27:00Z</dcterms:created>
  <dcterms:modified xsi:type="dcterms:W3CDTF">2022-11-26T16:47:00Z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0x010100B1C578A926A81347B54D6352AAC28068</vt:lpwstr>
  </property>
</Properties>
</file>