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29A35" w14:textId="273DF149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tắt của thuật toán:</w:t>
      </w:r>
    </w:p>
    <w:p w14:paraId="53C8DBEA" w14:textId="5A6F1F49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SVC: Kernel support vector machine</w:t>
      </w:r>
    </w:p>
    <w:p w14:paraId="26E313D6" w14:textId="534EA246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GaussianNB: Gaussian Naive Bayes</w:t>
      </w:r>
    </w:p>
    <w:p w14:paraId="2E228900" w14:textId="5843C8BD" w:rsidR="00322134" w:rsidRDefault="00322134" w:rsidP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BernouliNB: Bernouli Naive Bayes</w:t>
      </w:r>
    </w:p>
    <w:p w14:paraId="69AD82C4" w14:textId="43D568EB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RF: Random Forest</w:t>
      </w:r>
    </w:p>
    <w:p w14:paraId="0611822C" w14:textId="63D4B50A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DT: Decision Tree</w:t>
      </w:r>
    </w:p>
    <w:p w14:paraId="0C168D1E" w14:textId="512C9B55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Ada: AdaBoosting</w:t>
      </w:r>
    </w:p>
    <w:p w14:paraId="11D8B6BD" w14:textId="4BFBA82C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Grad: GradientBoosting</w:t>
      </w:r>
    </w:p>
    <w:p w14:paraId="3F274888" w14:textId="5DFA87A4" w:rsidR="0094372C" w:rsidRDefault="00173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thuật toán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105"/>
        <w:gridCol w:w="1430"/>
        <w:gridCol w:w="1390"/>
        <w:gridCol w:w="954"/>
        <w:gridCol w:w="954"/>
        <w:gridCol w:w="954"/>
        <w:gridCol w:w="954"/>
        <w:gridCol w:w="738"/>
      </w:tblGrid>
      <w:tr w:rsidR="00322134" w:rsidRPr="001733BB" w14:paraId="0D5E8B98" w14:textId="5A47FA9D" w:rsidTr="00322134">
        <w:tc>
          <w:tcPr>
            <w:tcW w:w="871" w:type="dxa"/>
          </w:tcPr>
          <w:p w14:paraId="20B25864" w14:textId="7777777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14:paraId="74F5C878" w14:textId="5C7C90E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PCA-SVC</w:t>
            </w:r>
          </w:p>
        </w:tc>
        <w:tc>
          <w:tcPr>
            <w:tcW w:w="1430" w:type="dxa"/>
          </w:tcPr>
          <w:p w14:paraId="1418A320" w14:textId="45066BFF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PCA-GaussianNB</w:t>
            </w:r>
          </w:p>
        </w:tc>
        <w:tc>
          <w:tcPr>
            <w:tcW w:w="1390" w:type="dxa"/>
          </w:tcPr>
          <w:p w14:paraId="1036BC19" w14:textId="26799A0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PCA-BernouliNB</w:t>
            </w:r>
          </w:p>
        </w:tc>
        <w:tc>
          <w:tcPr>
            <w:tcW w:w="954" w:type="dxa"/>
          </w:tcPr>
          <w:p w14:paraId="1EDACAC6" w14:textId="0009059B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PCA-RF</w:t>
            </w:r>
          </w:p>
        </w:tc>
        <w:tc>
          <w:tcPr>
            <w:tcW w:w="954" w:type="dxa"/>
          </w:tcPr>
          <w:p w14:paraId="4AA1D08A" w14:textId="44223A8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PCA-DT</w:t>
            </w:r>
          </w:p>
        </w:tc>
        <w:tc>
          <w:tcPr>
            <w:tcW w:w="954" w:type="dxa"/>
          </w:tcPr>
          <w:p w14:paraId="3CCA2A54" w14:textId="00113793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PCA-Ada</w:t>
            </w:r>
          </w:p>
        </w:tc>
        <w:tc>
          <w:tcPr>
            <w:tcW w:w="954" w:type="dxa"/>
          </w:tcPr>
          <w:p w14:paraId="32C6BD72" w14:textId="79D93836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PCA-Grad</w:t>
            </w:r>
          </w:p>
        </w:tc>
        <w:tc>
          <w:tcPr>
            <w:tcW w:w="738" w:type="dxa"/>
          </w:tcPr>
          <w:p w14:paraId="166647DB" w14:textId="52EB07A9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1D-CNN</w:t>
            </w:r>
          </w:p>
        </w:tc>
      </w:tr>
      <w:tr w:rsidR="00322134" w:rsidRPr="001733BB" w14:paraId="6B729845" w14:textId="6CDF68D5" w:rsidTr="00322134">
        <w:tc>
          <w:tcPr>
            <w:tcW w:w="871" w:type="dxa"/>
          </w:tcPr>
          <w:p w14:paraId="7F1DFD23" w14:textId="560CAA0B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đạo hàm</w:t>
            </w:r>
          </w:p>
        </w:tc>
        <w:tc>
          <w:tcPr>
            <w:tcW w:w="1105" w:type="dxa"/>
          </w:tcPr>
          <w:p w14:paraId="3C852D63" w14:textId="5458055B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5C2B0A9A" w14:textId="4FD245F4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7A429567" w14:textId="00BCF16E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954" w:type="dxa"/>
          </w:tcPr>
          <w:p w14:paraId="676A79FD" w14:textId="6B86AB80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14:paraId="7AD6DC90" w14:textId="713BD70F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954" w:type="dxa"/>
          </w:tcPr>
          <w:p w14:paraId="1FD8719B" w14:textId="5E1EDE74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954" w:type="dxa"/>
          </w:tcPr>
          <w:p w14:paraId="4D8B135C" w14:textId="6148EE91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51C5B022" w14:textId="1D91C5F3" w:rsidR="00322134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134" w:rsidRPr="001733BB" w14:paraId="38838096" w14:textId="2802F2D4" w:rsidTr="00322134">
        <w:tc>
          <w:tcPr>
            <w:tcW w:w="871" w:type="dxa"/>
          </w:tcPr>
          <w:p w14:paraId="264885D4" w14:textId="4F252DB1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Đạo hàm bậc 1</w:t>
            </w:r>
          </w:p>
        </w:tc>
        <w:tc>
          <w:tcPr>
            <w:tcW w:w="1105" w:type="dxa"/>
          </w:tcPr>
          <w:p w14:paraId="4742EC1C" w14:textId="4A7F66A8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430" w:type="dxa"/>
          </w:tcPr>
          <w:p w14:paraId="6D68BCB2" w14:textId="5305538E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390" w:type="dxa"/>
          </w:tcPr>
          <w:p w14:paraId="661BE04A" w14:textId="2D63ACA5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954" w:type="dxa"/>
          </w:tcPr>
          <w:p w14:paraId="567858D0" w14:textId="63E31087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14:paraId="61F40CE9" w14:textId="6C170E39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954" w:type="dxa"/>
          </w:tcPr>
          <w:p w14:paraId="6AA02F51" w14:textId="3ED325F3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954" w:type="dxa"/>
          </w:tcPr>
          <w:p w14:paraId="1E442D1D" w14:textId="104DB798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738" w:type="dxa"/>
          </w:tcPr>
          <w:p w14:paraId="142A66C4" w14:textId="7C63AFCC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134" w:rsidRPr="001733BB" w14:paraId="5BA7AE0D" w14:textId="39B52613" w:rsidTr="00322134">
        <w:tc>
          <w:tcPr>
            <w:tcW w:w="871" w:type="dxa"/>
          </w:tcPr>
          <w:p w14:paraId="0F84C46F" w14:textId="0B2FBDE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Đạo hàm bậc 2</w:t>
            </w:r>
          </w:p>
        </w:tc>
        <w:tc>
          <w:tcPr>
            <w:tcW w:w="1105" w:type="dxa"/>
          </w:tcPr>
          <w:p w14:paraId="737089DF" w14:textId="7E626ADD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430" w:type="dxa"/>
          </w:tcPr>
          <w:p w14:paraId="3F662F04" w14:textId="34C6B2E2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1390" w:type="dxa"/>
          </w:tcPr>
          <w:p w14:paraId="4E2681CC" w14:textId="7AB487FB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954" w:type="dxa"/>
          </w:tcPr>
          <w:p w14:paraId="364E44AE" w14:textId="7AD1A935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14:paraId="73AD8B51" w14:textId="4C5A6BA5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954" w:type="dxa"/>
          </w:tcPr>
          <w:p w14:paraId="63C6A6E6" w14:textId="56EEE92A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954" w:type="dxa"/>
          </w:tcPr>
          <w:p w14:paraId="56FDA4CA" w14:textId="3A8C4C27" w:rsidR="00322134" w:rsidRPr="001733BB" w:rsidRDefault="00FF0A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738" w:type="dxa"/>
          </w:tcPr>
          <w:p w14:paraId="75827B92" w14:textId="175C31FA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CA9692" w14:textId="77777777" w:rsidR="001733BB" w:rsidRPr="001733BB" w:rsidRDefault="001733BB">
      <w:pPr>
        <w:rPr>
          <w:rFonts w:ascii="Times New Roman" w:hAnsi="Times New Roman" w:cs="Times New Roman"/>
          <w:sz w:val="28"/>
          <w:szCs w:val="28"/>
        </w:rPr>
      </w:pPr>
    </w:p>
    <w:sectPr w:rsidR="001733BB" w:rsidRPr="0017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F"/>
    <w:rsid w:val="000D6488"/>
    <w:rsid w:val="00152F9F"/>
    <w:rsid w:val="001733BB"/>
    <w:rsid w:val="001C0BE9"/>
    <w:rsid w:val="002642CC"/>
    <w:rsid w:val="002952B9"/>
    <w:rsid w:val="00322134"/>
    <w:rsid w:val="00387CD1"/>
    <w:rsid w:val="00485AB3"/>
    <w:rsid w:val="004B2738"/>
    <w:rsid w:val="00535058"/>
    <w:rsid w:val="00634C06"/>
    <w:rsid w:val="006F59EF"/>
    <w:rsid w:val="00766EC9"/>
    <w:rsid w:val="00814B8C"/>
    <w:rsid w:val="00841D5D"/>
    <w:rsid w:val="00855163"/>
    <w:rsid w:val="0094372C"/>
    <w:rsid w:val="0094389F"/>
    <w:rsid w:val="009A3352"/>
    <w:rsid w:val="00B315D8"/>
    <w:rsid w:val="00BF2290"/>
    <w:rsid w:val="00D05E9E"/>
    <w:rsid w:val="00D650AA"/>
    <w:rsid w:val="00D83A80"/>
    <w:rsid w:val="00DC6A5A"/>
    <w:rsid w:val="00E86EC8"/>
    <w:rsid w:val="00FD3F99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89D0"/>
  <w15:chartTrackingRefBased/>
  <w15:docId w15:val="{0FD82BE3-EAC2-4E48-B30B-2E95BDCB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DUC</dc:creator>
  <cp:keywords/>
  <dc:description/>
  <cp:lastModifiedBy>PHONG NGUYEN DUC</cp:lastModifiedBy>
  <cp:revision>6</cp:revision>
  <dcterms:created xsi:type="dcterms:W3CDTF">2024-09-15T02:29:00Z</dcterms:created>
  <dcterms:modified xsi:type="dcterms:W3CDTF">2024-09-15T03:06:00Z</dcterms:modified>
</cp:coreProperties>
</file>