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348"/>
        <w:gridCol w:w="5508"/>
      </w:tblGrid>
      <w:tr w:rsidR="00947448" w:rsidRPr="008314B9" w14:paraId="2F86D369" w14:textId="77777777" w:rsidTr="007557AF">
        <w:tc>
          <w:tcPr>
            <w:tcW w:w="3348" w:type="dxa"/>
            <w:shd w:val="clear" w:color="auto" w:fill="auto"/>
          </w:tcPr>
          <w:p w14:paraId="3C7AC485" w14:textId="77777777" w:rsidR="00947448" w:rsidRPr="008314B9" w:rsidRDefault="000F78BD" w:rsidP="007557AF">
            <w:pPr>
              <w:spacing w:before="120"/>
              <w:jc w:val="center"/>
              <w:rPr>
                <w:rFonts w:ascii="Arial" w:eastAsia="Times New Roman" w:hAnsi="Arial" w:cs="Arial"/>
                <w:b/>
                <w:color w:val="auto"/>
                <w:sz w:val="20"/>
                <w:szCs w:val="20"/>
              </w:rPr>
            </w:pPr>
            <w:r w:rsidRPr="008314B9">
              <w:rPr>
                <w:rFonts w:ascii="Arial" w:eastAsia="Times New Roman" w:hAnsi="Arial" w:cs="Arial"/>
                <w:b/>
                <w:color w:val="auto"/>
                <w:sz w:val="20"/>
                <w:szCs w:val="20"/>
                <w:lang w:val="en-US"/>
              </w:rPr>
              <w:t>CHÍNH PHỦ</w:t>
            </w:r>
            <w:r w:rsidR="00947448" w:rsidRPr="008314B9">
              <w:rPr>
                <w:rFonts w:ascii="Arial" w:eastAsia="Times New Roman" w:hAnsi="Arial" w:cs="Arial"/>
                <w:b/>
                <w:color w:val="auto"/>
                <w:sz w:val="20"/>
                <w:szCs w:val="20"/>
              </w:rPr>
              <w:br/>
              <w:t>-------</w:t>
            </w:r>
          </w:p>
        </w:tc>
        <w:tc>
          <w:tcPr>
            <w:tcW w:w="5508" w:type="dxa"/>
            <w:shd w:val="clear" w:color="auto" w:fill="auto"/>
          </w:tcPr>
          <w:p w14:paraId="4CD20140" w14:textId="77777777" w:rsidR="00947448" w:rsidRPr="008314B9" w:rsidRDefault="00947448" w:rsidP="007557AF">
            <w:pPr>
              <w:spacing w:before="120"/>
              <w:jc w:val="center"/>
              <w:rPr>
                <w:rFonts w:ascii="Arial" w:eastAsia="Times New Roman" w:hAnsi="Arial" w:cs="Arial"/>
                <w:color w:val="auto"/>
                <w:sz w:val="20"/>
                <w:szCs w:val="20"/>
              </w:rPr>
            </w:pPr>
            <w:r w:rsidRPr="008314B9">
              <w:rPr>
                <w:rFonts w:ascii="Arial" w:eastAsia="Times New Roman" w:hAnsi="Arial" w:cs="Arial"/>
                <w:b/>
                <w:color w:val="auto"/>
                <w:sz w:val="20"/>
                <w:szCs w:val="20"/>
              </w:rPr>
              <w:t>CỘNG HÒA XÃ HỘI CHỦ NGHĨA VIỆT NAM</w:t>
            </w:r>
            <w:r w:rsidRPr="008314B9">
              <w:rPr>
                <w:rFonts w:ascii="Arial" w:eastAsia="Times New Roman" w:hAnsi="Arial" w:cs="Arial"/>
                <w:b/>
                <w:color w:val="auto"/>
                <w:sz w:val="20"/>
                <w:szCs w:val="20"/>
              </w:rPr>
              <w:br/>
              <w:t xml:space="preserve">Độc lập - Tự do - Hạnh phúc </w:t>
            </w:r>
            <w:r w:rsidRPr="008314B9">
              <w:rPr>
                <w:rFonts w:ascii="Arial" w:eastAsia="Times New Roman" w:hAnsi="Arial" w:cs="Arial"/>
                <w:b/>
                <w:color w:val="auto"/>
                <w:sz w:val="20"/>
                <w:szCs w:val="20"/>
              </w:rPr>
              <w:br/>
              <w:t>---------------</w:t>
            </w:r>
          </w:p>
        </w:tc>
      </w:tr>
      <w:tr w:rsidR="00947448" w:rsidRPr="008314B9" w14:paraId="6FF07871" w14:textId="77777777" w:rsidTr="007557AF">
        <w:tc>
          <w:tcPr>
            <w:tcW w:w="3348" w:type="dxa"/>
            <w:shd w:val="clear" w:color="auto" w:fill="auto"/>
          </w:tcPr>
          <w:p w14:paraId="626930D8" w14:textId="77777777" w:rsidR="00947448" w:rsidRPr="008314B9" w:rsidRDefault="00947448" w:rsidP="007557AF">
            <w:pPr>
              <w:spacing w:before="120"/>
              <w:jc w:val="center"/>
              <w:rPr>
                <w:rFonts w:ascii="Arial" w:eastAsia="Times New Roman" w:hAnsi="Arial" w:cs="Arial"/>
                <w:color w:val="auto"/>
                <w:sz w:val="20"/>
                <w:szCs w:val="20"/>
                <w:lang w:val="en-US"/>
              </w:rPr>
            </w:pPr>
            <w:r w:rsidRPr="008314B9">
              <w:rPr>
                <w:rFonts w:ascii="Arial" w:eastAsia="Times New Roman" w:hAnsi="Arial" w:cs="Arial"/>
                <w:color w:val="auto"/>
                <w:sz w:val="20"/>
                <w:szCs w:val="20"/>
              </w:rPr>
              <w:t xml:space="preserve">Số: </w:t>
            </w:r>
            <w:r w:rsidR="000F78BD" w:rsidRPr="008314B9">
              <w:rPr>
                <w:rFonts w:ascii="Arial" w:eastAsia="Times New Roman" w:hAnsi="Arial" w:cs="Arial"/>
                <w:color w:val="auto"/>
                <w:sz w:val="20"/>
                <w:szCs w:val="20"/>
                <w:lang w:val="en-US"/>
              </w:rPr>
              <w:t>155/2018/NĐ-CP</w:t>
            </w:r>
          </w:p>
        </w:tc>
        <w:tc>
          <w:tcPr>
            <w:tcW w:w="5508" w:type="dxa"/>
            <w:shd w:val="clear" w:color="auto" w:fill="auto"/>
          </w:tcPr>
          <w:p w14:paraId="7883B62B" w14:textId="77777777" w:rsidR="00947448" w:rsidRPr="008314B9" w:rsidRDefault="00947448" w:rsidP="007557AF">
            <w:pPr>
              <w:spacing w:before="120"/>
              <w:jc w:val="right"/>
              <w:rPr>
                <w:rFonts w:ascii="Arial" w:eastAsia="Times New Roman" w:hAnsi="Arial" w:cs="Arial"/>
                <w:i/>
                <w:color w:val="auto"/>
                <w:sz w:val="20"/>
                <w:szCs w:val="20"/>
                <w:lang w:val="en-US"/>
              </w:rPr>
            </w:pPr>
            <w:r w:rsidRPr="008314B9">
              <w:rPr>
                <w:rFonts w:ascii="Arial" w:eastAsia="Times New Roman" w:hAnsi="Arial" w:cs="Arial"/>
                <w:i/>
                <w:color w:val="auto"/>
                <w:sz w:val="20"/>
                <w:szCs w:val="20"/>
              </w:rPr>
              <w:t xml:space="preserve">Hà Nội, ngày </w:t>
            </w:r>
            <w:r w:rsidR="000F78BD" w:rsidRPr="008314B9">
              <w:rPr>
                <w:rFonts w:ascii="Arial" w:eastAsia="Times New Roman" w:hAnsi="Arial" w:cs="Arial"/>
                <w:i/>
                <w:color w:val="auto"/>
                <w:sz w:val="20"/>
                <w:szCs w:val="20"/>
                <w:lang w:val="en-US"/>
              </w:rPr>
              <w:t>12</w:t>
            </w:r>
            <w:r w:rsidRPr="008314B9">
              <w:rPr>
                <w:rFonts w:ascii="Arial" w:eastAsia="Times New Roman" w:hAnsi="Arial" w:cs="Arial"/>
                <w:i/>
                <w:color w:val="auto"/>
                <w:sz w:val="20"/>
                <w:szCs w:val="20"/>
              </w:rPr>
              <w:t xml:space="preserve"> tháng </w:t>
            </w:r>
            <w:r w:rsidR="000F78BD" w:rsidRPr="008314B9">
              <w:rPr>
                <w:rFonts w:ascii="Arial" w:eastAsia="Times New Roman" w:hAnsi="Arial" w:cs="Arial"/>
                <w:i/>
                <w:color w:val="auto"/>
                <w:sz w:val="20"/>
                <w:szCs w:val="20"/>
                <w:lang w:val="en-US"/>
              </w:rPr>
              <w:t>11</w:t>
            </w:r>
            <w:r w:rsidRPr="008314B9">
              <w:rPr>
                <w:rFonts w:ascii="Arial" w:eastAsia="Times New Roman" w:hAnsi="Arial" w:cs="Arial"/>
                <w:i/>
                <w:color w:val="auto"/>
                <w:sz w:val="20"/>
                <w:szCs w:val="20"/>
              </w:rPr>
              <w:t xml:space="preserve"> năm 201</w:t>
            </w:r>
            <w:r w:rsidR="000F78BD" w:rsidRPr="008314B9">
              <w:rPr>
                <w:rFonts w:ascii="Arial" w:eastAsia="Times New Roman" w:hAnsi="Arial" w:cs="Arial"/>
                <w:i/>
                <w:color w:val="auto"/>
                <w:sz w:val="20"/>
                <w:szCs w:val="20"/>
                <w:lang w:val="en-US"/>
              </w:rPr>
              <w:t>8</w:t>
            </w:r>
          </w:p>
        </w:tc>
      </w:tr>
    </w:tbl>
    <w:p w14:paraId="77498BBF" w14:textId="77777777" w:rsidR="00947448" w:rsidRPr="008314B9" w:rsidRDefault="00947448" w:rsidP="000F78BD">
      <w:pPr>
        <w:spacing w:before="120"/>
        <w:rPr>
          <w:rFonts w:ascii="Arial" w:hAnsi="Arial" w:cs="Arial"/>
          <w:color w:val="auto"/>
          <w:sz w:val="20"/>
          <w:szCs w:val="20"/>
          <w:lang w:val="en-US"/>
        </w:rPr>
      </w:pPr>
    </w:p>
    <w:p w14:paraId="5B831299" w14:textId="77777777" w:rsidR="000F78BD" w:rsidRPr="008314B9" w:rsidRDefault="000F78BD" w:rsidP="000F78BD">
      <w:pPr>
        <w:spacing w:before="120"/>
        <w:jc w:val="center"/>
        <w:rPr>
          <w:rFonts w:ascii="Arial" w:hAnsi="Arial" w:cs="Arial"/>
          <w:b/>
          <w:color w:val="auto"/>
          <w:szCs w:val="20"/>
        </w:rPr>
      </w:pPr>
      <w:bookmarkStart w:id="0" w:name="loai_1"/>
      <w:r w:rsidRPr="008314B9">
        <w:rPr>
          <w:rFonts w:ascii="Arial" w:hAnsi="Arial" w:cs="Arial"/>
          <w:b/>
          <w:color w:val="auto"/>
          <w:szCs w:val="20"/>
        </w:rPr>
        <w:t>NGHỊ ĐỊNH</w:t>
      </w:r>
      <w:bookmarkEnd w:id="0"/>
    </w:p>
    <w:p w14:paraId="4E6D6D4B" w14:textId="77777777" w:rsidR="000F78BD" w:rsidRPr="008314B9" w:rsidRDefault="00AA3FA8" w:rsidP="000F78BD">
      <w:pPr>
        <w:spacing w:before="120"/>
        <w:jc w:val="center"/>
        <w:rPr>
          <w:rFonts w:ascii="Arial" w:hAnsi="Arial" w:cs="Arial"/>
          <w:color w:val="auto"/>
          <w:sz w:val="20"/>
          <w:szCs w:val="20"/>
        </w:rPr>
      </w:pPr>
      <w:bookmarkStart w:id="1" w:name="loai_1_name"/>
      <w:r w:rsidRPr="008314B9">
        <w:rPr>
          <w:rFonts w:ascii="Arial" w:hAnsi="Arial" w:cs="Arial"/>
          <w:color w:val="auto"/>
          <w:sz w:val="20"/>
          <w:szCs w:val="20"/>
        </w:rPr>
        <w:t xml:space="preserve">SỬA ĐỔI, BỔ SUNG MỘT SỐ QUY ĐỊNH LIÊN QUAN ĐẾN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ĐẦU TƯ KINH DOANH THUỘC PHẠM VI QUẢN LÝ NHÀ NƯỚC CỦA BỘ Y TẾ</w:t>
      </w:r>
      <w:bookmarkEnd w:id="1"/>
    </w:p>
    <w:p w14:paraId="5706BDCC" w14:textId="77777777" w:rsidR="000F78BD" w:rsidRPr="008314B9" w:rsidRDefault="003F4ED3" w:rsidP="000F78BD">
      <w:pPr>
        <w:spacing w:before="120"/>
        <w:rPr>
          <w:rFonts w:ascii="Arial" w:hAnsi="Arial" w:cs="Arial"/>
          <w:i/>
          <w:color w:val="auto"/>
          <w:sz w:val="20"/>
          <w:szCs w:val="20"/>
        </w:rPr>
      </w:pPr>
      <w:r w:rsidRPr="008314B9">
        <w:rPr>
          <w:rFonts w:ascii="Arial" w:hAnsi="Arial" w:cs="Arial"/>
          <w:i/>
          <w:color w:val="auto"/>
          <w:sz w:val="20"/>
          <w:szCs w:val="20"/>
        </w:rPr>
        <w:t xml:space="preserve">Căn cứ Luật tổ chức </w:t>
      </w:r>
      <w:r w:rsidR="008906D6" w:rsidRPr="008314B9">
        <w:rPr>
          <w:rFonts w:ascii="Arial" w:hAnsi="Arial" w:cs="Arial"/>
          <w:i/>
          <w:color w:val="auto"/>
          <w:sz w:val="20"/>
          <w:szCs w:val="20"/>
        </w:rPr>
        <w:t>Chính phủ</w:t>
      </w:r>
      <w:r w:rsidRPr="008314B9">
        <w:rPr>
          <w:rFonts w:ascii="Arial" w:hAnsi="Arial" w:cs="Arial"/>
          <w:i/>
          <w:color w:val="auto"/>
          <w:sz w:val="20"/>
          <w:szCs w:val="20"/>
        </w:rPr>
        <w:t xml:space="preserve"> ngày 19 tháng 6 năm 2015;</w:t>
      </w:r>
    </w:p>
    <w:p w14:paraId="38AC1600" w14:textId="77777777" w:rsidR="000F78BD" w:rsidRPr="008314B9" w:rsidRDefault="003F4ED3" w:rsidP="000F78BD">
      <w:pPr>
        <w:spacing w:before="120"/>
        <w:rPr>
          <w:rFonts w:ascii="Arial" w:hAnsi="Arial" w:cs="Arial"/>
          <w:i/>
          <w:color w:val="auto"/>
          <w:sz w:val="20"/>
          <w:szCs w:val="20"/>
        </w:rPr>
      </w:pPr>
      <w:r w:rsidRPr="008314B9">
        <w:rPr>
          <w:rFonts w:ascii="Arial" w:hAnsi="Arial" w:cs="Arial"/>
          <w:i/>
          <w:color w:val="auto"/>
          <w:sz w:val="20"/>
          <w:szCs w:val="20"/>
        </w:rPr>
        <w:t>Xét đề nghị của Bộ trưởng Bộ Y tế;</w:t>
      </w:r>
    </w:p>
    <w:p w14:paraId="3CD4BE24" w14:textId="77777777" w:rsidR="000F78BD" w:rsidRPr="008314B9" w:rsidRDefault="003F4ED3" w:rsidP="000F78BD">
      <w:pPr>
        <w:spacing w:before="120"/>
        <w:rPr>
          <w:rFonts w:ascii="Arial" w:hAnsi="Arial" w:cs="Arial"/>
          <w:i/>
          <w:color w:val="auto"/>
          <w:sz w:val="20"/>
          <w:szCs w:val="20"/>
        </w:rPr>
      </w:pPr>
      <w:r w:rsidRPr="008314B9">
        <w:rPr>
          <w:rFonts w:ascii="Arial" w:hAnsi="Arial" w:cs="Arial"/>
          <w:i/>
          <w:color w:val="auto"/>
          <w:sz w:val="20"/>
          <w:szCs w:val="20"/>
        </w:rPr>
        <w:t xml:space="preserve">Chính phủ ban hành Nghị định sửa đổi, bổ sung một số quy định liên quan đến </w:t>
      </w:r>
      <w:r w:rsidR="008314B9" w:rsidRPr="008314B9">
        <w:rPr>
          <w:rFonts w:ascii="Arial" w:hAnsi="Arial" w:cs="Arial"/>
          <w:i/>
          <w:color w:val="auto"/>
          <w:sz w:val="20"/>
          <w:szCs w:val="20"/>
        </w:rPr>
        <w:t>điều</w:t>
      </w:r>
      <w:r w:rsidRPr="008314B9">
        <w:rPr>
          <w:rFonts w:ascii="Arial" w:hAnsi="Arial" w:cs="Arial"/>
          <w:i/>
          <w:color w:val="auto"/>
          <w:sz w:val="20"/>
          <w:szCs w:val="20"/>
        </w:rPr>
        <w:t xml:space="preserve"> kiện đầu tư kinh doanh thuộc phạm vi quản lý nhà nước của Bộ Y t</w:t>
      </w:r>
      <w:r w:rsidR="00984A9B" w:rsidRPr="008314B9">
        <w:rPr>
          <w:rFonts w:ascii="Arial" w:hAnsi="Arial" w:cs="Arial"/>
          <w:i/>
          <w:color w:val="auto"/>
          <w:sz w:val="20"/>
          <w:szCs w:val="20"/>
        </w:rPr>
        <w:t>ế</w:t>
      </w:r>
      <w:r w:rsidRPr="008314B9">
        <w:rPr>
          <w:rFonts w:ascii="Arial" w:hAnsi="Arial" w:cs="Arial"/>
          <w:i/>
          <w:color w:val="auto"/>
          <w:sz w:val="20"/>
          <w:szCs w:val="20"/>
        </w:rPr>
        <w:t>.</w:t>
      </w:r>
    </w:p>
    <w:p w14:paraId="488F3123" w14:textId="77777777" w:rsidR="000F78BD" w:rsidRPr="008314B9" w:rsidRDefault="008314B9" w:rsidP="000F78BD">
      <w:pPr>
        <w:spacing w:before="120"/>
        <w:rPr>
          <w:rFonts w:ascii="Arial" w:hAnsi="Arial" w:cs="Arial"/>
          <w:b/>
          <w:color w:val="auto"/>
          <w:sz w:val="20"/>
          <w:szCs w:val="20"/>
          <w:lang w:val="en-US"/>
        </w:rPr>
      </w:pPr>
      <w:bookmarkStart w:id="2" w:name="chuong_1"/>
      <w:r w:rsidRPr="008314B9">
        <w:rPr>
          <w:rFonts w:ascii="Arial" w:hAnsi="Arial" w:cs="Arial"/>
          <w:b/>
          <w:color w:val="auto"/>
          <w:sz w:val="20"/>
          <w:szCs w:val="20"/>
        </w:rPr>
        <w:t>Chương</w:t>
      </w:r>
      <w:r w:rsidR="00AA3FA8" w:rsidRPr="008314B9">
        <w:rPr>
          <w:rFonts w:ascii="Arial" w:hAnsi="Arial" w:cs="Arial"/>
          <w:b/>
          <w:color w:val="auto"/>
          <w:sz w:val="20"/>
          <w:szCs w:val="20"/>
        </w:rPr>
        <w:t xml:space="preserve"> </w:t>
      </w:r>
      <w:r w:rsidR="003F4ED3" w:rsidRPr="008314B9">
        <w:rPr>
          <w:rFonts w:ascii="Arial" w:hAnsi="Arial" w:cs="Arial"/>
          <w:b/>
          <w:color w:val="auto"/>
          <w:sz w:val="20"/>
          <w:szCs w:val="20"/>
        </w:rPr>
        <w:t>I</w:t>
      </w:r>
      <w:bookmarkEnd w:id="2"/>
    </w:p>
    <w:p w14:paraId="385CDF30" w14:textId="77777777" w:rsidR="000F78BD" w:rsidRPr="008314B9" w:rsidRDefault="000F78BD" w:rsidP="000F78BD">
      <w:pPr>
        <w:spacing w:before="120"/>
        <w:jc w:val="center"/>
        <w:rPr>
          <w:rFonts w:ascii="Arial" w:hAnsi="Arial" w:cs="Arial"/>
          <w:b/>
          <w:color w:val="auto"/>
          <w:szCs w:val="20"/>
        </w:rPr>
      </w:pPr>
      <w:bookmarkStart w:id="3" w:name="chuong_1_name"/>
      <w:r w:rsidRPr="008314B9">
        <w:rPr>
          <w:rFonts w:ascii="Arial" w:hAnsi="Arial" w:cs="Arial"/>
          <w:b/>
          <w:color w:val="auto"/>
          <w:szCs w:val="20"/>
        </w:rPr>
        <w:t>LĨNH VỰC AN TOÀN THỰC PHẨM</w:t>
      </w:r>
      <w:bookmarkEnd w:id="3"/>
    </w:p>
    <w:p w14:paraId="5DEAF540" w14:textId="77777777" w:rsidR="000F78BD" w:rsidRPr="008314B9" w:rsidRDefault="008314B9" w:rsidP="000F78BD">
      <w:pPr>
        <w:spacing w:before="120"/>
        <w:rPr>
          <w:rFonts w:ascii="Arial" w:hAnsi="Arial" w:cs="Arial"/>
          <w:b/>
          <w:color w:val="auto"/>
          <w:sz w:val="20"/>
          <w:szCs w:val="20"/>
        </w:rPr>
      </w:pPr>
      <w:bookmarkStart w:id="4" w:name="dieu_1"/>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 Bãi bỏ một số văn bản, quy định thuộc lĩnh vực an toàn thực phẩm</w:t>
      </w:r>
      <w:bookmarkEnd w:id="4"/>
    </w:p>
    <w:p w14:paraId="19CF76AA" w14:textId="77777777" w:rsidR="000F78BD" w:rsidRPr="00970907" w:rsidRDefault="003F4ED3" w:rsidP="000F78BD">
      <w:pPr>
        <w:spacing w:before="120"/>
        <w:rPr>
          <w:rFonts w:ascii="Arial" w:hAnsi="Arial" w:cs="Arial"/>
          <w:color w:val="auto"/>
          <w:sz w:val="20"/>
          <w:szCs w:val="20"/>
        </w:rPr>
      </w:pPr>
      <w:bookmarkStart w:id="5" w:name="khoan_1_1"/>
      <w:r w:rsidRPr="00970907">
        <w:rPr>
          <w:rFonts w:ascii="Arial" w:hAnsi="Arial" w:cs="Arial"/>
          <w:sz w:val="20"/>
          <w:szCs w:val="20"/>
        </w:rPr>
        <w:t>1.</w:t>
      </w:r>
      <w:r w:rsidR="008906D6" w:rsidRPr="00970907">
        <w:rPr>
          <w:rFonts w:ascii="Arial" w:hAnsi="Arial" w:cs="Arial"/>
          <w:sz w:val="20"/>
          <w:szCs w:val="20"/>
        </w:rPr>
        <w:t xml:space="preserve"> </w:t>
      </w:r>
      <w:r w:rsidRPr="00970907">
        <w:rPr>
          <w:rFonts w:ascii="Arial" w:hAnsi="Arial" w:cs="Arial"/>
          <w:sz w:val="20"/>
          <w:szCs w:val="20"/>
        </w:rPr>
        <w:t>Bãi bỏ</w:t>
      </w:r>
      <w:bookmarkEnd w:id="5"/>
      <w:r w:rsidRPr="00970907">
        <w:rPr>
          <w:rFonts w:ascii="Arial" w:hAnsi="Arial" w:cs="Arial"/>
          <w:color w:val="auto"/>
          <w:sz w:val="20"/>
          <w:szCs w:val="20"/>
        </w:rPr>
        <w:t xml:space="preserve"> </w:t>
      </w:r>
      <w:bookmarkStart w:id="6" w:name="dc_1"/>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2 </w:t>
      </w:r>
      <w:r w:rsidR="008314B9" w:rsidRPr="00970907">
        <w:rPr>
          <w:rFonts w:ascii="Arial" w:hAnsi="Arial" w:cs="Arial"/>
          <w:color w:val="auto"/>
          <w:sz w:val="20"/>
          <w:szCs w:val="20"/>
        </w:rPr>
        <w:t>Chương</w:t>
      </w:r>
      <w:r w:rsidR="006A7CD8" w:rsidRPr="00970907">
        <w:rPr>
          <w:rFonts w:ascii="Arial" w:hAnsi="Arial" w:cs="Arial"/>
          <w:color w:val="auto"/>
          <w:sz w:val="20"/>
          <w:szCs w:val="20"/>
        </w:rPr>
        <w:t xml:space="preserve"> I, </w:t>
      </w:r>
      <w:r w:rsidR="008314B9" w:rsidRPr="00970907">
        <w:rPr>
          <w:rFonts w:ascii="Arial" w:hAnsi="Arial" w:cs="Arial"/>
          <w:color w:val="auto"/>
          <w:sz w:val="20"/>
          <w:szCs w:val="20"/>
        </w:rPr>
        <w:t>Chương</w:t>
      </w:r>
      <w:r w:rsidR="006A7CD8" w:rsidRPr="00970907">
        <w:rPr>
          <w:rFonts w:ascii="Arial" w:hAnsi="Arial" w:cs="Arial"/>
          <w:color w:val="auto"/>
          <w:sz w:val="20"/>
          <w:szCs w:val="20"/>
        </w:rPr>
        <w:t xml:space="preserve"> IV và </w:t>
      </w:r>
      <w:r w:rsidR="008314B9" w:rsidRPr="00970907">
        <w:rPr>
          <w:rFonts w:ascii="Arial" w:hAnsi="Arial" w:cs="Arial"/>
          <w:color w:val="auto"/>
          <w:sz w:val="20"/>
          <w:szCs w:val="20"/>
        </w:rPr>
        <w:t>Chương</w:t>
      </w:r>
      <w:r w:rsidR="006A7CD8" w:rsidRPr="00970907">
        <w:rPr>
          <w:rFonts w:ascii="Arial" w:hAnsi="Arial" w:cs="Arial"/>
          <w:color w:val="auto"/>
          <w:sz w:val="20"/>
          <w:szCs w:val="20"/>
        </w:rPr>
        <w:t xml:space="preserve"> V của Nghị định số 67/2016/NĐ-CP</w:t>
      </w:r>
      <w:bookmarkEnd w:id="6"/>
      <w:r w:rsidRPr="00970907">
        <w:rPr>
          <w:rFonts w:ascii="Arial" w:hAnsi="Arial" w:cs="Arial"/>
          <w:color w:val="auto"/>
          <w:sz w:val="20"/>
          <w:szCs w:val="20"/>
        </w:rPr>
        <w:t xml:space="preserve"> </w:t>
      </w:r>
      <w:bookmarkStart w:id="7" w:name="khoan_1_1_name"/>
      <w:r w:rsidRPr="00970907">
        <w:rPr>
          <w:rFonts w:ascii="Arial" w:hAnsi="Arial" w:cs="Arial"/>
          <w:sz w:val="20"/>
          <w:szCs w:val="20"/>
        </w:rPr>
        <w:t xml:space="preserve">ngày 01 tháng 7 năm 2016 của Chính phủ quy định về </w:t>
      </w:r>
      <w:r w:rsidR="008314B9" w:rsidRPr="00970907">
        <w:rPr>
          <w:rFonts w:ascii="Arial" w:hAnsi="Arial" w:cs="Arial"/>
          <w:sz w:val="20"/>
          <w:szCs w:val="20"/>
        </w:rPr>
        <w:t>điều</w:t>
      </w:r>
      <w:r w:rsidRPr="00970907">
        <w:rPr>
          <w:rFonts w:ascii="Arial" w:hAnsi="Arial" w:cs="Arial"/>
          <w:sz w:val="20"/>
          <w:szCs w:val="20"/>
        </w:rPr>
        <w:t xml:space="preserve"> kiện sản xuất, kinh doanh thực phẩm thuộc lĩnh vực quản lý chuyên ngành của Bộ Y tế.</w:t>
      </w:r>
      <w:bookmarkEnd w:id="7"/>
    </w:p>
    <w:p w14:paraId="47080623" w14:textId="77777777" w:rsidR="000F78BD" w:rsidRPr="00970907" w:rsidRDefault="003F4ED3" w:rsidP="000F78BD">
      <w:pPr>
        <w:spacing w:before="120"/>
        <w:rPr>
          <w:rFonts w:ascii="Arial" w:hAnsi="Arial" w:cs="Arial"/>
          <w:color w:val="auto"/>
          <w:sz w:val="20"/>
          <w:szCs w:val="20"/>
        </w:rPr>
      </w:pPr>
      <w:bookmarkStart w:id="8" w:name="khoan_2_1"/>
      <w:r w:rsidRPr="00970907">
        <w:rPr>
          <w:rFonts w:ascii="Arial" w:hAnsi="Arial" w:cs="Arial"/>
          <w:sz w:val="20"/>
          <w:szCs w:val="20"/>
        </w:rPr>
        <w:t>2.</w:t>
      </w:r>
      <w:r w:rsidR="008906D6" w:rsidRPr="00970907">
        <w:rPr>
          <w:rFonts w:ascii="Arial" w:hAnsi="Arial" w:cs="Arial"/>
          <w:sz w:val="20"/>
          <w:szCs w:val="20"/>
        </w:rPr>
        <w:t xml:space="preserve"> </w:t>
      </w:r>
      <w:r w:rsidRPr="00970907">
        <w:rPr>
          <w:rFonts w:ascii="Arial" w:hAnsi="Arial" w:cs="Arial"/>
          <w:sz w:val="20"/>
          <w:szCs w:val="20"/>
        </w:rPr>
        <w:t>Bãi bỏ</w:t>
      </w:r>
      <w:bookmarkEnd w:id="8"/>
      <w:r w:rsidRPr="00970907">
        <w:rPr>
          <w:rFonts w:ascii="Arial" w:hAnsi="Arial" w:cs="Arial"/>
          <w:color w:val="auto"/>
          <w:sz w:val="20"/>
          <w:szCs w:val="20"/>
        </w:rPr>
        <w:t xml:space="preserve"> </w:t>
      </w:r>
      <w:bookmarkStart w:id="9" w:name="dc_2"/>
      <w:r w:rsidR="008314B9" w:rsidRPr="00970907">
        <w:rPr>
          <w:rFonts w:ascii="Arial" w:hAnsi="Arial" w:cs="Arial"/>
          <w:color w:val="auto"/>
          <w:sz w:val="20"/>
          <w:szCs w:val="20"/>
        </w:rPr>
        <w:t>điểm</w:t>
      </w:r>
      <w:r w:rsidR="006A7CD8" w:rsidRPr="00970907">
        <w:rPr>
          <w:rFonts w:ascii="Arial" w:hAnsi="Arial" w:cs="Arial"/>
          <w:color w:val="auto"/>
          <w:sz w:val="20"/>
          <w:szCs w:val="20"/>
        </w:rPr>
        <w:t xml:space="preserve"> c </w:t>
      </w:r>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2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5 Nghị định số 15/2018/NĐ-CP</w:t>
      </w:r>
      <w:bookmarkEnd w:id="9"/>
      <w:r w:rsidRPr="00970907">
        <w:rPr>
          <w:rFonts w:ascii="Arial" w:hAnsi="Arial" w:cs="Arial"/>
          <w:color w:val="auto"/>
          <w:sz w:val="20"/>
          <w:szCs w:val="20"/>
        </w:rPr>
        <w:t xml:space="preserve"> </w:t>
      </w:r>
      <w:bookmarkStart w:id="10" w:name="khoan_2_1_name"/>
      <w:r w:rsidRPr="00970907">
        <w:rPr>
          <w:rFonts w:ascii="Arial" w:hAnsi="Arial" w:cs="Arial"/>
          <w:sz w:val="20"/>
          <w:szCs w:val="20"/>
        </w:rPr>
        <w:t xml:space="preserve">ngày 02 tháng 02 năm 2018 của Chính phủ quy định chi </w:t>
      </w:r>
      <w:r w:rsidR="008314B9" w:rsidRPr="00970907">
        <w:rPr>
          <w:rFonts w:ascii="Arial" w:hAnsi="Arial" w:cs="Arial"/>
          <w:sz w:val="20"/>
          <w:szCs w:val="20"/>
        </w:rPr>
        <w:t>tiết</w:t>
      </w:r>
      <w:r w:rsidRPr="00970907">
        <w:rPr>
          <w:rFonts w:ascii="Arial" w:hAnsi="Arial" w:cs="Arial"/>
          <w:sz w:val="20"/>
          <w:szCs w:val="20"/>
        </w:rPr>
        <w:t xml:space="preserve"> thi hành một số </w:t>
      </w:r>
      <w:r w:rsidR="008314B9" w:rsidRPr="00970907">
        <w:rPr>
          <w:rFonts w:ascii="Arial" w:hAnsi="Arial" w:cs="Arial"/>
          <w:sz w:val="20"/>
          <w:szCs w:val="20"/>
        </w:rPr>
        <w:t>điều</w:t>
      </w:r>
      <w:r w:rsidRPr="00970907">
        <w:rPr>
          <w:rFonts w:ascii="Arial" w:hAnsi="Arial" w:cs="Arial"/>
          <w:sz w:val="20"/>
          <w:szCs w:val="20"/>
        </w:rPr>
        <w:t xml:space="preserve"> của Luật an toàn thực phẩm (sau đây gọi tắt là Nghị định số 15/2018/NĐ-CP).</w:t>
      </w:r>
      <w:bookmarkEnd w:id="10"/>
    </w:p>
    <w:p w14:paraId="19E05744"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3.</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Bãi bỏ Thông tư số 15/2012/TT-BYT ngày 12 tháng 9 năm 2012 của Bộ trưởng Bộ Y tế quy định về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chung bảo đảm an toàn thực phẩm đối với cơ sở sản xuất, kinh doanh thực phẩm.</w:t>
      </w:r>
    </w:p>
    <w:p w14:paraId="4E808A6B"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4.</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Bãi bỏ Thông tư số 16/2012/TT-BYT ngày 22 tháng 10 năm 2012 của Bộ trưởng Bộ Y tế quy định về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bảo đảm an toàn thực phẩm đối với cơ sở sản xuất, kinh doanh thực phẩm, dụng cụ, vật liệu bao gói chứa đựng thực phẩm thuộc phạm vi quản lý của Bộ Y tế.</w:t>
      </w:r>
    </w:p>
    <w:p w14:paraId="344B05FC"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5.</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Bãi bỏ Thông tư số 26/2012/TT-BYT ngày 30 tháng 11 năm 2012 của Bộ trưởng Bộ Y tế quy định cấp Giấy chứng nhận cơ sở đủ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an toàn thực phẩm đối với các cơ sở sản xuất, kinh doanh thực phẩm chức năng, thực phẩm tăng cường vi chất dinh dưỡng, phụ gia, chất hỗ trợ ch</w:t>
      </w:r>
      <w:r w:rsidR="00984A9B" w:rsidRPr="00970907">
        <w:rPr>
          <w:rFonts w:ascii="Arial" w:hAnsi="Arial" w:cs="Arial"/>
          <w:color w:val="auto"/>
          <w:sz w:val="20"/>
          <w:szCs w:val="20"/>
        </w:rPr>
        <w:t>ế</w:t>
      </w:r>
      <w:r w:rsidRPr="00970907">
        <w:rPr>
          <w:rFonts w:ascii="Arial" w:hAnsi="Arial" w:cs="Arial"/>
          <w:color w:val="auto"/>
          <w:sz w:val="20"/>
          <w:szCs w:val="20"/>
        </w:rPr>
        <w:t xml:space="preserve"> bi</w:t>
      </w:r>
      <w:r w:rsidR="00984A9B" w:rsidRPr="00970907">
        <w:rPr>
          <w:rFonts w:ascii="Arial" w:hAnsi="Arial" w:cs="Arial"/>
          <w:color w:val="auto"/>
          <w:sz w:val="20"/>
          <w:szCs w:val="20"/>
        </w:rPr>
        <w:t>ế</w:t>
      </w:r>
      <w:r w:rsidRPr="00970907">
        <w:rPr>
          <w:rFonts w:ascii="Arial" w:hAnsi="Arial" w:cs="Arial"/>
          <w:color w:val="auto"/>
          <w:sz w:val="20"/>
          <w:szCs w:val="20"/>
        </w:rPr>
        <w:t>n thực phẩm; nước khoáng thiên nhiên, nước uống đóng chai; dụng cụ, vật liệu bao gói, chứa đựng thực phẩm thuộc phạm vi quản lý của Bộ Y tế.</w:t>
      </w:r>
    </w:p>
    <w:p w14:paraId="3D316997"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6.</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Bãi bỏ Thông tư số 30/2012/TT-BYT ngày 05 tháng 12 năm 2012 của Bộ trưởng Bộ Y tế quy định về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an toàn thực phẩm đối với cơ sở kinh doanh dịch vụ ăn uống, kinh doanh thức ăn đường phố.</w:t>
      </w:r>
    </w:p>
    <w:p w14:paraId="2BACA5EA"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7.</w:t>
      </w:r>
      <w:r w:rsidR="008906D6" w:rsidRPr="00970907">
        <w:rPr>
          <w:rFonts w:ascii="Arial" w:hAnsi="Arial" w:cs="Arial"/>
          <w:color w:val="auto"/>
          <w:sz w:val="20"/>
          <w:szCs w:val="20"/>
        </w:rPr>
        <w:t xml:space="preserve"> </w:t>
      </w:r>
      <w:r w:rsidRPr="00970907">
        <w:rPr>
          <w:rFonts w:ascii="Arial" w:hAnsi="Arial" w:cs="Arial"/>
          <w:color w:val="auto"/>
          <w:sz w:val="20"/>
          <w:szCs w:val="20"/>
        </w:rPr>
        <w:t>Bãi bỏ Thông tư số 47/2014/TT-BYT ngày 11 tháng 12 năm 2014 của Bộ trưởng Bộ Y tế hướng dẫn quản lý an toàn thực phẩm đối với cơ sở kinh doanh dịch vụ ăn uống.</w:t>
      </w:r>
    </w:p>
    <w:p w14:paraId="1965D69B" w14:textId="77777777" w:rsidR="000F78BD" w:rsidRPr="00970907" w:rsidRDefault="003F4ED3" w:rsidP="000F78BD">
      <w:pPr>
        <w:spacing w:before="120"/>
        <w:rPr>
          <w:rFonts w:ascii="Arial" w:hAnsi="Arial" w:cs="Arial"/>
          <w:color w:val="auto"/>
          <w:sz w:val="20"/>
          <w:szCs w:val="20"/>
        </w:rPr>
      </w:pPr>
      <w:bookmarkStart w:id="11" w:name="khoan_8_1"/>
      <w:r w:rsidRPr="00970907">
        <w:rPr>
          <w:rFonts w:ascii="Arial" w:hAnsi="Arial" w:cs="Arial"/>
          <w:sz w:val="20"/>
          <w:szCs w:val="20"/>
        </w:rPr>
        <w:t>8.</w:t>
      </w:r>
      <w:r w:rsidR="008906D6" w:rsidRPr="00970907">
        <w:rPr>
          <w:rFonts w:ascii="Arial" w:hAnsi="Arial" w:cs="Arial"/>
          <w:sz w:val="20"/>
          <w:szCs w:val="20"/>
        </w:rPr>
        <w:t xml:space="preserve"> </w:t>
      </w:r>
      <w:r w:rsidRPr="00970907">
        <w:rPr>
          <w:rFonts w:ascii="Arial" w:hAnsi="Arial" w:cs="Arial"/>
          <w:sz w:val="20"/>
          <w:szCs w:val="20"/>
        </w:rPr>
        <w:t>Bãi bỏ</w:t>
      </w:r>
      <w:bookmarkEnd w:id="11"/>
      <w:r w:rsidRPr="00970907">
        <w:rPr>
          <w:rFonts w:ascii="Arial" w:hAnsi="Arial" w:cs="Arial"/>
          <w:color w:val="auto"/>
          <w:sz w:val="20"/>
          <w:szCs w:val="20"/>
        </w:rPr>
        <w:t xml:space="preserve"> </w:t>
      </w:r>
      <w:bookmarkStart w:id="12" w:name="dc_3"/>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1, 3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14, </w:t>
      </w:r>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1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15 Thông tư số 43/2014/TT-BYT</w:t>
      </w:r>
      <w:bookmarkEnd w:id="12"/>
      <w:r w:rsidRPr="00970907">
        <w:rPr>
          <w:rFonts w:ascii="Arial" w:hAnsi="Arial" w:cs="Arial"/>
          <w:color w:val="auto"/>
          <w:sz w:val="20"/>
          <w:szCs w:val="20"/>
        </w:rPr>
        <w:t xml:space="preserve"> </w:t>
      </w:r>
      <w:bookmarkStart w:id="13" w:name="khoan_8_1_name"/>
      <w:r w:rsidRPr="00970907">
        <w:rPr>
          <w:rFonts w:ascii="Arial" w:hAnsi="Arial" w:cs="Arial"/>
          <w:sz w:val="20"/>
          <w:szCs w:val="20"/>
        </w:rPr>
        <w:t>ngày 24 tháng 11 năm 2014 của Bộ trưởng Bộ Y tế về quản lý thực phẩm chức năng.</w:t>
      </w:r>
      <w:bookmarkEnd w:id="13"/>
    </w:p>
    <w:p w14:paraId="72E6AE8E" w14:textId="77777777" w:rsidR="000F78BD" w:rsidRPr="00970907" w:rsidRDefault="008314B9" w:rsidP="000F78BD">
      <w:pPr>
        <w:spacing w:before="120"/>
        <w:rPr>
          <w:rFonts w:ascii="Arial" w:hAnsi="Arial" w:cs="Arial"/>
          <w:b/>
          <w:color w:val="auto"/>
          <w:sz w:val="20"/>
          <w:szCs w:val="20"/>
        </w:rPr>
      </w:pPr>
      <w:bookmarkStart w:id="14" w:name="dieu_2"/>
      <w:r w:rsidRPr="00970907">
        <w:rPr>
          <w:rFonts w:ascii="Arial" w:hAnsi="Arial" w:cs="Arial"/>
          <w:b/>
          <w:color w:val="auto"/>
          <w:sz w:val="20"/>
          <w:szCs w:val="20"/>
        </w:rPr>
        <w:t>Điều</w:t>
      </w:r>
      <w:r w:rsidR="003F4ED3" w:rsidRPr="00970907">
        <w:rPr>
          <w:rFonts w:ascii="Arial" w:hAnsi="Arial" w:cs="Arial"/>
          <w:b/>
          <w:color w:val="auto"/>
          <w:sz w:val="20"/>
          <w:szCs w:val="20"/>
        </w:rPr>
        <w:t xml:space="preserve"> 2. Sửa đổi, bổ sung một số </w:t>
      </w:r>
      <w:r w:rsidRPr="00970907">
        <w:rPr>
          <w:rFonts w:ascii="Arial" w:hAnsi="Arial" w:cs="Arial"/>
          <w:b/>
          <w:color w:val="auto"/>
          <w:sz w:val="20"/>
          <w:szCs w:val="20"/>
        </w:rPr>
        <w:t>điều</w:t>
      </w:r>
      <w:r w:rsidR="003F4ED3" w:rsidRPr="00970907">
        <w:rPr>
          <w:rFonts w:ascii="Arial" w:hAnsi="Arial" w:cs="Arial"/>
          <w:b/>
          <w:color w:val="auto"/>
          <w:sz w:val="20"/>
          <w:szCs w:val="20"/>
        </w:rPr>
        <w:t xml:space="preserve"> của Nghị định số 67/2016/NĐ-CP ngày 01 tháng 7 năm 2016 của Chính phủ quy định về </w:t>
      </w:r>
      <w:r w:rsidRPr="00970907">
        <w:rPr>
          <w:rFonts w:ascii="Arial" w:hAnsi="Arial" w:cs="Arial"/>
          <w:b/>
          <w:color w:val="auto"/>
          <w:sz w:val="20"/>
          <w:szCs w:val="20"/>
        </w:rPr>
        <w:t>điều</w:t>
      </w:r>
      <w:r w:rsidR="003F4ED3" w:rsidRPr="00970907">
        <w:rPr>
          <w:rFonts w:ascii="Arial" w:hAnsi="Arial" w:cs="Arial"/>
          <w:b/>
          <w:color w:val="auto"/>
          <w:sz w:val="20"/>
          <w:szCs w:val="20"/>
        </w:rPr>
        <w:t xml:space="preserve"> kiện sản xuất, </w:t>
      </w:r>
      <w:r w:rsidR="008906D6" w:rsidRPr="00970907">
        <w:rPr>
          <w:rFonts w:ascii="Arial" w:hAnsi="Arial" w:cs="Arial"/>
          <w:b/>
          <w:color w:val="auto"/>
          <w:sz w:val="20"/>
          <w:szCs w:val="20"/>
        </w:rPr>
        <w:t>kinh doanh</w:t>
      </w:r>
      <w:r w:rsidR="003F4ED3" w:rsidRPr="00970907">
        <w:rPr>
          <w:rFonts w:ascii="Arial" w:hAnsi="Arial" w:cs="Arial"/>
          <w:b/>
          <w:color w:val="auto"/>
          <w:sz w:val="20"/>
          <w:szCs w:val="20"/>
        </w:rPr>
        <w:t xml:space="preserve"> thực phẩm thuộc lĩnh vực quản lý chuyên ngành của Bộ Y tế</w:t>
      </w:r>
      <w:bookmarkEnd w:id="14"/>
    </w:p>
    <w:p w14:paraId="16C36AE9" w14:textId="77777777" w:rsidR="000F78BD" w:rsidRPr="00970907" w:rsidRDefault="003F4ED3" w:rsidP="000F78BD">
      <w:pPr>
        <w:spacing w:before="120"/>
        <w:rPr>
          <w:rFonts w:ascii="Arial" w:hAnsi="Arial" w:cs="Arial"/>
          <w:color w:val="auto"/>
          <w:sz w:val="20"/>
          <w:szCs w:val="20"/>
        </w:rPr>
      </w:pPr>
      <w:bookmarkStart w:id="15" w:name="khoan_1_2"/>
      <w:r w:rsidRPr="00970907">
        <w:rPr>
          <w:rFonts w:ascii="Arial" w:hAnsi="Arial" w:cs="Arial"/>
          <w:sz w:val="20"/>
          <w:szCs w:val="20"/>
        </w:rPr>
        <w:t>1.</w:t>
      </w:r>
      <w:bookmarkEnd w:id="15"/>
      <w:r w:rsidR="008906D6" w:rsidRPr="00970907">
        <w:rPr>
          <w:rFonts w:ascii="Arial" w:hAnsi="Arial" w:cs="Arial"/>
          <w:color w:val="auto"/>
          <w:sz w:val="20"/>
          <w:szCs w:val="20"/>
        </w:rPr>
        <w:t xml:space="preserve"> </w:t>
      </w:r>
      <w:bookmarkStart w:id="16" w:name="dc_4"/>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1 </w:t>
      </w:r>
      <w:r w:rsidR="008314B9" w:rsidRPr="00970907">
        <w:rPr>
          <w:rFonts w:ascii="Arial" w:hAnsi="Arial" w:cs="Arial"/>
          <w:color w:val="auto"/>
          <w:sz w:val="20"/>
          <w:szCs w:val="20"/>
        </w:rPr>
        <w:t>Chương</w:t>
      </w:r>
      <w:r w:rsidR="006A7CD8" w:rsidRPr="00970907">
        <w:rPr>
          <w:rFonts w:ascii="Arial" w:hAnsi="Arial" w:cs="Arial"/>
          <w:color w:val="auto"/>
          <w:sz w:val="20"/>
          <w:szCs w:val="20"/>
        </w:rPr>
        <w:t xml:space="preserve"> I</w:t>
      </w:r>
      <w:bookmarkEnd w:id="16"/>
      <w:r w:rsidR="00EF7A8C" w:rsidRPr="00970907">
        <w:rPr>
          <w:rFonts w:ascii="Arial" w:hAnsi="Arial" w:cs="Arial"/>
          <w:color w:val="auto"/>
          <w:sz w:val="20"/>
          <w:szCs w:val="20"/>
        </w:rPr>
        <w:t xml:space="preserve"> </w:t>
      </w:r>
      <w:bookmarkStart w:id="17" w:name="khoan_1_2_name"/>
      <w:r w:rsidRPr="00970907">
        <w:rPr>
          <w:rFonts w:ascii="Arial" w:hAnsi="Arial" w:cs="Arial"/>
          <w:sz w:val="20"/>
          <w:szCs w:val="20"/>
        </w:rPr>
        <w:t>được sửa đổi như sau:</w:t>
      </w:r>
      <w:bookmarkEnd w:id="17"/>
    </w:p>
    <w:p w14:paraId="61E920B8"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“Nghị định này quy định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sản xuất, kinh doanh thực phẩm và hồ sơ, trình tự, thủ tục, thẩm quyền cấp Giấy chứng nhận cơ sở đủ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an toàn thực phẩm (sau đây gọi tắt là Giấy chứng nhận) thuộc lĩnh vực quản lý chuyên ngành của Bộ Y tế đối với cơ sở sản xuất, kinh doanh sản phẩm và nhóm thực phẩm trong </w:t>
      </w:r>
      <w:bookmarkStart w:id="18" w:name="bieumau_pl_1_02_nd_15_2018"/>
      <w:r w:rsidRPr="00970907">
        <w:rPr>
          <w:rFonts w:ascii="Arial" w:hAnsi="Arial" w:cs="Arial"/>
          <w:color w:val="auto"/>
          <w:sz w:val="20"/>
          <w:szCs w:val="20"/>
        </w:rPr>
        <w:t>Phụ lục II</w:t>
      </w:r>
      <w:bookmarkEnd w:id="18"/>
      <w:r w:rsidRPr="00970907">
        <w:rPr>
          <w:rFonts w:ascii="Arial" w:hAnsi="Arial" w:cs="Arial"/>
          <w:color w:val="auto"/>
          <w:sz w:val="20"/>
          <w:szCs w:val="20"/>
        </w:rPr>
        <w:t xml:space="preserve"> ban hành kèm theo Nghị định số 15/2018/NĐ-CP (sau đây gọi tắt là cơ sở sản xuất, kinh doanh thực phẩm) và cơ sở kinh doanh dịch vụ ăn uống. Riêng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sản xuất, kinh doanh và hồ sơ, trình tự, thủ tục, thẩm quyền cấp, cấp lại Giấy chứng nhận cơ sở đủ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an toàn thực phẩm đạt yêu cầu Thực hành sản xuất tốt (GMP) thực phẩm bảo vệ sức khỏe và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sản xuất kinh doanh phụ gia thực phẩm thực hiện theo quy định tại Nghị định số 15/2018/NĐ-CP.”</w:t>
      </w:r>
    </w:p>
    <w:p w14:paraId="479915E6" w14:textId="77777777" w:rsidR="000F78BD" w:rsidRPr="00970907" w:rsidRDefault="003F4ED3" w:rsidP="000F78BD">
      <w:pPr>
        <w:spacing w:before="120"/>
        <w:rPr>
          <w:rFonts w:ascii="Arial" w:hAnsi="Arial" w:cs="Arial"/>
          <w:color w:val="auto"/>
          <w:sz w:val="20"/>
          <w:szCs w:val="20"/>
        </w:rPr>
      </w:pPr>
      <w:bookmarkStart w:id="19" w:name="khoan_2_2"/>
      <w:r w:rsidRPr="00970907">
        <w:rPr>
          <w:rFonts w:ascii="Arial" w:hAnsi="Arial" w:cs="Arial"/>
          <w:sz w:val="20"/>
          <w:szCs w:val="20"/>
        </w:rPr>
        <w:t>2.</w:t>
      </w:r>
      <w:bookmarkEnd w:id="19"/>
      <w:r w:rsidR="008906D6" w:rsidRPr="00970907">
        <w:rPr>
          <w:rFonts w:ascii="Arial" w:hAnsi="Arial" w:cs="Arial"/>
          <w:color w:val="auto"/>
          <w:sz w:val="20"/>
          <w:szCs w:val="20"/>
        </w:rPr>
        <w:t xml:space="preserve"> </w:t>
      </w:r>
      <w:bookmarkStart w:id="20" w:name="dc_5"/>
      <w:r w:rsidR="008314B9" w:rsidRPr="00970907">
        <w:rPr>
          <w:rFonts w:ascii="Arial" w:hAnsi="Arial" w:cs="Arial"/>
          <w:color w:val="auto"/>
          <w:sz w:val="20"/>
          <w:szCs w:val="20"/>
        </w:rPr>
        <w:t>Chương</w:t>
      </w:r>
      <w:r w:rsidR="006A7CD8" w:rsidRPr="00970907">
        <w:rPr>
          <w:rFonts w:ascii="Arial" w:hAnsi="Arial" w:cs="Arial"/>
          <w:color w:val="auto"/>
          <w:sz w:val="20"/>
          <w:szCs w:val="20"/>
        </w:rPr>
        <w:t xml:space="preserve"> II</w:t>
      </w:r>
      <w:bookmarkEnd w:id="20"/>
      <w:r w:rsidRPr="00970907">
        <w:rPr>
          <w:rFonts w:ascii="Arial" w:hAnsi="Arial" w:cs="Arial"/>
          <w:color w:val="auto"/>
          <w:sz w:val="20"/>
          <w:szCs w:val="20"/>
        </w:rPr>
        <w:t xml:space="preserve"> </w:t>
      </w:r>
      <w:bookmarkStart w:id="21" w:name="khoan_2_2_name"/>
      <w:r w:rsidRPr="00970907">
        <w:rPr>
          <w:rFonts w:ascii="Arial" w:hAnsi="Arial" w:cs="Arial"/>
          <w:sz w:val="20"/>
          <w:szCs w:val="20"/>
        </w:rPr>
        <w:t>được sửa đổi như sau:</w:t>
      </w:r>
      <w:bookmarkEnd w:id="21"/>
    </w:p>
    <w:p w14:paraId="56E9F757" w14:textId="77777777" w:rsidR="000F78BD" w:rsidRPr="008314B9" w:rsidRDefault="003F4ED3" w:rsidP="00B6788D">
      <w:pPr>
        <w:spacing w:before="120"/>
        <w:jc w:val="center"/>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Chương</w:t>
      </w:r>
      <w:r w:rsidRPr="008314B9">
        <w:rPr>
          <w:rFonts w:ascii="Arial" w:hAnsi="Arial" w:cs="Arial"/>
          <w:b/>
          <w:color w:val="auto"/>
          <w:sz w:val="20"/>
          <w:szCs w:val="20"/>
        </w:rPr>
        <w:t xml:space="preserve"> II</w:t>
      </w:r>
    </w:p>
    <w:p w14:paraId="68C295D3" w14:textId="77777777" w:rsidR="000F78BD" w:rsidRPr="008314B9" w:rsidRDefault="008314B9" w:rsidP="00B6788D">
      <w:pPr>
        <w:spacing w:before="120"/>
        <w:jc w:val="center"/>
        <w:rPr>
          <w:rFonts w:ascii="Arial" w:hAnsi="Arial" w:cs="Arial"/>
          <w:b/>
          <w:color w:val="auto"/>
          <w:sz w:val="20"/>
          <w:szCs w:val="20"/>
        </w:rPr>
      </w:pPr>
      <w:r w:rsidRPr="008314B9">
        <w:rPr>
          <w:rFonts w:ascii="Arial" w:hAnsi="Arial" w:cs="Arial"/>
          <w:b/>
          <w:color w:val="auto"/>
          <w:sz w:val="20"/>
          <w:szCs w:val="20"/>
        </w:rPr>
        <w:t>ĐIỀU</w:t>
      </w:r>
      <w:r w:rsidR="00EB0221" w:rsidRPr="008314B9">
        <w:rPr>
          <w:rFonts w:ascii="Arial" w:hAnsi="Arial" w:cs="Arial"/>
          <w:b/>
          <w:color w:val="auto"/>
          <w:sz w:val="20"/>
          <w:szCs w:val="20"/>
        </w:rPr>
        <w:t xml:space="preserve"> KIỆN BẢO ĐẢM AN TOÀN THỰC PHẨM ĐỐI VỚI CƠ SỞ SẢN XUẤT, KINH DOANH THỰC </w:t>
      </w:r>
      <w:r w:rsidR="00EB0221" w:rsidRPr="008314B9">
        <w:rPr>
          <w:rFonts w:ascii="Arial" w:hAnsi="Arial" w:cs="Arial"/>
          <w:b/>
          <w:color w:val="auto"/>
          <w:sz w:val="20"/>
          <w:szCs w:val="20"/>
        </w:rPr>
        <w:lastRenderedPageBreak/>
        <w:t>PHẨM THUỘC THẨM QUYỀN QUẢN LÝ CỦA BỘ Y TẾ VÀ CƠ SỞ KINH DOANH DỊCH VỤ ĂN UỐNG</w:t>
      </w:r>
    </w:p>
    <w:p w14:paraId="0BFABBF6" w14:textId="77777777" w:rsidR="000F78BD" w:rsidRPr="008314B9" w:rsidRDefault="008314B9" w:rsidP="000F78BD">
      <w:pPr>
        <w:spacing w:before="120"/>
        <w:rPr>
          <w:rFonts w:ascii="Arial" w:hAnsi="Arial" w:cs="Arial"/>
          <w:b/>
          <w:color w:val="auto"/>
          <w:sz w:val="20"/>
          <w:szCs w:val="20"/>
        </w:rPr>
      </w:pP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4. Cơ sở s</w:t>
      </w:r>
      <w:r w:rsidR="00FD73C6" w:rsidRPr="008314B9">
        <w:rPr>
          <w:rFonts w:ascii="Arial" w:hAnsi="Arial" w:cs="Arial"/>
          <w:b/>
          <w:color w:val="auto"/>
          <w:sz w:val="20"/>
          <w:szCs w:val="20"/>
        </w:rPr>
        <w:t>ả</w:t>
      </w:r>
      <w:r w:rsidR="003F4ED3" w:rsidRPr="008314B9">
        <w:rPr>
          <w:rFonts w:ascii="Arial" w:hAnsi="Arial" w:cs="Arial"/>
          <w:b/>
          <w:color w:val="auto"/>
          <w:sz w:val="20"/>
          <w:szCs w:val="20"/>
        </w:rPr>
        <w:t>n xuất, kinh doanh thực phẩm thuộc thẩm quyền quản lý của Bộ Y tế</w:t>
      </w:r>
    </w:p>
    <w:p w14:paraId="2D098CF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Tuân thủ các quy định tại </w:t>
      </w:r>
      <w:bookmarkStart w:id="22" w:name="dc_6"/>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19, 20, 21, 22, 25, 26 và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27 Luật an toàn thực phẩm</w:t>
      </w:r>
      <w:bookmarkEnd w:id="22"/>
      <w:r w:rsidRPr="008314B9">
        <w:rPr>
          <w:rFonts w:ascii="Arial" w:hAnsi="Arial" w:cs="Arial"/>
          <w:color w:val="auto"/>
          <w:sz w:val="20"/>
          <w:szCs w:val="20"/>
        </w:rPr>
        <w:t xml:space="preserve"> và các yêu cầu cụ thể sau:</w:t>
      </w:r>
    </w:p>
    <w:p w14:paraId="62715C8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Quy trình sản xuất thực phẩm được bố </w:t>
      </w:r>
      <w:r w:rsidR="00FD73C6" w:rsidRPr="008314B9">
        <w:rPr>
          <w:rFonts w:ascii="Arial" w:hAnsi="Arial" w:cs="Arial"/>
          <w:color w:val="auto"/>
          <w:sz w:val="20"/>
          <w:szCs w:val="20"/>
        </w:rPr>
        <w:t>tr</w:t>
      </w:r>
      <w:r w:rsidRPr="008314B9">
        <w:rPr>
          <w:rFonts w:ascii="Arial" w:hAnsi="Arial" w:cs="Arial"/>
          <w:color w:val="auto"/>
          <w:sz w:val="20"/>
          <w:szCs w:val="20"/>
        </w:rPr>
        <w:t>í theo nguyên tắc một chiều từ nguyên liệu đầu vào cho đến sản phẩm cuối cùng;</w:t>
      </w:r>
    </w:p>
    <w:p w14:paraId="31F6C85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Tường, trần, nền nhà khu vực sản xuất, kinh doanh, kho sản phẩm không thấm nước, rạn nứt, ẩm mốc;</w:t>
      </w:r>
    </w:p>
    <w:p w14:paraId="63704E4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Trang thiết bị, dụng cụ tiếp xúc trực tiếp với thực phẩm dễ làm vệ sinh, không thôi nhiễm chất độc hại và không gây ô nhiễm đối với thực phẩm;</w:t>
      </w:r>
    </w:p>
    <w:p w14:paraId="6678CF9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Có ủng hoặc giầy, dép để sử dụng riêng trong khu vực sản xuất thực phẩm;</w:t>
      </w:r>
    </w:p>
    <w:p w14:paraId="43C1AC9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đ) Bảo đảm không có côn trùng và động vật gây hại xâm nhập vào khu vực sản xuất và kho chứa thực phẩm, nguyên liệu thực phẩm; không sử dụng hoá chất diệt chuột, côn trùng và động vật gây hại trong khu vực sản xuất và kho chứa thực phẩm, nguyên liệu thực phẩm;</w:t>
      </w:r>
    </w:p>
    <w:p w14:paraId="78075F5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e)</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Không bày bán hoá chất dùng cho </w:t>
      </w:r>
      <w:r w:rsidR="008314B9" w:rsidRPr="008314B9">
        <w:rPr>
          <w:rFonts w:ascii="Arial" w:hAnsi="Arial" w:cs="Arial"/>
          <w:color w:val="auto"/>
          <w:sz w:val="20"/>
          <w:szCs w:val="20"/>
        </w:rPr>
        <w:t>mục</w:t>
      </w:r>
      <w:r w:rsidRPr="008314B9">
        <w:rPr>
          <w:rFonts w:ascii="Arial" w:hAnsi="Arial" w:cs="Arial"/>
          <w:color w:val="auto"/>
          <w:sz w:val="20"/>
          <w:szCs w:val="20"/>
        </w:rPr>
        <w:t xml:space="preserve"> đích khác trong cơ sở kinh doanh phụ gia, chất hỗ trợ chế biến thực phẩm.</w:t>
      </w:r>
    </w:p>
    <w:p w14:paraId="4DE287A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Người trực tiếp sản xuất, kinh doanh phải được tập huấn kiến thức an toàn thực phẩm và được chủ cơ sở xác nhận và không bị mắc các bệnh tả, lỵ, thương hàn, viêm gan A, E, viêm da nhiễm trùng, lao phổi, tiêu chảy cấp khi đang sản xuất, kinh doanh thực phẩm.</w:t>
      </w:r>
    </w:p>
    <w:p w14:paraId="067B81F8" w14:textId="77777777" w:rsidR="000F78BD" w:rsidRPr="008314B9" w:rsidRDefault="008314B9" w:rsidP="000F78BD">
      <w:pPr>
        <w:spacing w:before="120"/>
        <w:rPr>
          <w:rFonts w:ascii="Arial" w:hAnsi="Arial" w:cs="Arial"/>
          <w:b/>
          <w:color w:val="auto"/>
          <w:sz w:val="20"/>
          <w:szCs w:val="20"/>
        </w:rPr>
      </w:pP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5. Cơ sở kinh doanh dịch vụ ăn uống</w:t>
      </w:r>
    </w:p>
    <w:p w14:paraId="4B35A83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Tuân thủ các quy định tại </w:t>
      </w:r>
      <w:bookmarkStart w:id="23" w:name="dc_7"/>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28, 29 và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30 Luật an toàn thực phẩm</w:t>
      </w:r>
      <w:bookmarkEnd w:id="23"/>
      <w:r w:rsidRPr="008314B9">
        <w:rPr>
          <w:rFonts w:ascii="Arial" w:hAnsi="Arial" w:cs="Arial"/>
          <w:color w:val="auto"/>
          <w:sz w:val="20"/>
          <w:szCs w:val="20"/>
        </w:rPr>
        <w:t xml:space="preserve"> và các yêu cầu cụ thể sau:</w:t>
      </w:r>
    </w:p>
    <w:p w14:paraId="6483046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Thực hiện kiểm thực ba bước và lưu mẫu thức ăn theo hướng dẫn của Bộ Y tế;</w:t>
      </w:r>
    </w:p>
    <w:p w14:paraId="114C7C4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Thiết bị, phương tiện vận chuyển, bảo quản thực phẩm phải bảo đảm vệ sinh và không gây ô nhiễm cho thực phẩm.</w:t>
      </w:r>
    </w:p>
    <w:p w14:paraId="3E492EC6" w14:textId="77777777" w:rsidR="000F78BD" w:rsidRPr="00970907"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Người trực tiếp chế biến thức ăn phải được tập huấn kiến thức an toàn thực phẩm và được chủ cơ sở</w:t>
      </w:r>
      <w:r w:rsidRPr="00970907">
        <w:rPr>
          <w:rFonts w:ascii="Arial" w:hAnsi="Arial" w:cs="Arial"/>
          <w:color w:val="auto"/>
          <w:sz w:val="20"/>
          <w:szCs w:val="20"/>
        </w:rPr>
        <w:t xml:space="preserve"> xác nhận và không bị mắc các bệnh tả, lỵ, thương hàn, viêm gan A, E, viêm da nhiễm trùng, lao phổi, tiêu chảy cấp khi đang sản xuất, kinh doanh thực phẩm.</w:t>
      </w:r>
      <w:r w:rsidR="00CA37F0" w:rsidRPr="00970907">
        <w:rPr>
          <w:rFonts w:ascii="Arial" w:hAnsi="Arial" w:cs="Arial"/>
          <w:color w:val="auto"/>
          <w:sz w:val="20"/>
          <w:szCs w:val="20"/>
        </w:rPr>
        <w:t>”</w:t>
      </w:r>
    </w:p>
    <w:p w14:paraId="1894407E" w14:textId="77777777" w:rsidR="000F78BD" w:rsidRPr="00970907" w:rsidRDefault="003F4ED3" w:rsidP="000F78BD">
      <w:pPr>
        <w:spacing w:before="120"/>
        <w:rPr>
          <w:rFonts w:ascii="Arial" w:hAnsi="Arial" w:cs="Arial"/>
          <w:color w:val="auto"/>
          <w:sz w:val="20"/>
          <w:szCs w:val="20"/>
        </w:rPr>
      </w:pPr>
      <w:bookmarkStart w:id="24" w:name="khoan_3_2"/>
      <w:r w:rsidRPr="00970907">
        <w:rPr>
          <w:rFonts w:ascii="Arial" w:hAnsi="Arial" w:cs="Arial"/>
          <w:sz w:val="20"/>
          <w:szCs w:val="20"/>
        </w:rPr>
        <w:t>3.</w:t>
      </w:r>
      <w:bookmarkEnd w:id="24"/>
      <w:r w:rsidR="008906D6" w:rsidRPr="00970907">
        <w:rPr>
          <w:rFonts w:ascii="Arial" w:hAnsi="Arial" w:cs="Arial"/>
          <w:color w:val="auto"/>
          <w:sz w:val="20"/>
          <w:szCs w:val="20"/>
        </w:rPr>
        <w:t xml:space="preserve"> </w:t>
      </w:r>
      <w:bookmarkStart w:id="25" w:name="dc_8"/>
      <w:r w:rsidR="008314B9" w:rsidRPr="00970907">
        <w:rPr>
          <w:rFonts w:ascii="Arial" w:hAnsi="Arial" w:cs="Arial"/>
          <w:color w:val="auto"/>
          <w:sz w:val="20"/>
          <w:szCs w:val="20"/>
        </w:rPr>
        <w:t>Chương</w:t>
      </w:r>
      <w:r w:rsidR="006A7CD8" w:rsidRPr="00970907">
        <w:rPr>
          <w:rFonts w:ascii="Arial" w:hAnsi="Arial" w:cs="Arial"/>
          <w:color w:val="auto"/>
          <w:sz w:val="20"/>
          <w:szCs w:val="20"/>
        </w:rPr>
        <w:t xml:space="preserve"> III</w:t>
      </w:r>
      <w:bookmarkEnd w:id="25"/>
      <w:r w:rsidRPr="00970907">
        <w:rPr>
          <w:rFonts w:ascii="Arial" w:hAnsi="Arial" w:cs="Arial"/>
          <w:color w:val="auto"/>
          <w:sz w:val="20"/>
          <w:szCs w:val="20"/>
        </w:rPr>
        <w:t xml:space="preserve"> </w:t>
      </w:r>
      <w:bookmarkStart w:id="26" w:name="khoan_3_2_name"/>
      <w:r w:rsidRPr="00970907">
        <w:rPr>
          <w:rFonts w:ascii="Arial" w:hAnsi="Arial" w:cs="Arial"/>
          <w:sz w:val="20"/>
          <w:szCs w:val="20"/>
        </w:rPr>
        <w:t>được sửa đổi, bổ sung như sau:</w:t>
      </w:r>
      <w:bookmarkEnd w:id="26"/>
    </w:p>
    <w:p w14:paraId="0A7ADE18" w14:textId="77777777" w:rsidR="000F78BD" w:rsidRPr="00970907" w:rsidRDefault="003F4ED3" w:rsidP="00B6788D">
      <w:pPr>
        <w:spacing w:before="120"/>
        <w:jc w:val="center"/>
        <w:rPr>
          <w:rFonts w:ascii="Arial" w:hAnsi="Arial" w:cs="Arial"/>
          <w:b/>
          <w:color w:val="auto"/>
          <w:sz w:val="20"/>
          <w:szCs w:val="20"/>
        </w:rPr>
      </w:pPr>
      <w:r w:rsidRPr="00970907">
        <w:rPr>
          <w:rFonts w:ascii="Arial" w:hAnsi="Arial" w:cs="Arial"/>
          <w:b/>
          <w:color w:val="auto"/>
          <w:sz w:val="20"/>
          <w:szCs w:val="20"/>
        </w:rPr>
        <w:t>“</w:t>
      </w:r>
      <w:r w:rsidR="008314B9" w:rsidRPr="00970907">
        <w:rPr>
          <w:rFonts w:ascii="Arial" w:hAnsi="Arial" w:cs="Arial"/>
          <w:b/>
          <w:color w:val="auto"/>
          <w:sz w:val="20"/>
          <w:szCs w:val="20"/>
        </w:rPr>
        <w:t>Chương</w:t>
      </w:r>
      <w:r w:rsidRPr="00970907">
        <w:rPr>
          <w:rFonts w:ascii="Arial" w:hAnsi="Arial" w:cs="Arial"/>
          <w:b/>
          <w:color w:val="auto"/>
          <w:sz w:val="20"/>
          <w:szCs w:val="20"/>
        </w:rPr>
        <w:t xml:space="preserve"> </w:t>
      </w:r>
      <w:r w:rsidR="0034150E" w:rsidRPr="00970907">
        <w:rPr>
          <w:rFonts w:ascii="Arial" w:hAnsi="Arial" w:cs="Arial"/>
          <w:b/>
          <w:color w:val="auto"/>
          <w:sz w:val="20"/>
          <w:szCs w:val="20"/>
        </w:rPr>
        <w:t>II</w:t>
      </w:r>
      <w:r w:rsidRPr="00970907">
        <w:rPr>
          <w:rFonts w:ascii="Arial" w:hAnsi="Arial" w:cs="Arial"/>
          <w:b/>
          <w:color w:val="auto"/>
          <w:sz w:val="20"/>
          <w:szCs w:val="20"/>
        </w:rPr>
        <w:t>I</w:t>
      </w:r>
    </w:p>
    <w:p w14:paraId="26A6FAAA" w14:textId="77777777" w:rsidR="000F78BD" w:rsidRPr="00970907" w:rsidRDefault="00CA37F0" w:rsidP="000A3FC7">
      <w:pPr>
        <w:spacing w:before="120"/>
        <w:jc w:val="center"/>
        <w:rPr>
          <w:rFonts w:ascii="Arial" w:hAnsi="Arial" w:cs="Arial"/>
          <w:b/>
          <w:color w:val="auto"/>
          <w:sz w:val="20"/>
          <w:szCs w:val="20"/>
        </w:rPr>
      </w:pPr>
      <w:r w:rsidRPr="00970907">
        <w:rPr>
          <w:rFonts w:ascii="Arial" w:hAnsi="Arial" w:cs="Arial"/>
          <w:b/>
          <w:color w:val="auto"/>
          <w:sz w:val="20"/>
          <w:szCs w:val="20"/>
        </w:rPr>
        <w:t xml:space="preserve">THẨM QUYỀN, HỒ SƠ, THỦ TỤC CẤP GIẤY CHỨNG NHẬN CƠ SỞ ĐỦ </w:t>
      </w:r>
      <w:r w:rsidR="008314B9" w:rsidRPr="00970907">
        <w:rPr>
          <w:rFonts w:ascii="Arial" w:hAnsi="Arial" w:cs="Arial"/>
          <w:b/>
          <w:color w:val="auto"/>
          <w:sz w:val="20"/>
          <w:szCs w:val="20"/>
        </w:rPr>
        <w:t>ĐIỀU</w:t>
      </w:r>
      <w:r w:rsidRPr="00970907">
        <w:rPr>
          <w:rFonts w:ascii="Arial" w:hAnsi="Arial" w:cs="Arial"/>
          <w:b/>
          <w:color w:val="auto"/>
          <w:sz w:val="20"/>
          <w:szCs w:val="20"/>
        </w:rPr>
        <w:t xml:space="preserve"> KIỆN AN TOÀN THỰC PHẨM ĐỐI VỚI CƠ SỞ SẢN XUẤT THỰC PHẨM THUỘC THẨM QUYỀN QUẢN LÝ CỦA BỘ Y TẾ VÀ CƠ SỞ KINH DOANH DỊCH VỤ ĂN UỐNG</w:t>
      </w:r>
    </w:p>
    <w:p w14:paraId="6EEB0B38" w14:textId="77777777" w:rsidR="000F78BD" w:rsidRPr="00970907" w:rsidRDefault="008314B9" w:rsidP="000F78BD">
      <w:pPr>
        <w:spacing w:before="120"/>
        <w:rPr>
          <w:rFonts w:ascii="Arial" w:hAnsi="Arial" w:cs="Arial"/>
          <w:b/>
          <w:color w:val="auto"/>
          <w:sz w:val="20"/>
          <w:szCs w:val="20"/>
        </w:rPr>
      </w:pPr>
      <w:r w:rsidRPr="00970907">
        <w:rPr>
          <w:rFonts w:ascii="Arial" w:hAnsi="Arial" w:cs="Arial"/>
          <w:b/>
          <w:color w:val="auto"/>
          <w:sz w:val="20"/>
          <w:szCs w:val="20"/>
        </w:rPr>
        <w:t>Điều</w:t>
      </w:r>
      <w:r w:rsidR="003F4ED3" w:rsidRPr="00970907">
        <w:rPr>
          <w:rFonts w:ascii="Arial" w:hAnsi="Arial" w:cs="Arial"/>
          <w:b/>
          <w:color w:val="auto"/>
          <w:sz w:val="20"/>
          <w:szCs w:val="20"/>
        </w:rPr>
        <w:t xml:space="preserve"> 6. Thẩm quyền, hồ sơ, thủ tục cấp Giấy chứng nhận</w:t>
      </w:r>
    </w:p>
    <w:p w14:paraId="4A1A5DC7"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1.</w:t>
      </w:r>
      <w:r w:rsidR="008906D6" w:rsidRPr="00970907">
        <w:rPr>
          <w:rFonts w:ascii="Arial" w:hAnsi="Arial" w:cs="Arial"/>
          <w:color w:val="auto"/>
          <w:sz w:val="20"/>
          <w:szCs w:val="20"/>
        </w:rPr>
        <w:t xml:space="preserve"> </w:t>
      </w:r>
      <w:r w:rsidRPr="00970907">
        <w:rPr>
          <w:rFonts w:ascii="Arial" w:hAnsi="Arial" w:cs="Arial"/>
          <w:color w:val="auto"/>
          <w:sz w:val="20"/>
          <w:szCs w:val="20"/>
        </w:rPr>
        <w:t>Thẩm quyền cấp Giấy chứng nhận:</w:t>
      </w:r>
    </w:p>
    <w:p w14:paraId="708C6DA3"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Bộ Y tế cấp hoặc phân cấp, ủy quyền cấp Giấy chứng nhận đối với cơ sở sản xuất nhiều loại thực phẩm thuộc thẩm quyền quản lý của Bộ Y tế được quy định tại </w:t>
      </w:r>
      <w:bookmarkStart w:id="27" w:name="dc_9"/>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5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37</w:t>
      </w:r>
      <w:bookmarkEnd w:id="27"/>
      <w:r w:rsidRPr="00970907">
        <w:rPr>
          <w:rFonts w:ascii="Arial" w:hAnsi="Arial" w:cs="Arial"/>
          <w:color w:val="auto"/>
          <w:sz w:val="20"/>
          <w:szCs w:val="20"/>
        </w:rPr>
        <w:t xml:space="preserve"> và quy định tại </w:t>
      </w:r>
      <w:bookmarkStart w:id="28" w:name="bieumau_pl_2_02_nd_15_2018"/>
      <w:r w:rsidRPr="00970907">
        <w:rPr>
          <w:rFonts w:ascii="Arial" w:hAnsi="Arial" w:cs="Arial"/>
          <w:color w:val="auto"/>
          <w:sz w:val="20"/>
          <w:szCs w:val="20"/>
        </w:rPr>
        <w:t>Phụ lục II</w:t>
      </w:r>
      <w:bookmarkEnd w:id="28"/>
      <w:r w:rsidRPr="00970907">
        <w:rPr>
          <w:rFonts w:ascii="Arial" w:hAnsi="Arial" w:cs="Arial"/>
          <w:color w:val="auto"/>
          <w:sz w:val="20"/>
          <w:szCs w:val="20"/>
        </w:rPr>
        <w:t xml:space="preserve"> Nghị định số 15/2018/NĐ-CP.</w:t>
      </w:r>
    </w:p>
    <w:p w14:paraId="5656F7F4"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2.</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Hồ sơ xin cấp Giấy chứng nhận thực hiện theo các quy định tại </w:t>
      </w:r>
      <w:bookmarkStart w:id="29" w:name="dc_10"/>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1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36 Luật an toàn thực phẩm</w:t>
      </w:r>
      <w:bookmarkEnd w:id="29"/>
      <w:r w:rsidRPr="00970907">
        <w:rPr>
          <w:rFonts w:ascii="Arial" w:hAnsi="Arial" w:cs="Arial"/>
          <w:color w:val="auto"/>
          <w:sz w:val="20"/>
          <w:szCs w:val="20"/>
        </w:rPr>
        <w:t xml:space="preserve"> và các yêu cầu cụ thể sau:</w:t>
      </w:r>
    </w:p>
    <w:p w14:paraId="617341A7"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a)</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Đơn đề nghị cấp Giấy chứng nhận theo </w:t>
      </w:r>
      <w:bookmarkStart w:id="30" w:name="bieumau_ms_1_01_pl_1"/>
      <w:r w:rsidRPr="00970907">
        <w:rPr>
          <w:rFonts w:ascii="Arial" w:hAnsi="Arial" w:cs="Arial"/>
          <w:color w:val="auto"/>
          <w:sz w:val="20"/>
          <w:szCs w:val="20"/>
        </w:rPr>
        <w:t>M</w:t>
      </w:r>
      <w:r w:rsidR="003154E2" w:rsidRPr="00970907">
        <w:rPr>
          <w:rFonts w:ascii="Arial" w:hAnsi="Arial" w:cs="Arial"/>
          <w:color w:val="auto"/>
          <w:sz w:val="20"/>
          <w:szCs w:val="20"/>
        </w:rPr>
        <w:t>ẫ</w:t>
      </w:r>
      <w:r w:rsidRPr="00970907">
        <w:rPr>
          <w:rFonts w:ascii="Arial" w:hAnsi="Arial" w:cs="Arial"/>
          <w:color w:val="auto"/>
          <w:sz w:val="20"/>
          <w:szCs w:val="20"/>
        </w:rPr>
        <w:t xml:space="preserve">u số 01 Phụ lục </w:t>
      </w:r>
      <w:r w:rsidR="00D94B7E" w:rsidRPr="00970907">
        <w:rPr>
          <w:rFonts w:ascii="Arial" w:hAnsi="Arial" w:cs="Arial"/>
          <w:color w:val="auto"/>
          <w:sz w:val="20"/>
          <w:szCs w:val="20"/>
        </w:rPr>
        <w:t>I</w:t>
      </w:r>
      <w:bookmarkEnd w:id="30"/>
      <w:r w:rsidR="00D94B7E" w:rsidRPr="00970907">
        <w:rPr>
          <w:rFonts w:ascii="Arial" w:hAnsi="Arial" w:cs="Arial"/>
          <w:color w:val="auto"/>
          <w:sz w:val="20"/>
          <w:szCs w:val="20"/>
        </w:rPr>
        <w:t xml:space="preserve"> </w:t>
      </w:r>
      <w:r w:rsidRPr="00970907">
        <w:rPr>
          <w:rFonts w:ascii="Arial" w:hAnsi="Arial" w:cs="Arial"/>
          <w:color w:val="auto"/>
          <w:sz w:val="20"/>
          <w:szCs w:val="20"/>
        </w:rPr>
        <w:t>kèm theo Nghị định này;</w:t>
      </w:r>
    </w:p>
    <w:p w14:paraId="1DAA80BB"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b)</w:t>
      </w:r>
      <w:r w:rsidR="008906D6" w:rsidRPr="00970907">
        <w:rPr>
          <w:rFonts w:ascii="Arial" w:hAnsi="Arial" w:cs="Arial"/>
          <w:color w:val="auto"/>
          <w:sz w:val="20"/>
          <w:szCs w:val="20"/>
        </w:rPr>
        <w:t xml:space="preserve"> </w:t>
      </w:r>
      <w:r w:rsidRPr="00970907">
        <w:rPr>
          <w:rFonts w:ascii="Arial" w:hAnsi="Arial" w:cs="Arial"/>
          <w:color w:val="auto"/>
          <w:sz w:val="20"/>
          <w:szCs w:val="20"/>
        </w:rPr>
        <w:t>Bản sao Giấy chứng nhận đăng ký kinh doanh hoặc Giấy chứng nhận đăng ký doanh nghiệp có ngành nghề phù hợp với loại thực phẩm của cơ sở sản xuất (có xác nhận của cơ sở);</w:t>
      </w:r>
    </w:p>
    <w:p w14:paraId="31195057"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c)</w:t>
      </w:r>
      <w:r w:rsidR="008906D6" w:rsidRPr="00970907">
        <w:rPr>
          <w:rFonts w:ascii="Arial" w:hAnsi="Arial" w:cs="Arial"/>
          <w:color w:val="auto"/>
          <w:sz w:val="20"/>
          <w:szCs w:val="20"/>
        </w:rPr>
        <w:t xml:space="preserve"> </w:t>
      </w:r>
      <w:r w:rsidRPr="00970907">
        <w:rPr>
          <w:rFonts w:ascii="Arial" w:hAnsi="Arial" w:cs="Arial"/>
          <w:color w:val="auto"/>
          <w:sz w:val="20"/>
          <w:szCs w:val="20"/>
        </w:rPr>
        <w:t>Danh sách người sản xuất thực phẩm, kinh doanh dịch vụ ăn uống đã được tập huấn kiến thức an toàn thực phẩm có xác nhận của chủ cơ sở.</w:t>
      </w:r>
    </w:p>
    <w:p w14:paraId="332BDB3E"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3.</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Thủ tục cấp Giấy chứng nhận thực hiện theo các quy định tại </w:t>
      </w:r>
      <w:bookmarkStart w:id="31" w:name="dc_11"/>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2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36 Luật an toàn thực phẩm</w:t>
      </w:r>
      <w:bookmarkEnd w:id="31"/>
      <w:r w:rsidRPr="00970907">
        <w:rPr>
          <w:rFonts w:ascii="Arial" w:hAnsi="Arial" w:cs="Arial"/>
          <w:color w:val="auto"/>
          <w:sz w:val="20"/>
          <w:szCs w:val="20"/>
        </w:rPr>
        <w:t xml:space="preserve"> và các yêu cầu cụ thể sau:</w:t>
      </w:r>
    </w:p>
    <w:p w14:paraId="3486B7DC"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a)</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Lập hồ sơ theo quy định tại </w:t>
      </w:r>
      <w:r w:rsidR="008314B9" w:rsidRPr="00970907">
        <w:rPr>
          <w:rFonts w:ascii="Arial" w:hAnsi="Arial" w:cs="Arial"/>
          <w:color w:val="auto"/>
          <w:sz w:val="20"/>
          <w:szCs w:val="20"/>
        </w:rPr>
        <w:t>khoản</w:t>
      </w:r>
      <w:r w:rsidRPr="00970907">
        <w:rPr>
          <w:rFonts w:ascii="Arial" w:hAnsi="Arial" w:cs="Arial"/>
          <w:color w:val="auto"/>
          <w:sz w:val="20"/>
          <w:szCs w:val="20"/>
        </w:rPr>
        <w:t xml:space="preserve"> 2 </w:t>
      </w:r>
      <w:r w:rsidR="008314B9" w:rsidRPr="00970907">
        <w:rPr>
          <w:rFonts w:ascii="Arial" w:hAnsi="Arial" w:cs="Arial"/>
          <w:color w:val="auto"/>
          <w:sz w:val="20"/>
          <w:szCs w:val="20"/>
        </w:rPr>
        <w:t>Điều</w:t>
      </w:r>
      <w:r w:rsidRPr="00970907">
        <w:rPr>
          <w:rFonts w:ascii="Arial" w:hAnsi="Arial" w:cs="Arial"/>
          <w:color w:val="auto"/>
          <w:sz w:val="20"/>
          <w:szCs w:val="20"/>
        </w:rPr>
        <w:t xml:space="preserve"> này và nộp qua hệ thống dịch vụ công trực tuyến hoặc qua đường bưu điện hoặc tại cơ quan tiếp nhận hồ sơ;</w:t>
      </w:r>
    </w:p>
    <w:p w14:paraId="2F4840B3"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b)</w:t>
      </w:r>
      <w:r w:rsidR="008906D6" w:rsidRPr="00970907">
        <w:rPr>
          <w:rFonts w:ascii="Arial" w:hAnsi="Arial" w:cs="Arial"/>
          <w:color w:val="auto"/>
          <w:sz w:val="20"/>
          <w:szCs w:val="20"/>
        </w:rPr>
        <w:t xml:space="preserve"> Trường hợp</w:t>
      </w:r>
      <w:r w:rsidRPr="00970907">
        <w:rPr>
          <w:rFonts w:ascii="Arial" w:hAnsi="Arial" w:cs="Arial"/>
          <w:color w:val="auto"/>
          <w:sz w:val="20"/>
          <w:szCs w:val="20"/>
        </w:rPr>
        <w:t xml:space="preserve"> có yêu cầu sửa đổi, bổ sung hồ sơ, cơ quan tiếp nhận hồ sơ có trách nhiệm thông báo bằng văn bản cho cơ sở trong thời hạn 05 ngày làm việc kể từ khi nhận đủ hồ sơ.</w:t>
      </w:r>
    </w:p>
    <w:p w14:paraId="01E6DB56"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Trường hợp quá 30 ngày kể từ khi nhận được thông báo, cơ sở không bổ sung, hoàn chỉnh hồ sơ </w:t>
      </w:r>
      <w:r w:rsidRPr="00970907">
        <w:rPr>
          <w:rFonts w:ascii="Arial" w:hAnsi="Arial" w:cs="Arial"/>
          <w:color w:val="auto"/>
          <w:sz w:val="20"/>
          <w:szCs w:val="20"/>
        </w:rPr>
        <w:lastRenderedPageBreak/>
        <w:t>theo yêu cầu thì hồ sơ của cơ sở không còn giá trị. Tổ chức, cá nhân phải nộp hồ sơ mới để được cấp Giấy chứng nhận nếu có nhu cầu.</w:t>
      </w:r>
    </w:p>
    <w:p w14:paraId="10793096"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c)</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Trường hợp không có yêu cầu sửa đổi, bổ sung hồ sơ, cơ quan tiếp nhận hồ sơ có trách nhiệm thành lập đoàn thẩm định hoặc ủy quyền thẩm định và lập Biên bản thẩm định theo </w:t>
      </w:r>
      <w:bookmarkStart w:id="32" w:name="bieumau_ms_1_02_pl_1"/>
      <w:r w:rsidRPr="00970907">
        <w:rPr>
          <w:rFonts w:ascii="Arial" w:hAnsi="Arial" w:cs="Arial"/>
          <w:color w:val="auto"/>
          <w:sz w:val="20"/>
          <w:szCs w:val="20"/>
        </w:rPr>
        <w:t>M</w:t>
      </w:r>
      <w:r w:rsidR="003154E2" w:rsidRPr="00970907">
        <w:rPr>
          <w:rFonts w:ascii="Arial" w:hAnsi="Arial" w:cs="Arial"/>
          <w:color w:val="auto"/>
          <w:sz w:val="20"/>
          <w:szCs w:val="20"/>
        </w:rPr>
        <w:t>ẫ</w:t>
      </w:r>
      <w:r w:rsidRPr="00970907">
        <w:rPr>
          <w:rFonts w:ascii="Arial" w:hAnsi="Arial" w:cs="Arial"/>
          <w:color w:val="auto"/>
          <w:sz w:val="20"/>
          <w:szCs w:val="20"/>
        </w:rPr>
        <w:t>u số 02 Phụ lục I</w:t>
      </w:r>
      <w:bookmarkEnd w:id="32"/>
      <w:r w:rsidRPr="00970907">
        <w:rPr>
          <w:rFonts w:ascii="Arial" w:hAnsi="Arial" w:cs="Arial"/>
          <w:color w:val="auto"/>
          <w:sz w:val="20"/>
          <w:szCs w:val="20"/>
        </w:rPr>
        <w:t xml:space="preserve"> kèm theo Nghị định này trong thời hạn 15 ngày làm việc kể từ ngày nhận đủ hồ sơ. Trường hợp </w:t>
      </w:r>
      <w:r w:rsidR="008906D6" w:rsidRPr="00970907">
        <w:rPr>
          <w:rFonts w:ascii="Arial" w:hAnsi="Arial" w:cs="Arial"/>
          <w:color w:val="auto"/>
          <w:sz w:val="20"/>
          <w:szCs w:val="20"/>
        </w:rPr>
        <w:t>ủy quyền</w:t>
      </w:r>
      <w:r w:rsidRPr="00970907">
        <w:rPr>
          <w:rFonts w:ascii="Arial" w:hAnsi="Arial" w:cs="Arial"/>
          <w:color w:val="auto"/>
          <w:sz w:val="20"/>
          <w:szCs w:val="20"/>
        </w:rPr>
        <w:t xml:space="preserve"> thẩm định cho cơ quan có thẩm quyền cấp dưới thì phải có văn bản ủy quyền;</w:t>
      </w:r>
    </w:p>
    <w:p w14:paraId="1449A2C5"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Đoàn thẩm định do cơ quan có thẩm quyền cấp Giấy chứng nhận hoặc cơ quan được ủy quyền thẩm định ra quyết định thành lập có từ 03 đến 05 người. Trong đó có ít nhất 02 thành viên làm công tác về an toàn thực phẩm (có thể mời chuyên gia </w:t>
      </w:r>
      <w:r w:rsidR="008906D6" w:rsidRPr="00970907">
        <w:rPr>
          <w:rFonts w:ascii="Arial" w:hAnsi="Arial" w:cs="Arial"/>
          <w:color w:val="auto"/>
          <w:sz w:val="20"/>
          <w:szCs w:val="20"/>
        </w:rPr>
        <w:t>phù hợp</w:t>
      </w:r>
      <w:r w:rsidRPr="00970907">
        <w:rPr>
          <w:rFonts w:ascii="Arial" w:hAnsi="Arial" w:cs="Arial"/>
          <w:color w:val="auto"/>
          <w:sz w:val="20"/>
          <w:szCs w:val="20"/>
        </w:rPr>
        <w:t xml:space="preserve"> lĩnh vực sản xuất thực phẩm của cơ sở tham gia đoàn thẩm định cơ sở).</w:t>
      </w:r>
    </w:p>
    <w:p w14:paraId="67F6137D"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d)</w:t>
      </w:r>
      <w:r w:rsidR="008906D6" w:rsidRPr="00970907">
        <w:rPr>
          <w:rFonts w:ascii="Arial" w:hAnsi="Arial" w:cs="Arial"/>
          <w:color w:val="auto"/>
          <w:sz w:val="20"/>
          <w:szCs w:val="20"/>
        </w:rPr>
        <w:t xml:space="preserve"> Trường hợp</w:t>
      </w:r>
      <w:r w:rsidRPr="00970907">
        <w:rPr>
          <w:rFonts w:ascii="Arial" w:hAnsi="Arial" w:cs="Arial"/>
          <w:color w:val="auto"/>
          <w:sz w:val="20"/>
          <w:szCs w:val="20"/>
        </w:rPr>
        <w:t xml:space="preserve"> kết quả thẩm đ</w:t>
      </w:r>
      <w:r w:rsidR="003154E2" w:rsidRPr="00970907">
        <w:rPr>
          <w:rFonts w:ascii="Arial" w:hAnsi="Arial" w:cs="Arial"/>
          <w:color w:val="auto"/>
          <w:sz w:val="20"/>
          <w:szCs w:val="20"/>
        </w:rPr>
        <w:t>ị</w:t>
      </w:r>
      <w:r w:rsidRPr="00970907">
        <w:rPr>
          <w:rFonts w:ascii="Arial" w:hAnsi="Arial" w:cs="Arial"/>
          <w:color w:val="auto"/>
          <w:sz w:val="20"/>
          <w:szCs w:val="20"/>
        </w:rPr>
        <w:t xml:space="preserve">nh đạt yêu cầu, trong thời gian 05 ngày làm việc kể từ ngày có kết quả thẩm định, cơ quan tiếp nhận hồ sơ cấp Giấy chứng nhận theo </w:t>
      </w:r>
      <w:bookmarkStart w:id="33" w:name="bieumau_ms_1_03_pl_1"/>
      <w:r w:rsidRPr="00970907">
        <w:rPr>
          <w:rFonts w:ascii="Arial" w:hAnsi="Arial" w:cs="Arial"/>
          <w:color w:val="auto"/>
          <w:sz w:val="20"/>
          <w:szCs w:val="20"/>
        </w:rPr>
        <w:t>M</w:t>
      </w:r>
      <w:r w:rsidR="003154E2" w:rsidRPr="00970907">
        <w:rPr>
          <w:rFonts w:ascii="Arial" w:hAnsi="Arial" w:cs="Arial"/>
          <w:color w:val="auto"/>
          <w:sz w:val="20"/>
          <w:szCs w:val="20"/>
        </w:rPr>
        <w:t>ẫ</w:t>
      </w:r>
      <w:r w:rsidRPr="00970907">
        <w:rPr>
          <w:rFonts w:ascii="Arial" w:hAnsi="Arial" w:cs="Arial"/>
          <w:color w:val="auto"/>
          <w:sz w:val="20"/>
          <w:szCs w:val="20"/>
        </w:rPr>
        <w:t>u số 03 Phụ lục I</w:t>
      </w:r>
      <w:bookmarkEnd w:id="33"/>
      <w:r w:rsidRPr="00970907">
        <w:rPr>
          <w:rFonts w:ascii="Arial" w:hAnsi="Arial" w:cs="Arial"/>
          <w:color w:val="auto"/>
          <w:sz w:val="20"/>
          <w:szCs w:val="20"/>
        </w:rPr>
        <w:t xml:space="preserve"> ban hành kèm theo Nghị định này.</w:t>
      </w:r>
    </w:p>
    <w:p w14:paraId="66569DE4"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đ) </w:t>
      </w:r>
      <w:r w:rsidR="008906D6" w:rsidRPr="00970907">
        <w:rPr>
          <w:rFonts w:ascii="Arial" w:hAnsi="Arial" w:cs="Arial"/>
          <w:color w:val="auto"/>
          <w:sz w:val="20"/>
          <w:szCs w:val="20"/>
        </w:rPr>
        <w:t>Trường hợp</w:t>
      </w:r>
      <w:r w:rsidRPr="00970907">
        <w:rPr>
          <w:rFonts w:ascii="Arial" w:hAnsi="Arial" w:cs="Arial"/>
          <w:color w:val="auto"/>
          <w:sz w:val="20"/>
          <w:szCs w:val="20"/>
        </w:rPr>
        <w:t xml:space="preserve"> kết quả thẩm định tại cơ sở chưa đạt yêu cầu và có thể khắc phục, đoàn thẩm định phải ghi rõ nội dung, yêu cầu và thời gian khắc phục vào Biên bản thẩm định với thời hạn khắc phục không quá 30 ngày.</w:t>
      </w:r>
    </w:p>
    <w:p w14:paraId="23F41ADB"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Sau khi có báo cáo kết quả khắc phục của cơ sở, trong thời hạn 05 ngày làm việc, Đoàn thẩm định đánh giá kết quả khắc phục và ghi kết luận vào biên bản thẩm định. </w:t>
      </w:r>
      <w:r w:rsidR="008906D6" w:rsidRPr="00970907">
        <w:rPr>
          <w:rFonts w:ascii="Arial" w:hAnsi="Arial" w:cs="Arial"/>
          <w:color w:val="auto"/>
          <w:sz w:val="20"/>
          <w:szCs w:val="20"/>
        </w:rPr>
        <w:t>Trường hợp</w:t>
      </w:r>
      <w:r w:rsidRPr="00970907">
        <w:rPr>
          <w:rFonts w:ascii="Arial" w:hAnsi="Arial" w:cs="Arial"/>
          <w:color w:val="auto"/>
          <w:sz w:val="20"/>
          <w:szCs w:val="20"/>
        </w:rPr>
        <w:t xml:space="preserve"> kết quả khắc phục đạt yêu cầu sẽ được cấp Giấy chứng nhận theo quy định tại </w:t>
      </w:r>
      <w:r w:rsidR="008314B9" w:rsidRPr="00970907">
        <w:rPr>
          <w:rFonts w:ascii="Arial" w:hAnsi="Arial" w:cs="Arial"/>
          <w:color w:val="auto"/>
          <w:sz w:val="20"/>
          <w:szCs w:val="20"/>
        </w:rPr>
        <w:t>điểm</w:t>
      </w:r>
      <w:r w:rsidRPr="00970907">
        <w:rPr>
          <w:rFonts w:ascii="Arial" w:hAnsi="Arial" w:cs="Arial"/>
          <w:color w:val="auto"/>
          <w:sz w:val="20"/>
          <w:szCs w:val="20"/>
        </w:rPr>
        <w:t xml:space="preserve"> d </w:t>
      </w:r>
      <w:r w:rsidR="008314B9" w:rsidRPr="00970907">
        <w:rPr>
          <w:rFonts w:ascii="Arial" w:hAnsi="Arial" w:cs="Arial"/>
          <w:color w:val="auto"/>
          <w:sz w:val="20"/>
          <w:szCs w:val="20"/>
        </w:rPr>
        <w:t>khoản</w:t>
      </w:r>
      <w:r w:rsidRPr="00970907">
        <w:rPr>
          <w:rFonts w:ascii="Arial" w:hAnsi="Arial" w:cs="Arial"/>
          <w:color w:val="auto"/>
          <w:sz w:val="20"/>
          <w:szCs w:val="20"/>
        </w:rPr>
        <w:t xml:space="preserve"> này. Trường hợp kết quả khắc phục không đạt yêu cầu thì cơ quan tiếp nhận hồ sơ thông báo kết quả thẩm định cơ sở không đạt yêu cầu bằng văn bản cho cơ sở và cho cơ quan quản lý địa phương;</w:t>
      </w:r>
    </w:p>
    <w:p w14:paraId="66B71408"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e)</w:t>
      </w:r>
      <w:r w:rsidR="008906D6" w:rsidRPr="00970907">
        <w:rPr>
          <w:rFonts w:ascii="Arial" w:hAnsi="Arial" w:cs="Arial"/>
          <w:color w:val="auto"/>
          <w:sz w:val="20"/>
          <w:szCs w:val="20"/>
        </w:rPr>
        <w:t xml:space="preserve"> </w:t>
      </w:r>
      <w:r w:rsidRPr="00970907">
        <w:rPr>
          <w:rFonts w:ascii="Arial" w:hAnsi="Arial" w:cs="Arial"/>
          <w:color w:val="auto"/>
          <w:sz w:val="20"/>
          <w:szCs w:val="20"/>
        </w:rPr>
        <w:t>Trường hợp kết quả thẩm định không đạt yêu cầu, cơ quan tiếp nhận hồ sơ thông báo bằng văn bản cho cơ quan quản lý địa phương giám sát và yêu cầu cơ sở không được hoạt động cho đến khi được cấp Giấy chứng nhận.</w:t>
      </w:r>
    </w:p>
    <w:p w14:paraId="188853E5"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4.</w:t>
      </w:r>
      <w:r w:rsidR="008906D6" w:rsidRPr="00970907">
        <w:rPr>
          <w:rFonts w:ascii="Arial" w:hAnsi="Arial" w:cs="Arial"/>
          <w:color w:val="auto"/>
          <w:sz w:val="20"/>
          <w:szCs w:val="20"/>
        </w:rPr>
        <w:t xml:space="preserve"> </w:t>
      </w:r>
      <w:r w:rsidRPr="00970907">
        <w:rPr>
          <w:rFonts w:ascii="Arial" w:hAnsi="Arial" w:cs="Arial"/>
          <w:color w:val="auto"/>
          <w:sz w:val="20"/>
          <w:szCs w:val="20"/>
        </w:rPr>
        <w:t xml:space="preserve">Trường hợp thay đổi tên của doanh nghiệp hoặc đổi chủ cơ sở, thay đổi địa chỉ nhưng không thay đổi </w:t>
      </w:r>
      <w:r w:rsidR="008906D6" w:rsidRPr="00970907">
        <w:rPr>
          <w:rFonts w:ascii="Arial" w:hAnsi="Arial" w:cs="Arial"/>
          <w:color w:val="auto"/>
          <w:sz w:val="20"/>
          <w:szCs w:val="20"/>
        </w:rPr>
        <w:t>vị trí</w:t>
      </w:r>
      <w:r w:rsidRPr="00970907">
        <w:rPr>
          <w:rFonts w:ascii="Arial" w:hAnsi="Arial" w:cs="Arial"/>
          <w:color w:val="auto"/>
          <w:sz w:val="20"/>
          <w:szCs w:val="20"/>
        </w:rPr>
        <w:t xml:space="preserve"> và quy trình sản xuất thực phẩm, kinh doanh dịch vụ ăn uống và Giấy chứng nhận phải còn thời hạn thì cơ sở gửi thông báo thay đổi thông tin trên Giấy chứng nhận và kèm bản sao văn bản h</w:t>
      </w:r>
      <w:r w:rsidR="00D33943" w:rsidRPr="00970907">
        <w:rPr>
          <w:rFonts w:ascii="Arial" w:hAnsi="Arial" w:cs="Arial"/>
          <w:color w:val="auto"/>
          <w:sz w:val="20"/>
          <w:szCs w:val="20"/>
        </w:rPr>
        <w:t>ợ</w:t>
      </w:r>
      <w:r w:rsidRPr="00970907">
        <w:rPr>
          <w:rFonts w:ascii="Arial" w:hAnsi="Arial" w:cs="Arial"/>
          <w:color w:val="auto"/>
          <w:sz w:val="20"/>
          <w:szCs w:val="20"/>
        </w:rPr>
        <w:t>p pháp thể hiện sự thay đổi đó đến cơ quan tiếp nhận hồ sơ đã cấp Giấy chứng nhận qua hệ thống dịch vụ công trực tuyến hoặc qua đường bưu điện hoặc tại cơ quan tiếp nhận hồ sơ.</w:t>
      </w:r>
    </w:p>
    <w:p w14:paraId="41073BA1"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5.</w:t>
      </w:r>
      <w:r w:rsidR="008906D6" w:rsidRPr="00970907">
        <w:rPr>
          <w:rFonts w:ascii="Arial" w:hAnsi="Arial" w:cs="Arial"/>
          <w:color w:val="auto"/>
          <w:sz w:val="20"/>
          <w:szCs w:val="20"/>
        </w:rPr>
        <w:t xml:space="preserve"> </w:t>
      </w:r>
      <w:r w:rsidRPr="00970907">
        <w:rPr>
          <w:rFonts w:ascii="Arial" w:hAnsi="Arial" w:cs="Arial"/>
          <w:color w:val="auto"/>
          <w:sz w:val="20"/>
          <w:szCs w:val="20"/>
        </w:rPr>
        <w:t>Giấy chứng nhận được cấp trước khi Nghị định này có hiệu lực tiếp tục được sử dụng đến hết thời hạn ghi trên Giấy chứng nhận.”</w:t>
      </w:r>
    </w:p>
    <w:p w14:paraId="4D87553F" w14:textId="77777777" w:rsidR="000F78BD" w:rsidRPr="00970907" w:rsidRDefault="008314B9" w:rsidP="000F78BD">
      <w:pPr>
        <w:spacing w:before="120"/>
        <w:rPr>
          <w:rFonts w:ascii="Arial" w:hAnsi="Arial" w:cs="Arial"/>
          <w:b/>
          <w:color w:val="auto"/>
          <w:sz w:val="20"/>
          <w:szCs w:val="20"/>
        </w:rPr>
      </w:pPr>
      <w:bookmarkStart w:id="34" w:name="dieu_3"/>
      <w:r w:rsidRPr="00970907">
        <w:rPr>
          <w:rFonts w:ascii="Arial" w:hAnsi="Arial" w:cs="Arial"/>
          <w:b/>
          <w:color w:val="auto"/>
          <w:sz w:val="20"/>
          <w:szCs w:val="20"/>
        </w:rPr>
        <w:t>Điều</w:t>
      </w:r>
      <w:r w:rsidR="003F4ED3" w:rsidRPr="00970907">
        <w:rPr>
          <w:rFonts w:ascii="Arial" w:hAnsi="Arial" w:cs="Arial"/>
          <w:b/>
          <w:color w:val="auto"/>
          <w:sz w:val="20"/>
          <w:szCs w:val="20"/>
        </w:rPr>
        <w:t xml:space="preserve"> 3. Sửa đổi, bổ sung một số </w:t>
      </w:r>
      <w:r w:rsidRPr="00970907">
        <w:rPr>
          <w:rFonts w:ascii="Arial" w:hAnsi="Arial" w:cs="Arial"/>
          <w:b/>
          <w:color w:val="auto"/>
          <w:sz w:val="20"/>
          <w:szCs w:val="20"/>
        </w:rPr>
        <w:t>điều</w:t>
      </w:r>
      <w:r w:rsidR="003F4ED3" w:rsidRPr="00970907">
        <w:rPr>
          <w:rFonts w:ascii="Arial" w:hAnsi="Arial" w:cs="Arial"/>
          <w:b/>
          <w:color w:val="auto"/>
          <w:sz w:val="20"/>
          <w:szCs w:val="20"/>
        </w:rPr>
        <w:t xml:space="preserve"> của Nghị định số 15/2018/NĐ-CP ngày 02 tháng 02 năm 2018 của Chính phủ quy định chi </w:t>
      </w:r>
      <w:r w:rsidRPr="00970907">
        <w:rPr>
          <w:rFonts w:ascii="Arial" w:hAnsi="Arial" w:cs="Arial"/>
          <w:b/>
          <w:color w:val="auto"/>
          <w:sz w:val="20"/>
          <w:szCs w:val="20"/>
        </w:rPr>
        <w:t>tiết</w:t>
      </w:r>
      <w:r w:rsidR="003F4ED3" w:rsidRPr="00970907">
        <w:rPr>
          <w:rFonts w:ascii="Arial" w:hAnsi="Arial" w:cs="Arial"/>
          <w:b/>
          <w:color w:val="auto"/>
          <w:sz w:val="20"/>
          <w:szCs w:val="20"/>
        </w:rPr>
        <w:t xml:space="preserve"> thi hành một số </w:t>
      </w:r>
      <w:r w:rsidRPr="00970907">
        <w:rPr>
          <w:rFonts w:ascii="Arial" w:hAnsi="Arial" w:cs="Arial"/>
          <w:b/>
          <w:color w:val="auto"/>
          <w:sz w:val="20"/>
          <w:szCs w:val="20"/>
        </w:rPr>
        <w:t>điều</w:t>
      </w:r>
      <w:r w:rsidR="003F4ED3" w:rsidRPr="00970907">
        <w:rPr>
          <w:rFonts w:ascii="Arial" w:hAnsi="Arial" w:cs="Arial"/>
          <w:b/>
          <w:color w:val="auto"/>
          <w:sz w:val="20"/>
          <w:szCs w:val="20"/>
        </w:rPr>
        <w:t xml:space="preserve"> của Luật an toàn thực phẩm</w:t>
      </w:r>
      <w:bookmarkEnd w:id="34"/>
    </w:p>
    <w:p w14:paraId="5BDE2FD8" w14:textId="77777777" w:rsidR="000F78BD" w:rsidRPr="00970907" w:rsidRDefault="003F4ED3" w:rsidP="000F78BD">
      <w:pPr>
        <w:spacing w:before="120"/>
        <w:rPr>
          <w:rFonts w:ascii="Arial" w:hAnsi="Arial" w:cs="Arial"/>
          <w:color w:val="auto"/>
          <w:sz w:val="20"/>
          <w:szCs w:val="20"/>
        </w:rPr>
      </w:pPr>
      <w:bookmarkStart w:id="35" w:name="khoan_1_3"/>
      <w:r w:rsidRPr="00970907">
        <w:rPr>
          <w:rFonts w:ascii="Arial" w:hAnsi="Arial" w:cs="Arial"/>
          <w:sz w:val="20"/>
          <w:szCs w:val="20"/>
        </w:rPr>
        <w:t>1.</w:t>
      </w:r>
      <w:r w:rsidR="008906D6" w:rsidRPr="00970907">
        <w:rPr>
          <w:rFonts w:ascii="Arial" w:hAnsi="Arial" w:cs="Arial"/>
          <w:sz w:val="20"/>
          <w:szCs w:val="20"/>
        </w:rPr>
        <w:t xml:space="preserve"> </w:t>
      </w:r>
      <w:r w:rsidRPr="00970907">
        <w:rPr>
          <w:rFonts w:ascii="Arial" w:hAnsi="Arial" w:cs="Arial"/>
          <w:sz w:val="20"/>
          <w:szCs w:val="20"/>
        </w:rPr>
        <w:t>Sửa đổi, bổ sung</w:t>
      </w:r>
      <w:bookmarkEnd w:id="35"/>
      <w:r w:rsidRPr="00970907">
        <w:rPr>
          <w:rFonts w:ascii="Arial" w:hAnsi="Arial" w:cs="Arial"/>
          <w:color w:val="auto"/>
          <w:sz w:val="20"/>
          <w:szCs w:val="20"/>
        </w:rPr>
        <w:t xml:space="preserve"> </w:t>
      </w:r>
      <w:bookmarkStart w:id="36" w:name="dc_12"/>
      <w:r w:rsidR="008314B9" w:rsidRPr="00970907">
        <w:rPr>
          <w:rFonts w:ascii="Arial" w:hAnsi="Arial" w:cs="Arial"/>
          <w:color w:val="auto"/>
          <w:sz w:val="20"/>
          <w:szCs w:val="20"/>
        </w:rPr>
        <w:t>điểm</w:t>
      </w:r>
      <w:r w:rsidR="006A7CD8" w:rsidRPr="00970907">
        <w:rPr>
          <w:rFonts w:ascii="Arial" w:hAnsi="Arial" w:cs="Arial"/>
          <w:color w:val="auto"/>
          <w:sz w:val="20"/>
          <w:szCs w:val="20"/>
        </w:rPr>
        <w:t xml:space="preserve"> a </w:t>
      </w:r>
      <w:r w:rsidR="008314B9" w:rsidRPr="00970907">
        <w:rPr>
          <w:rFonts w:ascii="Arial" w:hAnsi="Arial" w:cs="Arial"/>
          <w:color w:val="auto"/>
          <w:sz w:val="20"/>
          <w:szCs w:val="20"/>
        </w:rPr>
        <w:t>khoản</w:t>
      </w:r>
      <w:r w:rsidR="006A7CD8" w:rsidRPr="00970907">
        <w:rPr>
          <w:rFonts w:ascii="Arial" w:hAnsi="Arial" w:cs="Arial"/>
          <w:color w:val="auto"/>
          <w:sz w:val="20"/>
          <w:szCs w:val="20"/>
        </w:rPr>
        <w:t xml:space="preserve"> 2 </w:t>
      </w:r>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5</w:t>
      </w:r>
      <w:bookmarkEnd w:id="36"/>
      <w:r w:rsidRPr="00970907">
        <w:rPr>
          <w:rFonts w:ascii="Arial" w:hAnsi="Arial" w:cs="Arial"/>
          <w:color w:val="auto"/>
          <w:sz w:val="20"/>
          <w:szCs w:val="20"/>
        </w:rPr>
        <w:t xml:space="preserve"> </w:t>
      </w:r>
      <w:bookmarkStart w:id="37" w:name="khoan_1_3_name"/>
      <w:r w:rsidRPr="00970907">
        <w:rPr>
          <w:rFonts w:ascii="Arial" w:hAnsi="Arial" w:cs="Arial"/>
          <w:sz w:val="20"/>
          <w:szCs w:val="20"/>
        </w:rPr>
        <w:t>như sau:</w:t>
      </w:r>
      <w:bookmarkEnd w:id="37"/>
    </w:p>
    <w:p w14:paraId="75DE6920" w14:textId="77777777" w:rsidR="000F78BD" w:rsidRPr="00970907"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“a) Tổ chức, cá nhân tự công bố sản phẩm trên phương tiện thông tin đại chúng hoặc trang thông tin điện tử của mình hoặc niêm yết công khai tại trụ sở của tổ chức, cá nhân và công bố trên Hệ thống thông tin dữ liệu cập nhật về an toàn thực phẩm (Trong trường hợp chưa có Hệ thống thông tin dữ liệu cập nhật về an toàn thực phẩm thì tổ chức, cá nhân nộp 01 bản qua đường bưu điện hoặc trực tiếp đến cơ quan quản lý nhà nước có thẩm quyền do </w:t>
      </w:r>
      <w:r w:rsidR="008906D6" w:rsidRPr="00970907">
        <w:rPr>
          <w:rFonts w:ascii="Arial" w:hAnsi="Arial" w:cs="Arial"/>
          <w:color w:val="auto"/>
          <w:sz w:val="20"/>
          <w:szCs w:val="20"/>
        </w:rPr>
        <w:t>Ủy ban</w:t>
      </w:r>
      <w:r w:rsidRPr="00970907">
        <w:rPr>
          <w:rFonts w:ascii="Arial" w:hAnsi="Arial" w:cs="Arial"/>
          <w:color w:val="auto"/>
          <w:sz w:val="20"/>
          <w:szCs w:val="20"/>
        </w:rPr>
        <w:t xml:space="preserve"> nhân dân tỉnh, thành phố trực thuộc trung ương chỉ định để lưu trữ hồ sơ và đăng tải tên tổ chức, cá nhân và tên các sản phẩm tự công bố trên trang thông tin điện tử của cơ quan tiếp nhận, trường </w:t>
      </w:r>
      <w:r w:rsidR="008906D6" w:rsidRPr="00970907">
        <w:rPr>
          <w:rFonts w:ascii="Arial" w:hAnsi="Arial" w:cs="Arial"/>
          <w:color w:val="auto"/>
          <w:sz w:val="20"/>
          <w:szCs w:val="20"/>
        </w:rPr>
        <w:t>hợp</w:t>
      </w:r>
      <w:r w:rsidRPr="00970907">
        <w:rPr>
          <w:rFonts w:ascii="Arial" w:hAnsi="Arial" w:cs="Arial"/>
          <w:color w:val="auto"/>
          <w:sz w:val="20"/>
          <w:szCs w:val="20"/>
        </w:rPr>
        <w:t xml:space="preserve"> tổ chức, cá nhân có từ 02 cơ sở sản xuất trở lên cùng sản xuất một sản phẩm thì tổ chức, cá nhân chỉ nộp hồ sơ tại một cơ quan quản lý nhà nước ở địa phương có cơ sở sản xuất do tổ chức, cá nhân lựa chọn. Khi đã lựa chọn cơ quan quản lý nhà nước để nộp hồ sơ thì các lần tự công bố tiếp theo phải nộp hồ sơ tại cơ quan đã lựa chọn trước đó).”</w:t>
      </w:r>
    </w:p>
    <w:p w14:paraId="7073F3E6" w14:textId="77777777" w:rsidR="000F78BD" w:rsidRPr="00970907" w:rsidRDefault="003F4ED3" w:rsidP="000F78BD">
      <w:pPr>
        <w:spacing w:before="120"/>
        <w:rPr>
          <w:rFonts w:ascii="Arial" w:hAnsi="Arial" w:cs="Arial"/>
          <w:color w:val="auto"/>
          <w:sz w:val="20"/>
          <w:szCs w:val="20"/>
        </w:rPr>
      </w:pPr>
      <w:bookmarkStart w:id="38" w:name="khoan_2_3"/>
      <w:r w:rsidRPr="00970907">
        <w:rPr>
          <w:rFonts w:ascii="Arial" w:hAnsi="Arial" w:cs="Arial"/>
          <w:sz w:val="20"/>
          <w:szCs w:val="20"/>
        </w:rPr>
        <w:t>2.</w:t>
      </w:r>
      <w:r w:rsidR="008906D6" w:rsidRPr="00970907">
        <w:rPr>
          <w:rFonts w:ascii="Arial" w:hAnsi="Arial" w:cs="Arial"/>
          <w:sz w:val="20"/>
          <w:szCs w:val="20"/>
        </w:rPr>
        <w:t xml:space="preserve"> </w:t>
      </w:r>
      <w:r w:rsidRPr="00970907">
        <w:rPr>
          <w:rFonts w:ascii="Arial" w:hAnsi="Arial" w:cs="Arial"/>
          <w:sz w:val="20"/>
          <w:szCs w:val="20"/>
        </w:rPr>
        <w:t xml:space="preserve">Bổ sung </w:t>
      </w:r>
      <w:r w:rsidR="008314B9" w:rsidRPr="00970907">
        <w:rPr>
          <w:rFonts w:ascii="Arial" w:hAnsi="Arial" w:cs="Arial"/>
          <w:sz w:val="20"/>
          <w:szCs w:val="20"/>
        </w:rPr>
        <w:t>khoản</w:t>
      </w:r>
      <w:r w:rsidRPr="00970907">
        <w:rPr>
          <w:rFonts w:ascii="Arial" w:hAnsi="Arial" w:cs="Arial"/>
          <w:sz w:val="20"/>
          <w:szCs w:val="20"/>
        </w:rPr>
        <w:t xml:space="preserve"> 6</w:t>
      </w:r>
      <w:bookmarkEnd w:id="38"/>
      <w:r w:rsidRPr="00970907">
        <w:rPr>
          <w:rFonts w:ascii="Arial" w:hAnsi="Arial" w:cs="Arial"/>
          <w:color w:val="auto"/>
          <w:sz w:val="20"/>
          <w:szCs w:val="20"/>
        </w:rPr>
        <w:t xml:space="preserve"> </w:t>
      </w:r>
      <w:bookmarkStart w:id="39" w:name="dc_13"/>
      <w:r w:rsidR="008314B9" w:rsidRPr="00970907">
        <w:rPr>
          <w:rFonts w:ascii="Arial" w:hAnsi="Arial" w:cs="Arial"/>
          <w:color w:val="auto"/>
          <w:sz w:val="20"/>
          <w:szCs w:val="20"/>
        </w:rPr>
        <w:t>Điều</w:t>
      </w:r>
      <w:r w:rsidR="006A7CD8" w:rsidRPr="00970907">
        <w:rPr>
          <w:rFonts w:ascii="Arial" w:hAnsi="Arial" w:cs="Arial"/>
          <w:color w:val="auto"/>
          <w:sz w:val="20"/>
          <w:szCs w:val="20"/>
        </w:rPr>
        <w:t xml:space="preserve"> 40</w:t>
      </w:r>
      <w:bookmarkEnd w:id="39"/>
      <w:r w:rsidRPr="00970907">
        <w:rPr>
          <w:rFonts w:ascii="Arial" w:hAnsi="Arial" w:cs="Arial"/>
          <w:color w:val="auto"/>
          <w:sz w:val="20"/>
          <w:szCs w:val="20"/>
        </w:rPr>
        <w:t xml:space="preserve"> </w:t>
      </w:r>
      <w:bookmarkStart w:id="40" w:name="khoan_2_3_name"/>
      <w:r w:rsidRPr="00970907">
        <w:rPr>
          <w:rFonts w:ascii="Arial" w:hAnsi="Arial" w:cs="Arial"/>
          <w:sz w:val="20"/>
          <w:szCs w:val="20"/>
        </w:rPr>
        <w:t>như sau:</w:t>
      </w:r>
      <w:bookmarkEnd w:id="40"/>
    </w:p>
    <w:p w14:paraId="2B60A163" w14:textId="77777777" w:rsidR="000F78BD" w:rsidRPr="008314B9" w:rsidRDefault="003F4ED3" w:rsidP="000F78BD">
      <w:pPr>
        <w:spacing w:before="120"/>
        <w:rPr>
          <w:rFonts w:ascii="Arial" w:hAnsi="Arial" w:cs="Arial"/>
          <w:color w:val="auto"/>
          <w:sz w:val="20"/>
          <w:szCs w:val="20"/>
        </w:rPr>
      </w:pPr>
      <w:r w:rsidRPr="00970907">
        <w:rPr>
          <w:rFonts w:ascii="Arial" w:hAnsi="Arial" w:cs="Arial"/>
          <w:color w:val="auto"/>
          <w:sz w:val="20"/>
          <w:szCs w:val="20"/>
        </w:rPr>
        <w:t xml:space="preserve">“6. Tổ chức cấp Giấy chứng nhận cơ sở đủ </w:t>
      </w:r>
      <w:r w:rsidR="008314B9" w:rsidRPr="00970907">
        <w:rPr>
          <w:rFonts w:ascii="Arial" w:hAnsi="Arial" w:cs="Arial"/>
          <w:color w:val="auto"/>
          <w:sz w:val="20"/>
          <w:szCs w:val="20"/>
        </w:rPr>
        <w:t>điều</w:t>
      </w:r>
      <w:r w:rsidRPr="00970907">
        <w:rPr>
          <w:rFonts w:ascii="Arial" w:hAnsi="Arial" w:cs="Arial"/>
          <w:color w:val="auto"/>
          <w:sz w:val="20"/>
          <w:szCs w:val="20"/>
        </w:rPr>
        <w:t xml:space="preserve"> kiện an toàn thực phẩm đối với cơ sở sản xuất nước uống đóng chai, nước khoáng thiên nhiên, nước đá dùng liền, nước đá dùng để chế biến thực phẩm, cơ sở sản xuất thực phẩm bổ sung, thực phẩm dinh dưỡng y học, thực phẩm dùng cho chế độ ăn đặc biệt, sản phẩm dinh dưỡng dùng cho trẻ đến 36 tháng</w:t>
      </w:r>
      <w:r w:rsidRPr="008314B9">
        <w:rPr>
          <w:rFonts w:ascii="Arial" w:hAnsi="Arial" w:cs="Arial"/>
          <w:color w:val="auto"/>
          <w:sz w:val="20"/>
          <w:szCs w:val="20"/>
        </w:rPr>
        <w:t xml:space="preserve"> tuổi, phụ gia, chất hỗ trợ chế biến thực phẩm, các vi chất bổ sung vào thực phẩm, cơ sở sản xuất </w:t>
      </w:r>
      <w:r w:rsidR="008906D6" w:rsidRPr="008314B9">
        <w:rPr>
          <w:rFonts w:ascii="Arial" w:hAnsi="Arial" w:cs="Arial"/>
          <w:color w:val="auto"/>
          <w:sz w:val="20"/>
          <w:szCs w:val="20"/>
        </w:rPr>
        <w:t>thực phẩm</w:t>
      </w:r>
      <w:r w:rsidRPr="008314B9">
        <w:rPr>
          <w:rFonts w:ascii="Arial" w:hAnsi="Arial" w:cs="Arial"/>
          <w:color w:val="auto"/>
          <w:sz w:val="20"/>
          <w:szCs w:val="20"/>
        </w:rPr>
        <w:t xml:space="preserve"> khác không được quy định tại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của Bộ Công Thương và Bộ Nông nghiệp và Phát triển nông thôn, cơ sở kinh doanh dịch vụ ăn uống.”</w:t>
      </w:r>
    </w:p>
    <w:p w14:paraId="351C1CEC" w14:textId="77777777" w:rsidR="000F78BD" w:rsidRPr="008314B9" w:rsidRDefault="008314B9" w:rsidP="000F78BD">
      <w:pPr>
        <w:spacing w:before="120"/>
        <w:rPr>
          <w:rFonts w:ascii="Arial" w:hAnsi="Arial" w:cs="Arial"/>
          <w:b/>
          <w:color w:val="auto"/>
          <w:sz w:val="20"/>
          <w:szCs w:val="20"/>
        </w:rPr>
      </w:pPr>
      <w:bookmarkStart w:id="41" w:name="chuong_2"/>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w:t>
      </w:r>
      <w:r w:rsidR="00B6788D" w:rsidRPr="008314B9">
        <w:rPr>
          <w:rFonts w:ascii="Arial" w:hAnsi="Arial" w:cs="Arial"/>
          <w:b/>
          <w:color w:val="auto"/>
          <w:sz w:val="20"/>
          <w:szCs w:val="20"/>
        </w:rPr>
        <w:t>II</w:t>
      </w:r>
      <w:bookmarkEnd w:id="41"/>
    </w:p>
    <w:p w14:paraId="128E47EE" w14:textId="77777777" w:rsidR="000F78BD" w:rsidRPr="008314B9" w:rsidRDefault="00B6788D" w:rsidP="00B6788D">
      <w:pPr>
        <w:spacing w:before="120"/>
        <w:jc w:val="center"/>
        <w:rPr>
          <w:rFonts w:ascii="Arial" w:hAnsi="Arial" w:cs="Arial"/>
          <w:b/>
          <w:color w:val="auto"/>
          <w:szCs w:val="20"/>
        </w:rPr>
      </w:pPr>
      <w:bookmarkStart w:id="42" w:name="chuong_2_name"/>
      <w:r w:rsidRPr="008314B9">
        <w:rPr>
          <w:rFonts w:ascii="Arial" w:hAnsi="Arial" w:cs="Arial"/>
          <w:b/>
          <w:color w:val="auto"/>
          <w:szCs w:val="20"/>
        </w:rPr>
        <w:t>LĨNH VỰC DƯỢC PHẨM</w:t>
      </w:r>
      <w:bookmarkEnd w:id="42"/>
    </w:p>
    <w:p w14:paraId="776A1FCB" w14:textId="77777777" w:rsidR="000F78BD" w:rsidRPr="008314B9" w:rsidRDefault="008314B9" w:rsidP="000F78BD">
      <w:pPr>
        <w:spacing w:before="120"/>
        <w:rPr>
          <w:rFonts w:ascii="Arial" w:hAnsi="Arial" w:cs="Arial"/>
          <w:b/>
          <w:color w:val="auto"/>
          <w:sz w:val="20"/>
          <w:szCs w:val="20"/>
        </w:rPr>
      </w:pPr>
      <w:bookmarkStart w:id="43" w:name="dieu_4"/>
      <w:r w:rsidRPr="008314B9">
        <w:rPr>
          <w:rFonts w:ascii="Arial" w:hAnsi="Arial" w:cs="Arial"/>
          <w:b/>
          <w:color w:val="auto"/>
          <w:sz w:val="20"/>
          <w:szCs w:val="20"/>
        </w:rPr>
        <w:t>Điều</w:t>
      </w:r>
      <w:r w:rsidR="003F4ED3" w:rsidRPr="008314B9">
        <w:rPr>
          <w:rFonts w:ascii="Arial" w:hAnsi="Arial" w:cs="Arial"/>
          <w:b/>
          <w:color w:val="auto"/>
          <w:sz w:val="20"/>
          <w:szCs w:val="20"/>
        </w:rPr>
        <w:t xml:space="preserve"> 4. Bãi bỏ các quy định sau đây của </w:t>
      </w:r>
      <w:r w:rsidR="008906D6" w:rsidRPr="008314B9">
        <w:rPr>
          <w:rFonts w:ascii="Arial" w:hAnsi="Arial" w:cs="Arial"/>
          <w:b/>
          <w:color w:val="auto"/>
          <w:sz w:val="20"/>
          <w:szCs w:val="20"/>
        </w:rPr>
        <w:t>Nghị định số</w:t>
      </w:r>
      <w:r w:rsidR="003F4ED3" w:rsidRPr="008314B9">
        <w:rPr>
          <w:rFonts w:ascii="Arial" w:hAnsi="Arial" w:cs="Arial"/>
          <w:b/>
          <w:color w:val="auto"/>
          <w:sz w:val="20"/>
          <w:szCs w:val="20"/>
        </w:rPr>
        <w:t xml:space="preserve"> 54/2017/N</w:t>
      </w:r>
      <w:r w:rsidR="00FA09BC" w:rsidRPr="008314B9">
        <w:rPr>
          <w:rFonts w:ascii="Arial" w:hAnsi="Arial" w:cs="Arial"/>
          <w:b/>
          <w:color w:val="auto"/>
          <w:sz w:val="20"/>
          <w:szCs w:val="20"/>
        </w:rPr>
        <w:t>Đ</w:t>
      </w:r>
      <w:r w:rsidR="003F4ED3" w:rsidRPr="008314B9">
        <w:rPr>
          <w:rFonts w:ascii="Arial" w:hAnsi="Arial" w:cs="Arial"/>
          <w:b/>
          <w:color w:val="auto"/>
          <w:sz w:val="20"/>
          <w:szCs w:val="20"/>
        </w:rPr>
        <w:t xml:space="preserve">-CP ngày 08 tháng 5 năm 2017 của Chính phủ quy định chi </w:t>
      </w:r>
      <w:r w:rsidRPr="008314B9">
        <w:rPr>
          <w:rFonts w:ascii="Arial" w:hAnsi="Arial" w:cs="Arial"/>
          <w:b/>
          <w:color w:val="auto"/>
          <w:sz w:val="20"/>
          <w:szCs w:val="20"/>
        </w:rPr>
        <w:t>tiết</w:t>
      </w:r>
      <w:r w:rsidR="003F4ED3" w:rsidRPr="008314B9">
        <w:rPr>
          <w:rFonts w:ascii="Arial" w:hAnsi="Arial" w:cs="Arial"/>
          <w:b/>
          <w:color w:val="auto"/>
          <w:sz w:val="20"/>
          <w:szCs w:val="20"/>
        </w:rPr>
        <w:t xml:space="preserve">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về biện pháp thi hành Luật dược</w:t>
      </w:r>
      <w:bookmarkEnd w:id="43"/>
    </w:p>
    <w:p w14:paraId="3D52A0A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bookmarkStart w:id="44" w:name="dc_14"/>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c và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g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3</w:t>
      </w:r>
      <w:bookmarkEnd w:id="44"/>
      <w:r w:rsidRPr="008314B9">
        <w:rPr>
          <w:rFonts w:ascii="Arial" w:hAnsi="Arial" w:cs="Arial"/>
          <w:color w:val="auto"/>
          <w:sz w:val="20"/>
          <w:szCs w:val="20"/>
        </w:rPr>
        <w:t>.</w:t>
      </w:r>
    </w:p>
    <w:p w14:paraId="25E96AA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2.</w:t>
      </w:r>
      <w:r w:rsidR="008906D6" w:rsidRPr="008314B9">
        <w:rPr>
          <w:rFonts w:ascii="Arial" w:hAnsi="Arial" w:cs="Arial"/>
          <w:color w:val="auto"/>
          <w:sz w:val="20"/>
          <w:szCs w:val="20"/>
        </w:rPr>
        <w:t xml:space="preserve"> </w:t>
      </w:r>
      <w:bookmarkStart w:id="45" w:name="dc_15"/>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4</w:t>
      </w:r>
      <w:bookmarkEnd w:id="45"/>
      <w:r w:rsidRPr="008314B9">
        <w:rPr>
          <w:rFonts w:ascii="Arial" w:hAnsi="Arial" w:cs="Arial"/>
          <w:color w:val="auto"/>
          <w:sz w:val="20"/>
          <w:szCs w:val="20"/>
        </w:rPr>
        <w:t>.</w:t>
      </w:r>
    </w:p>
    <w:p w14:paraId="06AD4F8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bookmarkStart w:id="46" w:name="dc_16"/>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9,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10,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11,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13</w:t>
      </w:r>
      <w:bookmarkEnd w:id="46"/>
      <w:r w:rsidRPr="008314B9">
        <w:rPr>
          <w:rFonts w:ascii="Arial" w:hAnsi="Arial" w:cs="Arial"/>
          <w:color w:val="auto"/>
          <w:sz w:val="20"/>
          <w:szCs w:val="20"/>
        </w:rPr>
        <w:t>.</w:t>
      </w:r>
    </w:p>
    <w:p w14:paraId="41D1A79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bookmarkStart w:id="47" w:name="dc_17"/>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3 và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14</w:t>
      </w:r>
      <w:bookmarkEnd w:id="47"/>
      <w:r w:rsidRPr="008314B9">
        <w:rPr>
          <w:rFonts w:ascii="Arial" w:hAnsi="Arial" w:cs="Arial"/>
          <w:color w:val="auto"/>
          <w:sz w:val="20"/>
          <w:szCs w:val="20"/>
        </w:rPr>
        <w:t>.</w:t>
      </w:r>
    </w:p>
    <w:p w14:paraId="2318389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bookmarkStart w:id="48" w:name="dc_18"/>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19</w:t>
      </w:r>
      <w:bookmarkEnd w:id="48"/>
      <w:r w:rsidRPr="008314B9">
        <w:rPr>
          <w:rFonts w:ascii="Arial" w:hAnsi="Arial" w:cs="Arial"/>
          <w:color w:val="auto"/>
          <w:sz w:val="20"/>
          <w:szCs w:val="20"/>
        </w:rPr>
        <w:t>.</w:t>
      </w:r>
    </w:p>
    <w:p w14:paraId="734074D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w:t>
      </w:r>
      <w:r w:rsidR="008906D6" w:rsidRPr="008314B9">
        <w:rPr>
          <w:rFonts w:ascii="Arial" w:hAnsi="Arial" w:cs="Arial"/>
          <w:color w:val="auto"/>
          <w:sz w:val="20"/>
          <w:szCs w:val="20"/>
        </w:rPr>
        <w:t xml:space="preserve"> </w:t>
      </w:r>
      <w:bookmarkStart w:id="49" w:name="dc_19"/>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a,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c,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d,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đ và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e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21</w:t>
      </w:r>
      <w:bookmarkEnd w:id="49"/>
      <w:r w:rsidRPr="008314B9">
        <w:rPr>
          <w:rFonts w:ascii="Arial" w:hAnsi="Arial" w:cs="Arial"/>
          <w:color w:val="auto"/>
          <w:sz w:val="20"/>
          <w:szCs w:val="20"/>
        </w:rPr>
        <w:t>.</w:t>
      </w:r>
    </w:p>
    <w:p w14:paraId="0ACF307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w:t>
      </w:r>
      <w:r w:rsidR="008906D6" w:rsidRPr="008314B9">
        <w:rPr>
          <w:rFonts w:ascii="Arial" w:hAnsi="Arial" w:cs="Arial"/>
          <w:color w:val="auto"/>
          <w:sz w:val="20"/>
          <w:szCs w:val="20"/>
        </w:rPr>
        <w:t xml:space="preserve"> </w:t>
      </w:r>
      <w:bookmarkStart w:id="50" w:name="dc_20"/>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23</w:t>
      </w:r>
      <w:bookmarkEnd w:id="50"/>
      <w:r w:rsidRPr="008314B9">
        <w:rPr>
          <w:rFonts w:ascii="Arial" w:hAnsi="Arial" w:cs="Arial"/>
          <w:color w:val="auto"/>
          <w:sz w:val="20"/>
          <w:szCs w:val="20"/>
        </w:rPr>
        <w:t>.</w:t>
      </w:r>
    </w:p>
    <w:p w14:paraId="4983802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8.</w:t>
      </w:r>
      <w:r w:rsidR="008906D6" w:rsidRPr="008314B9">
        <w:rPr>
          <w:rFonts w:ascii="Arial" w:hAnsi="Arial" w:cs="Arial"/>
          <w:color w:val="auto"/>
          <w:sz w:val="20"/>
          <w:szCs w:val="20"/>
        </w:rPr>
        <w:t xml:space="preserve"> </w:t>
      </w:r>
      <w:bookmarkStart w:id="51" w:name="dc_21"/>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24</w:t>
      </w:r>
      <w:bookmarkEnd w:id="51"/>
      <w:r w:rsidRPr="008314B9">
        <w:rPr>
          <w:rFonts w:ascii="Arial" w:hAnsi="Arial" w:cs="Arial"/>
          <w:color w:val="auto"/>
          <w:sz w:val="20"/>
          <w:szCs w:val="20"/>
        </w:rPr>
        <w:t>.</w:t>
      </w:r>
    </w:p>
    <w:p w14:paraId="54D91F9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9.</w:t>
      </w:r>
      <w:r w:rsidR="008906D6" w:rsidRPr="008314B9">
        <w:rPr>
          <w:rFonts w:ascii="Arial" w:hAnsi="Arial" w:cs="Arial"/>
          <w:color w:val="auto"/>
          <w:sz w:val="20"/>
          <w:szCs w:val="20"/>
        </w:rPr>
        <w:t xml:space="preserve"> </w:t>
      </w:r>
      <w:bookmarkStart w:id="52" w:name="dc_22"/>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25</w:t>
      </w:r>
      <w:bookmarkEnd w:id="52"/>
      <w:r w:rsidRPr="008314B9">
        <w:rPr>
          <w:rFonts w:ascii="Arial" w:hAnsi="Arial" w:cs="Arial"/>
          <w:color w:val="auto"/>
          <w:sz w:val="20"/>
          <w:szCs w:val="20"/>
        </w:rPr>
        <w:t>.</w:t>
      </w:r>
    </w:p>
    <w:p w14:paraId="289E4E4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10.</w:t>
      </w:r>
      <w:r w:rsidR="008906D6" w:rsidRPr="008314B9">
        <w:rPr>
          <w:rFonts w:ascii="Arial" w:hAnsi="Arial" w:cs="Arial"/>
          <w:color w:val="auto"/>
          <w:sz w:val="20"/>
          <w:szCs w:val="20"/>
        </w:rPr>
        <w:t xml:space="preserve"> </w:t>
      </w:r>
      <w:bookmarkStart w:id="53" w:name="dc_23"/>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26</w:t>
      </w:r>
      <w:bookmarkEnd w:id="53"/>
      <w:r w:rsidRPr="008314B9">
        <w:rPr>
          <w:rFonts w:ascii="Arial" w:hAnsi="Arial" w:cs="Arial"/>
          <w:color w:val="auto"/>
          <w:sz w:val="20"/>
          <w:szCs w:val="20"/>
        </w:rPr>
        <w:t>.</w:t>
      </w:r>
    </w:p>
    <w:p w14:paraId="5C2EEDB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11.</w:t>
      </w:r>
      <w:r w:rsidR="008906D6" w:rsidRPr="008314B9">
        <w:rPr>
          <w:rFonts w:ascii="Arial" w:hAnsi="Arial" w:cs="Arial"/>
          <w:color w:val="auto"/>
          <w:sz w:val="20"/>
          <w:szCs w:val="20"/>
        </w:rPr>
        <w:t xml:space="preserve"> </w:t>
      </w:r>
      <w:bookmarkStart w:id="54" w:name="dc_24"/>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27</w:t>
      </w:r>
      <w:bookmarkEnd w:id="54"/>
      <w:r w:rsidRPr="008314B9">
        <w:rPr>
          <w:rFonts w:ascii="Arial" w:hAnsi="Arial" w:cs="Arial"/>
          <w:color w:val="auto"/>
          <w:sz w:val="20"/>
          <w:szCs w:val="20"/>
        </w:rPr>
        <w:t>.</w:t>
      </w:r>
    </w:p>
    <w:p w14:paraId="0F63389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12.</w:t>
      </w:r>
      <w:r w:rsidR="008906D6" w:rsidRPr="008314B9">
        <w:rPr>
          <w:rFonts w:ascii="Arial" w:hAnsi="Arial" w:cs="Arial"/>
          <w:color w:val="auto"/>
          <w:sz w:val="20"/>
          <w:szCs w:val="20"/>
        </w:rPr>
        <w:t xml:space="preserve"> </w:t>
      </w:r>
      <w:bookmarkStart w:id="55" w:name="dc_25"/>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28</w:t>
      </w:r>
      <w:bookmarkEnd w:id="55"/>
      <w:r w:rsidRPr="008314B9">
        <w:rPr>
          <w:rFonts w:ascii="Arial" w:hAnsi="Arial" w:cs="Arial"/>
          <w:color w:val="auto"/>
          <w:sz w:val="20"/>
          <w:szCs w:val="20"/>
        </w:rPr>
        <w:t>.</w:t>
      </w:r>
    </w:p>
    <w:p w14:paraId="6C7FA76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13.</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Quy định yêu cầu phải </w:t>
      </w:r>
      <w:r w:rsidR="008906D6" w:rsidRPr="008314B9">
        <w:rPr>
          <w:rFonts w:ascii="Arial" w:hAnsi="Arial" w:cs="Arial"/>
          <w:color w:val="auto"/>
          <w:sz w:val="20"/>
          <w:szCs w:val="20"/>
        </w:rPr>
        <w:t>có thêm</w:t>
      </w:r>
      <w:r w:rsidRPr="008314B9">
        <w:rPr>
          <w:rFonts w:ascii="Arial" w:hAnsi="Arial" w:cs="Arial"/>
          <w:color w:val="auto"/>
          <w:sz w:val="20"/>
          <w:szCs w:val="20"/>
        </w:rPr>
        <w:t xml:space="preserve"> tài liệu chuyên môn kỹ thuật và nhân sự theo nguyên tắc Thực hành tốt phân phối thuốc, nguyên liệu làm </w:t>
      </w:r>
      <w:r w:rsidR="00947448" w:rsidRPr="008314B9">
        <w:rPr>
          <w:rFonts w:ascii="Arial" w:hAnsi="Arial" w:cs="Arial"/>
          <w:color w:val="auto"/>
          <w:sz w:val="20"/>
          <w:szCs w:val="20"/>
        </w:rPr>
        <w:t>thuốc</w:t>
      </w:r>
      <w:r w:rsidRPr="008314B9">
        <w:rPr>
          <w:rFonts w:ascii="Arial" w:hAnsi="Arial" w:cs="Arial"/>
          <w:color w:val="auto"/>
          <w:sz w:val="20"/>
          <w:szCs w:val="20"/>
        </w:rPr>
        <w:t xml:space="preserve"> đ</w:t>
      </w:r>
      <w:r w:rsidR="00FA09BC" w:rsidRPr="008314B9">
        <w:rPr>
          <w:rFonts w:ascii="Arial" w:hAnsi="Arial" w:cs="Arial"/>
          <w:color w:val="auto"/>
          <w:sz w:val="20"/>
          <w:szCs w:val="20"/>
        </w:rPr>
        <w:t>ố</w:t>
      </w:r>
      <w:r w:rsidRPr="008314B9">
        <w:rPr>
          <w:rFonts w:ascii="Arial" w:hAnsi="Arial" w:cs="Arial"/>
          <w:color w:val="auto"/>
          <w:sz w:val="20"/>
          <w:szCs w:val="20"/>
        </w:rPr>
        <w:t xml:space="preserve">i với trường hợp cơ sở đề nghị cấp Giấy chứng nhận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kinh doanh với phạm vi xuất khẩu, nhập khẩu thuốc, nguyên liệu làm thuốc có bán thuốc, nguyên liệu làm thuốc nhập khẩu cho cơ sở bán lẻ, cơ sở khám bệnh, chữa bệnh tại </w:t>
      </w:r>
      <w:bookmarkStart w:id="56" w:name="dc_26"/>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32</w:t>
      </w:r>
      <w:bookmarkEnd w:id="56"/>
      <w:r w:rsidRPr="008314B9">
        <w:rPr>
          <w:rFonts w:ascii="Arial" w:hAnsi="Arial" w:cs="Arial"/>
          <w:color w:val="auto"/>
          <w:sz w:val="20"/>
          <w:szCs w:val="20"/>
        </w:rPr>
        <w:t>.</w:t>
      </w:r>
    </w:p>
    <w:p w14:paraId="7846792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14.</w:t>
      </w:r>
      <w:r w:rsidR="008906D6" w:rsidRPr="008314B9">
        <w:rPr>
          <w:rFonts w:ascii="Arial" w:hAnsi="Arial" w:cs="Arial"/>
          <w:color w:val="auto"/>
          <w:sz w:val="20"/>
          <w:szCs w:val="20"/>
        </w:rPr>
        <w:t xml:space="preserve"> </w:t>
      </w:r>
      <w:bookmarkStart w:id="57" w:name="dc_27"/>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32</w:t>
      </w:r>
      <w:bookmarkEnd w:id="57"/>
      <w:r w:rsidRPr="008314B9">
        <w:rPr>
          <w:rFonts w:ascii="Arial" w:hAnsi="Arial" w:cs="Arial"/>
          <w:color w:val="auto"/>
          <w:sz w:val="20"/>
          <w:szCs w:val="20"/>
        </w:rPr>
        <w:t>.</w:t>
      </w:r>
    </w:p>
    <w:p w14:paraId="42A3B44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15.</w:t>
      </w:r>
      <w:r w:rsidR="008906D6" w:rsidRPr="008314B9">
        <w:rPr>
          <w:rFonts w:ascii="Arial" w:hAnsi="Arial" w:cs="Arial"/>
          <w:color w:val="auto"/>
          <w:sz w:val="20"/>
          <w:szCs w:val="20"/>
        </w:rPr>
        <w:t xml:space="preserve"> </w:t>
      </w:r>
      <w:bookmarkStart w:id="58" w:name="dc_28"/>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38</w:t>
      </w:r>
      <w:bookmarkEnd w:id="58"/>
      <w:r w:rsidRPr="008314B9">
        <w:rPr>
          <w:rFonts w:ascii="Arial" w:hAnsi="Arial" w:cs="Arial"/>
          <w:color w:val="auto"/>
          <w:sz w:val="20"/>
          <w:szCs w:val="20"/>
        </w:rPr>
        <w:t>.</w:t>
      </w:r>
    </w:p>
    <w:p w14:paraId="1D48B8A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16.</w:t>
      </w:r>
      <w:r w:rsidR="008906D6" w:rsidRPr="008314B9">
        <w:rPr>
          <w:rFonts w:ascii="Arial" w:hAnsi="Arial" w:cs="Arial"/>
          <w:color w:val="auto"/>
          <w:sz w:val="20"/>
          <w:szCs w:val="20"/>
        </w:rPr>
        <w:t xml:space="preserve"> </w:t>
      </w:r>
      <w:bookmarkStart w:id="59" w:name="dc_29"/>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40</w:t>
      </w:r>
      <w:bookmarkEnd w:id="59"/>
      <w:r w:rsidRPr="008314B9">
        <w:rPr>
          <w:rFonts w:ascii="Arial" w:hAnsi="Arial" w:cs="Arial"/>
          <w:color w:val="auto"/>
          <w:sz w:val="20"/>
          <w:szCs w:val="20"/>
        </w:rPr>
        <w:t>.</w:t>
      </w:r>
    </w:p>
    <w:p w14:paraId="09E1A25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17.</w:t>
      </w:r>
      <w:r w:rsidR="008906D6" w:rsidRPr="008314B9">
        <w:rPr>
          <w:rFonts w:ascii="Arial" w:hAnsi="Arial" w:cs="Arial"/>
          <w:color w:val="auto"/>
          <w:sz w:val="20"/>
          <w:szCs w:val="20"/>
        </w:rPr>
        <w:t xml:space="preserve"> </w:t>
      </w:r>
      <w:bookmarkStart w:id="60" w:name="dc_30"/>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c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3;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4;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5;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7;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d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10;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c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11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43</w:t>
      </w:r>
      <w:bookmarkEnd w:id="60"/>
      <w:r w:rsidRPr="008314B9">
        <w:rPr>
          <w:rFonts w:ascii="Arial" w:hAnsi="Arial" w:cs="Arial"/>
          <w:color w:val="auto"/>
          <w:sz w:val="20"/>
          <w:szCs w:val="20"/>
        </w:rPr>
        <w:t>.</w:t>
      </w:r>
    </w:p>
    <w:p w14:paraId="301E714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18.</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Quy định kho, khu vực riêng phải có tường và trần kiên cố được làm từ vật liệu chắc chắn quy định tại </w:t>
      </w:r>
      <w:bookmarkStart w:id="61" w:name="dc_31"/>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5 và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7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43</w:t>
      </w:r>
      <w:bookmarkEnd w:id="61"/>
      <w:r w:rsidRPr="008314B9">
        <w:rPr>
          <w:rFonts w:ascii="Arial" w:hAnsi="Arial" w:cs="Arial"/>
          <w:color w:val="auto"/>
          <w:sz w:val="20"/>
          <w:szCs w:val="20"/>
        </w:rPr>
        <w:t>.</w:t>
      </w:r>
    </w:p>
    <w:p w14:paraId="1AEC59B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19.</w:t>
      </w:r>
      <w:r w:rsidR="008906D6" w:rsidRPr="008314B9">
        <w:rPr>
          <w:rFonts w:ascii="Arial" w:hAnsi="Arial" w:cs="Arial"/>
          <w:color w:val="auto"/>
          <w:sz w:val="20"/>
          <w:szCs w:val="20"/>
        </w:rPr>
        <w:t xml:space="preserve"> </w:t>
      </w:r>
      <w:bookmarkStart w:id="62" w:name="dc_32"/>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3;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4;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5;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6;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7; </w:t>
      </w:r>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44</w:t>
      </w:r>
      <w:bookmarkEnd w:id="62"/>
      <w:r w:rsidRPr="008314B9">
        <w:rPr>
          <w:rFonts w:ascii="Arial" w:hAnsi="Arial" w:cs="Arial"/>
          <w:color w:val="auto"/>
          <w:sz w:val="20"/>
          <w:szCs w:val="20"/>
        </w:rPr>
        <w:t>.</w:t>
      </w:r>
    </w:p>
    <w:p w14:paraId="783A2EF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20.</w:t>
      </w:r>
      <w:r w:rsidR="008906D6" w:rsidRPr="008314B9">
        <w:rPr>
          <w:rFonts w:ascii="Arial" w:hAnsi="Arial" w:cs="Arial"/>
          <w:color w:val="auto"/>
          <w:sz w:val="20"/>
          <w:szCs w:val="20"/>
        </w:rPr>
        <w:t xml:space="preserve"> </w:t>
      </w:r>
      <w:bookmarkStart w:id="63" w:name="dc_33"/>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49</w:t>
      </w:r>
      <w:bookmarkEnd w:id="63"/>
      <w:r w:rsidRPr="008314B9">
        <w:rPr>
          <w:rFonts w:ascii="Arial" w:hAnsi="Arial" w:cs="Arial"/>
          <w:color w:val="auto"/>
          <w:sz w:val="20"/>
          <w:szCs w:val="20"/>
        </w:rPr>
        <w:t>.</w:t>
      </w:r>
    </w:p>
    <w:p w14:paraId="6B28E57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21.</w:t>
      </w:r>
      <w:r w:rsidR="008906D6" w:rsidRPr="008314B9">
        <w:rPr>
          <w:rFonts w:ascii="Arial" w:hAnsi="Arial" w:cs="Arial"/>
          <w:color w:val="auto"/>
          <w:sz w:val="20"/>
          <w:szCs w:val="20"/>
        </w:rPr>
        <w:t xml:space="preserve"> </w:t>
      </w:r>
      <w:bookmarkStart w:id="64" w:name="dc_34"/>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50</w:t>
      </w:r>
      <w:bookmarkEnd w:id="64"/>
      <w:r w:rsidRPr="008314B9">
        <w:rPr>
          <w:rFonts w:ascii="Arial" w:hAnsi="Arial" w:cs="Arial"/>
          <w:color w:val="auto"/>
          <w:sz w:val="20"/>
          <w:szCs w:val="20"/>
        </w:rPr>
        <w:t>.</w:t>
      </w:r>
    </w:p>
    <w:p w14:paraId="1AF7EC5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22.</w:t>
      </w:r>
      <w:r w:rsidR="008906D6" w:rsidRPr="008314B9">
        <w:rPr>
          <w:rFonts w:ascii="Arial" w:hAnsi="Arial" w:cs="Arial"/>
          <w:color w:val="auto"/>
          <w:sz w:val="20"/>
          <w:szCs w:val="20"/>
        </w:rPr>
        <w:t xml:space="preserve"> </w:t>
      </w:r>
      <w:bookmarkStart w:id="65" w:name="dc_35"/>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52</w:t>
      </w:r>
      <w:bookmarkEnd w:id="65"/>
      <w:r w:rsidRPr="008314B9">
        <w:rPr>
          <w:rFonts w:ascii="Arial" w:hAnsi="Arial" w:cs="Arial"/>
          <w:color w:val="auto"/>
          <w:sz w:val="20"/>
          <w:szCs w:val="20"/>
        </w:rPr>
        <w:t>.</w:t>
      </w:r>
    </w:p>
    <w:p w14:paraId="34334F1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23.</w:t>
      </w:r>
      <w:r w:rsidR="008906D6" w:rsidRPr="008314B9">
        <w:rPr>
          <w:rFonts w:ascii="Arial" w:hAnsi="Arial" w:cs="Arial"/>
          <w:color w:val="auto"/>
          <w:sz w:val="20"/>
          <w:szCs w:val="20"/>
        </w:rPr>
        <w:t xml:space="preserve"> </w:t>
      </w:r>
      <w:bookmarkStart w:id="66" w:name="dc_36"/>
      <w:r w:rsidR="008314B9" w:rsidRPr="008314B9">
        <w:rPr>
          <w:rFonts w:ascii="Arial" w:hAnsi="Arial" w:cs="Arial"/>
          <w:color w:val="auto"/>
          <w:sz w:val="20"/>
          <w:szCs w:val="20"/>
        </w:rPr>
        <w:t>Điểm</w:t>
      </w:r>
      <w:r w:rsidR="006A7CD8"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6A7CD8"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6A7CD8" w:rsidRPr="008314B9">
        <w:rPr>
          <w:rFonts w:ascii="Arial" w:hAnsi="Arial" w:cs="Arial"/>
          <w:color w:val="auto"/>
          <w:sz w:val="20"/>
          <w:szCs w:val="20"/>
        </w:rPr>
        <w:t xml:space="preserve"> 53</w:t>
      </w:r>
      <w:bookmarkEnd w:id="66"/>
      <w:r w:rsidRPr="008314B9">
        <w:rPr>
          <w:rFonts w:ascii="Arial" w:hAnsi="Arial" w:cs="Arial"/>
          <w:color w:val="auto"/>
          <w:sz w:val="20"/>
          <w:szCs w:val="20"/>
        </w:rPr>
        <w:t>.</w:t>
      </w:r>
    </w:p>
    <w:p w14:paraId="2F6D7AF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24.</w:t>
      </w:r>
      <w:r w:rsidR="008906D6" w:rsidRPr="008314B9">
        <w:rPr>
          <w:rFonts w:ascii="Arial" w:hAnsi="Arial" w:cs="Arial"/>
          <w:color w:val="auto"/>
          <w:sz w:val="20"/>
          <w:szCs w:val="20"/>
        </w:rPr>
        <w:t xml:space="preserve"> </w:t>
      </w:r>
      <w:bookmarkStart w:id="67" w:name="dc_37"/>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58</w:t>
      </w:r>
      <w:bookmarkEnd w:id="67"/>
      <w:r w:rsidRPr="008314B9">
        <w:rPr>
          <w:rFonts w:ascii="Arial" w:hAnsi="Arial" w:cs="Arial"/>
          <w:color w:val="auto"/>
          <w:sz w:val="20"/>
          <w:szCs w:val="20"/>
        </w:rPr>
        <w:t>.</w:t>
      </w:r>
    </w:p>
    <w:p w14:paraId="1612771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25.</w:t>
      </w:r>
      <w:r w:rsidR="008906D6" w:rsidRPr="008314B9">
        <w:rPr>
          <w:rFonts w:ascii="Arial" w:hAnsi="Arial" w:cs="Arial"/>
          <w:color w:val="auto"/>
          <w:sz w:val="20"/>
          <w:szCs w:val="20"/>
        </w:rPr>
        <w:t xml:space="preserve"> </w:t>
      </w:r>
      <w:bookmarkStart w:id="68" w:name="dc_38"/>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và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60</w:t>
      </w:r>
      <w:bookmarkEnd w:id="68"/>
      <w:r w:rsidRPr="008314B9">
        <w:rPr>
          <w:rFonts w:ascii="Arial" w:hAnsi="Arial" w:cs="Arial"/>
          <w:color w:val="auto"/>
          <w:sz w:val="20"/>
          <w:szCs w:val="20"/>
        </w:rPr>
        <w:t>.</w:t>
      </w:r>
    </w:p>
    <w:p w14:paraId="5D6FC41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26.</w:t>
      </w:r>
      <w:r w:rsidR="008906D6" w:rsidRPr="008314B9">
        <w:rPr>
          <w:rFonts w:ascii="Arial" w:hAnsi="Arial" w:cs="Arial"/>
          <w:color w:val="auto"/>
          <w:sz w:val="20"/>
          <w:szCs w:val="20"/>
        </w:rPr>
        <w:t xml:space="preserve"> </w:t>
      </w:r>
      <w:bookmarkStart w:id="69" w:name="dc_39"/>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62</w:t>
      </w:r>
      <w:bookmarkEnd w:id="69"/>
      <w:r w:rsidRPr="008314B9">
        <w:rPr>
          <w:rFonts w:ascii="Arial" w:hAnsi="Arial" w:cs="Arial"/>
          <w:color w:val="auto"/>
          <w:sz w:val="20"/>
          <w:szCs w:val="20"/>
        </w:rPr>
        <w:t>.</w:t>
      </w:r>
    </w:p>
    <w:p w14:paraId="23C351B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27.</w:t>
      </w:r>
      <w:r w:rsidR="008906D6" w:rsidRPr="008314B9">
        <w:rPr>
          <w:rFonts w:ascii="Arial" w:hAnsi="Arial" w:cs="Arial"/>
          <w:color w:val="auto"/>
          <w:sz w:val="20"/>
          <w:szCs w:val="20"/>
        </w:rPr>
        <w:t xml:space="preserve"> </w:t>
      </w:r>
      <w:bookmarkStart w:id="70" w:name="dc_40"/>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i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65</w:t>
      </w:r>
      <w:bookmarkEnd w:id="70"/>
      <w:r w:rsidRPr="008314B9">
        <w:rPr>
          <w:rFonts w:ascii="Arial" w:hAnsi="Arial" w:cs="Arial"/>
          <w:color w:val="auto"/>
          <w:sz w:val="20"/>
          <w:szCs w:val="20"/>
        </w:rPr>
        <w:t>.</w:t>
      </w:r>
    </w:p>
    <w:p w14:paraId="1721E63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28.</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Yêu cầu phải có Báo cáo kết quả kinh doanh thuốc trong hồ sơ đề nghị cấp phép nhập khẩu thuốc trong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thuốc, dược chất thuộc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chất bị cấm sử dụng trong một số ngành, lĩnh vực quy định tại </w:t>
      </w:r>
      <w:bookmarkStart w:id="71" w:name="dc_41"/>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g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65,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h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66,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e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69</w:t>
      </w:r>
      <w:bookmarkEnd w:id="71"/>
      <w:r w:rsidRPr="008314B9">
        <w:rPr>
          <w:rFonts w:ascii="Arial" w:hAnsi="Arial" w:cs="Arial"/>
          <w:color w:val="auto"/>
          <w:sz w:val="20"/>
          <w:szCs w:val="20"/>
        </w:rPr>
        <w:t>.</w:t>
      </w:r>
    </w:p>
    <w:p w14:paraId="0A8AA46E" w14:textId="77777777" w:rsidR="000F78BD" w:rsidRPr="008314B9" w:rsidRDefault="003F4ED3" w:rsidP="000F78BD">
      <w:pPr>
        <w:spacing w:before="120"/>
        <w:rPr>
          <w:rFonts w:ascii="Arial" w:hAnsi="Arial" w:cs="Arial"/>
          <w:color w:val="auto"/>
          <w:sz w:val="20"/>
          <w:szCs w:val="20"/>
        </w:rPr>
      </w:pPr>
      <w:r w:rsidRPr="00C74406">
        <w:rPr>
          <w:rFonts w:ascii="Arial" w:hAnsi="Arial" w:cs="Arial"/>
          <w:color w:val="auto"/>
          <w:sz w:val="20"/>
          <w:szCs w:val="20"/>
        </w:rPr>
        <w:t>29.</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Yêu cầu phải có Giấy chứng nhận thực hành tốt sản xuất của cơ sở tham gia sản xuất thuốc nhập khẩu trong hồ sơ đề nghị cấp phép nhập khẩu thuốc quy định tại </w:t>
      </w:r>
      <w:bookmarkStart w:id="72" w:name="dc_42"/>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h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65,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i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66,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g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69,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h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71,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i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72</w:t>
      </w:r>
      <w:bookmarkEnd w:id="72"/>
      <w:r w:rsidRPr="008314B9">
        <w:rPr>
          <w:rFonts w:ascii="Arial" w:hAnsi="Arial" w:cs="Arial"/>
          <w:color w:val="auto"/>
          <w:sz w:val="20"/>
          <w:szCs w:val="20"/>
        </w:rPr>
        <w:t xml:space="preserve"> </w:t>
      </w:r>
      <w:bookmarkStart w:id="73" w:name="_Hlk102377792"/>
      <w:bookmarkStart w:id="74" w:name="_Hlk102377858"/>
      <w:r w:rsidRPr="008314B9">
        <w:rPr>
          <w:rFonts w:ascii="Arial" w:hAnsi="Arial" w:cs="Arial"/>
          <w:color w:val="auto"/>
          <w:sz w:val="20"/>
          <w:szCs w:val="20"/>
        </w:rPr>
        <w:t xml:space="preserve">đối với </w:t>
      </w:r>
      <w:r w:rsidR="008906D6" w:rsidRPr="008314B9">
        <w:rPr>
          <w:rFonts w:ascii="Arial" w:hAnsi="Arial" w:cs="Arial"/>
          <w:color w:val="auto"/>
          <w:sz w:val="20"/>
          <w:szCs w:val="20"/>
        </w:rPr>
        <w:t>trường hợp</w:t>
      </w:r>
      <w:r w:rsidRPr="008314B9">
        <w:rPr>
          <w:rFonts w:ascii="Arial" w:hAnsi="Arial" w:cs="Arial"/>
          <w:color w:val="auto"/>
          <w:sz w:val="20"/>
          <w:szCs w:val="20"/>
        </w:rPr>
        <w:t xml:space="preserve"> trên Giấy chứng nhận sản phẩm dược đã xác nhận cơ sở sản xuất đạt nguyên tắc, tiêu chuẩn thực hành tốt sản xuất</w:t>
      </w:r>
      <w:bookmarkEnd w:id="73"/>
      <w:r w:rsidRPr="008314B9">
        <w:rPr>
          <w:rFonts w:ascii="Arial" w:hAnsi="Arial" w:cs="Arial"/>
          <w:color w:val="auto"/>
          <w:sz w:val="20"/>
          <w:szCs w:val="20"/>
        </w:rPr>
        <w:t>.</w:t>
      </w:r>
    </w:p>
    <w:bookmarkEnd w:id="74"/>
    <w:p w14:paraId="03D2C38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30.</w:t>
      </w:r>
      <w:r w:rsidR="008906D6" w:rsidRPr="008314B9">
        <w:rPr>
          <w:rFonts w:ascii="Arial" w:hAnsi="Arial" w:cs="Arial"/>
          <w:color w:val="auto"/>
          <w:sz w:val="20"/>
          <w:szCs w:val="20"/>
        </w:rPr>
        <w:t xml:space="preserve"> </w:t>
      </w:r>
      <w:bookmarkStart w:id="75" w:name="dc_43"/>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k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66</w:t>
      </w:r>
      <w:bookmarkEnd w:id="75"/>
      <w:r w:rsidRPr="008314B9">
        <w:rPr>
          <w:rFonts w:ascii="Arial" w:hAnsi="Arial" w:cs="Arial"/>
          <w:color w:val="auto"/>
          <w:sz w:val="20"/>
          <w:szCs w:val="20"/>
        </w:rPr>
        <w:t>.</w:t>
      </w:r>
    </w:p>
    <w:p w14:paraId="47A3513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31.</w:t>
      </w:r>
      <w:r w:rsidR="008906D6" w:rsidRPr="008314B9">
        <w:rPr>
          <w:rFonts w:ascii="Arial" w:hAnsi="Arial" w:cs="Arial"/>
          <w:color w:val="auto"/>
          <w:sz w:val="20"/>
          <w:szCs w:val="20"/>
        </w:rPr>
        <w:t xml:space="preserve"> </w:t>
      </w:r>
      <w:bookmarkStart w:id="76" w:name="dc_44"/>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68</w:t>
      </w:r>
      <w:bookmarkEnd w:id="76"/>
      <w:r w:rsidRPr="008314B9">
        <w:rPr>
          <w:rFonts w:ascii="Arial" w:hAnsi="Arial" w:cs="Arial"/>
          <w:color w:val="auto"/>
          <w:sz w:val="20"/>
          <w:szCs w:val="20"/>
        </w:rPr>
        <w:t>.</w:t>
      </w:r>
    </w:p>
    <w:p w14:paraId="5F7019B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32</w:t>
      </w:r>
      <w:bookmarkStart w:id="77" w:name="_Hlk102378243"/>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Yêu cầu phải có bản chính Bản cam kết của cơ sở sản xuất và cơ sở cung cấp thuốc nước ngoài về việc đảm bảo chất lượng, an toàn, hiệu quả quy định tại </w:t>
      </w:r>
      <w:bookmarkStart w:id="78" w:name="dc_45"/>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e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68</w:t>
      </w:r>
      <w:bookmarkEnd w:id="78"/>
      <w:r w:rsidRPr="008314B9">
        <w:rPr>
          <w:rFonts w:ascii="Arial" w:hAnsi="Arial" w:cs="Arial"/>
          <w:color w:val="auto"/>
          <w:sz w:val="20"/>
          <w:szCs w:val="20"/>
        </w:rPr>
        <w:t xml:space="preserve"> đối với trường hợp nhập khẩu sinh phẩm.</w:t>
      </w:r>
    </w:p>
    <w:bookmarkEnd w:id="77"/>
    <w:p w14:paraId="6A96DCF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33.</w:t>
      </w:r>
      <w:r w:rsidR="008906D6" w:rsidRPr="008314B9">
        <w:rPr>
          <w:rFonts w:ascii="Arial" w:hAnsi="Arial" w:cs="Arial"/>
          <w:color w:val="auto"/>
          <w:sz w:val="20"/>
          <w:szCs w:val="20"/>
        </w:rPr>
        <w:t xml:space="preserve"> </w:t>
      </w:r>
      <w:bookmarkStart w:id="79" w:name="dc_46"/>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h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69</w:t>
      </w:r>
      <w:bookmarkEnd w:id="79"/>
      <w:r w:rsidRPr="008314B9">
        <w:rPr>
          <w:rFonts w:ascii="Arial" w:hAnsi="Arial" w:cs="Arial"/>
          <w:color w:val="auto"/>
          <w:sz w:val="20"/>
          <w:szCs w:val="20"/>
        </w:rPr>
        <w:t>.</w:t>
      </w:r>
    </w:p>
    <w:p w14:paraId="38A8C48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34.</w:t>
      </w:r>
      <w:r w:rsidR="008906D6" w:rsidRPr="008314B9">
        <w:rPr>
          <w:rFonts w:ascii="Arial" w:hAnsi="Arial" w:cs="Arial"/>
          <w:color w:val="auto"/>
          <w:sz w:val="20"/>
          <w:szCs w:val="20"/>
        </w:rPr>
        <w:t xml:space="preserve"> </w:t>
      </w:r>
      <w:bookmarkStart w:id="80" w:name="dc_47"/>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70</w:t>
      </w:r>
      <w:bookmarkEnd w:id="80"/>
      <w:r w:rsidRPr="008314B9">
        <w:rPr>
          <w:rFonts w:ascii="Arial" w:hAnsi="Arial" w:cs="Arial"/>
          <w:color w:val="auto"/>
          <w:sz w:val="20"/>
          <w:szCs w:val="20"/>
        </w:rPr>
        <w:t>.</w:t>
      </w:r>
    </w:p>
    <w:p w14:paraId="3D87669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35.</w:t>
      </w:r>
      <w:r w:rsidR="008906D6" w:rsidRPr="008314B9">
        <w:rPr>
          <w:rFonts w:ascii="Arial" w:hAnsi="Arial" w:cs="Arial"/>
          <w:color w:val="auto"/>
          <w:sz w:val="20"/>
          <w:szCs w:val="20"/>
        </w:rPr>
        <w:t xml:space="preserve"> </w:t>
      </w:r>
      <w:bookmarkStart w:id="81" w:name="dc_48"/>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i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71</w:t>
      </w:r>
      <w:bookmarkEnd w:id="81"/>
      <w:r w:rsidRPr="008314B9">
        <w:rPr>
          <w:rFonts w:ascii="Arial" w:hAnsi="Arial" w:cs="Arial"/>
          <w:color w:val="auto"/>
          <w:sz w:val="20"/>
          <w:szCs w:val="20"/>
        </w:rPr>
        <w:t>.</w:t>
      </w:r>
    </w:p>
    <w:p w14:paraId="0E77DE5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36.</w:t>
      </w:r>
      <w:r w:rsidR="008906D6" w:rsidRPr="008314B9">
        <w:rPr>
          <w:rFonts w:ascii="Arial" w:hAnsi="Arial" w:cs="Arial"/>
          <w:color w:val="auto"/>
          <w:sz w:val="20"/>
          <w:szCs w:val="20"/>
        </w:rPr>
        <w:t xml:space="preserve"> </w:t>
      </w:r>
      <w:bookmarkStart w:id="82" w:name="dc_49"/>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73</w:t>
      </w:r>
      <w:bookmarkEnd w:id="82"/>
      <w:r w:rsidRPr="008314B9">
        <w:rPr>
          <w:rFonts w:ascii="Arial" w:hAnsi="Arial" w:cs="Arial"/>
          <w:color w:val="auto"/>
          <w:sz w:val="20"/>
          <w:szCs w:val="20"/>
        </w:rPr>
        <w:t>.</w:t>
      </w:r>
    </w:p>
    <w:p w14:paraId="2799728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37.</w:t>
      </w:r>
      <w:r w:rsidR="008906D6" w:rsidRPr="008314B9">
        <w:rPr>
          <w:rFonts w:ascii="Arial" w:hAnsi="Arial" w:cs="Arial"/>
          <w:color w:val="auto"/>
          <w:sz w:val="20"/>
          <w:szCs w:val="20"/>
        </w:rPr>
        <w:t xml:space="preserve"> </w:t>
      </w:r>
      <w:bookmarkStart w:id="83" w:name="dc_50"/>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74</w:t>
      </w:r>
      <w:bookmarkEnd w:id="83"/>
      <w:r w:rsidRPr="008314B9">
        <w:rPr>
          <w:rFonts w:ascii="Arial" w:hAnsi="Arial" w:cs="Arial"/>
          <w:color w:val="auto"/>
          <w:sz w:val="20"/>
          <w:szCs w:val="20"/>
        </w:rPr>
        <w:t>.</w:t>
      </w:r>
    </w:p>
    <w:p w14:paraId="44CB13A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38.</w:t>
      </w:r>
      <w:r w:rsidR="008906D6" w:rsidRPr="008314B9">
        <w:rPr>
          <w:rFonts w:ascii="Arial" w:hAnsi="Arial" w:cs="Arial"/>
          <w:color w:val="auto"/>
          <w:sz w:val="20"/>
          <w:szCs w:val="20"/>
        </w:rPr>
        <w:t xml:space="preserve"> </w:t>
      </w:r>
      <w:bookmarkStart w:id="84" w:name="dc_51"/>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và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75</w:t>
      </w:r>
      <w:bookmarkEnd w:id="84"/>
      <w:r w:rsidRPr="008314B9">
        <w:rPr>
          <w:rFonts w:ascii="Arial" w:hAnsi="Arial" w:cs="Arial"/>
          <w:color w:val="auto"/>
          <w:sz w:val="20"/>
          <w:szCs w:val="20"/>
        </w:rPr>
        <w:t>.</w:t>
      </w:r>
    </w:p>
    <w:p w14:paraId="3DBE0ED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39.</w:t>
      </w:r>
      <w:r w:rsidR="008906D6" w:rsidRPr="008314B9">
        <w:rPr>
          <w:rFonts w:ascii="Arial" w:hAnsi="Arial" w:cs="Arial"/>
          <w:color w:val="auto"/>
          <w:sz w:val="20"/>
          <w:szCs w:val="20"/>
        </w:rPr>
        <w:t xml:space="preserve"> </w:t>
      </w:r>
      <w:bookmarkStart w:id="85" w:name="_Hlk102378685"/>
      <w:r w:rsidRPr="008314B9">
        <w:rPr>
          <w:rFonts w:ascii="Arial" w:hAnsi="Arial" w:cs="Arial"/>
          <w:color w:val="auto"/>
          <w:sz w:val="20"/>
          <w:szCs w:val="20"/>
        </w:rPr>
        <w:t xml:space="preserve">Yêu cầu phải lập đơn hàng riêng quy định tại </w:t>
      </w:r>
      <w:bookmarkStart w:id="86" w:name="dc_52"/>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76</w:t>
      </w:r>
      <w:bookmarkEnd w:id="86"/>
      <w:r w:rsidRPr="008314B9">
        <w:rPr>
          <w:rFonts w:ascii="Arial" w:hAnsi="Arial" w:cs="Arial"/>
          <w:color w:val="auto"/>
          <w:sz w:val="20"/>
          <w:szCs w:val="20"/>
        </w:rPr>
        <w:t xml:space="preserve"> đối với </w:t>
      </w:r>
      <w:r w:rsidR="008906D6" w:rsidRPr="008314B9">
        <w:rPr>
          <w:rFonts w:ascii="Arial" w:hAnsi="Arial" w:cs="Arial"/>
          <w:color w:val="auto"/>
          <w:sz w:val="20"/>
          <w:szCs w:val="20"/>
        </w:rPr>
        <w:t>trường hợp</w:t>
      </w:r>
      <w:r w:rsidRPr="008314B9">
        <w:rPr>
          <w:rFonts w:ascii="Arial" w:hAnsi="Arial" w:cs="Arial"/>
          <w:color w:val="auto"/>
          <w:sz w:val="20"/>
          <w:szCs w:val="20"/>
        </w:rPr>
        <w:t xml:space="preserve"> nhập khẩu thuốc theo quy định tại </w:t>
      </w:r>
      <w:bookmarkStart w:id="87" w:name="dc_53"/>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72</w:t>
      </w:r>
      <w:bookmarkEnd w:id="85"/>
      <w:bookmarkEnd w:id="87"/>
      <w:r w:rsidRPr="008314B9">
        <w:rPr>
          <w:rFonts w:ascii="Arial" w:hAnsi="Arial" w:cs="Arial"/>
          <w:color w:val="auto"/>
          <w:sz w:val="20"/>
          <w:szCs w:val="20"/>
        </w:rPr>
        <w:t>.</w:t>
      </w:r>
    </w:p>
    <w:p w14:paraId="3F4C1CC8" w14:textId="77777777" w:rsidR="000F78BD" w:rsidRPr="008314B9" w:rsidRDefault="003F4ED3" w:rsidP="000F78BD">
      <w:pPr>
        <w:spacing w:before="120"/>
        <w:rPr>
          <w:rFonts w:ascii="Arial" w:hAnsi="Arial" w:cs="Arial"/>
          <w:color w:val="auto"/>
          <w:sz w:val="20"/>
          <w:szCs w:val="20"/>
        </w:rPr>
      </w:pPr>
      <w:r w:rsidRPr="002E74A4">
        <w:rPr>
          <w:rFonts w:ascii="Arial" w:hAnsi="Arial" w:cs="Arial"/>
          <w:color w:val="auto"/>
          <w:sz w:val="20"/>
          <w:szCs w:val="20"/>
        </w:rPr>
        <w:t>40.</w:t>
      </w:r>
      <w:r w:rsidR="008906D6" w:rsidRPr="002E74A4">
        <w:rPr>
          <w:rFonts w:ascii="Arial" w:hAnsi="Arial" w:cs="Arial"/>
          <w:color w:val="auto"/>
          <w:sz w:val="20"/>
          <w:szCs w:val="20"/>
        </w:rPr>
        <w:t xml:space="preserve"> </w:t>
      </w:r>
      <w:bookmarkStart w:id="88" w:name="dc_54"/>
      <w:r w:rsidR="008314B9" w:rsidRPr="002E74A4">
        <w:rPr>
          <w:rFonts w:ascii="Arial" w:hAnsi="Arial" w:cs="Arial"/>
          <w:color w:val="auto"/>
          <w:sz w:val="20"/>
          <w:szCs w:val="20"/>
        </w:rPr>
        <w:t>Điểm</w:t>
      </w:r>
      <w:r w:rsidR="00506042" w:rsidRPr="002E74A4">
        <w:rPr>
          <w:rFonts w:ascii="Arial" w:hAnsi="Arial" w:cs="Arial"/>
          <w:color w:val="auto"/>
          <w:sz w:val="20"/>
          <w:szCs w:val="20"/>
        </w:rPr>
        <w:t xml:space="preserve"> b </w:t>
      </w:r>
      <w:r w:rsidR="008314B9" w:rsidRPr="002E74A4">
        <w:rPr>
          <w:rFonts w:ascii="Arial" w:hAnsi="Arial" w:cs="Arial"/>
          <w:color w:val="auto"/>
          <w:sz w:val="20"/>
          <w:szCs w:val="20"/>
        </w:rPr>
        <w:t>khoản</w:t>
      </w:r>
      <w:r w:rsidR="00506042" w:rsidRPr="002E74A4">
        <w:rPr>
          <w:rFonts w:ascii="Arial" w:hAnsi="Arial" w:cs="Arial"/>
          <w:color w:val="auto"/>
          <w:sz w:val="20"/>
          <w:szCs w:val="20"/>
        </w:rPr>
        <w:t xml:space="preserve"> 3 </w:t>
      </w:r>
      <w:r w:rsidR="008314B9" w:rsidRPr="002E74A4">
        <w:rPr>
          <w:rFonts w:ascii="Arial" w:hAnsi="Arial" w:cs="Arial"/>
          <w:color w:val="auto"/>
          <w:sz w:val="20"/>
          <w:szCs w:val="20"/>
        </w:rPr>
        <w:t>Điều</w:t>
      </w:r>
      <w:r w:rsidR="00506042" w:rsidRPr="002E74A4">
        <w:rPr>
          <w:rFonts w:ascii="Arial" w:hAnsi="Arial" w:cs="Arial"/>
          <w:color w:val="auto"/>
          <w:sz w:val="20"/>
          <w:szCs w:val="20"/>
        </w:rPr>
        <w:t xml:space="preserve"> 76</w:t>
      </w:r>
      <w:bookmarkEnd w:id="88"/>
      <w:r w:rsidRPr="002E74A4">
        <w:rPr>
          <w:rFonts w:ascii="Arial" w:hAnsi="Arial" w:cs="Arial"/>
          <w:color w:val="auto"/>
          <w:sz w:val="20"/>
          <w:szCs w:val="20"/>
        </w:rPr>
        <w:t>.</w:t>
      </w:r>
    </w:p>
    <w:p w14:paraId="65F8F3D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41.</w:t>
      </w:r>
      <w:r w:rsidR="008906D6" w:rsidRPr="008314B9">
        <w:rPr>
          <w:rFonts w:ascii="Arial" w:hAnsi="Arial" w:cs="Arial"/>
          <w:color w:val="auto"/>
          <w:sz w:val="20"/>
          <w:szCs w:val="20"/>
        </w:rPr>
        <w:t xml:space="preserve"> </w:t>
      </w:r>
      <w:bookmarkStart w:id="89" w:name="_Hlk102380482"/>
      <w:r w:rsidRPr="008314B9">
        <w:rPr>
          <w:rFonts w:ascii="Arial" w:hAnsi="Arial" w:cs="Arial"/>
          <w:color w:val="auto"/>
          <w:sz w:val="20"/>
          <w:szCs w:val="20"/>
        </w:rPr>
        <w:t>Yêu cầu về h</w:t>
      </w:r>
      <w:r w:rsidR="009F7F6A" w:rsidRPr="008314B9">
        <w:rPr>
          <w:rFonts w:ascii="Arial" w:hAnsi="Arial" w:cs="Arial"/>
          <w:color w:val="auto"/>
          <w:sz w:val="20"/>
          <w:szCs w:val="20"/>
        </w:rPr>
        <w:t>ợ</w:t>
      </w:r>
      <w:r w:rsidRPr="008314B9">
        <w:rPr>
          <w:rFonts w:ascii="Arial" w:hAnsi="Arial" w:cs="Arial"/>
          <w:color w:val="auto"/>
          <w:sz w:val="20"/>
          <w:szCs w:val="20"/>
        </w:rPr>
        <w:t xml:space="preserve">p pháp hóa lãnh sự đối với nhãn thuốc quy định tại </w:t>
      </w:r>
      <w:bookmarkStart w:id="90" w:name="dc_55"/>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76</w:t>
      </w:r>
      <w:bookmarkEnd w:id="90"/>
      <w:r w:rsidRPr="008314B9">
        <w:rPr>
          <w:rFonts w:ascii="Arial" w:hAnsi="Arial" w:cs="Arial"/>
          <w:color w:val="auto"/>
          <w:sz w:val="20"/>
          <w:szCs w:val="20"/>
        </w:rPr>
        <w:t>.</w:t>
      </w:r>
    </w:p>
    <w:bookmarkEnd w:id="89"/>
    <w:p w14:paraId="1AAFF22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42.</w:t>
      </w:r>
      <w:r w:rsidR="008906D6" w:rsidRPr="008314B9">
        <w:rPr>
          <w:rFonts w:ascii="Arial" w:hAnsi="Arial" w:cs="Arial"/>
          <w:color w:val="auto"/>
          <w:sz w:val="20"/>
          <w:szCs w:val="20"/>
        </w:rPr>
        <w:t xml:space="preserve"> </w:t>
      </w:r>
      <w:bookmarkStart w:id="91" w:name="_Hlk102380770"/>
      <w:r w:rsidRPr="008314B9">
        <w:rPr>
          <w:rFonts w:ascii="Arial" w:hAnsi="Arial" w:cs="Arial"/>
          <w:color w:val="auto"/>
          <w:sz w:val="20"/>
          <w:szCs w:val="20"/>
        </w:rPr>
        <w:t xml:space="preserve">Quy định về yêu cầu Giấy chứng nhận sản phẩm dược phải có nội dung xác nhận thuốc được lưu hành thực tế ở nước cấp Giấy chứng nhận sản phẩm dược quy định tại </w:t>
      </w:r>
      <w:bookmarkStart w:id="92" w:name="dc_56"/>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76</w:t>
      </w:r>
      <w:bookmarkEnd w:id="91"/>
      <w:bookmarkEnd w:id="92"/>
      <w:r w:rsidRPr="008314B9">
        <w:rPr>
          <w:rFonts w:ascii="Arial" w:hAnsi="Arial" w:cs="Arial"/>
          <w:color w:val="auto"/>
          <w:sz w:val="20"/>
          <w:szCs w:val="20"/>
        </w:rPr>
        <w:t>.</w:t>
      </w:r>
    </w:p>
    <w:p w14:paraId="6AEA651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43.</w:t>
      </w:r>
      <w:r w:rsidR="008906D6" w:rsidRPr="008314B9">
        <w:rPr>
          <w:rFonts w:ascii="Arial" w:hAnsi="Arial" w:cs="Arial"/>
          <w:color w:val="auto"/>
          <w:sz w:val="20"/>
          <w:szCs w:val="20"/>
        </w:rPr>
        <w:t xml:space="preserve"> </w:t>
      </w:r>
      <w:bookmarkStart w:id="93" w:name="dc_57"/>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78</w:t>
      </w:r>
      <w:bookmarkEnd w:id="93"/>
      <w:r w:rsidRPr="008314B9">
        <w:rPr>
          <w:rFonts w:ascii="Arial" w:hAnsi="Arial" w:cs="Arial"/>
          <w:color w:val="auto"/>
          <w:sz w:val="20"/>
          <w:szCs w:val="20"/>
        </w:rPr>
        <w:t>.</w:t>
      </w:r>
    </w:p>
    <w:p w14:paraId="3D35EF4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44.</w:t>
      </w:r>
      <w:r w:rsidR="008906D6" w:rsidRPr="008314B9">
        <w:rPr>
          <w:rFonts w:ascii="Arial" w:hAnsi="Arial" w:cs="Arial"/>
          <w:color w:val="auto"/>
          <w:sz w:val="20"/>
          <w:szCs w:val="20"/>
        </w:rPr>
        <w:t xml:space="preserve"> </w:t>
      </w:r>
      <w:bookmarkStart w:id="94" w:name="dc_58"/>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82</w:t>
      </w:r>
      <w:bookmarkEnd w:id="94"/>
      <w:r w:rsidRPr="008314B9">
        <w:rPr>
          <w:rFonts w:ascii="Arial" w:hAnsi="Arial" w:cs="Arial"/>
          <w:color w:val="auto"/>
          <w:sz w:val="20"/>
          <w:szCs w:val="20"/>
        </w:rPr>
        <w:t>.</w:t>
      </w:r>
    </w:p>
    <w:p w14:paraId="5929B72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45.</w:t>
      </w:r>
      <w:r w:rsidR="008906D6" w:rsidRPr="008314B9">
        <w:rPr>
          <w:rFonts w:ascii="Arial" w:hAnsi="Arial" w:cs="Arial"/>
          <w:color w:val="auto"/>
          <w:sz w:val="20"/>
          <w:szCs w:val="20"/>
        </w:rPr>
        <w:t xml:space="preserve"> </w:t>
      </w:r>
      <w:bookmarkStart w:id="95" w:name="dc_59"/>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84</w:t>
      </w:r>
      <w:bookmarkEnd w:id="95"/>
      <w:r w:rsidRPr="008314B9">
        <w:rPr>
          <w:rFonts w:ascii="Arial" w:hAnsi="Arial" w:cs="Arial"/>
          <w:color w:val="auto"/>
          <w:sz w:val="20"/>
          <w:szCs w:val="20"/>
        </w:rPr>
        <w:t>.</w:t>
      </w:r>
    </w:p>
    <w:p w14:paraId="3063779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46.</w:t>
      </w:r>
      <w:r w:rsidR="008906D6" w:rsidRPr="008314B9">
        <w:rPr>
          <w:rFonts w:ascii="Arial" w:hAnsi="Arial" w:cs="Arial"/>
          <w:color w:val="auto"/>
          <w:sz w:val="20"/>
          <w:szCs w:val="20"/>
        </w:rPr>
        <w:t xml:space="preserve"> </w:t>
      </w:r>
      <w:bookmarkStart w:id="96" w:name="dc_60"/>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85</w:t>
      </w:r>
      <w:bookmarkEnd w:id="96"/>
      <w:r w:rsidRPr="008314B9">
        <w:rPr>
          <w:rFonts w:ascii="Arial" w:hAnsi="Arial" w:cs="Arial"/>
          <w:color w:val="auto"/>
          <w:sz w:val="20"/>
          <w:szCs w:val="20"/>
        </w:rPr>
        <w:t>.</w:t>
      </w:r>
    </w:p>
    <w:p w14:paraId="72F0507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47.</w:t>
      </w:r>
      <w:r w:rsidR="008906D6" w:rsidRPr="008314B9">
        <w:rPr>
          <w:rFonts w:ascii="Arial" w:hAnsi="Arial" w:cs="Arial"/>
          <w:color w:val="auto"/>
          <w:sz w:val="20"/>
          <w:szCs w:val="20"/>
        </w:rPr>
        <w:t xml:space="preserve"> </w:t>
      </w:r>
      <w:bookmarkStart w:id="97" w:name="dc_61"/>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86</w:t>
      </w:r>
      <w:bookmarkEnd w:id="97"/>
      <w:r w:rsidRPr="008314B9">
        <w:rPr>
          <w:rFonts w:ascii="Arial" w:hAnsi="Arial" w:cs="Arial"/>
          <w:color w:val="auto"/>
          <w:sz w:val="20"/>
          <w:szCs w:val="20"/>
        </w:rPr>
        <w:t>.</w:t>
      </w:r>
    </w:p>
    <w:p w14:paraId="084CF42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48.</w:t>
      </w:r>
      <w:r w:rsidR="008906D6" w:rsidRPr="008314B9">
        <w:rPr>
          <w:rFonts w:ascii="Arial" w:hAnsi="Arial" w:cs="Arial"/>
          <w:color w:val="auto"/>
          <w:sz w:val="20"/>
          <w:szCs w:val="20"/>
        </w:rPr>
        <w:t xml:space="preserve"> </w:t>
      </w:r>
      <w:bookmarkStart w:id="98" w:name="_Hlk102382055"/>
      <w:r w:rsidRPr="008314B9">
        <w:rPr>
          <w:rFonts w:ascii="Arial" w:hAnsi="Arial" w:cs="Arial"/>
          <w:color w:val="auto"/>
          <w:sz w:val="20"/>
          <w:szCs w:val="20"/>
        </w:rPr>
        <w:t xml:space="preserve">Quy định cơ sở cung cấp nguyên liệu làm thuốc phải kiểm soát đặc biệt được nhập khẩu để kiểm nghiệm, nghiên cứu hoặc sản xuất thuốc xuất khẩu theo quy định tại </w:t>
      </w:r>
      <w:bookmarkStart w:id="99" w:name="dc_62"/>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80</w:t>
      </w:r>
      <w:bookmarkEnd w:id="99"/>
      <w:r w:rsidRPr="008314B9">
        <w:rPr>
          <w:rFonts w:ascii="Arial" w:hAnsi="Arial" w:cs="Arial"/>
          <w:color w:val="auto"/>
          <w:sz w:val="20"/>
          <w:szCs w:val="20"/>
        </w:rPr>
        <w:t xml:space="preserve">; nguyên liệu làm thuốc nhập khẩu theo quy định tại </w:t>
      </w:r>
      <w:bookmarkStart w:id="100" w:name="dc_63"/>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82, 83, 84, 85</w:t>
      </w:r>
      <w:bookmarkEnd w:id="100"/>
      <w:r w:rsidRPr="008314B9">
        <w:rPr>
          <w:rFonts w:ascii="Arial" w:hAnsi="Arial" w:cs="Arial"/>
          <w:color w:val="auto"/>
          <w:sz w:val="20"/>
          <w:szCs w:val="20"/>
        </w:rPr>
        <w:t xml:space="preserve">; thuốc viện trợ, viện trợ nhân đạo phải thực hiện quy định tại </w:t>
      </w:r>
      <w:bookmarkStart w:id="101" w:name="dc_64"/>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15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91</w:t>
      </w:r>
      <w:bookmarkEnd w:id="101"/>
      <w:r w:rsidRPr="008314B9">
        <w:rPr>
          <w:rFonts w:ascii="Arial" w:hAnsi="Arial" w:cs="Arial"/>
          <w:color w:val="auto"/>
          <w:sz w:val="20"/>
          <w:szCs w:val="20"/>
        </w:rPr>
        <w:t>.</w:t>
      </w:r>
    </w:p>
    <w:bookmarkEnd w:id="98"/>
    <w:p w14:paraId="0B3F31B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49.</w:t>
      </w:r>
      <w:r w:rsidR="008906D6" w:rsidRPr="008314B9">
        <w:rPr>
          <w:rFonts w:ascii="Arial" w:hAnsi="Arial" w:cs="Arial"/>
          <w:color w:val="auto"/>
          <w:sz w:val="20"/>
          <w:szCs w:val="20"/>
        </w:rPr>
        <w:t xml:space="preserve"> </w:t>
      </w:r>
      <w:bookmarkStart w:id="102" w:name="_Hlk102382565"/>
      <w:r w:rsidRPr="008314B9">
        <w:rPr>
          <w:rFonts w:ascii="Arial" w:hAnsi="Arial" w:cs="Arial"/>
          <w:color w:val="auto"/>
          <w:sz w:val="20"/>
          <w:szCs w:val="20"/>
        </w:rPr>
        <w:t xml:space="preserve">Yêu cầu phải nộp bản chính hoặc bản sao có đóng dấu xác nhận của cơ sở nhập khẩu Phiếu kiểm nghiệm cho từng lô thuốc, nguyên liệu làm thuốc nhập khẩu được quy định tại </w:t>
      </w:r>
      <w:bookmarkStart w:id="103" w:name="dc_65"/>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92</w:t>
      </w:r>
      <w:bookmarkEnd w:id="103"/>
      <w:r w:rsidRPr="008314B9">
        <w:rPr>
          <w:rFonts w:ascii="Arial" w:hAnsi="Arial" w:cs="Arial"/>
          <w:color w:val="auto"/>
          <w:sz w:val="20"/>
          <w:szCs w:val="20"/>
        </w:rPr>
        <w:t xml:space="preserve"> trong trường hợp nhập khẩu thuốc theo quy định tại </w:t>
      </w:r>
      <w:bookmarkStart w:id="104" w:name="dc_66"/>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a,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72</w:t>
      </w:r>
      <w:bookmarkEnd w:id="104"/>
      <w:r w:rsidRPr="008314B9">
        <w:rPr>
          <w:rFonts w:ascii="Arial" w:hAnsi="Arial" w:cs="Arial"/>
          <w:color w:val="auto"/>
          <w:sz w:val="20"/>
          <w:szCs w:val="20"/>
        </w:rPr>
        <w:t>.</w:t>
      </w:r>
    </w:p>
    <w:bookmarkEnd w:id="102"/>
    <w:p w14:paraId="12641AF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50.</w:t>
      </w:r>
      <w:r w:rsidR="008906D6" w:rsidRPr="008314B9">
        <w:rPr>
          <w:rFonts w:ascii="Arial" w:hAnsi="Arial" w:cs="Arial"/>
          <w:color w:val="auto"/>
          <w:sz w:val="20"/>
          <w:szCs w:val="20"/>
        </w:rPr>
        <w:t xml:space="preserve"> </w:t>
      </w:r>
      <w:bookmarkStart w:id="105" w:name="_Hlk102382657"/>
      <w:r w:rsidRPr="008314B9">
        <w:rPr>
          <w:rFonts w:ascii="Arial" w:hAnsi="Arial" w:cs="Arial"/>
          <w:color w:val="auto"/>
          <w:sz w:val="20"/>
          <w:szCs w:val="20"/>
        </w:rPr>
        <w:t xml:space="preserve">Yêu cầu nộp bản sao có đóng dấu xác nhận của cơ sở nhập khẩu đối với giấy ủy quyền hoặc giấy phép bán hàng hoặc giấy chứng nhận quan hệ đối tác quy định tại </w:t>
      </w:r>
      <w:bookmarkStart w:id="106" w:name="dc_67"/>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92</w:t>
      </w:r>
      <w:bookmarkEnd w:id="106"/>
      <w:r w:rsidRPr="008314B9">
        <w:rPr>
          <w:rFonts w:ascii="Arial" w:hAnsi="Arial" w:cs="Arial"/>
          <w:color w:val="auto"/>
          <w:sz w:val="20"/>
          <w:szCs w:val="20"/>
        </w:rPr>
        <w:t xml:space="preserve"> đối với thuốc viện trợ, viện trợ nhân đạo.</w:t>
      </w:r>
      <w:bookmarkEnd w:id="105"/>
    </w:p>
    <w:p w14:paraId="256C5B5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51.</w:t>
      </w:r>
      <w:r w:rsidR="008906D6" w:rsidRPr="008314B9">
        <w:rPr>
          <w:rFonts w:ascii="Arial" w:hAnsi="Arial" w:cs="Arial"/>
          <w:color w:val="auto"/>
          <w:sz w:val="20"/>
          <w:szCs w:val="20"/>
        </w:rPr>
        <w:t xml:space="preserve"> </w:t>
      </w:r>
      <w:bookmarkStart w:id="107" w:name="_Hlk102382871"/>
      <w:r w:rsidRPr="008314B9">
        <w:rPr>
          <w:rFonts w:ascii="Arial" w:hAnsi="Arial" w:cs="Arial"/>
          <w:color w:val="auto"/>
          <w:sz w:val="20"/>
          <w:szCs w:val="20"/>
        </w:rPr>
        <w:t>Yêu cầu nộp bản sao có đóng dấu xác nhận của cơ sở nhập khẩu đối với gi</w:t>
      </w:r>
      <w:r w:rsidR="000305F2" w:rsidRPr="008314B9">
        <w:rPr>
          <w:rFonts w:ascii="Arial" w:hAnsi="Arial" w:cs="Arial"/>
          <w:color w:val="auto"/>
          <w:sz w:val="20"/>
          <w:szCs w:val="20"/>
        </w:rPr>
        <w:t>ấ</w:t>
      </w:r>
      <w:r w:rsidRPr="008314B9">
        <w:rPr>
          <w:rFonts w:ascii="Arial" w:hAnsi="Arial" w:cs="Arial"/>
          <w:color w:val="auto"/>
          <w:sz w:val="20"/>
          <w:szCs w:val="20"/>
        </w:rPr>
        <w:t>y ủy quy</w:t>
      </w:r>
      <w:r w:rsidR="000305F2" w:rsidRPr="008314B9">
        <w:rPr>
          <w:rFonts w:ascii="Arial" w:hAnsi="Arial" w:cs="Arial"/>
          <w:color w:val="auto"/>
          <w:sz w:val="20"/>
          <w:szCs w:val="20"/>
        </w:rPr>
        <w:t>ề</w:t>
      </w:r>
      <w:r w:rsidRPr="008314B9">
        <w:rPr>
          <w:rFonts w:ascii="Arial" w:hAnsi="Arial" w:cs="Arial"/>
          <w:color w:val="auto"/>
          <w:sz w:val="20"/>
          <w:szCs w:val="20"/>
        </w:rPr>
        <w:t xml:space="preserve">n hoặc </w:t>
      </w:r>
      <w:r w:rsidR="00983E0B" w:rsidRPr="008314B9">
        <w:rPr>
          <w:rFonts w:ascii="Arial" w:hAnsi="Arial" w:cs="Arial"/>
          <w:color w:val="auto"/>
          <w:sz w:val="20"/>
          <w:szCs w:val="20"/>
        </w:rPr>
        <w:t>giấy phép</w:t>
      </w:r>
      <w:r w:rsidRPr="008314B9">
        <w:rPr>
          <w:rFonts w:ascii="Arial" w:hAnsi="Arial" w:cs="Arial"/>
          <w:color w:val="auto"/>
          <w:sz w:val="20"/>
          <w:szCs w:val="20"/>
        </w:rPr>
        <w:t xml:space="preserve"> bán hàng hoặc gi</w:t>
      </w:r>
      <w:r w:rsidR="007B3F93" w:rsidRPr="008314B9">
        <w:rPr>
          <w:rFonts w:ascii="Arial" w:hAnsi="Arial" w:cs="Arial"/>
          <w:color w:val="auto"/>
          <w:sz w:val="20"/>
          <w:szCs w:val="20"/>
        </w:rPr>
        <w:t>ấ</w:t>
      </w:r>
      <w:r w:rsidRPr="008314B9">
        <w:rPr>
          <w:rFonts w:ascii="Arial" w:hAnsi="Arial" w:cs="Arial"/>
          <w:color w:val="auto"/>
          <w:sz w:val="20"/>
          <w:szCs w:val="20"/>
        </w:rPr>
        <w:t>y chứng nhận quan hệ đ</w:t>
      </w:r>
      <w:r w:rsidR="007B3F93" w:rsidRPr="008314B9">
        <w:rPr>
          <w:rFonts w:ascii="Arial" w:hAnsi="Arial" w:cs="Arial"/>
          <w:color w:val="auto"/>
          <w:sz w:val="20"/>
          <w:szCs w:val="20"/>
        </w:rPr>
        <w:t>ố</w:t>
      </w:r>
      <w:r w:rsidRPr="008314B9">
        <w:rPr>
          <w:rFonts w:ascii="Arial" w:hAnsi="Arial" w:cs="Arial"/>
          <w:color w:val="auto"/>
          <w:sz w:val="20"/>
          <w:szCs w:val="20"/>
        </w:rPr>
        <w:t xml:space="preserve">i tác quy định tại: </w:t>
      </w:r>
      <w:bookmarkStart w:id="108" w:name="dc_68"/>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92</w:t>
      </w:r>
      <w:bookmarkEnd w:id="108"/>
      <w:r w:rsidRPr="008314B9">
        <w:rPr>
          <w:rFonts w:ascii="Arial" w:hAnsi="Arial" w:cs="Arial"/>
          <w:color w:val="auto"/>
          <w:sz w:val="20"/>
          <w:szCs w:val="20"/>
        </w:rPr>
        <w:t xml:space="preserve"> đối với thuốc nhập khẩu theo quy định tại </w:t>
      </w:r>
      <w:bookmarkStart w:id="109" w:name="dc_69"/>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68,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72</w:t>
      </w:r>
      <w:bookmarkEnd w:id="109"/>
      <w:r w:rsidRPr="008314B9">
        <w:rPr>
          <w:rFonts w:ascii="Arial" w:hAnsi="Arial" w:cs="Arial"/>
          <w:color w:val="auto"/>
          <w:sz w:val="20"/>
          <w:szCs w:val="20"/>
        </w:rPr>
        <w:t xml:space="preserve">, nguyên liệu làm thuốc phải kiểm soát đặc biệt nhập khẩu để sản xuất thuốc xuất khẩu quy định tại </w:t>
      </w:r>
      <w:bookmarkStart w:id="110" w:name="dc_70"/>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80</w:t>
      </w:r>
      <w:bookmarkEnd w:id="110"/>
      <w:r w:rsidRPr="008314B9">
        <w:rPr>
          <w:rFonts w:ascii="Arial" w:hAnsi="Arial" w:cs="Arial"/>
          <w:color w:val="auto"/>
          <w:sz w:val="20"/>
          <w:szCs w:val="20"/>
        </w:rPr>
        <w:t xml:space="preserve">, nguyên liệu làm thuốc nhập khẩu theo quy định tại </w:t>
      </w:r>
      <w:bookmarkStart w:id="111" w:name="dc_71"/>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84, 85</w:t>
      </w:r>
      <w:bookmarkEnd w:id="111"/>
      <w:r w:rsidRPr="008314B9">
        <w:rPr>
          <w:rFonts w:ascii="Arial" w:hAnsi="Arial" w:cs="Arial"/>
          <w:color w:val="auto"/>
          <w:sz w:val="20"/>
          <w:szCs w:val="20"/>
        </w:rPr>
        <w:t>.</w:t>
      </w:r>
    </w:p>
    <w:bookmarkEnd w:id="107"/>
    <w:p w14:paraId="48F9D78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52.</w:t>
      </w:r>
      <w:r w:rsidR="008906D6" w:rsidRPr="008314B9">
        <w:rPr>
          <w:rFonts w:ascii="Arial" w:hAnsi="Arial" w:cs="Arial"/>
          <w:color w:val="auto"/>
          <w:sz w:val="20"/>
          <w:szCs w:val="20"/>
        </w:rPr>
        <w:t xml:space="preserve"> </w:t>
      </w:r>
      <w:bookmarkStart w:id="112" w:name="dc_72"/>
      <w:bookmarkStart w:id="113" w:name="_Hlk102383064"/>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a, c, d</w:t>
      </w:r>
      <w:bookmarkEnd w:id="112"/>
      <w:r w:rsidRPr="008314B9">
        <w:rPr>
          <w:rFonts w:ascii="Arial" w:hAnsi="Arial" w:cs="Arial"/>
          <w:color w:val="auto"/>
          <w:sz w:val="20"/>
          <w:szCs w:val="20"/>
        </w:rPr>
        <w:t xml:space="preserve"> và đoạn “Bộ trưởng Bộ Y tế quy định cụ thể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dược liệu phải đăng ký lưu hành.” tại </w:t>
      </w:r>
      <w:bookmarkStart w:id="114" w:name="dc_73"/>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93</w:t>
      </w:r>
      <w:bookmarkEnd w:id="114"/>
      <w:r w:rsidRPr="008314B9">
        <w:rPr>
          <w:rFonts w:ascii="Arial" w:hAnsi="Arial" w:cs="Arial"/>
          <w:color w:val="auto"/>
          <w:sz w:val="20"/>
          <w:szCs w:val="20"/>
        </w:rPr>
        <w:t>.</w:t>
      </w:r>
    </w:p>
    <w:bookmarkEnd w:id="113"/>
    <w:p w14:paraId="33CD25B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53.</w:t>
      </w:r>
      <w:r w:rsidR="008906D6" w:rsidRPr="008314B9">
        <w:rPr>
          <w:rFonts w:ascii="Arial" w:hAnsi="Arial" w:cs="Arial"/>
          <w:color w:val="auto"/>
          <w:sz w:val="20"/>
          <w:szCs w:val="20"/>
        </w:rPr>
        <w:t xml:space="preserve"> </w:t>
      </w:r>
      <w:bookmarkStart w:id="115" w:name="dc_74"/>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d và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và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98</w:t>
      </w:r>
      <w:bookmarkEnd w:id="115"/>
      <w:r w:rsidRPr="008314B9">
        <w:rPr>
          <w:rFonts w:ascii="Arial" w:hAnsi="Arial" w:cs="Arial"/>
          <w:color w:val="auto"/>
          <w:sz w:val="20"/>
          <w:szCs w:val="20"/>
        </w:rPr>
        <w:t>.</w:t>
      </w:r>
    </w:p>
    <w:p w14:paraId="602D8E23" w14:textId="77777777" w:rsidR="000F78BD" w:rsidRPr="008314B9" w:rsidRDefault="003F4ED3" w:rsidP="000F78BD">
      <w:pPr>
        <w:spacing w:before="120"/>
        <w:rPr>
          <w:rFonts w:ascii="Arial" w:hAnsi="Arial" w:cs="Arial"/>
          <w:color w:val="auto"/>
          <w:sz w:val="20"/>
          <w:szCs w:val="20"/>
        </w:rPr>
      </w:pPr>
      <w:r w:rsidRPr="000C61CF">
        <w:rPr>
          <w:rFonts w:ascii="Arial" w:hAnsi="Arial" w:cs="Arial"/>
          <w:color w:val="auto"/>
          <w:sz w:val="20"/>
          <w:szCs w:val="20"/>
        </w:rPr>
        <w:t>54.</w:t>
      </w:r>
      <w:r w:rsidR="008906D6" w:rsidRPr="000C61CF">
        <w:rPr>
          <w:rFonts w:ascii="Arial" w:hAnsi="Arial" w:cs="Arial"/>
          <w:color w:val="auto"/>
          <w:sz w:val="20"/>
          <w:szCs w:val="20"/>
        </w:rPr>
        <w:t xml:space="preserve"> </w:t>
      </w:r>
      <w:bookmarkStart w:id="116" w:name="dc_75"/>
      <w:r w:rsidR="008314B9" w:rsidRPr="000C61CF">
        <w:rPr>
          <w:rFonts w:ascii="Arial" w:hAnsi="Arial" w:cs="Arial"/>
          <w:color w:val="auto"/>
          <w:sz w:val="20"/>
          <w:szCs w:val="20"/>
        </w:rPr>
        <w:t>Điểm</w:t>
      </w:r>
      <w:r w:rsidR="00506042" w:rsidRPr="000C61CF">
        <w:rPr>
          <w:rFonts w:ascii="Arial" w:hAnsi="Arial" w:cs="Arial"/>
          <w:color w:val="auto"/>
          <w:sz w:val="20"/>
          <w:szCs w:val="20"/>
        </w:rPr>
        <w:t xml:space="preserve"> h </w:t>
      </w:r>
      <w:r w:rsidR="008314B9" w:rsidRPr="000C61CF">
        <w:rPr>
          <w:rFonts w:ascii="Arial" w:hAnsi="Arial" w:cs="Arial"/>
          <w:color w:val="auto"/>
          <w:sz w:val="20"/>
          <w:szCs w:val="20"/>
        </w:rPr>
        <w:t>khoản</w:t>
      </w:r>
      <w:r w:rsidR="00506042" w:rsidRPr="000C61CF">
        <w:rPr>
          <w:rFonts w:ascii="Arial" w:hAnsi="Arial" w:cs="Arial"/>
          <w:color w:val="auto"/>
          <w:sz w:val="20"/>
          <w:szCs w:val="20"/>
        </w:rPr>
        <w:t xml:space="preserve"> 2 </w:t>
      </w:r>
      <w:r w:rsidR="008314B9" w:rsidRPr="000C61CF">
        <w:rPr>
          <w:rFonts w:ascii="Arial" w:hAnsi="Arial" w:cs="Arial"/>
          <w:color w:val="auto"/>
          <w:sz w:val="20"/>
          <w:szCs w:val="20"/>
        </w:rPr>
        <w:t>Điều</w:t>
      </w:r>
      <w:r w:rsidR="00506042" w:rsidRPr="000C61CF">
        <w:rPr>
          <w:rFonts w:ascii="Arial" w:hAnsi="Arial" w:cs="Arial"/>
          <w:color w:val="auto"/>
          <w:sz w:val="20"/>
          <w:szCs w:val="20"/>
        </w:rPr>
        <w:t xml:space="preserve"> 100</w:t>
      </w:r>
      <w:bookmarkEnd w:id="116"/>
      <w:r w:rsidRPr="000C61CF">
        <w:rPr>
          <w:rFonts w:ascii="Arial" w:hAnsi="Arial" w:cs="Arial"/>
          <w:color w:val="auto"/>
          <w:sz w:val="20"/>
          <w:szCs w:val="20"/>
        </w:rPr>
        <w:t>.</w:t>
      </w:r>
    </w:p>
    <w:p w14:paraId="4EB2C3A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55.</w:t>
      </w:r>
      <w:r w:rsidR="008906D6" w:rsidRPr="008314B9">
        <w:rPr>
          <w:rFonts w:ascii="Arial" w:hAnsi="Arial" w:cs="Arial"/>
          <w:color w:val="auto"/>
          <w:sz w:val="20"/>
          <w:szCs w:val="20"/>
        </w:rPr>
        <w:t xml:space="preserve"> </w:t>
      </w:r>
      <w:bookmarkStart w:id="117" w:name="_Hlk102399561"/>
      <w:r w:rsidRPr="008314B9">
        <w:rPr>
          <w:rFonts w:ascii="Arial" w:hAnsi="Arial" w:cs="Arial"/>
          <w:color w:val="auto"/>
          <w:sz w:val="20"/>
          <w:szCs w:val="20"/>
        </w:rPr>
        <w:t xml:space="preserve">Thủ tục tái xuất nguyên liệu làm thuốc tại </w:t>
      </w:r>
      <w:bookmarkStart w:id="118" w:name="dc_76"/>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104</w:t>
      </w:r>
      <w:bookmarkEnd w:id="118"/>
      <w:r w:rsidRPr="008314B9">
        <w:rPr>
          <w:rFonts w:ascii="Arial" w:hAnsi="Arial" w:cs="Arial"/>
          <w:color w:val="auto"/>
          <w:sz w:val="20"/>
          <w:szCs w:val="20"/>
        </w:rPr>
        <w:t>.</w:t>
      </w:r>
    </w:p>
    <w:bookmarkEnd w:id="117"/>
    <w:p w14:paraId="3B09EAC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56.</w:t>
      </w:r>
      <w:r w:rsidR="008906D6" w:rsidRPr="008314B9">
        <w:rPr>
          <w:rFonts w:ascii="Arial" w:hAnsi="Arial" w:cs="Arial"/>
          <w:color w:val="auto"/>
          <w:sz w:val="20"/>
          <w:szCs w:val="20"/>
        </w:rPr>
        <w:t xml:space="preserve"> </w:t>
      </w:r>
      <w:bookmarkStart w:id="119" w:name="dc_77"/>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và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107</w:t>
      </w:r>
      <w:bookmarkEnd w:id="119"/>
      <w:r w:rsidRPr="008314B9">
        <w:rPr>
          <w:rFonts w:ascii="Arial" w:hAnsi="Arial" w:cs="Arial"/>
          <w:color w:val="auto"/>
          <w:sz w:val="20"/>
          <w:szCs w:val="20"/>
        </w:rPr>
        <w:t>.</w:t>
      </w:r>
    </w:p>
    <w:p w14:paraId="0681158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57.</w:t>
      </w:r>
      <w:r w:rsidR="008906D6" w:rsidRPr="008314B9">
        <w:rPr>
          <w:rFonts w:ascii="Arial" w:hAnsi="Arial" w:cs="Arial"/>
          <w:color w:val="auto"/>
          <w:sz w:val="20"/>
          <w:szCs w:val="20"/>
        </w:rPr>
        <w:t xml:space="preserve"> </w:t>
      </w:r>
      <w:bookmarkStart w:id="120" w:name="dc_78"/>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và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108</w:t>
      </w:r>
      <w:bookmarkEnd w:id="120"/>
      <w:r w:rsidRPr="008314B9">
        <w:rPr>
          <w:rFonts w:ascii="Arial" w:hAnsi="Arial" w:cs="Arial"/>
          <w:color w:val="auto"/>
          <w:sz w:val="20"/>
          <w:szCs w:val="20"/>
        </w:rPr>
        <w:t>.</w:t>
      </w:r>
    </w:p>
    <w:p w14:paraId="2123ED8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58.</w:t>
      </w:r>
      <w:r w:rsidR="008906D6" w:rsidRPr="008314B9">
        <w:rPr>
          <w:rFonts w:ascii="Arial" w:hAnsi="Arial" w:cs="Arial"/>
          <w:color w:val="auto"/>
          <w:sz w:val="20"/>
          <w:szCs w:val="20"/>
        </w:rPr>
        <w:t xml:space="preserve"> </w:t>
      </w:r>
      <w:bookmarkStart w:id="121" w:name="dc_79"/>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109</w:t>
      </w:r>
      <w:bookmarkEnd w:id="121"/>
      <w:r w:rsidRPr="008314B9">
        <w:rPr>
          <w:rFonts w:ascii="Arial" w:hAnsi="Arial" w:cs="Arial"/>
          <w:color w:val="auto"/>
          <w:sz w:val="20"/>
          <w:szCs w:val="20"/>
        </w:rPr>
        <w:t>.</w:t>
      </w:r>
    </w:p>
    <w:p w14:paraId="7A5D30A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59.</w:t>
      </w:r>
      <w:r w:rsidR="008906D6" w:rsidRPr="008314B9">
        <w:rPr>
          <w:rFonts w:ascii="Arial" w:hAnsi="Arial" w:cs="Arial"/>
          <w:color w:val="auto"/>
          <w:sz w:val="20"/>
          <w:szCs w:val="20"/>
        </w:rPr>
        <w:t xml:space="preserve"> </w:t>
      </w:r>
      <w:bookmarkStart w:id="122" w:name="dc_80"/>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110</w:t>
      </w:r>
      <w:bookmarkEnd w:id="122"/>
      <w:r w:rsidRPr="008314B9">
        <w:rPr>
          <w:rFonts w:ascii="Arial" w:hAnsi="Arial" w:cs="Arial"/>
          <w:color w:val="auto"/>
          <w:sz w:val="20"/>
          <w:szCs w:val="20"/>
        </w:rPr>
        <w:t>.</w:t>
      </w:r>
    </w:p>
    <w:p w14:paraId="64218A1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60.</w:t>
      </w:r>
      <w:r w:rsidR="008906D6" w:rsidRPr="008314B9">
        <w:rPr>
          <w:rFonts w:ascii="Arial" w:hAnsi="Arial" w:cs="Arial"/>
          <w:color w:val="auto"/>
          <w:sz w:val="20"/>
          <w:szCs w:val="20"/>
        </w:rPr>
        <w:t xml:space="preserve"> </w:t>
      </w:r>
      <w:bookmarkStart w:id="123" w:name="dc_81"/>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111</w:t>
      </w:r>
      <w:bookmarkEnd w:id="123"/>
      <w:r w:rsidRPr="008314B9">
        <w:rPr>
          <w:rFonts w:ascii="Arial" w:hAnsi="Arial" w:cs="Arial"/>
          <w:color w:val="auto"/>
          <w:sz w:val="20"/>
          <w:szCs w:val="20"/>
        </w:rPr>
        <w:t>.</w:t>
      </w:r>
    </w:p>
    <w:p w14:paraId="75BB1FA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61.</w:t>
      </w:r>
      <w:r w:rsidR="008906D6" w:rsidRPr="008314B9">
        <w:rPr>
          <w:rFonts w:ascii="Arial" w:hAnsi="Arial" w:cs="Arial"/>
          <w:color w:val="auto"/>
          <w:sz w:val="20"/>
          <w:szCs w:val="20"/>
        </w:rPr>
        <w:t xml:space="preserve"> </w:t>
      </w:r>
      <w:bookmarkStart w:id="124" w:name="dc_82"/>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114</w:t>
      </w:r>
      <w:bookmarkEnd w:id="124"/>
      <w:r w:rsidRPr="008314B9">
        <w:rPr>
          <w:rFonts w:ascii="Arial" w:hAnsi="Arial" w:cs="Arial"/>
          <w:color w:val="auto"/>
          <w:sz w:val="20"/>
          <w:szCs w:val="20"/>
        </w:rPr>
        <w:t>.</w:t>
      </w:r>
    </w:p>
    <w:p w14:paraId="26BACD5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62.</w:t>
      </w:r>
      <w:r w:rsidR="008906D6" w:rsidRPr="008314B9">
        <w:rPr>
          <w:rFonts w:ascii="Arial" w:hAnsi="Arial" w:cs="Arial"/>
          <w:color w:val="auto"/>
          <w:sz w:val="20"/>
          <w:szCs w:val="20"/>
        </w:rPr>
        <w:t xml:space="preserve"> </w:t>
      </w:r>
      <w:bookmarkStart w:id="125" w:name="dc_83"/>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115</w:t>
      </w:r>
      <w:bookmarkEnd w:id="125"/>
      <w:r w:rsidRPr="008314B9">
        <w:rPr>
          <w:rFonts w:ascii="Arial" w:hAnsi="Arial" w:cs="Arial"/>
          <w:color w:val="auto"/>
          <w:sz w:val="20"/>
          <w:szCs w:val="20"/>
        </w:rPr>
        <w:t>.</w:t>
      </w:r>
    </w:p>
    <w:p w14:paraId="67657ED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63.</w:t>
      </w:r>
      <w:r w:rsidR="008906D6" w:rsidRPr="008314B9">
        <w:rPr>
          <w:rFonts w:ascii="Arial" w:hAnsi="Arial" w:cs="Arial"/>
          <w:color w:val="auto"/>
          <w:sz w:val="20"/>
          <w:szCs w:val="20"/>
        </w:rPr>
        <w:t xml:space="preserve"> </w:t>
      </w:r>
      <w:bookmarkStart w:id="126" w:name="dc_84"/>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và 3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120</w:t>
      </w:r>
      <w:bookmarkEnd w:id="126"/>
      <w:r w:rsidRPr="008314B9">
        <w:rPr>
          <w:rFonts w:ascii="Arial" w:hAnsi="Arial" w:cs="Arial"/>
          <w:color w:val="auto"/>
          <w:sz w:val="20"/>
          <w:szCs w:val="20"/>
        </w:rPr>
        <w:t>.</w:t>
      </w:r>
    </w:p>
    <w:p w14:paraId="3BC0DDD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64.</w:t>
      </w:r>
      <w:r w:rsidR="008906D6" w:rsidRPr="008314B9">
        <w:rPr>
          <w:rFonts w:ascii="Arial" w:hAnsi="Arial" w:cs="Arial"/>
          <w:color w:val="auto"/>
          <w:sz w:val="20"/>
          <w:szCs w:val="20"/>
        </w:rPr>
        <w:t xml:space="preserve"> </w:t>
      </w:r>
      <w:bookmarkStart w:id="127" w:name="dc_85"/>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và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121</w:t>
      </w:r>
      <w:bookmarkEnd w:id="127"/>
      <w:r w:rsidRPr="008314B9">
        <w:rPr>
          <w:rFonts w:ascii="Arial" w:hAnsi="Arial" w:cs="Arial"/>
          <w:color w:val="auto"/>
          <w:sz w:val="20"/>
          <w:szCs w:val="20"/>
        </w:rPr>
        <w:t>.</w:t>
      </w:r>
    </w:p>
    <w:p w14:paraId="710A8C9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65.</w:t>
      </w:r>
      <w:r w:rsidR="008906D6" w:rsidRPr="008314B9">
        <w:rPr>
          <w:rFonts w:ascii="Arial" w:hAnsi="Arial" w:cs="Arial"/>
          <w:color w:val="auto"/>
          <w:sz w:val="20"/>
          <w:szCs w:val="20"/>
        </w:rPr>
        <w:t xml:space="preserve"> </w:t>
      </w:r>
      <w:bookmarkStart w:id="128" w:name="dc_86"/>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122</w:t>
      </w:r>
      <w:bookmarkEnd w:id="128"/>
      <w:r w:rsidRPr="008314B9">
        <w:rPr>
          <w:rFonts w:ascii="Arial" w:hAnsi="Arial" w:cs="Arial"/>
          <w:color w:val="auto"/>
          <w:sz w:val="20"/>
          <w:szCs w:val="20"/>
        </w:rPr>
        <w:t>.</w:t>
      </w:r>
    </w:p>
    <w:p w14:paraId="3CC06BC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66.</w:t>
      </w:r>
      <w:r w:rsidR="008906D6" w:rsidRPr="008314B9">
        <w:rPr>
          <w:rFonts w:ascii="Arial" w:hAnsi="Arial" w:cs="Arial"/>
          <w:color w:val="auto"/>
          <w:sz w:val="20"/>
          <w:szCs w:val="20"/>
        </w:rPr>
        <w:t xml:space="preserve"> </w:t>
      </w:r>
      <w:bookmarkStart w:id="129" w:name="dc_87"/>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123</w:t>
      </w:r>
      <w:bookmarkEnd w:id="129"/>
      <w:r w:rsidRPr="008314B9">
        <w:rPr>
          <w:rFonts w:ascii="Arial" w:hAnsi="Arial" w:cs="Arial"/>
          <w:color w:val="auto"/>
          <w:sz w:val="20"/>
          <w:szCs w:val="20"/>
        </w:rPr>
        <w:t>.</w:t>
      </w:r>
    </w:p>
    <w:p w14:paraId="3CF277F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67.</w:t>
      </w:r>
      <w:r w:rsidR="008906D6" w:rsidRPr="008314B9">
        <w:rPr>
          <w:rFonts w:ascii="Arial" w:hAnsi="Arial" w:cs="Arial"/>
          <w:color w:val="auto"/>
          <w:sz w:val="20"/>
          <w:szCs w:val="20"/>
        </w:rPr>
        <w:t xml:space="preserve"> </w:t>
      </w:r>
      <w:bookmarkStart w:id="130" w:name="dc_88"/>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124</w:t>
      </w:r>
      <w:bookmarkEnd w:id="130"/>
      <w:r w:rsidRPr="008314B9">
        <w:rPr>
          <w:rFonts w:ascii="Arial" w:hAnsi="Arial" w:cs="Arial"/>
          <w:color w:val="auto"/>
          <w:sz w:val="20"/>
          <w:szCs w:val="20"/>
        </w:rPr>
        <w:t>.</w:t>
      </w:r>
    </w:p>
    <w:p w14:paraId="3CF243E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68.</w:t>
      </w:r>
      <w:r w:rsidR="008906D6" w:rsidRPr="008314B9">
        <w:rPr>
          <w:rFonts w:ascii="Arial" w:hAnsi="Arial" w:cs="Arial"/>
          <w:color w:val="auto"/>
          <w:sz w:val="20"/>
          <w:szCs w:val="20"/>
        </w:rPr>
        <w:t xml:space="preserve"> </w:t>
      </w:r>
      <w:bookmarkStart w:id="131" w:name="dc_89"/>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130</w:t>
      </w:r>
      <w:bookmarkEnd w:id="131"/>
      <w:r w:rsidRPr="008314B9">
        <w:rPr>
          <w:rFonts w:ascii="Arial" w:hAnsi="Arial" w:cs="Arial"/>
          <w:color w:val="auto"/>
          <w:sz w:val="20"/>
          <w:szCs w:val="20"/>
        </w:rPr>
        <w:t>.</w:t>
      </w:r>
    </w:p>
    <w:p w14:paraId="3524060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69.</w:t>
      </w:r>
      <w:r w:rsidR="008906D6" w:rsidRPr="008314B9">
        <w:rPr>
          <w:rFonts w:ascii="Arial" w:hAnsi="Arial" w:cs="Arial"/>
          <w:color w:val="auto"/>
          <w:sz w:val="20"/>
          <w:szCs w:val="20"/>
        </w:rPr>
        <w:t xml:space="preserve"> </w:t>
      </w:r>
      <w:bookmarkStart w:id="132" w:name="dc_90"/>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đ,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e, </w:t>
      </w:r>
      <w:r w:rsidR="008314B9" w:rsidRPr="008314B9">
        <w:rPr>
          <w:rFonts w:ascii="Arial" w:hAnsi="Arial" w:cs="Arial"/>
          <w:color w:val="auto"/>
          <w:sz w:val="20"/>
          <w:szCs w:val="20"/>
        </w:rPr>
        <w:t>điểm</w:t>
      </w:r>
      <w:r w:rsidR="00506042" w:rsidRPr="008314B9">
        <w:rPr>
          <w:rFonts w:ascii="Arial" w:hAnsi="Arial" w:cs="Arial"/>
          <w:color w:val="auto"/>
          <w:sz w:val="20"/>
          <w:szCs w:val="20"/>
        </w:rPr>
        <w:t xml:space="preserve"> g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131</w:t>
      </w:r>
      <w:bookmarkEnd w:id="132"/>
      <w:r w:rsidRPr="008314B9">
        <w:rPr>
          <w:rFonts w:ascii="Arial" w:hAnsi="Arial" w:cs="Arial"/>
          <w:color w:val="auto"/>
          <w:sz w:val="20"/>
          <w:szCs w:val="20"/>
        </w:rPr>
        <w:t>.</w:t>
      </w:r>
    </w:p>
    <w:p w14:paraId="42091AB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70.</w:t>
      </w:r>
      <w:r w:rsidR="008906D6" w:rsidRPr="008314B9">
        <w:rPr>
          <w:rFonts w:ascii="Arial" w:hAnsi="Arial" w:cs="Arial"/>
          <w:color w:val="auto"/>
          <w:sz w:val="20"/>
          <w:szCs w:val="20"/>
        </w:rPr>
        <w:t xml:space="preserve"> </w:t>
      </w:r>
      <w:bookmarkStart w:id="133" w:name="dc_91"/>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2,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3,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134</w:t>
      </w:r>
      <w:bookmarkEnd w:id="133"/>
      <w:r w:rsidRPr="008314B9">
        <w:rPr>
          <w:rFonts w:ascii="Arial" w:hAnsi="Arial" w:cs="Arial"/>
          <w:color w:val="auto"/>
          <w:sz w:val="20"/>
          <w:szCs w:val="20"/>
        </w:rPr>
        <w:t>.</w:t>
      </w:r>
    </w:p>
    <w:p w14:paraId="7252608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71.</w:t>
      </w:r>
      <w:r w:rsidR="008906D6" w:rsidRPr="008314B9">
        <w:rPr>
          <w:rFonts w:ascii="Arial" w:hAnsi="Arial" w:cs="Arial"/>
          <w:color w:val="auto"/>
          <w:sz w:val="20"/>
          <w:szCs w:val="20"/>
        </w:rPr>
        <w:t xml:space="preserve"> </w:t>
      </w:r>
      <w:bookmarkStart w:id="134" w:name="_Hlk102400987"/>
      <w:bookmarkStart w:id="135" w:name="_Hlk102401017"/>
      <w:r w:rsidRPr="008314B9">
        <w:rPr>
          <w:rFonts w:ascii="Arial" w:hAnsi="Arial" w:cs="Arial"/>
          <w:color w:val="auto"/>
          <w:sz w:val="20"/>
          <w:szCs w:val="20"/>
        </w:rPr>
        <w:t xml:space="preserve">Quy định về lộ trình thực hiện yêu cầu về chứng chỉ hành nghề dược của người phụ trách về bảo đảm chất lượng thuốc của cơ sở sản xuất quy định tại </w:t>
      </w:r>
      <w:bookmarkStart w:id="136" w:name="dc_92"/>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1, </w:t>
      </w:r>
      <w:r w:rsidR="008314B9" w:rsidRPr="008314B9">
        <w:rPr>
          <w:rFonts w:ascii="Arial" w:hAnsi="Arial" w:cs="Arial"/>
          <w:color w:val="auto"/>
          <w:sz w:val="20"/>
          <w:szCs w:val="20"/>
        </w:rPr>
        <w:t>khoản</w:t>
      </w:r>
      <w:r w:rsidR="00506042"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506042" w:rsidRPr="008314B9">
        <w:rPr>
          <w:rFonts w:ascii="Arial" w:hAnsi="Arial" w:cs="Arial"/>
          <w:color w:val="auto"/>
          <w:sz w:val="20"/>
          <w:szCs w:val="20"/>
        </w:rPr>
        <w:t xml:space="preserve"> 140</w:t>
      </w:r>
      <w:bookmarkEnd w:id="136"/>
      <w:r w:rsidRPr="008314B9">
        <w:rPr>
          <w:rFonts w:ascii="Arial" w:hAnsi="Arial" w:cs="Arial"/>
          <w:color w:val="auto"/>
          <w:sz w:val="20"/>
          <w:szCs w:val="20"/>
        </w:rPr>
        <w:t>.</w:t>
      </w:r>
      <w:bookmarkEnd w:id="134"/>
    </w:p>
    <w:p w14:paraId="5D4D0B08" w14:textId="77777777" w:rsidR="000F78BD" w:rsidRPr="008314B9" w:rsidRDefault="003F4ED3" w:rsidP="000F78BD">
      <w:pPr>
        <w:spacing w:before="120"/>
        <w:rPr>
          <w:rFonts w:ascii="Arial" w:hAnsi="Arial" w:cs="Arial"/>
          <w:color w:val="auto"/>
          <w:sz w:val="20"/>
          <w:szCs w:val="20"/>
        </w:rPr>
      </w:pPr>
      <w:bookmarkStart w:id="137" w:name="_Hlk102401763"/>
      <w:bookmarkEnd w:id="135"/>
      <w:r w:rsidRPr="008314B9">
        <w:rPr>
          <w:rFonts w:ascii="Arial" w:hAnsi="Arial" w:cs="Arial"/>
          <w:color w:val="auto"/>
          <w:sz w:val="20"/>
          <w:szCs w:val="20"/>
        </w:rPr>
        <w:lastRenderedPageBreak/>
        <w:t>72.</w:t>
      </w:r>
      <w:r w:rsidR="008906D6" w:rsidRPr="008314B9">
        <w:rPr>
          <w:rFonts w:ascii="Arial" w:hAnsi="Arial" w:cs="Arial"/>
          <w:color w:val="auto"/>
          <w:sz w:val="20"/>
          <w:szCs w:val="20"/>
        </w:rPr>
        <w:t xml:space="preserve"> </w:t>
      </w:r>
      <w:bookmarkStart w:id="138" w:name="bieumau_ms_1_08_pl_1_nd_54_2017"/>
      <w:r w:rsidR="00480901" w:rsidRPr="00480901">
        <w:rPr>
          <w:rFonts w:ascii="Arial" w:hAnsi="Arial" w:cs="Arial"/>
          <w:color w:val="auto"/>
          <w:sz w:val="20"/>
          <w:szCs w:val="20"/>
        </w:rPr>
        <w:t>Mẫu số 08</w:t>
      </w:r>
      <w:bookmarkEnd w:id="138"/>
      <w:r w:rsidRPr="008314B9">
        <w:rPr>
          <w:rFonts w:ascii="Arial" w:hAnsi="Arial" w:cs="Arial"/>
          <w:color w:val="auto"/>
          <w:sz w:val="20"/>
          <w:szCs w:val="20"/>
        </w:rPr>
        <w:t xml:space="preserve">, </w:t>
      </w:r>
      <w:bookmarkStart w:id="139" w:name="bieumau_ms_1_09_pl_1_nd_54_2017"/>
      <w:r w:rsidRPr="008314B9">
        <w:rPr>
          <w:rFonts w:ascii="Arial" w:hAnsi="Arial" w:cs="Arial"/>
          <w:color w:val="auto"/>
          <w:sz w:val="20"/>
          <w:szCs w:val="20"/>
        </w:rPr>
        <w:t>09</w:t>
      </w:r>
      <w:bookmarkEnd w:id="139"/>
      <w:r w:rsidRPr="008314B9">
        <w:rPr>
          <w:rFonts w:ascii="Arial" w:hAnsi="Arial" w:cs="Arial"/>
          <w:color w:val="auto"/>
          <w:sz w:val="20"/>
          <w:szCs w:val="20"/>
        </w:rPr>
        <w:t xml:space="preserve">, </w:t>
      </w:r>
      <w:bookmarkStart w:id="140" w:name="bieumau_ms_1_10_pl_1_nd_54_2017"/>
      <w:r w:rsidRPr="008314B9">
        <w:rPr>
          <w:rFonts w:ascii="Arial" w:hAnsi="Arial" w:cs="Arial"/>
          <w:color w:val="auto"/>
          <w:sz w:val="20"/>
          <w:szCs w:val="20"/>
        </w:rPr>
        <w:t>10</w:t>
      </w:r>
      <w:bookmarkEnd w:id="140"/>
      <w:r w:rsidRPr="008314B9">
        <w:rPr>
          <w:rFonts w:ascii="Arial" w:hAnsi="Arial" w:cs="Arial"/>
          <w:color w:val="auto"/>
          <w:sz w:val="20"/>
          <w:szCs w:val="20"/>
        </w:rPr>
        <w:t xml:space="preserve">, </w:t>
      </w:r>
      <w:bookmarkStart w:id="141" w:name="bieumau_ms_1_11_pl_1_nd_54_2017"/>
      <w:r w:rsidRPr="008314B9">
        <w:rPr>
          <w:rFonts w:ascii="Arial" w:hAnsi="Arial" w:cs="Arial"/>
          <w:color w:val="auto"/>
          <w:sz w:val="20"/>
          <w:szCs w:val="20"/>
        </w:rPr>
        <w:t>11</w:t>
      </w:r>
      <w:bookmarkEnd w:id="141"/>
      <w:r w:rsidRPr="008314B9">
        <w:rPr>
          <w:rFonts w:ascii="Arial" w:hAnsi="Arial" w:cs="Arial"/>
          <w:color w:val="auto"/>
          <w:sz w:val="20"/>
          <w:szCs w:val="20"/>
        </w:rPr>
        <w:t xml:space="preserve">, </w:t>
      </w:r>
      <w:bookmarkStart w:id="142" w:name="bieumau_ms_1_13_pl_1_nd_54_2017"/>
      <w:r w:rsidRPr="008314B9">
        <w:rPr>
          <w:rFonts w:ascii="Arial" w:hAnsi="Arial" w:cs="Arial"/>
          <w:color w:val="auto"/>
          <w:sz w:val="20"/>
          <w:szCs w:val="20"/>
        </w:rPr>
        <w:t>13</w:t>
      </w:r>
      <w:bookmarkEnd w:id="142"/>
      <w:r w:rsidRPr="008314B9">
        <w:rPr>
          <w:rFonts w:ascii="Arial" w:hAnsi="Arial" w:cs="Arial"/>
          <w:color w:val="auto"/>
          <w:sz w:val="20"/>
          <w:szCs w:val="20"/>
        </w:rPr>
        <w:t xml:space="preserve">, </w:t>
      </w:r>
      <w:bookmarkStart w:id="143" w:name="bieumau_ms_1_14_pl_1_nd_54_2017"/>
      <w:r w:rsidRPr="008314B9">
        <w:rPr>
          <w:rFonts w:ascii="Arial" w:hAnsi="Arial" w:cs="Arial"/>
          <w:color w:val="auto"/>
          <w:sz w:val="20"/>
          <w:szCs w:val="20"/>
        </w:rPr>
        <w:t>14</w:t>
      </w:r>
      <w:bookmarkEnd w:id="143"/>
      <w:r w:rsidRPr="008314B9">
        <w:rPr>
          <w:rFonts w:ascii="Arial" w:hAnsi="Arial" w:cs="Arial"/>
          <w:color w:val="auto"/>
          <w:sz w:val="20"/>
          <w:szCs w:val="20"/>
        </w:rPr>
        <w:t xml:space="preserve">, </w:t>
      </w:r>
      <w:bookmarkStart w:id="144" w:name="bieumau_ms_1_15_pl_1_nd_54_2017"/>
      <w:r w:rsidRPr="008314B9">
        <w:rPr>
          <w:rFonts w:ascii="Arial" w:hAnsi="Arial" w:cs="Arial"/>
          <w:color w:val="auto"/>
          <w:sz w:val="20"/>
          <w:szCs w:val="20"/>
        </w:rPr>
        <w:t>15</w:t>
      </w:r>
      <w:bookmarkEnd w:id="144"/>
      <w:r w:rsidRPr="008314B9">
        <w:rPr>
          <w:rFonts w:ascii="Arial" w:hAnsi="Arial" w:cs="Arial"/>
          <w:color w:val="auto"/>
          <w:sz w:val="20"/>
          <w:szCs w:val="20"/>
        </w:rPr>
        <w:t xml:space="preserve">, </w:t>
      </w:r>
      <w:bookmarkStart w:id="145" w:name="bieumau_ms_1_16_pl_1_nd_54_2017"/>
      <w:r w:rsidRPr="008314B9">
        <w:rPr>
          <w:rFonts w:ascii="Arial" w:hAnsi="Arial" w:cs="Arial"/>
          <w:color w:val="auto"/>
          <w:sz w:val="20"/>
          <w:szCs w:val="20"/>
        </w:rPr>
        <w:t>16</w:t>
      </w:r>
      <w:bookmarkEnd w:id="145"/>
      <w:r w:rsidRPr="008314B9">
        <w:rPr>
          <w:rFonts w:ascii="Arial" w:hAnsi="Arial" w:cs="Arial"/>
          <w:color w:val="auto"/>
          <w:sz w:val="20"/>
          <w:szCs w:val="20"/>
        </w:rPr>
        <w:t xml:space="preserve"> và </w:t>
      </w:r>
      <w:bookmarkStart w:id="146" w:name="bieumau_ms_1_17_pl_1_nd_54_2017"/>
      <w:r w:rsidRPr="008314B9">
        <w:rPr>
          <w:rFonts w:ascii="Arial" w:hAnsi="Arial" w:cs="Arial"/>
          <w:color w:val="auto"/>
          <w:sz w:val="20"/>
          <w:szCs w:val="20"/>
        </w:rPr>
        <w:t>17</w:t>
      </w:r>
      <w:bookmarkEnd w:id="146"/>
      <w:r w:rsidRPr="008314B9">
        <w:rPr>
          <w:rFonts w:ascii="Arial" w:hAnsi="Arial" w:cs="Arial"/>
          <w:color w:val="auto"/>
          <w:sz w:val="20"/>
          <w:szCs w:val="20"/>
        </w:rPr>
        <w:t xml:space="preserve"> Phụ lục I.</w:t>
      </w:r>
    </w:p>
    <w:p w14:paraId="6FAD078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73.</w:t>
      </w:r>
      <w:r w:rsidR="008906D6" w:rsidRPr="008314B9">
        <w:rPr>
          <w:rFonts w:ascii="Arial" w:hAnsi="Arial" w:cs="Arial"/>
          <w:color w:val="auto"/>
          <w:sz w:val="20"/>
          <w:szCs w:val="20"/>
        </w:rPr>
        <w:t xml:space="preserve"> </w:t>
      </w:r>
      <w:r w:rsidRPr="008314B9">
        <w:rPr>
          <w:rFonts w:ascii="Arial" w:hAnsi="Arial" w:cs="Arial"/>
          <w:color w:val="auto"/>
          <w:sz w:val="20"/>
          <w:szCs w:val="20"/>
        </w:rPr>
        <w:t>Dòng 120 và 159 Phụ lục V.</w:t>
      </w:r>
    </w:p>
    <w:p w14:paraId="5C07774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74.</w:t>
      </w:r>
      <w:r w:rsidR="008906D6" w:rsidRPr="008314B9">
        <w:rPr>
          <w:rFonts w:ascii="Arial" w:hAnsi="Arial" w:cs="Arial"/>
          <w:color w:val="auto"/>
          <w:sz w:val="20"/>
          <w:szCs w:val="20"/>
        </w:rPr>
        <w:t xml:space="preserve"> </w:t>
      </w:r>
      <w:bookmarkStart w:id="147" w:name="bieumau_ms_1_03_pl_6_nd_54_2017"/>
      <w:r w:rsidRPr="008314B9">
        <w:rPr>
          <w:rFonts w:ascii="Arial" w:hAnsi="Arial" w:cs="Arial"/>
          <w:color w:val="auto"/>
          <w:sz w:val="20"/>
          <w:szCs w:val="20"/>
        </w:rPr>
        <w:t>M</w:t>
      </w:r>
      <w:r w:rsidR="00270236" w:rsidRPr="008314B9">
        <w:rPr>
          <w:rFonts w:ascii="Arial" w:hAnsi="Arial" w:cs="Arial"/>
          <w:color w:val="auto"/>
          <w:sz w:val="20"/>
          <w:szCs w:val="20"/>
        </w:rPr>
        <w:t>ẫ</w:t>
      </w:r>
      <w:r w:rsidRPr="008314B9">
        <w:rPr>
          <w:rFonts w:ascii="Arial" w:hAnsi="Arial" w:cs="Arial"/>
          <w:color w:val="auto"/>
          <w:sz w:val="20"/>
          <w:szCs w:val="20"/>
        </w:rPr>
        <w:t>u số 03</w:t>
      </w:r>
      <w:bookmarkEnd w:id="147"/>
      <w:r w:rsidRPr="008314B9">
        <w:rPr>
          <w:rFonts w:ascii="Arial" w:hAnsi="Arial" w:cs="Arial"/>
          <w:color w:val="auto"/>
          <w:sz w:val="20"/>
          <w:szCs w:val="20"/>
        </w:rPr>
        <w:t xml:space="preserve"> và </w:t>
      </w:r>
      <w:bookmarkStart w:id="148" w:name="bieumau_ms_1_04_pl_6_nd_54_2017"/>
      <w:r w:rsidRPr="008314B9">
        <w:rPr>
          <w:rFonts w:ascii="Arial" w:hAnsi="Arial" w:cs="Arial"/>
          <w:color w:val="auto"/>
          <w:sz w:val="20"/>
          <w:szCs w:val="20"/>
        </w:rPr>
        <w:t>04</w:t>
      </w:r>
      <w:bookmarkEnd w:id="148"/>
      <w:r w:rsidRPr="008314B9">
        <w:rPr>
          <w:rFonts w:ascii="Arial" w:hAnsi="Arial" w:cs="Arial"/>
          <w:color w:val="auto"/>
          <w:sz w:val="20"/>
          <w:szCs w:val="20"/>
        </w:rPr>
        <w:t xml:space="preserve"> Phụ lục VI.</w:t>
      </w:r>
    </w:p>
    <w:p w14:paraId="25789F1D" w14:textId="77777777" w:rsidR="000F78BD" w:rsidRPr="009A513B" w:rsidRDefault="008314B9" w:rsidP="000F78BD">
      <w:pPr>
        <w:spacing w:before="120"/>
        <w:rPr>
          <w:rFonts w:ascii="Arial" w:hAnsi="Arial" w:cs="Arial"/>
          <w:b/>
          <w:color w:val="auto"/>
          <w:sz w:val="20"/>
          <w:szCs w:val="20"/>
        </w:rPr>
      </w:pPr>
      <w:bookmarkStart w:id="149" w:name="dieu_5"/>
      <w:bookmarkEnd w:id="137"/>
      <w:r w:rsidRPr="008314B9">
        <w:rPr>
          <w:rFonts w:ascii="Arial" w:hAnsi="Arial" w:cs="Arial"/>
          <w:b/>
          <w:color w:val="auto"/>
          <w:sz w:val="20"/>
          <w:szCs w:val="20"/>
        </w:rPr>
        <w:t>Điều</w:t>
      </w:r>
      <w:r w:rsidR="003F4ED3" w:rsidRPr="008314B9">
        <w:rPr>
          <w:rFonts w:ascii="Arial" w:hAnsi="Arial" w:cs="Arial"/>
          <w:b/>
          <w:color w:val="auto"/>
          <w:sz w:val="20"/>
          <w:szCs w:val="20"/>
        </w:rPr>
        <w:t xml:space="preserve"> 5. Sửa đổi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54/2017/NĐ-CP ngày 08 tháng 5 năm 2017 của </w:t>
      </w:r>
      <w:r w:rsidR="003F4ED3" w:rsidRPr="009A513B">
        <w:rPr>
          <w:rFonts w:ascii="Arial" w:hAnsi="Arial" w:cs="Arial"/>
          <w:b/>
          <w:color w:val="auto"/>
          <w:sz w:val="20"/>
          <w:szCs w:val="20"/>
        </w:rPr>
        <w:t xml:space="preserve">Chính phủ quy định chi </w:t>
      </w:r>
      <w:r w:rsidRPr="009A513B">
        <w:rPr>
          <w:rFonts w:ascii="Arial" w:hAnsi="Arial" w:cs="Arial"/>
          <w:b/>
          <w:color w:val="auto"/>
          <w:sz w:val="20"/>
          <w:szCs w:val="20"/>
        </w:rPr>
        <w:t>tiết</w:t>
      </w:r>
      <w:r w:rsidR="003F4ED3" w:rsidRPr="009A513B">
        <w:rPr>
          <w:rFonts w:ascii="Arial" w:hAnsi="Arial" w:cs="Arial"/>
          <w:b/>
          <w:color w:val="auto"/>
          <w:sz w:val="20"/>
          <w:szCs w:val="20"/>
        </w:rPr>
        <w:t xml:space="preserve"> một số </w:t>
      </w:r>
      <w:r w:rsidRPr="009A513B">
        <w:rPr>
          <w:rFonts w:ascii="Arial" w:hAnsi="Arial" w:cs="Arial"/>
          <w:b/>
          <w:color w:val="auto"/>
          <w:sz w:val="20"/>
          <w:szCs w:val="20"/>
        </w:rPr>
        <w:t>điều</w:t>
      </w:r>
      <w:r w:rsidR="003F4ED3" w:rsidRPr="009A513B">
        <w:rPr>
          <w:rFonts w:ascii="Arial" w:hAnsi="Arial" w:cs="Arial"/>
          <w:b/>
          <w:color w:val="auto"/>
          <w:sz w:val="20"/>
          <w:szCs w:val="20"/>
        </w:rPr>
        <w:t xml:space="preserve"> về biện pháp thi hành Luật dược</w:t>
      </w:r>
      <w:bookmarkEnd w:id="149"/>
    </w:p>
    <w:p w14:paraId="1F7CE2B8" w14:textId="77777777" w:rsidR="000F78BD" w:rsidRPr="009A513B" w:rsidRDefault="003F4ED3" w:rsidP="000F78BD">
      <w:pPr>
        <w:spacing w:before="120"/>
        <w:rPr>
          <w:rFonts w:ascii="Arial" w:hAnsi="Arial" w:cs="Arial"/>
          <w:color w:val="auto"/>
          <w:sz w:val="20"/>
          <w:szCs w:val="20"/>
        </w:rPr>
      </w:pPr>
      <w:bookmarkStart w:id="150" w:name="khoan_1_5"/>
      <w:r w:rsidRPr="009A513B">
        <w:rPr>
          <w:rFonts w:ascii="Arial" w:hAnsi="Arial" w:cs="Arial"/>
          <w:sz w:val="20"/>
          <w:szCs w:val="20"/>
        </w:rPr>
        <w:t>1.</w:t>
      </w:r>
      <w:bookmarkEnd w:id="150"/>
      <w:r w:rsidR="008906D6" w:rsidRPr="009A513B">
        <w:rPr>
          <w:rFonts w:ascii="Arial" w:hAnsi="Arial" w:cs="Arial"/>
          <w:color w:val="auto"/>
          <w:sz w:val="20"/>
          <w:szCs w:val="20"/>
        </w:rPr>
        <w:t xml:space="preserve"> </w:t>
      </w:r>
      <w:bookmarkStart w:id="151" w:name="dc_93"/>
      <w:r w:rsidR="008314B9" w:rsidRPr="009A513B">
        <w:rPr>
          <w:rFonts w:ascii="Arial" w:hAnsi="Arial" w:cs="Arial"/>
          <w:color w:val="auto"/>
          <w:sz w:val="20"/>
          <w:szCs w:val="20"/>
        </w:rPr>
        <w:t>Khoản</w:t>
      </w:r>
      <w:r w:rsidR="00506042" w:rsidRPr="009A513B">
        <w:rPr>
          <w:rFonts w:ascii="Arial" w:hAnsi="Arial" w:cs="Arial"/>
          <w:color w:val="auto"/>
          <w:sz w:val="20"/>
          <w:szCs w:val="20"/>
        </w:rPr>
        <w:t xml:space="preserve"> 2 </w:t>
      </w:r>
      <w:r w:rsidR="008314B9" w:rsidRPr="009A513B">
        <w:rPr>
          <w:rFonts w:ascii="Arial" w:hAnsi="Arial" w:cs="Arial"/>
          <w:color w:val="auto"/>
          <w:sz w:val="20"/>
          <w:szCs w:val="20"/>
        </w:rPr>
        <w:t>Điều</w:t>
      </w:r>
      <w:r w:rsidR="00506042" w:rsidRPr="009A513B">
        <w:rPr>
          <w:rFonts w:ascii="Arial" w:hAnsi="Arial" w:cs="Arial"/>
          <w:color w:val="auto"/>
          <w:sz w:val="20"/>
          <w:szCs w:val="20"/>
        </w:rPr>
        <w:t xml:space="preserve"> 2</w:t>
      </w:r>
      <w:bookmarkEnd w:id="151"/>
      <w:r w:rsidRPr="009A513B">
        <w:rPr>
          <w:rFonts w:ascii="Arial" w:hAnsi="Arial" w:cs="Arial"/>
          <w:color w:val="auto"/>
          <w:sz w:val="20"/>
          <w:szCs w:val="20"/>
        </w:rPr>
        <w:t xml:space="preserve"> </w:t>
      </w:r>
      <w:bookmarkStart w:id="152" w:name="khoan_1_5_name"/>
      <w:r w:rsidRPr="009A513B">
        <w:rPr>
          <w:rFonts w:ascii="Arial" w:hAnsi="Arial" w:cs="Arial"/>
          <w:sz w:val="20"/>
          <w:szCs w:val="20"/>
        </w:rPr>
        <w:t>được sửa đổi, bổ sung như sau:</w:t>
      </w:r>
      <w:bookmarkEnd w:id="152"/>
    </w:p>
    <w:p w14:paraId="151275C0" w14:textId="77777777" w:rsidR="000F78BD" w:rsidRPr="009A513B" w:rsidRDefault="003F4ED3" w:rsidP="000F78BD">
      <w:pPr>
        <w:spacing w:before="120"/>
        <w:rPr>
          <w:rFonts w:ascii="Arial" w:hAnsi="Arial" w:cs="Arial"/>
          <w:color w:val="auto"/>
          <w:sz w:val="20"/>
          <w:szCs w:val="20"/>
        </w:rPr>
      </w:pPr>
      <w:bookmarkStart w:id="153" w:name="_Hlk102401902"/>
      <w:r w:rsidRPr="009A513B">
        <w:rPr>
          <w:rFonts w:ascii="Arial" w:hAnsi="Arial" w:cs="Arial"/>
          <w:color w:val="auto"/>
          <w:sz w:val="20"/>
          <w:szCs w:val="20"/>
        </w:rPr>
        <w:t>“2. Hội thảo giới thiệu thuốc là buổi giới thiệu thuốc hoặc thảo luận chuyên đề liên quan đến thuốc cho người hành nghề y, dược.”</w:t>
      </w:r>
    </w:p>
    <w:p w14:paraId="003C167A" w14:textId="77777777" w:rsidR="000F78BD" w:rsidRPr="009A513B" w:rsidRDefault="003F4ED3" w:rsidP="000F78BD">
      <w:pPr>
        <w:spacing w:before="120"/>
        <w:rPr>
          <w:rFonts w:ascii="Arial" w:hAnsi="Arial" w:cs="Arial"/>
          <w:color w:val="auto"/>
          <w:sz w:val="20"/>
          <w:szCs w:val="20"/>
        </w:rPr>
      </w:pPr>
      <w:bookmarkStart w:id="154" w:name="khoan_2_5"/>
      <w:bookmarkEnd w:id="153"/>
      <w:r w:rsidRPr="009A513B">
        <w:rPr>
          <w:rFonts w:ascii="Arial" w:hAnsi="Arial" w:cs="Arial"/>
          <w:sz w:val="20"/>
          <w:szCs w:val="20"/>
        </w:rPr>
        <w:t>2.</w:t>
      </w:r>
      <w:bookmarkEnd w:id="154"/>
      <w:r w:rsidR="008906D6" w:rsidRPr="009A513B">
        <w:rPr>
          <w:rFonts w:ascii="Arial" w:hAnsi="Arial" w:cs="Arial"/>
          <w:color w:val="auto"/>
          <w:sz w:val="20"/>
          <w:szCs w:val="20"/>
        </w:rPr>
        <w:t xml:space="preserve"> </w:t>
      </w:r>
      <w:bookmarkStart w:id="155" w:name="dc_94"/>
      <w:r w:rsidR="008314B9" w:rsidRPr="009A513B">
        <w:rPr>
          <w:rFonts w:ascii="Arial" w:hAnsi="Arial" w:cs="Arial"/>
          <w:color w:val="auto"/>
          <w:sz w:val="20"/>
          <w:szCs w:val="20"/>
        </w:rPr>
        <w:t>Điểm</w:t>
      </w:r>
      <w:r w:rsidR="00506042"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506042" w:rsidRPr="009A513B">
        <w:rPr>
          <w:rFonts w:ascii="Arial" w:hAnsi="Arial" w:cs="Arial"/>
          <w:color w:val="auto"/>
          <w:sz w:val="20"/>
          <w:szCs w:val="20"/>
        </w:rPr>
        <w:t xml:space="preserve"> 1 </w:t>
      </w:r>
      <w:r w:rsidR="008314B9" w:rsidRPr="009A513B">
        <w:rPr>
          <w:rFonts w:ascii="Arial" w:hAnsi="Arial" w:cs="Arial"/>
          <w:color w:val="auto"/>
          <w:sz w:val="20"/>
          <w:szCs w:val="20"/>
        </w:rPr>
        <w:t>Điều</w:t>
      </w:r>
      <w:r w:rsidR="00506042" w:rsidRPr="009A513B">
        <w:rPr>
          <w:rFonts w:ascii="Arial" w:hAnsi="Arial" w:cs="Arial"/>
          <w:color w:val="auto"/>
          <w:sz w:val="20"/>
          <w:szCs w:val="20"/>
        </w:rPr>
        <w:t xml:space="preserve"> 3</w:t>
      </w:r>
      <w:bookmarkEnd w:id="155"/>
      <w:r w:rsidRPr="009A513B">
        <w:rPr>
          <w:rFonts w:ascii="Arial" w:hAnsi="Arial" w:cs="Arial"/>
          <w:color w:val="auto"/>
          <w:sz w:val="20"/>
          <w:szCs w:val="20"/>
        </w:rPr>
        <w:t xml:space="preserve"> </w:t>
      </w:r>
      <w:bookmarkStart w:id="156" w:name="khoan_2_5_name"/>
      <w:bookmarkStart w:id="157" w:name="_Hlk102401973"/>
      <w:r w:rsidRPr="009A513B">
        <w:rPr>
          <w:rFonts w:ascii="Arial" w:hAnsi="Arial" w:cs="Arial"/>
          <w:sz w:val="20"/>
          <w:szCs w:val="20"/>
        </w:rPr>
        <w:t>được sửa đổi, bổ sung như sau:</w:t>
      </w:r>
      <w:bookmarkEnd w:id="156"/>
    </w:p>
    <w:p w14:paraId="1C3703FD"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“a) Đơn đề nghị cấp Chứng chỉ hành nghề dược thực hiện theo </w:t>
      </w:r>
      <w:bookmarkStart w:id="158" w:name="bieumau_ms_1_02_pl_1_nd_54_2017"/>
      <w:r w:rsidRPr="009A513B">
        <w:rPr>
          <w:rFonts w:ascii="Arial" w:hAnsi="Arial" w:cs="Arial"/>
          <w:color w:val="auto"/>
          <w:sz w:val="20"/>
          <w:szCs w:val="20"/>
        </w:rPr>
        <w:t>M</w:t>
      </w:r>
      <w:r w:rsidR="00270236" w:rsidRPr="009A513B">
        <w:rPr>
          <w:rFonts w:ascii="Arial" w:hAnsi="Arial" w:cs="Arial"/>
          <w:color w:val="auto"/>
          <w:sz w:val="20"/>
          <w:szCs w:val="20"/>
        </w:rPr>
        <w:t>ẫ</w:t>
      </w:r>
      <w:r w:rsidRPr="009A513B">
        <w:rPr>
          <w:rFonts w:ascii="Arial" w:hAnsi="Arial" w:cs="Arial"/>
          <w:color w:val="auto"/>
          <w:sz w:val="20"/>
          <w:szCs w:val="20"/>
        </w:rPr>
        <w:t>u số 02 tại Phụ lục I</w:t>
      </w:r>
      <w:bookmarkEnd w:id="158"/>
      <w:r w:rsidRPr="009A513B">
        <w:rPr>
          <w:rFonts w:ascii="Arial" w:hAnsi="Arial" w:cs="Arial"/>
          <w:color w:val="auto"/>
          <w:sz w:val="20"/>
          <w:szCs w:val="20"/>
        </w:rPr>
        <w:t xml:space="preserve"> ban hành kèm theo Nghị định này.”</w:t>
      </w:r>
    </w:p>
    <w:p w14:paraId="05A0C733" w14:textId="77777777" w:rsidR="000F78BD" w:rsidRPr="009A513B" w:rsidRDefault="003F4ED3" w:rsidP="000F78BD">
      <w:pPr>
        <w:spacing w:before="120"/>
        <w:rPr>
          <w:rFonts w:ascii="Arial" w:hAnsi="Arial" w:cs="Arial"/>
          <w:color w:val="auto"/>
          <w:sz w:val="20"/>
          <w:szCs w:val="20"/>
        </w:rPr>
      </w:pPr>
      <w:bookmarkStart w:id="159" w:name="khoan_3_5"/>
      <w:bookmarkEnd w:id="157"/>
      <w:r w:rsidRPr="009A513B">
        <w:rPr>
          <w:rFonts w:ascii="Arial" w:hAnsi="Arial" w:cs="Arial"/>
          <w:sz w:val="20"/>
          <w:szCs w:val="20"/>
        </w:rPr>
        <w:t>3.</w:t>
      </w:r>
      <w:bookmarkEnd w:id="159"/>
      <w:r w:rsidR="008906D6" w:rsidRPr="009A513B">
        <w:rPr>
          <w:rFonts w:ascii="Arial" w:hAnsi="Arial" w:cs="Arial"/>
          <w:color w:val="auto"/>
          <w:sz w:val="20"/>
          <w:szCs w:val="20"/>
        </w:rPr>
        <w:t xml:space="preserve"> </w:t>
      </w:r>
      <w:bookmarkStart w:id="160" w:name="dc_95"/>
      <w:bookmarkStart w:id="161" w:name="_Hlk102402013"/>
      <w:r w:rsidR="008314B9" w:rsidRPr="009A513B">
        <w:rPr>
          <w:rFonts w:ascii="Arial" w:hAnsi="Arial" w:cs="Arial"/>
          <w:color w:val="auto"/>
          <w:sz w:val="20"/>
          <w:szCs w:val="20"/>
        </w:rPr>
        <w:t>Điểm</w:t>
      </w:r>
      <w:r w:rsidR="00506042"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506042" w:rsidRPr="009A513B">
        <w:rPr>
          <w:rFonts w:ascii="Arial" w:hAnsi="Arial" w:cs="Arial"/>
          <w:color w:val="auto"/>
          <w:sz w:val="20"/>
          <w:szCs w:val="20"/>
        </w:rPr>
        <w:t xml:space="preserve"> 1 </w:t>
      </w:r>
      <w:r w:rsidR="008314B9" w:rsidRPr="009A513B">
        <w:rPr>
          <w:rFonts w:ascii="Arial" w:hAnsi="Arial" w:cs="Arial"/>
          <w:color w:val="auto"/>
          <w:sz w:val="20"/>
          <w:szCs w:val="20"/>
        </w:rPr>
        <w:t>Điều</w:t>
      </w:r>
      <w:r w:rsidR="00506042" w:rsidRPr="009A513B">
        <w:rPr>
          <w:rFonts w:ascii="Arial" w:hAnsi="Arial" w:cs="Arial"/>
          <w:color w:val="auto"/>
          <w:sz w:val="20"/>
          <w:szCs w:val="20"/>
        </w:rPr>
        <w:t xml:space="preserve"> 4</w:t>
      </w:r>
      <w:bookmarkEnd w:id="160"/>
      <w:r w:rsidRPr="009A513B">
        <w:rPr>
          <w:rFonts w:ascii="Arial" w:hAnsi="Arial" w:cs="Arial"/>
          <w:color w:val="auto"/>
          <w:sz w:val="20"/>
          <w:szCs w:val="20"/>
        </w:rPr>
        <w:t xml:space="preserve"> </w:t>
      </w:r>
      <w:bookmarkStart w:id="162" w:name="khoan_3_5_name"/>
      <w:r w:rsidRPr="009A513B">
        <w:rPr>
          <w:rFonts w:ascii="Arial" w:hAnsi="Arial" w:cs="Arial"/>
          <w:sz w:val="20"/>
          <w:szCs w:val="20"/>
        </w:rPr>
        <w:t>được sửa đổi, bổ sung như sau:</w:t>
      </w:r>
      <w:bookmarkEnd w:id="162"/>
    </w:p>
    <w:p w14:paraId="04069991" w14:textId="77777777" w:rsidR="000F78BD" w:rsidRPr="009A513B" w:rsidRDefault="003F4ED3" w:rsidP="000F78BD">
      <w:pPr>
        <w:spacing w:before="120"/>
        <w:rPr>
          <w:rFonts w:ascii="Arial" w:hAnsi="Arial" w:cs="Arial"/>
          <w:color w:val="auto"/>
          <w:sz w:val="20"/>
          <w:szCs w:val="20"/>
        </w:rPr>
      </w:pPr>
      <w:bookmarkStart w:id="163" w:name="_Hlk102402037"/>
      <w:bookmarkEnd w:id="161"/>
      <w:r w:rsidRPr="009A513B">
        <w:rPr>
          <w:rFonts w:ascii="Arial" w:hAnsi="Arial" w:cs="Arial"/>
          <w:color w:val="auto"/>
          <w:sz w:val="20"/>
          <w:szCs w:val="20"/>
        </w:rPr>
        <w:t xml:space="preserve">“a) Đơn đề nghị cấp lại Chứng chỉ hành nghề dược thực hiện theo </w:t>
      </w:r>
      <w:bookmarkStart w:id="164" w:name="bieumau_ms_1_04_pl_1_nd_54_2017"/>
      <w:r w:rsidRPr="009A513B">
        <w:rPr>
          <w:rFonts w:ascii="Arial" w:hAnsi="Arial" w:cs="Arial"/>
          <w:color w:val="auto"/>
          <w:sz w:val="20"/>
          <w:szCs w:val="20"/>
        </w:rPr>
        <w:t>M</w:t>
      </w:r>
      <w:r w:rsidR="00270236" w:rsidRPr="009A513B">
        <w:rPr>
          <w:rFonts w:ascii="Arial" w:hAnsi="Arial" w:cs="Arial"/>
          <w:color w:val="auto"/>
          <w:sz w:val="20"/>
          <w:szCs w:val="20"/>
        </w:rPr>
        <w:t>ẫ</w:t>
      </w:r>
      <w:r w:rsidRPr="009A513B">
        <w:rPr>
          <w:rFonts w:ascii="Arial" w:hAnsi="Arial" w:cs="Arial"/>
          <w:color w:val="auto"/>
          <w:sz w:val="20"/>
          <w:szCs w:val="20"/>
        </w:rPr>
        <w:t>u số 04 tại Phụ lục I</w:t>
      </w:r>
      <w:bookmarkEnd w:id="164"/>
      <w:r w:rsidRPr="009A513B">
        <w:rPr>
          <w:rFonts w:ascii="Arial" w:hAnsi="Arial" w:cs="Arial"/>
          <w:color w:val="auto"/>
          <w:sz w:val="20"/>
          <w:szCs w:val="20"/>
        </w:rPr>
        <w:t xml:space="preserve"> ban hành kèm theo Nghị định này.”</w:t>
      </w:r>
    </w:p>
    <w:p w14:paraId="0C3DFF55" w14:textId="77777777" w:rsidR="000F78BD" w:rsidRPr="009A513B" w:rsidRDefault="003F4ED3" w:rsidP="000F78BD">
      <w:pPr>
        <w:spacing w:before="120"/>
        <w:rPr>
          <w:rFonts w:ascii="Arial" w:hAnsi="Arial" w:cs="Arial"/>
          <w:color w:val="auto"/>
          <w:sz w:val="20"/>
          <w:szCs w:val="20"/>
        </w:rPr>
      </w:pPr>
      <w:bookmarkStart w:id="165" w:name="khoan_4_5"/>
      <w:bookmarkEnd w:id="163"/>
      <w:r w:rsidRPr="009A513B">
        <w:rPr>
          <w:rFonts w:ascii="Arial" w:hAnsi="Arial" w:cs="Arial"/>
          <w:sz w:val="20"/>
          <w:szCs w:val="20"/>
        </w:rPr>
        <w:t>4.</w:t>
      </w:r>
      <w:bookmarkEnd w:id="165"/>
      <w:r w:rsidR="008906D6" w:rsidRPr="009A513B">
        <w:rPr>
          <w:rFonts w:ascii="Arial" w:hAnsi="Arial" w:cs="Arial"/>
          <w:color w:val="auto"/>
          <w:sz w:val="20"/>
          <w:szCs w:val="20"/>
        </w:rPr>
        <w:t xml:space="preserve"> </w:t>
      </w:r>
      <w:bookmarkStart w:id="166" w:name="dc_96"/>
      <w:bookmarkStart w:id="167" w:name="_Hlk102402076"/>
      <w:r w:rsidR="008314B9" w:rsidRPr="009A513B">
        <w:rPr>
          <w:rFonts w:ascii="Arial" w:hAnsi="Arial" w:cs="Arial"/>
          <w:color w:val="auto"/>
          <w:sz w:val="20"/>
          <w:szCs w:val="20"/>
        </w:rPr>
        <w:t>Điểm</w:t>
      </w:r>
      <w:r w:rsidR="00506042"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506042" w:rsidRPr="009A513B">
        <w:rPr>
          <w:rFonts w:ascii="Arial" w:hAnsi="Arial" w:cs="Arial"/>
          <w:color w:val="auto"/>
          <w:sz w:val="20"/>
          <w:szCs w:val="20"/>
        </w:rPr>
        <w:t xml:space="preserve"> 1 </w:t>
      </w:r>
      <w:r w:rsidR="008314B9" w:rsidRPr="009A513B">
        <w:rPr>
          <w:rFonts w:ascii="Arial" w:hAnsi="Arial" w:cs="Arial"/>
          <w:color w:val="auto"/>
          <w:sz w:val="20"/>
          <w:szCs w:val="20"/>
        </w:rPr>
        <w:t>Điều</w:t>
      </w:r>
      <w:r w:rsidR="00506042" w:rsidRPr="009A513B">
        <w:rPr>
          <w:rFonts w:ascii="Arial" w:hAnsi="Arial" w:cs="Arial"/>
          <w:color w:val="auto"/>
          <w:sz w:val="20"/>
          <w:szCs w:val="20"/>
        </w:rPr>
        <w:t xml:space="preserve"> 5</w:t>
      </w:r>
      <w:bookmarkEnd w:id="166"/>
      <w:r w:rsidRPr="009A513B">
        <w:rPr>
          <w:rFonts w:ascii="Arial" w:hAnsi="Arial" w:cs="Arial"/>
          <w:color w:val="auto"/>
          <w:sz w:val="20"/>
          <w:szCs w:val="20"/>
        </w:rPr>
        <w:t xml:space="preserve"> </w:t>
      </w:r>
      <w:bookmarkStart w:id="168" w:name="khoan_4_5_name"/>
      <w:r w:rsidRPr="009A513B">
        <w:rPr>
          <w:rFonts w:ascii="Arial" w:hAnsi="Arial" w:cs="Arial"/>
          <w:sz w:val="20"/>
          <w:szCs w:val="20"/>
        </w:rPr>
        <w:t>được sửa đổi, bổ sung như sau:</w:t>
      </w:r>
      <w:bookmarkEnd w:id="168"/>
    </w:p>
    <w:p w14:paraId="41792770"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“a) Đơn đề nghị </w:t>
      </w:r>
      <w:r w:rsidR="008314B9" w:rsidRPr="009A513B">
        <w:rPr>
          <w:rFonts w:ascii="Arial" w:hAnsi="Arial" w:cs="Arial"/>
          <w:color w:val="auto"/>
          <w:sz w:val="20"/>
          <w:szCs w:val="20"/>
        </w:rPr>
        <w:t>điều</w:t>
      </w:r>
      <w:r w:rsidRPr="009A513B">
        <w:rPr>
          <w:rFonts w:ascii="Arial" w:hAnsi="Arial" w:cs="Arial"/>
          <w:color w:val="auto"/>
          <w:sz w:val="20"/>
          <w:szCs w:val="20"/>
        </w:rPr>
        <w:t xml:space="preserve"> chỉnh nội dung Chứng chỉ hành nghề dược thực hiện theo </w:t>
      </w:r>
      <w:bookmarkStart w:id="169" w:name="bieumau_ms_1_05_pl_1_nd_54_2017"/>
      <w:r w:rsidRPr="009A513B">
        <w:rPr>
          <w:rFonts w:ascii="Arial" w:hAnsi="Arial" w:cs="Arial"/>
          <w:color w:val="auto"/>
          <w:sz w:val="20"/>
          <w:szCs w:val="20"/>
        </w:rPr>
        <w:t>M</w:t>
      </w:r>
      <w:r w:rsidR="00270236" w:rsidRPr="009A513B">
        <w:rPr>
          <w:rFonts w:ascii="Arial" w:hAnsi="Arial" w:cs="Arial"/>
          <w:color w:val="auto"/>
          <w:sz w:val="20"/>
          <w:szCs w:val="20"/>
        </w:rPr>
        <w:t>ẫ</w:t>
      </w:r>
      <w:r w:rsidRPr="009A513B">
        <w:rPr>
          <w:rFonts w:ascii="Arial" w:hAnsi="Arial" w:cs="Arial"/>
          <w:color w:val="auto"/>
          <w:sz w:val="20"/>
          <w:szCs w:val="20"/>
        </w:rPr>
        <w:t>u số 05 tại Phụ lục I</w:t>
      </w:r>
      <w:bookmarkEnd w:id="169"/>
      <w:r w:rsidRPr="009A513B">
        <w:rPr>
          <w:rFonts w:ascii="Arial" w:hAnsi="Arial" w:cs="Arial"/>
          <w:color w:val="auto"/>
          <w:sz w:val="20"/>
          <w:szCs w:val="20"/>
        </w:rPr>
        <w:t xml:space="preserve"> ban hành kèm theo Nghị định này.”</w:t>
      </w:r>
    </w:p>
    <w:p w14:paraId="5FEAB912" w14:textId="77777777" w:rsidR="000F78BD" w:rsidRPr="009A513B" w:rsidRDefault="003F4ED3" w:rsidP="000F78BD">
      <w:pPr>
        <w:spacing w:before="120"/>
        <w:rPr>
          <w:rFonts w:ascii="Arial" w:hAnsi="Arial" w:cs="Arial"/>
          <w:color w:val="auto"/>
          <w:sz w:val="20"/>
          <w:szCs w:val="20"/>
        </w:rPr>
      </w:pPr>
      <w:bookmarkStart w:id="170" w:name="khoan_5_5"/>
      <w:bookmarkEnd w:id="167"/>
      <w:r w:rsidRPr="009A513B">
        <w:rPr>
          <w:rFonts w:ascii="Arial" w:hAnsi="Arial" w:cs="Arial"/>
          <w:sz w:val="20"/>
          <w:szCs w:val="20"/>
        </w:rPr>
        <w:t>5.</w:t>
      </w:r>
      <w:bookmarkEnd w:id="170"/>
      <w:r w:rsidR="008906D6" w:rsidRPr="009A513B">
        <w:rPr>
          <w:rFonts w:ascii="Arial" w:hAnsi="Arial" w:cs="Arial"/>
          <w:color w:val="auto"/>
          <w:sz w:val="20"/>
          <w:szCs w:val="20"/>
        </w:rPr>
        <w:t xml:space="preserve"> </w:t>
      </w:r>
      <w:bookmarkStart w:id="171" w:name="dc_97"/>
      <w:r w:rsidR="008314B9" w:rsidRPr="009A513B">
        <w:rPr>
          <w:rFonts w:ascii="Arial" w:hAnsi="Arial" w:cs="Arial"/>
          <w:color w:val="auto"/>
          <w:sz w:val="20"/>
          <w:szCs w:val="20"/>
        </w:rPr>
        <w:t>Điểm</w:t>
      </w:r>
      <w:r w:rsidR="00506042" w:rsidRPr="009A513B">
        <w:rPr>
          <w:rFonts w:ascii="Arial" w:hAnsi="Arial" w:cs="Arial"/>
          <w:color w:val="auto"/>
          <w:sz w:val="20"/>
          <w:szCs w:val="20"/>
        </w:rPr>
        <w:t xml:space="preserve"> a và </w:t>
      </w:r>
      <w:r w:rsidR="008314B9" w:rsidRPr="009A513B">
        <w:rPr>
          <w:rFonts w:ascii="Arial" w:hAnsi="Arial" w:cs="Arial"/>
          <w:color w:val="auto"/>
          <w:sz w:val="20"/>
          <w:szCs w:val="20"/>
        </w:rPr>
        <w:t>điểm</w:t>
      </w:r>
      <w:r w:rsidR="00506042" w:rsidRPr="009A513B">
        <w:rPr>
          <w:rFonts w:ascii="Arial" w:hAnsi="Arial" w:cs="Arial"/>
          <w:color w:val="auto"/>
          <w:sz w:val="20"/>
          <w:szCs w:val="20"/>
        </w:rPr>
        <w:t xml:space="preserve"> c </w:t>
      </w:r>
      <w:r w:rsidR="008314B9" w:rsidRPr="009A513B">
        <w:rPr>
          <w:rFonts w:ascii="Arial" w:hAnsi="Arial" w:cs="Arial"/>
          <w:color w:val="auto"/>
          <w:sz w:val="20"/>
          <w:szCs w:val="20"/>
        </w:rPr>
        <w:t>khoản</w:t>
      </w:r>
      <w:r w:rsidR="00506042" w:rsidRPr="009A513B">
        <w:rPr>
          <w:rFonts w:ascii="Arial" w:hAnsi="Arial" w:cs="Arial"/>
          <w:color w:val="auto"/>
          <w:sz w:val="20"/>
          <w:szCs w:val="20"/>
        </w:rPr>
        <w:t xml:space="preserve"> 3 </w:t>
      </w:r>
      <w:r w:rsidR="008314B9" w:rsidRPr="009A513B">
        <w:rPr>
          <w:rFonts w:ascii="Arial" w:hAnsi="Arial" w:cs="Arial"/>
          <w:color w:val="auto"/>
          <w:sz w:val="20"/>
          <w:szCs w:val="20"/>
        </w:rPr>
        <w:t>Điều</w:t>
      </w:r>
      <w:r w:rsidR="00506042" w:rsidRPr="009A513B">
        <w:rPr>
          <w:rFonts w:ascii="Arial" w:hAnsi="Arial" w:cs="Arial"/>
          <w:color w:val="auto"/>
          <w:sz w:val="20"/>
          <w:szCs w:val="20"/>
        </w:rPr>
        <w:t xml:space="preserve"> 6</w:t>
      </w:r>
      <w:bookmarkEnd w:id="171"/>
      <w:r w:rsidRPr="009A513B">
        <w:rPr>
          <w:rFonts w:ascii="Arial" w:hAnsi="Arial" w:cs="Arial"/>
          <w:color w:val="auto"/>
          <w:sz w:val="20"/>
          <w:szCs w:val="20"/>
        </w:rPr>
        <w:t xml:space="preserve"> </w:t>
      </w:r>
      <w:bookmarkStart w:id="172" w:name="khoan_5_5_name"/>
      <w:r w:rsidRPr="009A513B">
        <w:rPr>
          <w:rFonts w:ascii="Arial" w:hAnsi="Arial" w:cs="Arial"/>
          <w:sz w:val="20"/>
          <w:szCs w:val="20"/>
        </w:rPr>
        <w:t>được sửa đổi, bổ sung như sau:</w:t>
      </w:r>
      <w:bookmarkEnd w:id="172"/>
    </w:p>
    <w:p w14:paraId="4ACAC905"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a)</w:t>
      </w:r>
      <w:r w:rsidR="008906D6" w:rsidRPr="009A513B">
        <w:rPr>
          <w:rFonts w:ascii="Arial" w:hAnsi="Arial" w:cs="Arial"/>
          <w:color w:val="auto"/>
          <w:sz w:val="20"/>
          <w:szCs w:val="20"/>
        </w:rPr>
        <w:t xml:space="preserve"> </w:t>
      </w:r>
      <w:bookmarkStart w:id="173" w:name="dc_98"/>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w:t>
      </w:r>
      <w:bookmarkEnd w:id="173"/>
      <w:r w:rsidRPr="009A513B">
        <w:rPr>
          <w:rFonts w:ascii="Arial" w:hAnsi="Arial" w:cs="Arial"/>
          <w:color w:val="auto"/>
          <w:sz w:val="20"/>
          <w:szCs w:val="20"/>
        </w:rPr>
        <w:t xml:space="preserve"> được sửa đổi, bổ sung như sau:</w:t>
      </w:r>
    </w:p>
    <w:p w14:paraId="608EAAB8" w14:textId="77777777" w:rsidR="000F78BD" w:rsidRPr="009A513B" w:rsidRDefault="003F4ED3" w:rsidP="000F78BD">
      <w:pPr>
        <w:spacing w:before="120"/>
        <w:rPr>
          <w:rFonts w:ascii="Arial" w:hAnsi="Arial" w:cs="Arial"/>
          <w:color w:val="auto"/>
          <w:sz w:val="20"/>
          <w:szCs w:val="20"/>
        </w:rPr>
      </w:pPr>
      <w:bookmarkStart w:id="174" w:name="_Hlk102402171"/>
      <w:r w:rsidRPr="009A513B">
        <w:rPr>
          <w:rFonts w:ascii="Arial" w:hAnsi="Arial" w:cs="Arial"/>
          <w:color w:val="auto"/>
          <w:sz w:val="20"/>
          <w:szCs w:val="20"/>
        </w:rPr>
        <w:t xml:space="preserve">“a) Cấp Chứng chỉ hành nghề dược trong thời hạn 15 ngày, kể từ ngày ghi trên Phiếu tiếp nhận hồ sơ; </w:t>
      </w:r>
      <w:r w:rsidR="00270236" w:rsidRPr="009A513B">
        <w:rPr>
          <w:rFonts w:ascii="Arial" w:hAnsi="Arial" w:cs="Arial"/>
          <w:color w:val="auto"/>
          <w:sz w:val="20"/>
          <w:szCs w:val="20"/>
        </w:rPr>
        <w:t>tr</w:t>
      </w:r>
      <w:r w:rsidRPr="009A513B">
        <w:rPr>
          <w:rFonts w:ascii="Arial" w:hAnsi="Arial" w:cs="Arial"/>
          <w:color w:val="auto"/>
          <w:sz w:val="20"/>
          <w:szCs w:val="20"/>
        </w:rPr>
        <w:t>ường hợp không cấp Chứng chỉ hành nghề dược phải có văn bản trả lời và nêu rõ lý do;</w:t>
      </w:r>
      <w:r w:rsidR="00F94B8D" w:rsidRPr="009A513B">
        <w:rPr>
          <w:rFonts w:ascii="Arial" w:hAnsi="Arial" w:cs="Arial"/>
          <w:color w:val="auto"/>
          <w:sz w:val="20"/>
          <w:szCs w:val="20"/>
        </w:rPr>
        <w:t>”</w:t>
      </w:r>
    </w:p>
    <w:bookmarkEnd w:id="174"/>
    <w:p w14:paraId="5C382FE1"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b)</w:t>
      </w:r>
      <w:r w:rsidR="008906D6" w:rsidRPr="009A513B">
        <w:rPr>
          <w:rFonts w:ascii="Arial" w:hAnsi="Arial" w:cs="Arial"/>
          <w:color w:val="auto"/>
          <w:sz w:val="20"/>
          <w:szCs w:val="20"/>
        </w:rPr>
        <w:t xml:space="preserve"> </w:t>
      </w:r>
      <w:bookmarkStart w:id="175" w:name="dc_99"/>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c</w:t>
      </w:r>
      <w:bookmarkEnd w:id="175"/>
      <w:r w:rsidRPr="009A513B">
        <w:rPr>
          <w:rFonts w:ascii="Arial" w:hAnsi="Arial" w:cs="Arial"/>
          <w:color w:val="auto"/>
          <w:sz w:val="20"/>
          <w:szCs w:val="20"/>
        </w:rPr>
        <w:t xml:space="preserve"> được sửa đổi, bổ sung như sau:</w:t>
      </w:r>
    </w:p>
    <w:p w14:paraId="7291BF2D" w14:textId="77777777" w:rsidR="000F78BD" w:rsidRPr="009A513B" w:rsidRDefault="00C50BCB" w:rsidP="000F78BD">
      <w:pPr>
        <w:spacing w:before="120"/>
        <w:rPr>
          <w:rFonts w:ascii="Arial" w:hAnsi="Arial" w:cs="Arial"/>
          <w:color w:val="auto"/>
          <w:sz w:val="20"/>
          <w:szCs w:val="20"/>
        </w:rPr>
      </w:pPr>
      <w:bookmarkStart w:id="176" w:name="_Hlk102402221"/>
      <w:r w:rsidRPr="009A513B">
        <w:rPr>
          <w:rFonts w:ascii="Arial" w:hAnsi="Arial" w:cs="Arial"/>
          <w:color w:val="auto"/>
          <w:sz w:val="20"/>
          <w:szCs w:val="20"/>
        </w:rPr>
        <w:t>“</w:t>
      </w:r>
      <w:r w:rsidR="003F4ED3" w:rsidRPr="009A513B">
        <w:rPr>
          <w:rFonts w:ascii="Arial" w:hAnsi="Arial" w:cs="Arial"/>
          <w:color w:val="auto"/>
          <w:sz w:val="20"/>
          <w:szCs w:val="20"/>
        </w:rPr>
        <w:t xml:space="preserve">c) Cấp lại, </w:t>
      </w:r>
      <w:r w:rsidR="008314B9" w:rsidRPr="009A513B">
        <w:rPr>
          <w:rFonts w:ascii="Arial" w:hAnsi="Arial" w:cs="Arial"/>
          <w:color w:val="auto"/>
          <w:sz w:val="20"/>
          <w:szCs w:val="20"/>
        </w:rPr>
        <w:t>điều</w:t>
      </w:r>
      <w:r w:rsidR="003F4ED3" w:rsidRPr="009A513B">
        <w:rPr>
          <w:rFonts w:ascii="Arial" w:hAnsi="Arial" w:cs="Arial"/>
          <w:color w:val="auto"/>
          <w:sz w:val="20"/>
          <w:szCs w:val="20"/>
        </w:rPr>
        <w:t xml:space="preserve"> chỉnh nội dung Chứng chỉ hành nghề dược trong thời hạn 05 ngày làm việc, kể từ ngày ghi trên Phiếu tiếp nhận hồ sơ; trường hợp không cấp lại, </w:t>
      </w:r>
      <w:r w:rsidR="008314B9" w:rsidRPr="009A513B">
        <w:rPr>
          <w:rFonts w:ascii="Arial" w:hAnsi="Arial" w:cs="Arial"/>
          <w:color w:val="auto"/>
          <w:sz w:val="20"/>
          <w:szCs w:val="20"/>
        </w:rPr>
        <w:t>điều</w:t>
      </w:r>
      <w:r w:rsidR="003F4ED3" w:rsidRPr="009A513B">
        <w:rPr>
          <w:rFonts w:ascii="Arial" w:hAnsi="Arial" w:cs="Arial"/>
          <w:color w:val="auto"/>
          <w:sz w:val="20"/>
          <w:szCs w:val="20"/>
        </w:rPr>
        <w:t xml:space="preserve"> chỉnh nội dung Chứng chỉ hành nghề dược phải có văn bản trả lời và nêu rõ lý do.”</w:t>
      </w:r>
    </w:p>
    <w:p w14:paraId="5C600586" w14:textId="77777777" w:rsidR="000F78BD" w:rsidRPr="009A513B" w:rsidRDefault="003F4ED3" w:rsidP="000F78BD">
      <w:pPr>
        <w:spacing w:before="120"/>
        <w:rPr>
          <w:rFonts w:ascii="Arial" w:hAnsi="Arial" w:cs="Arial"/>
          <w:color w:val="auto"/>
          <w:sz w:val="20"/>
          <w:szCs w:val="20"/>
        </w:rPr>
      </w:pPr>
      <w:bookmarkStart w:id="177" w:name="khoan_6_5"/>
      <w:bookmarkEnd w:id="176"/>
      <w:r w:rsidRPr="009A513B">
        <w:rPr>
          <w:rFonts w:ascii="Arial" w:hAnsi="Arial" w:cs="Arial"/>
          <w:sz w:val="20"/>
          <w:szCs w:val="20"/>
        </w:rPr>
        <w:t>6.</w:t>
      </w:r>
      <w:bookmarkEnd w:id="177"/>
      <w:r w:rsidR="008906D6" w:rsidRPr="009A513B">
        <w:rPr>
          <w:rFonts w:ascii="Arial" w:hAnsi="Arial" w:cs="Arial"/>
          <w:color w:val="auto"/>
          <w:sz w:val="20"/>
          <w:szCs w:val="20"/>
        </w:rPr>
        <w:t xml:space="preserve"> </w:t>
      </w:r>
      <w:bookmarkStart w:id="178" w:name="dc_100"/>
      <w:bookmarkStart w:id="179" w:name="_Hlk102402298"/>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8</w:t>
      </w:r>
      <w:bookmarkEnd w:id="178"/>
      <w:r w:rsidRPr="009A513B">
        <w:rPr>
          <w:rFonts w:ascii="Arial" w:hAnsi="Arial" w:cs="Arial"/>
          <w:color w:val="auto"/>
          <w:sz w:val="20"/>
          <w:szCs w:val="20"/>
        </w:rPr>
        <w:t xml:space="preserve"> </w:t>
      </w:r>
      <w:bookmarkStart w:id="180" w:name="khoan_6_5_name"/>
      <w:r w:rsidRPr="009A513B">
        <w:rPr>
          <w:rFonts w:ascii="Arial" w:hAnsi="Arial" w:cs="Arial"/>
          <w:sz w:val="20"/>
          <w:szCs w:val="20"/>
        </w:rPr>
        <w:t>được sửa đổi, bổ sung như sau:</w:t>
      </w:r>
      <w:bookmarkEnd w:id="180"/>
    </w:p>
    <w:p w14:paraId="6AC0E056" w14:textId="77777777" w:rsidR="000F78BD" w:rsidRPr="009A513B" w:rsidRDefault="003F4ED3" w:rsidP="000F78BD">
      <w:pPr>
        <w:spacing w:before="120"/>
        <w:rPr>
          <w:rFonts w:ascii="Arial" w:hAnsi="Arial" w:cs="Arial"/>
          <w:b/>
          <w:color w:val="auto"/>
          <w:sz w:val="20"/>
          <w:szCs w:val="20"/>
        </w:rPr>
      </w:pPr>
      <w:r w:rsidRPr="009A513B">
        <w:rPr>
          <w:rFonts w:ascii="Arial" w:hAnsi="Arial" w:cs="Arial"/>
          <w:b/>
          <w:color w:val="auto"/>
          <w:sz w:val="20"/>
          <w:szCs w:val="20"/>
        </w:rPr>
        <w:t>“</w:t>
      </w:r>
      <w:r w:rsidR="008314B9" w:rsidRPr="009A513B">
        <w:rPr>
          <w:rFonts w:ascii="Arial" w:hAnsi="Arial" w:cs="Arial"/>
          <w:b/>
          <w:color w:val="auto"/>
          <w:sz w:val="20"/>
          <w:szCs w:val="20"/>
        </w:rPr>
        <w:t>Điều</w:t>
      </w:r>
      <w:r w:rsidRPr="009A513B">
        <w:rPr>
          <w:rFonts w:ascii="Arial" w:hAnsi="Arial" w:cs="Arial"/>
          <w:b/>
          <w:color w:val="auto"/>
          <w:sz w:val="20"/>
          <w:szCs w:val="20"/>
        </w:rPr>
        <w:t xml:space="preserve"> 8. Cơ s</w:t>
      </w:r>
      <w:r w:rsidR="00A22AB9" w:rsidRPr="009A513B">
        <w:rPr>
          <w:rFonts w:ascii="Arial" w:hAnsi="Arial" w:cs="Arial"/>
          <w:b/>
          <w:color w:val="auto"/>
          <w:sz w:val="20"/>
          <w:szCs w:val="20"/>
        </w:rPr>
        <w:t>ở</w:t>
      </w:r>
      <w:r w:rsidRPr="009A513B">
        <w:rPr>
          <w:rFonts w:ascii="Arial" w:hAnsi="Arial" w:cs="Arial"/>
          <w:b/>
          <w:color w:val="auto"/>
          <w:sz w:val="20"/>
          <w:szCs w:val="20"/>
        </w:rPr>
        <w:t xml:space="preserve"> đào tạo, cập nhật kiến thức chuyên môn về dược</w:t>
      </w:r>
    </w:p>
    <w:p w14:paraId="046B2A59"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1.</w:t>
      </w:r>
      <w:r w:rsidR="008906D6" w:rsidRPr="009A513B">
        <w:rPr>
          <w:rFonts w:ascii="Arial" w:hAnsi="Arial" w:cs="Arial"/>
          <w:color w:val="auto"/>
          <w:sz w:val="20"/>
          <w:szCs w:val="20"/>
        </w:rPr>
        <w:t xml:space="preserve"> </w:t>
      </w:r>
      <w:r w:rsidRPr="009A513B">
        <w:rPr>
          <w:rFonts w:ascii="Arial" w:hAnsi="Arial" w:cs="Arial"/>
          <w:color w:val="auto"/>
          <w:sz w:val="20"/>
          <w:szCs w:val="20"/>
        </w:rPr>
        <w:t>Cơ sở đào tạo, cập nhật kiến thức chuyên môn về dược phải là một trong các tổ chức sau: Cơ sở giáo dục nghề nghiệp có đào tạo chuyên ngành y, dược; cơ sở giáo dục có đào tạo mã ngành thuộc khối ngành khoa học sức khỏe; viện nghiên cứu có chức năng đào tạo chuyên ngành y, dược; cơ sở có chức năng đào tạo nhân lực y tế; các hội nghề nghiệp về dược;</w:t>
      </w:r>
    </w:p>
    <w:p w14:paraId="1E44496A"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2.</w:t>
      </w:r>
      <w:r w:rsidR="008906D6" w:rsidRPr="009A513B">
        <w:rPr>
          <w:rFonts w:ascii="Arial" w:hAnsi="Arial" w:cs="Arial"/>
          <w:color w:val="auto"/>
          <w:sz w:val="20"/>
          <w:szCs w:val="20"/>
        </w:rPr>
        <w:t xml:space="preserve"> </w:t>
      </w:r>
      <w:r w:rsidRPr="009A513B">
        <w:rPr>
          <w:rFonts w:ascii="Arial" w:hAnsi="Arial" w:cs="Arial"/>
          <w:color w:val="auto"/>
          <w:sz w:val="20"/>
          <w:szCs w:val="20"/>
        </w:rPr>
        <w:t xml:space="preserve">Cơ sở đào tạo cập nhật kiến thức chuyên môn về dược phải xây dựng </w:t>
      </w:r>
      <w:r w:rsidR="008314B9" w:rsidRPr="009A513B">
        <w:rPr>
          <w:rFonts w:ascii="Arial" w:hAnsi="Arial" w:cs="Arial"/>
          <w:color w:val="auto"/>
          <w:sz w:val="20"/>
          <w:szCs w:val="20"/>
        </w:rPr>
        <w:t>chương</w:t>
      </w:r>
      <w:r w:rsidRPr="009A513B">
        <w:rPr>
          <w:rFonts w:ascii="Arial" w:hAnsi="Arial" w:cs="Arial"/>
          <w:color w:val="auto"/>
          <w:sz w:val="20"/>
          <w:szCs w:val="20"/>
        </w:rPr>
        <w:t xml:space="preserve"> trình đào tạo bao gồm các nội dung chính sau đây:</w:t>
      </w:r>
    </w:p>
    <w:p w14:paraId="3CC11A03"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a)</w:t>
      </w:r>
      <w:r w:rsidR="008906D6" w:rsidRPr="009A513B">
        <w:rPr>
          <w:rFonts w:ascii="Arial" w:hAnsi="Arial" w:cs="Arial"/>
          <w:color w:val="auto"/>
          <w:sz w:val="20"/>
          <w:szCs w:val="20"/>
        </w:rPr>
        <w:t xml:space="preserve"> </w:t>
      </w:r>
      <w:r w:rsidRPr="009A513B">
        <w:rPr>
          <w:rFonts w:ascii="Arial" w:hAnsi="Arial" w:cs="Arial"/>
          <w:color w:val="auto"/>
          <w:sz w:val="20"/>
          <w:szCs w:val="20"/>
        </w:rPr>
        <w:t>Nội dung đào tạo bao gồm:</w:t>
      </w:r>
    </w:p>
    <w:p w14:paraId="570FA8E6"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w:t>
      </w:r>
      <w:r w:rsidR="008906D6" w:rsidRPr="009A513B">
        <w:rPr>
          <w:rFonts w:ascii="Arial" w:hAnsi="Arial" w:cs="Arial"/>
          <w:color w:val="auto"/>
          <w:sz w:val="20"/>
          <w:szCs w:val="20"/>
        </w:rPr>
        <w:t xml:space="preserve"> </w:t>
      </w:r>
      <w:r w:rsidRPr="009A513B">
        <w:rPr>
          <w:rFonts w:ascii="Arial" w:hAnsi="Arial" w:cs="Arial"/>
          <w:color w:val="auto"/>
          <w:sz w:val="20"/>
          <w:szCs w:val="20"/>
        </w:rPr>
        <w:t>Kiến thức chuyên ngành;</w:t>
      </w:r>
    </w:p>
    <w:p w14:paraId="0ECF6828"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w:t>
      </w:r>
      <w:r w:rsidR="008906D6" w:rsidRPr="009A513B">
        <w:rPr>
          <w:rFonts w:ascii="Arial" w:hAnsi="Arial" w:cs="Arial"/>
          <w:color w:val="auto"/>
          <w:sz w:val="20"/>
          <w:szCs w:val="20"/>
        </w:rPr>
        <w:t xml:space="preserve"> </w:t>
      </w:r>
      <w:r w:rsidRPr="009A513B">
        <w:rPr>
          <w:rFonts w:ascii="Arial" w:hAnsi="Arial" w:cs="Arial"/>
          <w:color w:val="auto"/>
          <w:sz w:val="20"/>
          <w:szCs w:val="20"/>
        </w:rPr>
        <w:t>Pháp luật và quản lý chuyên môn về dược;</w:t>
      </w:r>
    </w:p>
    <w:p w14:paraId="45DB8FE3"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b)</w:t>
      </w:r>
      <w:r w:rsidR="008906D6" w:rsidRPr="009A513B">
        <w:rPr>
          <w:rFonts w:ascii="Arial" w:hAnsi="Arial" w:cs="Arial"/>
          <w:color w:val="auto"/>
          <w:sz w:val="20"/>
          <w:szCs w:val="20"/>
        </w:rPr>
        <w:t xml:space="preserve"> </w:t>
      </w:r>
      <w:r w:rsidRPr="009A513B">
        <w:rPr>
          <w:rFonts w:ascii="Arial" w:hAnsi="Arial" w:cs="Arial"/>
          <w:color w:val="auto"/>
          <w:sz w:val="20"/>
          <w:szCs w:val="20"/>
        </w:rPr>
        <w:t>Thời gian đào tạo, cập nhật kiến thức chuyên môn về dược: tối thiểu 08 giờ.”</w:t>
      </w:r>
    </w:p>
    <w:p w14:paraId="132BCAA3" w14:textId="77777777" w:rsidR="000F78BD" w:rsidRPr="009A513B" w:rsidRDefault="003F4ED3" w:rsidP="000F78BD">
      <w:pPr>
        <w:spacing w:before="120"/>
        <w:rPr>
          <w:rFonts w:ascii="Arial" w:hAnsi="Arial" w:cs="Arial"/>
          <w:color w:val="auto"/>
          <w:sz w:val="20"/>
          <w:szCs w:val="20"/>
        </w:rPr>
      </w:pPr>
      <w:bookmarkStart w:id="181" w:name="khoan_7_5"/>
      <w:bookmarkEnd w:id="179"/>
      <w:r w:rsidRPr="009A513B">
        <w:rPr>
          <w:rFonts w:ascii="Arial" w:hAnsi="Arial" w:cs="Arial"/>
          <w:sz w:val="20"/>
          <w:szCs w:val="20"/>
        </w:rPr>
        <w:t>7.</w:t>
      </w:r>
      <w:bookmarkEnd w:id="181"/>
      <w:r w:rsidR="008906D6" w:rsidRPr="009A513B">
        <w:rPr>
          <w:rFonts w:ascii="Arial" w:hAnsi="Arial" w:cs="Arial"/>
          <w:color w:val="auto"/>
          <w:sz w:val="20"/>
          <w:szCs w:val="20"/>
        </w:rPr>
        <w:t xml:space="preserve"> </w:t>
      </w:r>
      <w:bookmarkStart w:id="182" w:name="dc_101"/>
      <w:bookmarkStart w:id="183" w:name="_Hlk102402416"/>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1 và </w:t>
      </w:r>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2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15</w:t>
      </w:r>
      <w:bookmarkEnd w:id="182"/>
      <w:r w:rsidRPr="009A513B">
        <w:rPr>
          <w:rFonts w:ascii="Arial" w:hAnsi="Arial" w:cs="Arial"/>
          <w:color w:val="auto"/>
          <w:sz w:val="20"/>
          <w:szCs w:val="20"/>
        </w:rPr>
        <w:t xml:space="preserve"> </w:t>
      </w:r>
      <w:bookmarkStart w:id="184" w:name="khoan_7_5_name"/>
      <w:r w:rsidRPr="009A513B">
        <w:rPr>
          <w:rFonts w:ascii="Arial" w:hAnsi="Arial" w:cs="Arial"/>
          <w:sz w:val="20"/>
          <w:szCs w:val="20"/>
        </w:rPr>
        <w:t>được sửa đổi, bổ sung như sau:</w:t>
      </w:r>
      <w:bookmarkEnd w:id="184"/>
    </w:p>
    <w:bookmarkEnd w:id="183"/>
    <w:p w14:paraId="12099A85"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a) </w:t>
      </w:r>
      <w:bookmarkStart w:id="185" w:name="dc_102"/>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1</w:t>
      </w:r>
      <w:bookmarkEnd w:id="185"/>
      <w:r w:rsidRPr="009A513B">
        <w:rPr>
          <w:rFonts w:ascii="Arial" w:hAnsi="Arial" w:cs="Arial"/>
          <w:color w:val="auto"/>
          <w:sz w:val="20"/>
          <w:szCs w:val="20"/>
        </w:rPr>
        <w:t xml:space="preserve"> được sửa đổi, bổ sung như sau:</w:t>
      </w:r>
    </w:p>
    <w:p w14:paraId="1579A8DA" w14:textId="77777777" w:rsidR="000F78BD" w:rsidRPr="009A513B" w:rsidRDefault="003F4ED3" w:rsidP="000F78BD">
      <w:pPr>
        <w:spacing w:before="120"/>
        <w:rPr>
          <w:rFonts w:ascii="Arial" w:hAnsi="Arial" w:cs="Arial"/>
          <w:color w:val="auto"/>
          <w:sz w:val="20"/>
          <w:szCs w:val="20"/>
        </w:rPr>
      </w:pPr>
      <w:bookmarkStart w:id="186" w:name="_Hlk102402442"/>
      <w:r w:rsidRPr="009A513B">
        <w:rPr>
          <w:rFonts w:ascii="Arial" w:hAnsi="Arial" w:cs="Arial"/>
          <w:color w:val="auto"/>
          <w:sz w:val="20"/>
          <w:szCs w:val="20"/>
        </w:rPr>
        <w:t xml:space="preserve">“a) Kiểm tra, giám sát các cơ sở đào tạo, cập nhật kiến thức chuyên môn về dược quy định tại </w:t>
      </w:r>
      <w:r w:rsidR="008314B9" w:rsidRPr="009A513B">
        <w:rPr>
          <w:rFonts w:ascii="Arial" w:hAnsi="Arial" w:cs="Arial"/>
          <w:color w:val="auto"/>
          <w:sz w:val="20"/>
          <w:szCs w:val="20"/>
        </w:rPr>
        <w:t>Điều</w:t>
      </w:r>
      <w:r w:rsidRPr="009A513B">
        <w:rPr>
          <w:rFonts w:ascii="Arial" w:hAnsi="Arial" w:cs="Arial"/>
          <w:color w:val="auto"/>
          <w:sz w:val="20"/>
          <w:szCs w:val="20"/>
        </w:rPr>
        <w:t xml:space="preserve"> 8 của Nghị định này;”</w:t>
      </w:r>
    </w:p>
    <w:bookmarkEnd w:id="186"/>
    <w:p w14:paraId="774F6013"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b) </w:t>
      </w:r>
      <w:bookmarkStart w:id="187" w:name="dc_103"/>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2</w:t>
      </w:r>
      <w:bookmarkEnd w:id="187"/>
      <w:r w:rsidRPr="009A513B">
        <w:rPr>
          <w:rFonts w:ascii="Arial" w:hAnsi="Arial" w:cs="Arial"/>
          <w:color w:val="auto"/>
          <w:sz w:val="20"/>
          <w:szCs w:val="20"/>
        </w:rPr>
        <w:t xml:space="preserve"> được sửa đổi, bổ sung như sau:</w:t>
      </w:r>
    </w:p>
    <w:p w14:paraId="3B25B18A" w14:textId="77777777" w:rsidR="000F78BD" w:rsidRPr="009A513B" w:rsidRDefault="003F4ED3" w:rsidP="000F78BD">
      <w:pPr>
        <w:spacing w:before="120"/>
        <w:rPr>
          <w:rFonts w:ascii="Arial" w:hAnsi="Arial" w:cs="Arial"/>
          <w:color w:val="auto"/>
          <w:sz w:val="20"/>
          <w:szCs w:val="20"/>
        </w:rPr>
      </w:pPr>
      <w:bookmarkStart w:id="188" w:name="_Hlk102402486"/>
      <w:r w:rsidRPr="009A513B">
        <w:rPr>
          <w:rFonts w:ascii="Arial" w:hAnsi="Arial" w:cs="Arial"/>
          <w:color w:val="auto"/>
          <w:sz w:val="20"/>
          <w:szCs w:val="20"/>
        </w:rPr>
        <w:t xml:space="preserve">“a) Kiểm tra, giám sát và phối hợp với các cơ sở đào tạo, cập nhật kiến thức chuyên môn về dược trên địa bàn quy định tại </w:t>
      </w:r>
      <w:r w:rsidR="008314B9" w:rsidRPr="009A513B">
        <w:rPr>
          <w:rFonts w:ascii="Arial" w:hAnsi="Arial" w:cs="Arial"/>
          <w:color w:val="auto"/>
          <w:sz w:val="20"/>
          <w:szCs w:val="20"/>
        </w:rPr>
        <w:t>Điều</w:t>
      </w:r>
      <w:r w:rsidRPr="009A513B">
        <w:rPr>
          <w:rFonts w:ascii="Arial" w:hAnsi="Arial" w:cs="Arial"/>
          <w:color w:val="auto"/>
          <w:sz w:val="20"/>
          <w:szCs w:val="20"/>
        </w:rPr>
        <w:t xml:space="preserve"> 8 của Nghị định này trong việc tổ chức đào tạo, cập nhật kiến thức chuyên môn về dược;”</w:t>
      </w:r>
    </w:p>
    <w:p w14:paraId="3018BFB2" w14:textId="77777777" w:rsidR="000F78BD" w:rsidRPr="009A513B" w:rsidRDefault="003F4ED3" w:rsidP="000F78BD">
      <w:pPr>
        <w:spacing w:before="120"/>
        <w:rPr>
          <w:rFonts w:ascii="Arial" w:hAnsi="Arial" w:cs="Arial"/>
          <w:color w:val="auto"/>
          <w:sz w:val="20"/>
          <w:szCs w:val="20"/>
        </w:rPr>
      </w:pPr>
      <w:bookmarkStart w:id="189" w:name="khoan_8_5"/>
      <w:bookmarkEnd w:id="188"/>
      <w:r w:rsidRPr="00345600">
        <w:rPr>
          <w:rFonts w:ascii="Arial" w:hAnsi="Arial" w:cs="Arial"/>
          <w:sz w:val="20"/>
          <w:szCs w:val="20"/>
        </w:rPr>
        <w:t>8.</w:t>
      </w:r>
      <w:bookmarkEnd w:id="189"/>
      <w:r w:rsidR="008906D6" w:rsidRPr="00345600">
        <w:rPr>
          <w:rFonts w:ascii="Arial" w:hAnsi="Arial" w:cs="Arial"/>
          <w:color w:val="auto"/>
          <w:sz w:val="20"/>
          <w:szCs w:val="20"/>
        </w:rPr>
        <w:t xml:space="preserve"> </w:t>
      </w:r>
      <w:bookmarkStart w:id="190" w:name="dc_104"/>
      <w:bookmarkStart w:id="191" w:name="_Hlk102402790"/>
      <w:r w:rsidR="008314B9" w:rsidRPr="00345600">
        <w:rPr>
          <w:rFonts w:ascii="Arial" w:hAnsi="Arial" w:cs="Arial"/>
          <w:color w:val="auto"/>
          <w:sz w:val="20"/>
          <w:szCs w:val="20"/>
        </w:rPr>
        <w:t>Khoản</w:t>
      </w:r>
      <w:r w:rsidR="00B348F7" w:rsidRPr="00345600">
        <w:rPr>
          <w:rFonts w:ascii="Arial" w:hAnsi="Arial" w:cs="Arial"/>
          <w:color w:val="auto"/>
          <w:sz w:val="20"/>
          <w:szCs w:val="20"/>
        </w:rPr>
        <w:t xml:space="preserve"> 2 </w:t>
      </w:r>
      <w:r w:rsidR="008314B9" w:rsidRPr="00345600">
        <w:rPr>
          <w:rFonts w:ascii="Arial" w:hAnsi="Arial" w:cs="Arial"/>
          <w:color w:val="auto"/>
          <w:sz w:val="20"/>
          <w:szCs w:val="20"/>
        </w:rPr>
        <w:t>Điều</w:t>
      </w:r>
      <w:r w:rsidR="00B348F7" w:rsidRPr="00345600">
        <w:rPr>
          <w:rFonts w:ascii="Arial" w:hAnsi="Arial" w:cs="Arial"/>
          <w:color w:val="auto"/>
          <w:sz w:val="20"/>
          <w:szCs w:val="20"/>
        </w:rPr>
        <w:t xml:space="preserve"> 21</w:t>
      </w:r>
      <w:bookmarkEnd w:id="190"/>
      <w:r w:rsidRPr="00345600">
        <w:rPr>
          <w:rFonts w:ascii="Arial" w:hAnsi="Arial" w:cs="Arial"/>
          <w:color w:val="auto"/>
          <w:sz w:val="20"/>
          <w:szCs w:val="20"/>
        </w:rPr>
        <w:t xml:space="preserve"> </w:t>
      </w:r>
      <w:bookmarkStart w:id="192" w:name="khoan_8_5_name"/>
      <w:r w:rsidRPr="00345600">
        <w:rPr>
          <w:rFonts w:ascii="Arial" w:hAnsi="Arial" w:cs="Arial"/>
          <w:sz w:val="20"/>
          <w:szCs w:val="20"/>
        </w:rPr>
        <w:t>được sửa đổi, bổ sung như sau:</w:t>
      </w:r>
      <w:bookmarkEnd w:id="192"/>
    </w:p>
    <w:p w14:paraId="407ECADC"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“2. Thời gian thực hành chuyên môn tại cơ sở dược phù hợp quy định tại </w:t>
      </w:r>
      <w:bookmarkStart w:id="193" w:name="dc_105"/>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15,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16,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17,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18,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19,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20,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21 và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22 Luật dược</w:t>
      </w:r>
      <w:bookmarkEnd w:id="193"/>
      <w:r w:rsidRPr="009A513B">
        <w:rPr>
          <w:rFonts w:ascii="Arial" w:hAnsi="Arial" w:cs="Arial"/>
          <w:color w:val="auto"/>
          <w:sz w:val="20"/>
          <w:szCs w:val="20"/>
        </w:rPr>
        <w:t xml:space="preserve"> được giảm:</w:t>
      </w:r>
    </w:p>
    <w:p w14:paraId="5B39206E"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a)</w:t>
      </w:r>
      <w:r w:rsidR="008906D6" w:rsidRPr="009A513B">
        <w:rPr>
          <w:rFonts w:ascii="Arial" w:hAnsi="Arial" w:cs="Arial"/>
          <w:color w:val="auto"/>
          <w:sz w:val="20"/>
          <w:szCs w:val="20"/>
        </w:rPr>
        <w:t xml:space="preserve"> </w:t>
      </w:r>
      <w:r w:rsidR="0056531E" w:rsidRPr="009A513B">
        <w:rPr>
          <w:rFonts w:ascii="Arial" w:hAnsi="Arial" w:cs="Arial"/>
          <w:color w:val="auto"/>
          <w:sz w:val="20"/>
          <w:szCs w:val="20"/>
        </w:rPr>
        <w:t>3/4</w:t>
      </w:r>
      <w:r w:rsidRPr="009A513B">
        <w:rPr>
          <w:rFonts w:ascii="Arial" w:hAnsi="Arial" w:cs="Arial"/>
          <w:color w:val="auto"/>
          <w:sz w:val="20"/>
          <w:szCs w:val="20"/>
        </w:rPr>
        <w:t xml:space="preserve"> thời gian đối với người có bằng tiến sỹ hoặc chuyên khoa II về lĩnh vực liên quan đến nội dung chuyên môn thực hành;</w:t>
      </w:r>
    </w:p>
    <w:p w14:paraId="399DF2E1"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b)</w:t>
      </w:r>
      <w:r w:rsidR="008906D6" w:rsidRPr="009A513B">
        <w:rPr>
          <w:rFonts w:ascii="Arial" w:hAnsi="Arial" w:cs="Arial"/>
          <w:color w:val="auto"/>
          <w:sz w:val="20"/>
          <w:szCs w:val="20"/>
        </w:rPr>
        <w:t xml:space="preserve"> </w:t>
      </w:r>
      <w:r w:rsidR="00C30DA6" w:rsidRPr="009A513B">
        <w:rPr>
          <w:rFonts w:ascii="Arial" w:hAnsi="Arial" w:cs="Arial"/>
          <w:color w:val="auto"/>
          <w:sz w:val="20"/>
          <w:szCs w:val="20"/>
        </w:rPr>
        <w:t>1/2</w:t>
      </w:r>
      <w:r w:rsidRPr="009A513B">
        <w:rPr>
          <w:rFonts w:ascii="Arial" w:hAnsi="Arial" w:cs="Arial"/>
          <w:color w:val="auto"/>
          <w:sz w:val="20"/>
          <w:szCs w:val="20"/>
        </w:rPr>
        <w:t xml:space="preserve"> thời gian đối với người có bằng thạc sỹ hoặc chuyên khoa </w:t>
      </w:r>
      <w:r w:rsidR="00475A7B" w:rsidRPr="009A513B">
        <w:rPr>
          <w:rFonts w:ascii="Arial" w:hAnsi="Arial" w:cs="Arial"/>
          <w:color w:val="auto"/>
          <w:sz w:val="20"/>
          <w:szCs w:val="20"/>
        </w:rPr>
        <w:t>I</w:t>
      </w:r>
      <w:r w:rsidRPr="009A513B">
        <w:rPr>
          <w:rFonts w:ascii="Arial" w:hAnsi="Arial" w:cs="Arial"/>
          <w:color w:val="auto"/>
          <w:sz w:val="20"/>
          <w:szCs w:val="20"/>
        </w:rPr>
        <w:t xml:space="preserve"> về lĩnh vực liên quan đến nội dung </w:t>
      </w:r>
      <w:r w:rsidRPr="009A513B">
        <w:rPr>
          <w:rFonts w:ascii="Arial" w:hAnsi="Arial" w:cs="Arial"/>
          <w:color w:val="auto"/>
          <w:sz w:val="20"/>
          <w:szCs w:val="20"/>
        </w:rPr>
        <w:lastRenderedPageBreak/>
        <w:t>chuyên môn thực hành.”</w:t>
      </w:r>
    </w:p>
    <w:p w14:paraId="7B7B702F" w14:textId="77777777" w:rsidR="000F78BD" w:rsidRPr="009A513B" w:rsidRDefault="003F4ED3" w:rsidP="000F78BD">
      <w:pPr>
        <w:spacing w:before="120"/>
        <w:rPr>
          <w:rFonts w:ascii="Arial" w:hAnsi="Arial" w:cs="Arial"/>
          <w:color w:val="auto"/>
          <w:sz w:val="20"/>
          <w:szCs w:val="20"/>
        </w:rPr>
      </w:pPr>
      <w:bookmarkStart w:id="194" w:name="khoan_9_5"/>
      <w:bookmarkEnd w:id="191"/>
      <w:r w:rsidRPr="009A513B">
        <w:rPr>
          <w:rFonts w:ascii="Arial" w:hAnsi="Arial" w:cs="Arial"/>
          <w:sz w:val="20"/>
          <w:szCs w:val="20"/>
        </w:rPr>
        <w:t>9.</w:t>
      </w:r>
      <w:bookmarkEnd w:id="194"/>
      <w:r w:rsidR="008906D6" w:rsidRPr="009A513B">
        <w:rPr>
          <w:rFonts w:ascii="Arial" w:hAnsi="Arial" w:cs="Arial"/>
          <w:color w:val="auto"/>
          <w:sz w:val="20"/>
          <w:szCs w:val="20"/>
        </w:rPr>
        <w:t xml:space="preserve"> </w:t>
      </w:r>
      <w:bookmarkStart w:id="195" w:name="dc_106"/>
      <w:bookmarkStart w:id="196" w:name="_Hlk102402886"/>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3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28</w:t>
      </w:r>
      <w:bookmarkEnd w:id="195"/>
      <w:r w:rsidRPr="009A513B">
        <w:rPr>
          <w:rFonts w:ascii="Arial" w:hAnsi="Arial" w:cs="Arial"/>
          <w:color w:val="auto"/>
          <w:sz w:val="20"/>
          <w:szCs w:val="20"/>
        </w:rPr>
        <w:t xml:space="preserve"> </w:t>
      </w:r>
      <w:bookmarkStart w:id="197" w:name="khoan_9_5_name"/>
      <w:r w:rsidRPr="009A513B">
        <w:rPr>
          <w:rFonts w:ascii="Arial" w:hAnsi="Arial" w:cs="Arial"/>
          <w:sz w:val="20"/>
          <w:szCs w:val="20"/>
        </w:rPr>
        <w:t>được sửa đổi, bổ sung như sau:</w:t>
      </w:r>
      <w:bookmarkEnd w:id="197"/>
    </w:p>
    <w:p w14:paraId="498BC218"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“3. Bộ Y tế có trách nhiệm chỉ định cơ sở đủ </w:t>
      </w:r>
      <w:r w:rsidR="008314B9" w:rsidRPr="009A513B">
        <w:rPr>
          <w:rFonts w:ascii="Arial" w:hAnsi="Arial" w:cs="Arial"/>
          <w:color w:val="auto"/>
          <w:sz w:val="20"/>
          <w:szCs w:val="20"/>
        </w:rPr>
        <w:t>điều</w:t>
      </w:r>
      <w:r w:rsidRPr="009A513B">
        <w:rPr>
          <w:rFonts w:ascii="Arial" w:hAnsi="Arial" w:cs="Arial"/>
          <w:color w:val="auto"/>
          <w:sz w:val="20"/>
          <w:szCs w:val="20"/>
        </w:rPr>
        <w:t xml:space="preserve"> kiện theo quy định tại </w:t>
      </w:r>
      <w:r w:rsidR="008314B9" w:rsidRPr="009A513B">
        <w:rPr>
          <w:rFonts w:ascii="Arial" w:hAnsi="Arial" w:cs="Arial"/>
          <w:color w:val="auto"/>
          <w:sz w:val="20"/>
          <w:szCs w:val="20"/>
        </w:rPr>
        <w:t>Điều</w:t>
      </w:r>
      <w:r w:rsidRPr="009A513B">
        <w:rPr>
          <w:rFonts w:ascii="Arial" w:hAnsi="Arial" w:cs="Arial"/>
          <w:color w:val="auto"/>
          <w:sz w:val="20"/>
          <w:szCs w:val="20"/>
        </w:rPr>
        <w:t xml:space="preserve"> 23 của Nghị định này tổ chức thi xét cấp Chứng chỉ hành nghề dược trong </w:t>
      </w:r>
      <w:r w:rsidR="008906D6" w:rsidRPr="009A513B">
        <w:rPr>
          <w:rFonts w:ascii="Arial" w:hAnsi="Arial" w:cs="Arial"/>
          <w:color w:val="auto"/>
          <w:sz w:val="20"/>
          <w:szCs w:val="20"/>
        </w:rPr>
        <w:t>trường hợp</w:t>
      </w:r>
      <w:r w:rsidRPr="009A513B">
        <w:rPr>
          <w:rFonts w:ascii="Arial" w:hAnsi="Arial" w:cs="Arial"/>
          <w:color w:val="auto"/>
          <w:sz w:val="20"/>
          <w:szCs w:val="20"/>
        </w:rPr>
        <w:t xml:space="preserve"> không có cơ sở nào tổ chức thi xét cấp Chứng chỉ hành nghề dược.”</w:t>
      </w:r>
    </w:p>
    <w:p w14:paraId="11A1F8D9" w14:textId="77777777" w:rsidR="000F78BD" w:rsidRPr="009A513B" w:rsidRDefault="003F4ED3" w:rsidP="000F78BD">
      <w:pPr>
        <w:spacing w:before="120"/>
        <w:rPr>
          <w:rFonts w:ascii="Arial" w:hAnsi="Arial" w:cs="Arial"/>
          <w:color w:val="auto"/>
          <w:sz w:val="20"/>
          <w:szCs w:val="20"/>
        </w:rPr>
      </w:pPr>
      <w:bookmarkStart w:id="198" w:name="khoan_10_5"/>
      <w:bookmarkEnd w:id="196"/>
      <w:r w:rsidRPr="009A513B">
        <w:rPr>
          <w:rFonts w:ascii="Arial" w:hAnsi="Arial" w:cs="Arial"/>
          <w:sz w:val="20"/>
          <w:szCs w:val="20"/>
        </w:rPr>
        <w:t>10.</w:t>
      </w:r>
      <w:bookmarkEnd w:id="198"/>
      <w:r w:rsidR="008906D6" w:rsidRPr="009A513B">
        <w:rPr>
          <w:rFonts w:ascii="Arial" w:hAnsi="Arial" w:cs="Arial"/>
          <w:color w:val="auto"/>
          <w:sz w:val="20"/>
          <w:szCs w:val="20"/>
        </w:rPr>
        <w:t xml:space="preserve"> </w:t>
      </w:r>
      <w:bookmarkStart w:id="199" w:name="dc_107"/>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31</w:t>
      </w:r>
      <w:bookmarkEnd w:id="199"/>
      <w:r w:rsidRPr="009A513B">
        <w:rPr>
          <w:rFonts w:ascii="Arial" w:hAnsi="Arial" w:cs="Arial"/>
          <w:color w:val="auto"/>
          <w:sz w:val="20"/>
          <w:szCs w:val="20"/>
        </w:rPr>
        <w:t xml:space="preserve"> </w:t>
      </w:r>
      <w:bookmarkStart w:id="200" w:name="khoan_10_5_name"/>
      <w:r w:rsidRPr="009A513B">
        <w:rPr>
          <w:rFonts w:ascii="Arial" w:hAnsi="Arial" w:cs="Arial"/>
          <w:sz w:val="20"/>
          <w:szCs w:val="20"/>
        </w:rPr>
        <w:t>được sửa đổi, bổ sung như sau:</w:t>
      </w:r>
      <w:bookmarkEnd w:id="200"/>
    </w:p>
    <w:p w14:paraId="0DD4666A"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a)</w:t>
      </w:r>
      <w:r w:rsidR="008906D6" w:rsidRPr="009A513B">
        <w:rPr>
          <w:rFonts w:ascii="Arial" w:hAnsi="Arial" w:cs="Arial"/>
          <w:color w:val="auto"/>
          <w:sz w:val="20"/>
          <w:szCs w:val="20"/>
        </w:rPr>
        <w:t xml:space="preserve"> </w:t>
      </w:r>
      <w:bookmarkStart w:id="201" w:name="_Hlk102402951"/>
      <w:r w:rsidRPr="009A513B">
        <w:rPr>
          <w:rFonts w:ascii="Arial" w:hAnsi="Arial" w:cs="Arial"/>
          <w:color w:val="auto"/>
          <w:sz w:val="20"/>
          <w:szCs w:val="20"/>
        </w:rPr>
        <w:t xml:space="preserve">Sửa đổi </w:t>
      </w:r>
      <w:bookmarkStart w:id="202" w:name="dc_108"/>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b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5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31</w:t>
      </w:r>
      <w:bookmarkEnd w:id="202"/>
      <w:r w:rsidRPr="009A513B">
        <w:rPr>
          <w:rFonts w:ascii="Arial" w:hAnsi="Arial" w:cs="Arial"/>
          <w:color w:val="auto"/>
          <w:sz w:val="20"/>
          <w:szCs w:val="20"/>
        </w:rPr>
        <w:t xml:space="preserve"> như sau:</w:t>
      </w:r>
    </w:p>
    <w:p w14:paraId="2869B239"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“b) Có địa </w:t>
      </w:r>
      <w:r w:rsidR="008314B9" w:rsidRPr="009A513B">
        <w:rPr>
          <w:rFonts w:ascii="Arial" w:hAnsi="Arial" w:cs="Arial"/>
          <w:color w:val="auto"/>
          <w:sz w:val="20"/>
          <w:szCs w:val="20"/>
        </w:rPr>
        <w:t>điểm</w:t>
      </w:r>
      <w:r w:rsidRPr="009A513B">
        <w:rPr>
          <w:rFonts w:ascii="Arial" w:hAnsi="Arial" w:cs="Arial"/>
          <w:color w:val="auto"/>
          <w:sz w:val="20"/>
          <w:szCs w:val="20"/>
        </w:rPr>
        <w:t xml:space="preserve"> cố định, riêng biệt; được xây dựng chắc chắn; diện tích </w:t>
      </w:r>
      <w:r w:rsidR="008906D6" w:rsidRPr="009A513B">
        <w:rPr>
          <w:rFonts w:ascii="Arial" w:hAnsi="Arial" w:cs="Arial"/>
          <w:color w:val="auto"/>
          <w:sz w:val="20"/>
          <w:szCs w:val="20"/>
        </w:rPr>
        <w:t>phù hợp</w:t>
      </w:r>
      <w:r w:rsidRPr="009A513B">
        <w:rPr>
          <w:rFonts w:ascii="Arial" w:hAnsi="Arial" w:cs="Arial"/>
          <w:color w:val="auto"/>
          <w:sz w:val="20"/>
          <w:szCs w:val="20"/>
        </w:rPr>
        <w:t xml:space="preserve"> với quy mô kinh doanh; bố trí </w:t>
      </w:r>
      <w:r w:rsidR="00235B48" w:rsidRPr="009A513B">
        <w:rPr>
          <w:rFonts w:ascii="Arial" w:hAnsi="Arial" w:cs="Arial"/>
          <w:color w:val="auto"/>
          <w:sz w:val="20"/>
          <w:szCs w:val="20"/>
        </w:rPr>
        <w:t>ở</w:t>
      </w:r>
      <w:r w:rsidRPr="009A513B">
        <w:rPr>
          <w:rFonts w:ascii="Arial" w:hAnsi="Arial" w:cs="Arial"/>
          <w:color w:val="auto"/>
          <w:sz w:val="20"/>
          <w:szCs w:val="20"/>
        </w:rPr>
        <w:t xml:space="preserve"> nơi cao ráo, thoáng mát, an toàn, cách xa nguồn ô nhiễm.”</w:t>
      </w:r>
    </w:p>
    <w:bookmarkEnd w:id="201"/>
    <w:p w14:paraId="79E6F3A5"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b)</w:t>
      </w:r>
      <w:r w:rsidR="008906D6" w:rsidRPr="009A513B">
        <w:rPr>
          <w:rFonts w:ascii="Arial" w:hAnsi="Arial" w:cs="Arial"/>
          <w:color w:val="auto"/>
          <w:sz w:val="20"/>
          <w:szCs w:val="20"/>
        </w:rPr>
        <w:t xml:space="preserve"> </w:t>
      </w:r>
      <w:bookmarkStart w:id="203" w:name="_Hlk102403018"/>
      <w:r w:rsidRPr="009A513B">
        <w:rPr>
          <w:rFonts w:ascii="Arial" w:hAnsi="Arial" w:cs="Arial"/>
          <w:color w:val="auto"/>
          <w:sz w:val="20"/>
          <w:szCs w:val="20"/>
        </w:rPr>
        <w:t xml:space="preserve">Sửa đổi </w:t>
      </w:r>
      <w:bookmarkStart w:id="204" w:name="dc_109"/>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c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5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31</w:t>
      </w:r>
      <w:bookmarkEnd w:id="204"/>
      <w:r w:rsidRPr="009A513B">
        <w:rPr>
          <w:rFonts w:ascii="Arial" w:hAnsi="Arial" w:cs="Arial"/>
          <w:color w:val="auto"/>
          <w:sz w:val="20"/>
          <w:szCs w:val="20"/>
        </w:rPr>
        <w:t xml:space="preserve"> như sau:</w:t>
      </w:r>
    </w:p>
    <w:p w14:paraId="2C1DF0F6"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“Phải có khu vực bảo quản và trang thiết bị bảo quản </w:t>
      </w:r>
      <w:r w:rsidR="008906D6" w:rsidRPr="009A513B">
        <w:rPr>
          <w:rFonts w:ascii="Arial" w:hAnsi="Arial" w:cs="Arial"/>
          <w:color w:val="auto"/>
          <w:sz w:val="20"/>
          <w:szCs w:val="20"/>
        </w:rPr>
        <w:t>phù hợp</w:t>
      </w:r>
      <w:r w:rsidRPr="009A513B">
        <w:rPr>
          <w:rFonts w:ascii="Arial" w:hAnsi="Arial" w:cs="Arial"/>
          <w:color w:val="auto"/>
          <w:sz w:val="20"/>
          <w:szCs w:val="20"/>
        </w:rPr>
        <w:t xml:space="preserve"> với yêu cầu bảo quản ghi trên nhãn.</w:t>
      </w:r>
    </w:p>
    <w:p w14:paraId="13B1D620"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Dược liệu độc phải được bày bán (nếu có) và bảo quản tại khu vực riêng; trường hợp được bày bán và bảo quản trong cùng một khu vực với các dược liệu khác thì phải để riêng và ghi rõ “dược liệu độc” để tránh nhầm lẫn.</w:t>
      </w:r>
    </w:p>
    <w:p w14:paraId="28704B6A"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Cơ sở chuyên bán lẻ thuốc dược liệu, thuốc cổ truyền hoặc chuyên bán lẻ dược liệu thì chỉ cần có khu vực bảo quản tương ứng để bảo quản thuốc dược liệu, thuốc cổ truyền hoặc để bảo quản dược liệu, vị thuốc cổ truyền.”</w:t>
      </w:r>
    </w:p>
    <w:p w14:paraId="7709E76A" w14:textId="77777777" w:rsidR="000F78BD" w:rsidRPr="009A513B" w:rsidRDefault="003F4ED3" w:rsidP="000F78BD">
      <w:pPr>
        <w:spacing w:before="120"/>
        <w:rPr>
          <w:rFonts w:ascii="Arial" w:hAnsi="Arial" w:cs="Arial"/>
          <w:color w:val="auto"/>
          <w:sz w:val="20"/>
          <w:szCs w:val="20"/>
        </w:rPr>
      </w:pPr>
      <w:bookmarkStart w:id="205" w:name="khoan_11_5"/>
      <w:bookmarkEnd w:id="203"/>
      <w:r w:rsidRPr="009A513B">
        <w:rPr>
          <w:rFonts w:ascii="Arial" w:hAnsi="Arial" w:cs="Arial"/>
          <w:sz w:val="20"/>
          <w:szCs w:val="20"/>
        </w:rPr>
        <w:t>11</w:t>
      </w:r>
      <w:bookmarkStart w:id="206" w:name="_Hlk102403102"/>
      <w:r w:rsidRPr="009A513B">
        <w:rPr>
          <w:rFonts w:ascii="Arial" w:hAnsi="Arial" w:cs="Arial"/>
          <w:sz w:val="20"/>
          <w:szCs w:val="20"/>
        </w:rPr>
        <w:t>.</w:t>
      </w:r>
      <w:bookmarkEnd w:id="205"/>
      <w:r w:rsidR="008906D6" w:rsidRPr="009A513B">
        <w:rPr>
          <w:rFonts w:ascii="Arial" w:hAnsi="Arial" w:cs="Arial"/>
          <w:color w:val="auto"/>
          <w:sz w:val="20"/>
          <w:szCs w:val="20"/>
        </w:rPr>
        <w:t xml:space="preserve"> </w:t>
      </w:r>
      <w:bookmarkStart w:id="207" w:name="dc_110"/>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2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32</w:t>
      </w:r>
      <w:bookmarkEnd w:id="207"/>
      <w:r w:rsidRPr="009A513B">
        <w:rPr>
          <w:rFonts w:ascii="Arial" w:hAnsi="Arial" w:cs="Arial"/>
          <w:color w:val="auto"/>
          <w:sz w:val="20"/>
          <w:szCs w:val="20"/>
        </w:rPr>
        <w:t xml:space="preserve"> </w:t>
      </w:r>
      <w:bookmarkStart w:id="208" w:name="khoan_11_5_name"/>
      <w:r w:rsidRPr="009A513B">
        <w:rPr>
          <w:rFonts w:ascii="Arial" w:hAnsi="Arial" w:cs="Arial"/>
          <w:sz w:val="20"/>
          <w:szCs w:val="20"/>
        </w:rPr>
        <w:t>được sửa đổi như sau:</w:t>
      </w:r>
      <w:bookmarkEnd w:id="208"/>
    </w:p>
    <w:p w14:paraId="51FFB967" w14:textId="77777777" w:rsidR="000F78BD" w:rsidRPr="009A513B" w:rsidRDefault="003F4ED3" w:rsidP="000F78BD">
      <w:pPr>
        <w:spacing w:before="120"/>
        <w:rPr>
          <w:rFonts w:ascii="Arial" w:hAnsi="Arial" w:cs="Arial"/>
          <w:color w:val="auto"/>
          <w:sz w:val="20"/>
          <w:szCs w:val="20"/>
        </w:rPr>
      </w:pPr>
      <w:bookmarkStart w:id="209" w:name="_Hlk102403124"/>
      <w:bookmarkEnd w:id="206"/>
      <w:r w:rsidRPr="009A513B">
        <w:rPr>
          <w:rFonts w:ascii="Arial" w:hAnsi="Arial" w:cs="Arial"/>
          <w:color w:val="auto"/>
          <w:sz w:val="20"/>
          <w:szCs w:val="20"/>
        </w:rPr>
        <w:t xml:space="preserve">“a) Đối với cơ sở sản xuất thuốc, nguyên liệu làm thuốc: Tài liệu về địa </w:t>
      </w:r>
      <w:r w:rsidR="008314B9" w:rsidRPr="009A513B">
        <w:rPr>
          <w:rFonts w:ascii="Arial" w:hAnsi="Arial" w:cs="Arial"/>
          <w:color w:val="auto"/>
          <w:sz w:val="20"/>
          <w:szCs w:val="20"/>
        </w:rPr>
        <w:t>điểm</w:t>
      </w:r>
      <w:r w:rsidRPr="009A513B">
        <w:rPr>
          <w:rFonts w:ascii="Arial" w:hAnsi="Arial" w:cs="Arial"/>
          <w:color w:val="auto"/>
          <w:sz w:val="20"/>
          <w:szCs w:val="20"/>
        </w:rPr>
        <w:t>,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theo nguyên tắc Thực hành tốt sản xuất thuốc, nguyên liệu làm thuốc.</w:t>
      </w:r>
    </w:p>
    <w:p w14:paraId="5A7893D6"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Trường hợp cơ sở đề nghị cấp Giấy chứng nhận đủ </w:t>
      </w:r>
      <w:r w:rsidR="008314B9" w:rsidRPr="009A513B">
        <w:rPr>
          <w:rFonts w:ascii="Arial" w:hAnsi="Arial" w:cs="Arial"/>
          <w:color w:val="auto"/>
          <w:sz w:val="20"/>
          <w:szCs w:val="20"/>
        </w:rPr>
        <w:t>điều</w:t>
      </w:r>
      <w:r w:rsidRPr="009A513B">
        <w:rPr>
          <w:rFonts w:ascii="Arial" w:hAnsi="Arial" w:cs="Arial"/>
          <w:color w:val="auto"/>
          <w:sz w:val="20"/>
          <w:szCs w:val="20"/>
        </w:rPr>
        <w:t xml:space="preserve"> kiện kinh doanh với phạm vi sản xuất thuốc, nguyên liệu làm thuốc có bán, giao thuốc, nguyên liệu làm thuốc do cơ sở sản xuất cho cơ sở bán buôn, bán lẻ, cơ sở khám bệnh, chữa bệnh thì phải </w:t>
      </w:r>
      <w:r w:rsidR="008906D6" w:rsidRPr="009A513B">
        <w:rPr>
          <w:rFonts w:ascii="Arial" w:hAnsi="Arial" w:cs="Arial"/>
          <w:color w:val="auto"/>
          <w:sz w:val="20"/>
          <w:szCs w:val="20"/>
        </w:rPr>
        <w:t>có thêm</w:t>
      </w:r>
      <w:r w:rsidRPr="009A513B">
        <w:rPr>
          <w:rFonts w:ascii="Arial" w:hAnsi="Arial" w:cs="Arial"/>
          <w:color w:val="auto"/>
          <w:sz w:val="20"/>
          <w:szCs w:val="20"/>
        </w:rPr>
        <w:t xml:space="preserve"> tài liệu chuyên môn kỹ thuật và nhân sự theo nguyên tắc Thực hành tốt phân phối thuốc, nguyên liệu làm thuốc, trừ trường hợp giao hàng tại kho của cơ sở sản xuất đó.”</w:t>
      </w:r>
    </w:p>
    <w:p w14:paraId="5ECC5667" w14:textId="77777777" w:rsidR="000F78BD" w:rsidRPr="009A513B" w:rsidRDefault="003F4ED3" w:rsidP="000F78BD">
      <w:pPr>
        <w:spacing w:before="120"/>
        <w:rPr>
          <w:rFonts w:ascii="Arial" w:hAnsi="Arial" w:cs="Arial"/>
          <w:color w:val="auto"/>
          <w:sz w:val="20"/>
          <w:szCs w:val="20"/>
        </w:rPr>
      </w:pPr>
      <w:bookmarkStart w:id="210" w:name="khoan_12_5"/>
      <w:bookmarkEnd w:id="209"/>
      <w:r w:rsidRPr="009A513B">
        <w:rPr>
          <w:rFonts w:ascii="Arial" w:hAnsi="Arial" w:cs="Arial"/>
          <w:sz w:val="20"/>
          <w:szCs w:val="20"/>
        </w:rPr>
        <w:t>12.</w:t>
      </w:r>
      <w:r w:rsidR="008906D6" w:rsidRPr="009A513B">
        <w:rPr>
          <w:rFonts w:ascii="Arial" w:hAnsi="Arial" w:cs="Arial"/>
          <w:sz w:val="20"/>
          <w:szCs w:val="20"/>
        </w:rPr>
        <w:t xml:space="preserve"> </w:t>
      </w:r>
      <w:bookmarkStart w:id="211" w:name="_Hlk102403324"/>
      <w:r w:rsidRPr="009A513B">
        <w:rPr>
          <w:rFonts w:ascii="Arial" w:hAnsi="Arial" w:cs="Arial"/>
          <w:sz w:val="20"/>
          <w:szCs w:val="20"/>
        </w:rPr>
        <w:t>Tiêu đề,</w:t>
      </w:r>
      <w:bookmarkEnd w:id="210"/>
      <w:r w:rsidRPr="009A513B">
        <w:rPr>
          <w:rFonts w:ascii="Arial" w:hAnsi="Arial" w:cs="Arial"/>
          <w:color w:val="auto"/>
          <w:sz w:val="20"/>
          <w:szCs w:val="20"/>
        </w:rPr>
        <w:t xml:space="preserve"> </w:t>
      </w:r>
      <w:bookmarkStart w:id="212" w:name="dc_111"/>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3 và </w:t>
      </w:r>
      <w:bookmarkStart w:id="213" w:name="_Hlk102403525"/>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4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33</w:t>
      </w:r>
      <w:bookmarkEnd w:id="212"/>
      <w:r w:rsidRPr="009A513B">
        <w:rPr>
          <w:rFonts w:ascii="Arial" w:hAnsi="Arial" w:cs="Arial"/>
          <w:color w:val="auto"/>
          <w:sz w:val="20"/>
          <w:szCs w:val="20"/>
        </w:rPr>
        <w:t xml:space="preserve"> </w:t>
      </w:r>
      <w:bookmarkStart w:id="214" w:name="khoan_12_5_name"/>
      <w:r w:rsidRPr="009A513B">
        <w:rPr>
          <w:rFonts w:ascii="Arial" w:hAnsi="Arial" w:cs="Arial"/>
          <w:sz w:val="20"/>
          <w:szCs w:val="20"/>
        </w:rPr>
        <w:t>được sửa đổi như sau</w:t>
      </w:r>
      <w:bookmarkEnd w:id="211"/>
      <w:bookmarkEnd w:id="213"/>
      <w:r w:rsidRPr="009A513B">
        <w:rPr>
          <w:rFonts w:ascii="Arial" w:hAnsi="Arial" w:cs="Arial"/>
          <w:sz w:val="20"/>
          <w:szCs w:val="20"/>
        </w:rPr>
        <w:t>:</w:t>
      </w:r>
      <w:bookmarkEnd w:id="214"/>
    </w:p>
    <w:p w14:paraId="601B8934" w14:textId="77777777" w:rsidR="000F78BD" w:rsidRPr="009A513B" w:rsidRDefault="003F4ED3" w:rsidP="000F78BD">
      <w:pPr>
        <w:spacing w:before="120"/>
        <w:rPr>
          <w:rFonts w:ascii="Arial" w:hAnsi="Arial" w:cs="Arial"/>
          <w:color w:val="auto"/>
          <w:sz w:val="20"/>
          <w:szCs w:val="20"/>
        </w:rPr>
      </w:pPr>
      <w:bookmarkStart w:id="215" w:name="_Hlk102403474"/>
      <w:r w:rsidRPr="009A513B">
        <w:rPr>
          <w:rFonts w:ascii="Arial" w:hAnsi="Arial" w:cs="Arial"/>
          <w:color w:val="auto"/>
          <w:sz w:val="20"/>
          <w:szCs w:val="20"/>
        </w:rPr>
        <w:t>“3. Cơ quan tiếp nhận hồ sơ thực hiện:</w:t>
      </w:r>
    </w:p>
    <w:p w14:paraId="1B6B7D4A"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a) Cấp Giấy chứng nhận đủ </w:t>
      </w:r>
      <w:r w:rsidR="008314B9" w:rsidRPr="009A513B">
        <w:rPr>
          <w:rFonts w:ascii="Arial" w:hAnsi="Arial" w:cs="Arial"/>
          <w:color w:val="auto"/>
          <w:sz w:val="20"/>
          <w:szCs w:val="20"/>
        </w:rPr>
        <w:t>điều</w:t>
      </w:r>
      <w:r w:rsidRPr="009A513B">
        <w:rPr>
          <w:rFonts w:ascii="Arial" w:hAnsi="Arial" w:cs="Arial"/>
          <w:color w:val="auto"/>
          <w:sz w:val="20"/>
          <w:szCs w:val="20"/>
        </w:rPr>
        <w:t xml:space="preserve"> kiện kinh doanh dược trong thời hạn</w:t>
      </w:r>
      <w:r w:rsidR="00807D15" w:rsidRPr="009A513B">
        <w:rPr>
          <w:rFonts w:ascii="Arial" w:hAnsi="Arial" w:cs="Arial"/>
          <w:color w:val="auto"/>
          <w:sz w:val="20"/>
          <w:szCs w:val="20"/>
        </w:rPr>
        <w:t xml:space="preserve"> </w:t>
      </w:r>
      <w:r w:rsidRPr="009A513B">
        <w:rPr>
          <w:rFonts w:ascii="Arial" w:hAnsi="Arial" w:cs="Arial"/>
          <w:color w:val="auto"/>
          <w:sz w:val="20"/>
          <w:szCs w:val="20"/>
        </w:rPr>
        <w:t>20 ngày, kể từ ngày ghi trên Phiếu tiếp nhận hồ sơ đối với trường h</w:t>
      </w:r>
      <w:r w:rsidR="00235B48" w:rsidRPr="009A513B">
        <w:rPr>
          <w:rFonts w:ascii="Arial" w:hAnsi="Arial" w:cs="Arial"/>
          <w:color w:val="auto"/>
          <w:sz w:val="20"/>
          <w:szCs w:val="20"/>
        </w:rPr>
        <w:t>ợ</w:t>
      </w:r>
      <w:r w:rsidRPr="009A513B">
        <w:rPr>
          <w:rFonts w:ascii="Arial" w:hAnsi="Arial" w:cs="Arial"/>
          <w:color w:val="auto"/>
          <w:sz w:val="20"/>
          <w:szCs w:val="20"/>
        </w:rPr>
        <w:t xml:space="preserve">p cơ sở vật chất, kỹ thuật và nhân sự đã được kiểm tra, đánh giá đáp ứng Thực hành tốt phù hợp với phạm vi kinh doanh, không phải tổ chức đánh giá thực tế tại cơ sở đề nghị cấp Giấy chứng nhận đủ </w:t>
      </w:r>
      <w:r w:rsidR="008314B9" w:rsidRPr="009A513B">
        <w:rPr>
          <w:rFonts w:ascii="Arial" w:hAnsi="Arial" w:cs="Arial"/>
          <w:color w:val="auto"/>
          <w:sz w:val="20"/>
          <w:szCs w:val="20"/>
        </w:rPr>
        <w:t>điều</w:t>
      </w:r>
      <w:r w:rsidRPr="009A513B">
        <w:rPr>
          <w:rFonts w:ascii="Arial" w:hAnsi="Arial" w:cs="Arial"/>
          <w:color w:val="auto"/>
          <w:sz w:val="20"/>
          <w:szCs w:val="20"/>
        </w:rPr>
        <w:t xml:space="preserve"> kiện kinh doanh dược;</w:t>
      </w:r>
    </w:p>
    <w:p w14:paraId="05B23ADB" w14:textId="77777777" w:rsidR="000F78BD" w:rsidRPr="009A513B" w:rsidRDefault="003F4ED3" w:rsidP="000F78BD">
      <w:pPr>
        <w:spacing w:before="120"/>
        <w:rPr>
          <w:rFonts w:ascii="Arial" w:hAnsi="Arial" w:cs="Arial"/>
          <w:color w:val="auto"/>
          <w:sz w:val="20"/>
          <w:szCs w:val="20"/>
        </w:rPr>
      </w:pPr>
      <w:bookmarkStart w:id="216" w:name="_Hlk102403543"/>
      <w:bookmarkEnd w:id="215"/>
      <w:r w:rsidRPr="009A513B">
        <w:rPr>
          <w:rFonts w:ascii="Arial" w:hAnsi="Arial" w:cs="Arial"/>
          <w:color w:val="auto"/>
          <w:sz w:val="20"/>
          <w:szCs w:val="20"/>
        </w:rPr>
        <w:t xml:space="preserve">4. Khi có yêu cầu sửa đổi, bổ sung hồ sơ đối với </w:t>
      </w:r>
      <w:r w:rsidR="008906D6" w:rsidRPr="009A513B">
        <w:rPr>
          <w:rFonts w:ascii="Arial" w:hAnsi="Arial" w:cs="Arial"/>
          <w:color w:val="auto"/>
          <w:sz w:val="20"/>
          <w:szCs w:val="20"/>
        </w:rPr>
        <w:t>trường hợp</w:t>
      </w:r>
      <w:r w:rsidRPr="009A513B">
        <w:rPr>
          <w:rFonts w:ascii="Arial" w:hAnsi="Arial" w:cs="Arial"/>
          <w:color w:val="auto"/>
          <w:sz w:val="20"/>
          <w:szCs w:val="20"/>
        </w:rPr>
        <w:t xml:space="preserve"> quy định tại </w:t>
      </w:r>
      <w:r w:rsidR="008314B9" w:rsidRPr="009A513B">
        <w:rPr>
          <w:rFonts w:ascii="Arial" w:hAnsi="Arial" w:cs="Arial"/>
          <w:color w:val="auto"/>
          <w:sz w:val="20"/>
          <w:szCs w:val="20"/>
        </w:rPr>
        <w:t>điểm</w:t>
      </w:r>
      <w:r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Pr="009A513B">
        <w:rPr>
          <w:rFonts w:ascii="Arial" w:hAnsi="Arial" w:cs="Arial"/>
          <w:color w:val="auto"/>
          <w:sz w:val="20"/>
          <w:szCs w:val="20"/>
        </w:rPr>
        <w:t xml:space="preserve"> 3 </w:t>
      </w:r>
      <w:r w:rsidR="008314B9" w:rsidRPr="009A513B">
        <w:rPr>
          <w:rFonts w:ascii="Arial" w:hAnsi="Arial" w:cs="Arial"/>
          <w:color w:val="auto"/>
          <w:sz w:val="20"/>
          <w:szCs w:val="20"/>
        </w:rPr>
        <w:t>Điều</w:t>
      </w:r>
      <w:r w:rsidRPr="009A513B">
        <w:rPr>
          <w:rFonts w:ascii="Arial" w:hAnsi="Arial" w:cs="Arial"/>
          <w:color w:val="auto"/>
          <w:sz w:val="20"/>
          <w:szCs w:val="20"/>
        </w:rPr>
        <w:t xml:space="preserve"> này, trong thời hạn 07 ngày làm việc, kể từ ngày ghi trên Phiếu tiếp nhận hồ sơ, cơ quan tiếp nhận hồ sơ có văn bản gửi cơ sở đề nghị, trong đó phải nêu cụ thể các tài liệu, nội dung cần sửa đổi, bổ sung.”</w:t>
      </w:r>
    </w:p>
    <w:p w14:paraId="2188952A" w14:textId="77777777" w:rsidR="000F78BD" w:rsidRPr="009A513B" w:rsidRDefault="003F4ED3" w:rsidP="000F78BD">
      <w:pPr>
        <w:spacing w:before="120"/>
        <w:rPr>
          <w:rFonts w:ascii="Arial" w:hAnsi="Arial" w:cs="Arial"/>
          <w:color w:val="auto"/>
          <w:sz w:val="20"/>
          <w:szCs w:val="20"/>
        </w:rPr>
      </w:pPr>
      <w:bookmarkStart w:id="217" w:name="khoan_13_5"/>
      <w:bookmarkEnd w:id="216"/>
      <w:r w:rsidRPr="009A513B">
        <w:rPr>
          <w:rFonts w:ascii="Arial" w:hAnsi="Arial" w:cs="Arial"/>
          <w:sz w:val="20"/>
          <w:szCs w:val="20"/>
        </w:rPr>
        <w:t>13</w:t>
      </w:r>
      <w:bookmarkStart w:id="218" w:name="_Hlk102404004"/>
      <w:r w:rsidRPr="009A513B">
        <w:rPr>
          <w:rFonts w:ascii="Arial" w:hAnsi="Arial" w:cs="Arial"/>
          <w:sz w:val="20"/>
          <w:szCs w:val="20"/>
        </w:rPr>
        <w:t>.</w:t>
      </w:r>
      <w:bookmarkEnd w:id="217"/>
      <w:r w:rsidR="008906D6" w:rsidRPr="009A513B">
        <w:rPr>
          <w:rFonts w:ascii="Arial" w:hAnsi="Arial" w:cs="Arial"/>
          <w:color w:val="auto"/>
          <w:sz w:val="20"/>
          <w:szCs w:val="20"/>
        </w:rPr>
        <w:t xml:space="preserve"> </w:t>
      </w:r>
      <w:bookmarkStart w:id="219" w:name="dc_112"/>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3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34</w:t>
      </w:r>
      <w:bookmarkEnd w:id="219"/>
      <w:r w:rsidRPr="009A513B">
        <w:rPr>
          <w:rFonts w:ascii="Arial" w:hAnsi="Arial" w:cs="Arial"/>
          <w:color w:val="auto"/>
          <w:sz w:val="20"/>
          <w:szCs w:val="20"/>
        </w:rPr>
        <w:t xml:space="preserve"> </w:t>
      </w:r>
      <w:bookmarkStart w:id="220" w:name="khoan_13_5_name"/>
      <w:r w:rsidRPr="009A513B">
        <w:rPr>
          <w:rFonts w:ascii="Arial" w:hAnsi="Arial" w:cs="Arial"/>
          <w:sz w:val="20"/>
          <w:szCs w:val="20"/>
        </w:rPr>
        <w:t>được sửa đổi như sau:</w:t>
      </w:r>
      <w:bookmarkEnd w:id="220"/>
    </w:p>
    <w:p w14:paraId="0FCF292E" w14:textId="77777777" w:rsidR="000F78BD" w:rsidRPr="009A513B" w:rsidRDefault="003F4ED3" w:rsidP="000F78BD">
      <w:pPr>
        <w:spacing w:before="120"/>
        <w:rPr>
          <w:rFonts w:ascii="Arial" w:hAnsi="Arial" w:cs="Arial"/>
          <w:color w:val="auto"/>
          <w:sz w:val="20"/>
          <w:szCs w:val="20"/>
        </w:rPr>
      </w:pPr>
      <w:r w:rsidRPr="009A513B">
        <w:rPr>
          <w:rFonts w:ascii="Arial" w:hAnsi="Arial" w:cs="Arial"/>
          <w:color w:val="auto"/>
          <w:sz w:val="20"/>
          <w:szCs w:val="20"/>
        </w:rPr>
        <w:t xml:space="preserve">“a) Cấp lại, </w:t>
      </w:r>
      <w:r w:rsidR="008314B9" w:rsidRPr="009A513B">
        <w:rPr>
          <w:rFonts w:ascii="Arial" w:hAnsi="Arial" w:cs="Arial"/>
          <w:color w:val="auto"/>
          <w:sz w:val="20"/>
          <w:szCs w:val="20"/>
        </w:rPr>
        <w:t>điều</w:t>
      </w:r>
      <w:r w:rsidRPr="009A513B">
        <w:rPr>
          <w:rFonts w:ascii="Arial" w:hAnsi="Arial" w:cs="Arial"/>
          <w:color w:val="auto"/>
          <w:sz w:val="20"/>
          <w:szCs w:val="20"/>
        </w:rPr>
        <w:t xml:space="preserve"> chỉnh Giấy chứng nhận đủ </w:t>
      </w:r>
      <w:r w:rsidR="008314B9" w:rsidRPr="009A513B">
        <w:rPr>
          <w:rFonts w:ascii="Arial" w:hAnsi="Arial" w:cs="Arial"/>
          <w:color w:val="auto"/>
          <w:sz w:val="20"/>
          <w:szCs w:val="20"/>
        </w:rPr>
        <w:t>điều</w:t>
      </w:r>
      <w:r w:rsidRPr="009A513B">
        <w:rPr>
          <w:rFonts w:ascii="Arial" w:hAnsi="Arial" w:cs="Arial"/>
          <w:color w:val="auto"/>
          <w:sz w:val="20"/>
          <w:szCs w:val="20"/>
        </w:rPr>
        <w:t xml:space="preserve"> kiện kinh doanh dược trong thời hạn 15 ngày kể từ ngày ghi </w:t>
      </w:r>
      <w:r w:rsidR="008906D6" w:rsidRPr="009A513B">
        <w:rPr>
          <w:rFonts w:ascii="Arial" w:hAnsi="Arial" w:cs="Arial"/>
          <w:color w:val="auto"/>
          <w:sz w:val="20"/>
          <w:szCs w:val="20"/>
        </w:rPr>
        <w:t>trên</w:t>
      </w:r>
      <w:r w:rsidRPr="009A513B">
        <w:rPr>
          <w:rFonts w:ascii="Arial" w:hAnsi="Arial" w:cs="Arial"/>
          <w:color w:val="auto"/>
          <w:sz w:val="20"/>
          <w:szCs w:val="20"/>
        </w:rPr>
        <w:t xml:space="preserve"> Phiếu tiếp nhận hồ sơ đối với trường hợp quy định tại </w:t>
      </w:r>
      <w:bookmarkStart w:id="221" w:name="dc_113"/>
      <w:r w:rsidR="008314B9" w:rsidRPr="009A513B">
        <w:rPr>
          <w:rFonts w:ascii="Arial" w:hAnsi="Arial" w:cs="Arial"/>
          <w:color w:val="auto"/>
          <w:sz w:val="20"/>
          <w:szCs w:val="20"/>
        </w:rPr>
        <w:t>điểm</w:t>
      </w:r>
      <w:r w:rsidR="00B348F7" w:rsidRPr="009A513B">
        <w:rPr>
          <w:rFonts w:ascii="Arial" w:hAnsi="Arial" w:cs="Arial"/>
          <w:color w:val="auto"/>
          <w:sz w:val="20"/>
          <w:szCs w:val="20"/>
        </w:rPr>
        <w:t xml:space="preserve"> a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2 và </w:t>
      </w:r>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3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36 của Luật dược</w:t>
      </w:r>
      <w:bookmarkEnd w:id="221"/>
      <w:r w:rsidRPr="009A513B">
        <w:rPr>
          <w:rFonts w:ascii="Arial" w:hAnsi="Arial" w:cs="Arial"/>
          <w:color w:val="auto"/>
          <w:sz w:val="20"/>
          <w:szCs w:val="20"/>
        </w:rPr>
        <w:t>;”</w:t>
      </w:r>
    </w:p>
    <w:p w14:paraId="196B70AD" w14:textId="77777777" w:rsidR="000F78BD" w:rsidRPr="009A513B" w:rsidRDefault="003F4ED3" w:rsidP="000F78BD">
      <w:pPr>
        <w:spacing w:before="120"/>
        <w:rPr>
          <w:rFonts w:ascii="Arial" w:hAnsi="Arial" w:cs="Arial"/>
          <w:color w:val="auto"/>
          <w:sz w:val="20"/>
          <w:szCs w:val="20"/>
        </w:rPr>
      </w:pPr>
      <w:bookmarkStart w:id="222" w:name="khoan_14_5"/>
      <w:bookmarkEnd w:id="218"/>
      <w:r w:rsidRPr="009A513B">
        <w:rPr>
          <w:rFonts w:ascii="Arial" w:hAnsi="Arial" w:cs="Arial"/>
          <w:sz w:val="20"/>
          <w:szCs w:val="20"/>
        </w:rPr>
        <w:t>14.</w:t>
      </w:r>
      <w:bookmarkEnd w:id="222"/>
      <w:r w:rsidR="008906D6" w:rsidRPr="009A513B">
        <w:rPr>
          <w:rFonts w:ascii="Arial" w:hAnsi="Arial" w:cs="Arial"/>
          <w:color w:val="auto"/>
          <w:sz w:val="20"/>
          <w:szCs w:val="20"/>
        </w:rPr>
        <w:t xml:space="preserve"> </w:t>
      </w:r>
      <w:bookmarkStart w:id="223" w:name="dc_114"/>
      <w:bookmarkStart w:id="224" w:name="_Hlk102404099"/>
      <w:r w:rsidR="008314B9" w:rsidRPr="009A513B">
        <w:rPr>
          <w:rFonts w:ascii="Arial" w:hAnsi="Arial" w:cs="Arial"/>
          <w:color w:val="auto"/>
          <w:sz w:val="20"/>
          <w:szCs w:val="20"/>
        </w:rPr>
        <w:t>Khoản</w:t>
      </w:r>
      <w:r w:rsidR="00B348F7" w:rsidRPr="009A513B">
        <w:rPr>
          <w:rFonts w:ascii="Arial" w:hAnsi="Arial" w:cs="Arial"/>
          <w:color w:val="auto"/>
          <w:sz w:val="20"/>
          <w:szCs w:val="20"/>
        </w:rPr>
        <w:t xml:space="preserve"> 3 </w:t>
      </w:r>
      <w:r w:rsidR="008314B9" w:rsidRPr="009A513B">
        <w:rPr>
          <w:rFonts w:ascii="Arial" w:hAnsi="Arial" w:cs="Arial"/>
          <w:color w:val="auto"/>
          <w:sz w:val="20"/>
          <w:szCs w:val="20"/>
        </w:rPr>
        <w:t>Điều</w:t>
      </w:r>
      <w:r w:rsidR="00B348F7" w:rsidRPr="009A513B">
        <w:rPr>
          <w:rFonts w:ascii="Arial" w:hAnsi="Arial" w:cs="Arial"/>
          <w:color w:val="auto"/>
          <w:sz w:val="20"/>
          <w:szCs w:val="20"/>
        </w:rPr>
        <w:t xml:space="preserve"> 40</w:t>
      </w:r>
      <w:bookmarkEnd w:id="223"/>
      <w:r w:rsidRPr="009A513B">
        <w:rPr>
          <w:rFonts w:ascii="Arial" w:hAnsi="Arial" w:cs="Arial"/>
          <w:color w:val="auto"/>
          <w:sz w:val="20"/>
          <w:szCs w:val="20"/>
        </w:rPr>
        <w:t xml:space="preserve"> </w:t>
      </w:r>
      <w:bookmarkStart w:id="225" w:name="khoan_14_5_name"/>
      <w:r w:rsidRPr="009A513B">
        <w:rPr>
          <w:rFonts w:ascii="Arial" w:hAnsi="Arial" w:cs="Arial"/>
          <w:sz w:val="20"/>
          <w:szCs w:val="20"/>
        </w:rPr>
        <w:t>được sửa đổi, bổ sung như sau:</w:t>
      </w:r>
      <w:bookmarkEnd w:id="225"/>
    </w:p>
    <w:p w14:paraId="49CE61B5" w14:textId="77777777" w:rsidR="000F78BD" w:rsidRPr="00333458" w:rsidRDefault="003F4ED3" w:rsidP="000F78BD">
      <w:pPr>
        <w:spacing w:before="120"/>
        <w:rPr>
          <w:rFonts w:ascii="Arial" w:hAnsi="Arial" w:cs="Arial"/>
          <w:color w:val="auto"/>
          <w:sz w:val="20"/>
          <w:szCs w:val="20"/>
        </w:rPr>
      </w:pPr>
      <w:bookmarkStart w:id="226" w:name="_Hlk102404110"/>
      <w:bookmarkEnd w:id="224"/>
      <w:r w:rsidRPr="009A513B">
        <w:rPr>
          <w:rFonts w:ascii="Arial" w:hAnsi="Arial" w:cs="Arial"/>
          <w:color w:val="auto"/>
          <w:sz w:val="20"/>
          <w:szCs w:val="20"/>
        </w:rPr>
        <w:t xml:space="preserve">“3. Trong thời hạn 05 ngày làm việc, kể từ ngày nhận được thông báo của cơ sở tổ chức bán lẻ thuốc </w:t>
      </w:r>
      <w:r w:rsidRPr="00333458">
        <w:rPr>
          <w:rFonts w:ascii="Arial" w:hAnsi="Arial" w:cs="Arial"/>
          <w:color w:val="auto"/>
          <w:sz w:val="20"/>
          <w:szCs w:val="20"/>
        </w:rPr>
        <w:t xml:space="preserve">lưu động, Sở Y tế có trách nhiệm công bố thông tin cơ sở tổ chức bán lẻ thuốc lưu động trên </w:t>
      </w:r>
      <w:r w:rsidR="00585B6E" w:rsidRPr="00333458">
        <w:rPr>
          <w:rFonts w:ascii="Arial" w:hAnsi="Arial" w:cs="Arial"/>
          <w:color w:val="auto"/>
          <w:sz w:val="20"/>
          <w:szCs w:val="20"/>
        </w:rPr>
        <w:t>C</w:t>
      </w:r>
      <w:r w:rsidRPr="00333458">
        <w:rPr>
          <w:rFonts w:ascii="Arial" w:hAnsi="Arial" w:cs="Arial"/>
          <w:color w:val="auto"/>
          <w:sz w:val="20"/>
          <w:szCs w:val="20"/>
        </w:rPr>
        <w:t>ổng thông tin điện tử của đơn vị và thông báo cho Phòng Y tế huyện để giám sát, kiểm tra.”</w:t>
      </w:r>
    </w:p>
    <w:p w14:paraId="0D8733D3" w14:textId="77777777" w:rsidR="000F78BD" w:rsidRPr="00333458" w:rsidRDefault="003F4ED3" w:rsidP="000F78BD">
      <w:pPr>
        <w:spacing w:before="120"/>
        <w:rPr>
          <w:rFonts w:ascii="Arial" w:hAnsi="Arial" w:cs="Arial"/>
          <w:color w:val="auto"/>
          <w:sz w:val="20"/>
          <w:szCs w:val="20"/>
        </w:rPr>
      </w:pPr>
      <w:bookmarkStart w:id="227" w:name="khoan_15_5"/>
      <w:bookmarkEnd w:id="226"/>
      <w:r w:rsidRPr="00333458">
        <w:rPr>
          <w:rFonts w:ascii="Arial" w:hAnsi="Arial" w:cs="Arial"/>
          <w:sz w:val="20"/>
          <w:szCs w:val="20"/>
        </w:rPr>
        <w:t>15.</w:t>
      </w:r>
      <w:bookmarkEnd w:id="227"/>
      <w:r w:rsidR="008906D6" w:rsidRPr="00333458">
        <w:rPr>
          <w:rFonts w:ascii="Arial" w:hAnsi="Arial" w:cs="Arial"/>
          <w:color w:val="auto"/>
          <w:sz w:val="20"/>
          <w:szCs w:val="20"/>
        </w:rPr>
        <w:t xml:space="preserve"> </w:t>
      </w:r>
      <w:bookmarkStart w:id="228" w:name="dc_115"/>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41</w:t>
      </w:r>
      <w:bookmarkEnd w:id="228"/>
      <w:r w:rsidRPr="00333458">
        <w:rPr>
          <w:rFonts w:ascii="Arial" w:hAnsi="Arial" w:cs="Arial"/>
          <w:color w:val="auto"/>
          <w:sz w:val="20"/>
          <w:szCs w:val="20"/>
        </w:rPr>
        <w:t xml:space="preserve"> </w:t>
      </w:r>
      <w:bookmarkStart w:id="229" w:name="khoan_15_5_name"/>
      <w:r w:rsidRPr="00333458">
        <w:rPr>
          <w:rFonts w:ascii="Arial" w:hAnsi="Arial" w:cs="Arial"/>
          <w:sz w:val="20"/>
          <w:szCs w:val="20"/>
        </w:rPr>
        <w:t>được sửa đổi, bổ sung như sau:</w:t>
      </w:r>
      <w:bookmarkEnd w:id="229"/>
    </w:p>
    <w:p w14:paraId="16DBDBA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w:t>
      </w:r>
      <w:bookmarkStart w:id="230" w:name="_Hlk102404238"/>
      <w:r w:rsidRPr="00333458">
        <w:rPr>
          <w:rFonts w:ascii="Arial" w:hAnsi="Arial" w:cs="Arial"/>
          <w:color w:val="auto"/>
          <w:sz w:val="20"/>
          <w:szCs w:val="20"/>
        </w:rPr>
        <w:t xml:space="preserve">Sửa tiêu đề </w:t>
      </w:r>
      <w:bookmarkStart w:id="231" w:name="dc_116"/>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41</w:t>
      </w:r>
      <w:bookmarkEnd w:id="231"/>
      <w:r w:rsidRPr="00333458">
        <w:rPr>
          <w:rFonts w:ascii="Arial" w:hAnsi="Arial" w:cs="Arial"/>
          <w:color w:val="auto"/>
          <w:sz w:val="20"/>
          <w:szCs w:val="20"/>
        </w:rPr>
        <w:t xml:space="preserve"> như sau:</w:t>
      </w:r>
    </w:p>
    <w:p w14:paraId="0B875444" w14:textId="77777777" w:rsidR="000F78BD" w:rsidRPr="00333458" w:rsidRDefault="003F4ED3" w:rsidP="000F78BD">
      <w:pPr>
        <w:spacing w:before="120"/>
        <w:rPr>
          <w:rFonts w:ascii="Arial" w:hAnsi="Arial" w:cs="Arial"/>
          <w:color w:val="auto"/>
          <w:sz w:val="20"/>
          <w:szCs w:val="20"/>
        </w:rPr>
      </w:pPr>
      <w:bookmarkStart w:id="232" w:name="_Hlk102404272"/>
      <w:r w:rsidRPr="00333458">
        <w:rPr>
          <w:rFonts w:ascii="Arial" w:hAnsi="Arial" w:cs="Arial"/>
          <w:color w:val="auto"/>
          <w:sz w:val="20"/>
          <w:szCs w:val="20"/>
        </w:rPr>
        <w:t xml:space="preserve">“2. Công bố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thuốc, dược chất thuộc </w:t>
      </w:r>
      <w:bookmarkEnd w:id="230"/>
      <w:r w:rsidRPr="00333458">
        <w:rPr>
          <w:rFonts w:ascii="Arial" w:hAnsi="Arial" w:cs="Arial"/>
          <w:color w:val="auto"/>
          <w:sz w:val="20"/>
          <w:szCs w:val="20"/>
        </w:rPr>
        <w:t xml:space="preserve">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chất bị cấm sử dụng trong một số ngành, lĩnh vực:”</w:t>
      </w:r>
    </w:p>
    <w:bookmarkEnd w:id="232"/>
    <w:p w14:paraId="61B8751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w:t>
      </w:r>
      <w:bookmarkStart w:id="233" w:name="_Hlk102404304"/>
      <w:r w:rsidRPr="00333458">
        <w:rPr>
          <w:rFonts w:ascii="Arial" w:hAnsi="Arial" w:cs="Arial"/>
          <w:color w:val="auto"/>
          <w:sz w:val="20"/>
          <w:szCs w:val="20"/>
        </w:rPr>
        <w:t xml:space="preserve">Sửa đổi </w:t>
      </w:r>
      <w:bookmarkStart w:id="234" w:name="dc_117"/>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41</w:t>
      </w:r>
      <w:bookmarkEnd w:id="234"/>
      <w:r w:rsidRPr="00333458">
        <w:rPr>
          <w:rFonts w:ascii="Arial" w:hAnsi="Arial" w:cs="Arial"/>
          <w:color w:val="auto"/>
          <w:sz w:val="20"/>
          <w:szCs w:val="20"/>
        </w:rPr>
        <w:t xml:space="preserve"> như sau:</w:t>
      </w:r>
    </w:p>
    <w:p w14:paraId="7C6FE82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Sau khi nhận được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chất bị cấm sử dụng của các bộ, cơ quan ngang bộ, Bộ Y tế công bố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thuốc, dược chất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chất bị cấm sử dụng trong một số ngành, lĩnh vực trên cổng thông tin điện tử của B</w:t>
      </w:r>
      <w:r w:rsidR="00D933AF" w:rsidRPr="00333458">
        <w:rPr>
          <w:rFonts w:ascii="Arial" w:hAnsi="Arial" w:cs="Arial"/>
          <w:color w:val="auto"/>
          <w:sz w:val="20"/>
          <w:szCs w:val="20"/>
        </w:rPr>
        <w:t>ộ</w:t>
      </w:r>
      <w:r w:rsidRPr="00333458">
        <w:rPr>
          <w:rFonts w:ascii="Arial" w:hAnsi="Arial" w:cs="Arial"/>
          <w:color w:val="auto"/>
          <w:sz w:val="20"/>
          <w:szCs w:val="20"/>
        </w:rPr>
        <w:t xml:space="preserve"> Y tế.”</w:t>
      </w:r>
    </w:p>
    <w:p w14:paraId="6C29742F" w14:textId="77777777" w:rsidR="000F78BD" w:rsidRPr="00333458" w:rsidRDefault="003F4ED3" w:rsidP="000F78BD">
      <w:pPr>
        <w:spacing w:before="120"/>
        <w:rPr>
          <w:rFonts w:ascii="Arial" w:hAnsi="Arial" w:cs="Arial"/>
          <w:color w:val="auto"/>
          <w:sz w:val="20"/>
          <w:szCs w:val="20"/>
        </w:rPr>
      </w:pPr>
      <w:bookmarkStart w:id="235" w:name="khoan_16_5"/>
      <w:bookmarkEnd w:id="233"/>
      <w:r w:rsidRPr="00333458">
        <w:rPr>
          <w:rFonts w:ascii="Arial" w:hAnsi="Arial" w:cs="Arial"/>
          <w:sz w:val="20"/>
          <w:szCs w:val="20"/>
        </w:rPr>
        <w:t>16</w:t>
      </w:r>
      <w:bookmarkStart w:id="236" w:name="_Hlk102404387"/>
      <w:r w:rsidRPr="00333458">
        <w:rPr>
          <w:rFonts w:ascii="Arial" w:hAnsi="Arial" w:cs="Arial"/>
          <w:sz w:val="20"/>
          <w:szCs w:val="20"/>
        </w:rPr>
        <w:t>.</w:t>
      </w:r>
      <w:bookmarkEnd w:id="235"/>
      <w:r w:rsidR="008906D6" w:rsidRPr="00333458">
        <w:rPr>
          <w:rFonts w:ascii="Arial" w:hAnsi="Arial" w:cs="Arial"/>
          <w:color w:val="auto"/>
          <w:sz w:val="20"/>
          <w:szCs w:val="20"/>
        </w:rPr>
        <w:t xml:space="preserve"> </w:t>
      </w:r>
      <w:bookmarkStart w:id="237" w:name="dc_118"/>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42</w:t>
      </w:r>
      <w:bookmarkEnd w:id="237"/>
      <w:r w:rsidRPr="00333458">
        <w:rPr>
          <w:rFonts w:ascii="Arial" w:hAnsi="Arial" w:cs="Arial"/>
          <w:color w:val="auto"/>
          <w:sz w:val="20"/>
          <w:szCs w:val="20"/>
        </w:rPr>
        <w:t xml:space="preserve"> </w:t>
      </w:r>
      <w:bookmarkStart w:id="238" w:name="khoan_16_5_name"/>
      <w:r w:rsidRPr="00333458">
        <w:rPr>
          <w:rFonts w:ascii="Arial" w:hAnsi="Arial" w:cs="Arial"/>
          <w:sz w:val="20"/>
          <w:szCs w:val="20"/>
        </w:rPr>
        <w:t>được sửa đổi, bổ sung như sau:</w:t>
      </w:r>
      <w:bookmarkEnd w:id="238"/>
    </w:p>
    <w:p w14:paraId="0D5B177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Trường hợp trên địa bàn không có cơ sở kinh doanh thuốc phải kiểm soát đặc biệt, Sở Y tế có </w:t>
      </w:r>
      <w:r w:rsidRPr="00333458">
        <w:rPr>
          <w:rFonts w:ascii="Arial" w:hAnsi="Arial" w:cs="Arial"/>
          <w:color w:val="auto"/>
          <w:sz w:val="20"/>
          <w:szCs w:val="20"/>
        </w:rPr>
        <w:lastRenderedPageBreak/>
        <w:t>trách nhiệm chỉ định cơ sở bán buôn hoặc cơ sở bán lẻ thực hiện việc kinh doanh hoặc khoa dược của cơ sở khám bệnh, chữa bệnh nhượng lại thuốc phải kiểm soát đặc biệt để bảo đảm đủ thuốc cho người bệnh.”</w:t>
      </w:r>
    </w:p>
    <w:p w14:paraId="7A9F71AA" w14:textId="77777777" w:rsidR="000F78BD" w:rsidRPr="00333458" w:rsidRDefault="003F4ED3" w:rsidP="000F78BD">
      <w:pPr>
        <w:spacing w:before="120"/>
        <w:rPr>
          <w:rFonts w:ascii="Arial" w:hAnsi="Arial" w:cs="Arial"/>
          <w:color w:val="auto"/>
          <w:sz w:val="20"/>
          <w:szCs w:val="20"/>
        </w:rPr>
      </w:pPr>
      <w:bookmarkStart w:id="239" w:name="khoan_17_5"/>
      <w:bookmarkEnd w:id="236"/>
      <w:r w:rsidRPr="00333458">
        <w:rPr>
          <w:rFonts w:ascii="Arial" w:hAnsi="Arial" w:cs="Arial"/>
          <w:sz w:val="20"/>
          <w:szCs w:val="20"/>
        </w:rPr>
        <w:t>17.</w:t>
      </w:r>
      <w:bookmarkEnd w:id="239"/>
      <w:r w:rsidR="008906D6" w:rsidRPr="00333458">
        <w:rPr>
          <w:rFonts w:ascii="Arial" w:hAnsi="Arial" w:cs="Arial"/>
          <w:color w:val="auto"/>
          <w:sz w:val="20"/>
          <w:szCs w:val="20"/>
        </w:rPr>
        <w:t xml:space="preserve"> </w:t>
      </w:r>
      <w:bookmarkStart w:id="240" w:name="dc_119"/>
      <w:bookmarkStart w:id="241" w:name="_Hlk102404496"/>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43</w:t>
      </w:r>
      <w:bookmarkEnd w:id="240"/>
      <w:r w:rsidRPr="00333458">
        <w:rPr>
          <w:rFonts w:ascii="Arial" w:hAnsi="Arial" w:cs="Arial"/>
          <w:color w:val="auto"/>
          <w:sz w:val="20"/>
          <w:szCs w:val="20"/>
        </w:rPr>
        <w:t xml:space="preserve"> </w:t>
      </w:r>
      <w:bookmarkStart w:id="242" w:name="khoan_17_5_name"/>
      <w:r w:rsidRPr="00333458">
        <w:rPr>
          <w:rFonts w:ascii="Arial" w:hAnsi="Arial" w:cs="Arial"/>
          <w:sz w:val="20"/>
          <w:szCs w:val="20"/>
        </w:rPr>
        <w:t>được sửa đổi, bổ sung như sau:</w:t>
      </w:r>
      <w:bookmarkEnd w:id="242"/>
    </w:p>
    <w:p w14:paraId="51D86D4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 Có kho riêng hoặc khu vực riêng đáp ứng nguyên tắc Thực hành tốt bảo quản thuốc, nguyên liệu làm thuốc để bảo quản thuốc gây nghiện, thuốc hướng thần, thuốc tiền chất, nguyên liệu làm thuốc là dược chất gây nghiện, dược chất hướng thần, tiền chất dùng làm thuốc. Kho hoặc khu vực này phải có cửa, có khóa chắc chắn;”</w:t>
      </w:r>
    </w:p>
    <w:p w14:paraId="76E46965" w14:textId="77777777" w:rsidR="000F78BD" w:rsidRPr="00333458" w:rsidRDefault="003F4ED3" w:rsidP="000F78BD">
      <w:pPr>
        <w:spacing w:before="120"/>
        <w:rPr>
          <w:rFonts w:ascii="Arial" w:hAnsi="Arial" w:cs="Arial"/>
          <w:color w:val="auto"/>
          <w:sz w:val="20"/>
          <w:szCs w:val="20"/>
        </w:rPr>
      </w:pPr>
      <w:bookmarkStart w:id="243" w:name="khoan_18_5"/>
      <w:bookmarkEnd w:id="241"/>
      <w:r w:rsidRPr="00333458">
        <w:rPr>
          <w:rFonts w:ascii="Arial" w:hAnsi="Arial" w:cs="Arial"/>
          <w:sz w:val="20"/>
          <w:szCs w:val="20"/>
        </w:rPr>
        <w:t>18</w:t>
      </w:r>
      <w:bookmarkStart w:id="244" w:name="_Hlk102404529"/>
      <w:r w:rsidRPr="00333458">
        <w:rPr>
          <w:rFonts w:ascii="Arial" w:hAnsi="Arial" w:cs="Arial"/>
          <w:sz w:val="20"/>
          <w:szCs w:val="20"/>
        </w:rPr>
        <w:t>.</w:t>
      </w:r>
      <w:bookmarkEnd w:id="243"/>
      <w:r w:rsidR="008906D6" w:rsidRPr="00333458">
        <w:rPr>
          <w:rFonts w:ascii="Arial" w:hAnsi="Arial" w:cs="Arial"/>
          <w:color w:val="auto"/>
          <w:sz w:val="20"/>
          <w:szCs w:val="20"/>
        </w:rPr>
        <w:t xml:space="preserve"> </w:t>
      </w:r>
      <w:bookmarkStart w:id="245" w:name="dc_120"/>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6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43</w:t>
      </w:r>
      <w:bookmarkEnd w:id="245"/>
      <w:r w:rsidRPr="00333458">
        <w:rPr>
          <w:rFonts w:ascii="Arial" w:hAnsi="Arial" w:cs="Arial"/>
          <w:color w:val="auto"/>
          <w:sz w:val="20"/>
          <w:szCs w:val="20"/>
        </w:rPr>
        <w:t xml:space="preserve"> </w:t>
      </w:r>
      <w:bookmarkStart w:id="246" w:name="khoan_18_5_name"/>
      <w:r w:rsidRPr="00333458">
        <w:rPr>
          <w:rFonts w:ascii="Arial" w:hAnsi="Arial" w:cs="Arial"/>
          <w:sz w:val="20"/>
          <w:szCs w:val="20"/>
        </w:rPr>
        <w:t>được sửa đổi, bổ sung như sau:</w:t>
      </w:r>
      <w:bookmarkEnd w:id="246"/>
    </w:p>
    <w:p w14:paraId="33AC418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“6. Đối với cơ sở xuất khẩu, nhập khẩu, bán buôn thuốc phóng xạ phải có hệ thống quản lý, theo dõi bằng hồ sơ sổ sách theo quy định của Bộ trưởng Bộ </w:t>
      </w:r>
      <w:r w:rsidR="00ED0338" w:rsidRPr="00333458">
        <w:rPr>
          <w:rFonts w:ascii="Arial" w:hAnsi="Arial" w:cs="Arial"/>
          <w:color w:val="auto"/>
          <w:sz w:val="20"/>
          <w:szCs w:val="20"/>
        </w:rPr>
        <w:t>Y</w:t>
      </w:r>
      <w:r w:rsidRPr="00333458">
        <w:rPr>
          <w:rFonts w:ascii="Arial" w:hAnsi="Arial" w:cs="Arial"/>
          <w:color w:val="auto"/>
          <w:sz w:val="20"/>
          <w:szCs w:val="20"/>
        </w:rPr>
        <w:t xml:space="preserve"> tế.”</w:t>
      </w:r>
    </w:p>
    <w:p w14:paraId="725A9901" w14:textId="77777777" w:rsidR="000F78BD" w:rsidRPr="00333458" w:rsidRDefault="003F4ED3" w:rsidP="000F78BD">
      <w:pPr>
        <w:spacing w:before="120"/>
        <w:rPr>
          <w:rFonts w:ascii="Arial" w:hAnsi="Arial" w:cs="Arial"/>
          <w:color w:val="auto"/>
          <w:sz w:val="20"/>
          <w:szCs w:val="20"/>
        </w:rPr>
      </w:pPr>
      <w:bookmarkStart w:id="247" w:name="khoan_19_5"/>
      <w:bookmarkEnd w:id="244"/>
      <w:r w:rsidRPr="00333458">
        <w:rPr>
          <w:rFonts w:ascii="Arial" w:hAnsi="Arial" w:cs="Arial"/>
          <w:sz w:val="20"/>
          <w:szCs w:val="20"/>
        </w:rPr>
        <w:t>19.</w:t>
      </w:r>
      <w:bookmarkEnd w:id="247"/>
      <w:r w:rsidR="008906D6" w:rsidRPr="00333458">
        <w:rPr>
          <w:rFonts w:ascii="Arial" w:hAnsi="Arial" w:cs="Arial"/>
          <w:color w:val="auto"/>
          <w:sz w:val="20"/>
          <w:szCs w:val="20"/>
        </w:rPr>
        <w:t xml:space="preserve"> </w:t>
      </w:r>
      <w:bookmarkStart w:id="248" w:name="dc_121"/>
      <w:bookmarkStart w:id="249" w:name="_Hlk102404605"/>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8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43</w:t>
      </w:r>
      <w:bookmarkEnd w:id="248"/>
      <w:r w:rsidRPr="00333458">
        <w:rPr>
          <w:rFonts w:ascii="Arial" w:hAnsi="Arial" w:cs="Arial"/>
          <w:color w:val="auto"/>
          <w:sz w:val="20"/>
          <w:szCs w:val="20"/>
        </w:rPr>
        <w:t xml:space="preserve"> </w:t>
      </w:r>
      <w:bookmarkStart w:id="250" w:name="khoan_19_5_name"/>
      <w:r w:rsidRPr="00333458">
        <w:rPr>
          <w:rFonts w:ascii="Arial" w:hAnsi="Arial" w:cs="Arial"/>
          <w:sz w:val="20"/>
          <w:szCs w:val="20"/>
        </w:rPr>
        <w:t>được sửa đổi, bổ sung như sau:</w:t>
      </w:r>
      <w:bookmarkEnd w:id="250"/>
    </w:p>
    <w:p w14:paraId="18ACA7B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 Thuốc gây nghiện, thuốc hướng thần, thuốc tiền chất phải bảo quản trong tủ riêng hoặc ngăn riêng có khóa chắc chắn;”</w:t>
      </w:r>
    </w:p>
    <w:p w14:paraId="32AABDC5" w14:textId="77777777" w:rsidR="000F78BD" w:rsidRPr="00333458" w:rsidRDefault="003F4ED3" w:rsidP="000F78BD">
      <w:pPr>
        <w:spacing w:before="120"/>
        <w:rPr>
          <w:rFonts w:ascii="Arial" w:hAnsi="Arial" w:cs="Arial"/>
          <w:color w:val="auto"/>
          <w:sz w:val="20"/>
          <w:szCs w:val="20"/>
        </w:rPr>
      </w:pPr>
      <w:bookmarkStart w:id="251" w:name="khoan_20_5"/>
      <w:bookmarkEnd w:id="249"/>
      <w:r w:rsidRPr="00333458">
        <w:rPr>
          <w:rFonts w:ascii="Arial" w:hAnsi="Arial" w:cs="Arial"/>
          <w:sz w:val="20"/>
          <w:szCs w:val="20"/>
        </w:rPr>
        <w:t>20</w:t>
      </w:r>
      <w:bookmarkStart w:id="252" w:name="_Hlk102404653"/>
      <w:r w:rsidRPr="00333458">
        <w:rPr>
          <w:rFonts w:ascii="Arial" w:hAnsi="Arial" w:cs="Arial"/>
          <w:sz w:val="20"/>
          <w:szCs w:val="20"/>
        </w:rPr>
        <w:t>.</w:t>
      </w:r>
      <w:bookmarkEnd w:id="251"/>
      <w:r w:rsidR="008906D6" w:rsidRPr="00333458">
        <w:rPr>
          <w:rFonts w:ascii="Arial" w:hAnsi="Arial" w:cs="Arial"/>
          <w:color w:val="auto"/>
          <w:sz w:val="20"/>
          <w:szCs w:val="20"/>
        </w:rPr>
        <w:t xml:space="preserve"> </w:t>
      </w:r>
      <w:bookmarkStart w:id="253" w:name="dc_122"/>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12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43</w:t>
      </w:r>
      <w:bookmarkEnd w:id="253"/>
      <w:r w:rsidRPr="00333458">
        <w:rPr>
          <w:rFonts w:ascii="Arial" w:hAnsi="Arial" w:cs="Arial"/>
          <w:color w:val="auto"/>
          <w:sz w:val="20"/>
          <w:szCs w:val="20"/>
        </w:rPr>
        <w:t xml:space="preserve"> </w:t>
      </w:r>
      <w:bookmarkStart w:id="254" w:name="khoan_20_5_name"/>
      <w:r w:rsidRPr="00333458">
        <w:rPr>
          <w:rFonts w:ascii="Arial" w:hAnsi="Arial" w:cs="Arial"/>
          <w:sz w:val="20"/>
          <w:szCs w:val="20"/>
        </w:rPr>
        <w:t>được sửa đổi, bổ sung như sau:</w:t>
      </w:r>
      <w:bookmarkEnd w:id="254"/>
    </w:p>
    <w:p w14:paraId="5B3F017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“12. Đối với cơ sở kinh doanh dịch vụ thử thuốc trên lâm sàng, kinh doanh dịch vụ thử tương đương sinh học của thuốc, kinh doanh dịch vụ kiểm nghiệm thuốc phải kiểm soát đặc biệt trừ các trường hợp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phải bảo quản thuốc gây nghiện, thuốc hướng thần, thuốc tiền chất, nguyên liệu làm thuốc là dược chất gây nghiện, dược chất hướng thần, tiền chất dùng làm thuốc, thuốc dạng </w:t>
      </w:r>
      <w:r w:rsidR="008906D6" w:rsidRPr="00333458">
        <w:rPr>
          <w:rFonts w:ascii="Arial" w:hAnsi="Arial" w:cs="Arial"/>
          <w:color w:val="auto"/>
          <w:sz w:val="20"/>
          <w:szCs w:val="20"/>
        </w:rPr>
        <w:t>phối hợp</w:t>
      </w:r>
      <w:r w:rsidRPr="00333458">
        <w:rPr>
          <w:rFonts w:ascii="Arial" w:hAnsi="Arial" w:cs="Arial"/>
          <w:color w:val="auto"/>
          <w:sz w:val="20"/>
          <w:szCs w:val="20"/>
        </w:rPr>
        <w:t xml:space="preserve"> có chứa dược chất gây nghiện, thuốc dạng </w:t>
      </w:r>
      <w:r w:rsidR="008906D6" w:rsidRPr="00333458">
        <w:rPr>
          <w:rFonts w:ascii="Arial" w:hAnsi="Arial" w:cs="Arial"/>
          <w:color w:val="auto"/>
          <w:sz w:val="20"/>
          <w:szCs w:val="20"/>
        </w:rPr>
        <w:t>phối hợp</w:t>
      </w:r>
      <w:r w:rsidRPr="00333458">
        <w:rPr>
          <w:rFonts w:ascii="Arial" w:hAnsi="Arial" w:cs="Arial"/>
          <w:color w:val="auto"/>
          <w:sz w:val="20"/>
          <w:szCs w:val="20"/>
        </w:rPr>
        <w:t xml:space="preserve"> có chứa dược chất hướng thần, thuốc dạng phối hợp có chứa tiền chất trong khu vực riêng có khóa chắc chắn hoặc tủ riêng, ngăn riêng có khóa chắc chắn.”</w:t>
      </w:r>
    </w:p>
    <w:p w14:paraId="1B26FB7C" w14:textId="77777777" w:rsidR="000F78BD" w:rsidRPr="00333458" w:rsidRDefault="003F4ED3" w:rsidP="000F78BD">
      <w:pPr>
        <w:spacing w:before="120"/>
        <w:rPr>
          <w:rFonts w:ascii="Arial" w:hAnsi="Arial" w:cs="Arial"/>
          <w:color w:val="auto"/>
          <w:sz w:val="20"/>
          <w:szCs w:val="20"/>
        </w:rPr>
      </w:pPr>
      <w:bookmarkStart w:id="255" w:name="khoan_21_5"/>
      <w:bookmarkEnd w:id="252"/>
      <w:r w:rsidRPr="00333458">
        <w:rPr>
          <w:rFonts w:ascii="Arial" w:hAnsi="Arial" w:cs="Arial"/>
          <w:sz w:val="20"/>
          <w:szCs w:val="20"/>
        </w:rPr>
        <w:t>21.</w:t>
      </w:r>
      <w:bookmarkEnd w:id="255"/>
      <w:r w:rsidR="008906D6" w:rsidRPr="00333458">
        <w:rPr>
          <w:rFonts w:ascii="Arial" w:hAnsi="Arial" w:cs="Arial"/>
          <w:color w:val="auto"/>
          <w:sz w:val="20"/>
          <w:szCs w:val="20"/>
        </w:rPr>
        <w:t xml:space="preserve"> </w:t>
      </w:r>
      <w:bookmarkStart w:id="256" w:name="dc_123"/>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44</w:t>
      </w:r>
      <w:bookmarkEnd w:id="256"/>
      <w:r w:rsidRPr="00333458">
        <w:rPr>
          <w:rFonts w:ascii="Arial" w:hAnsi="Arial" w:cs="Arial"/>
          <w:color w:val="auto"/>
          <w:sz w:val="20"/>
          <w:szCs w:val="20"/>
        </w:rPr>
        <w:t xml:space="preserve"> </w:t>
      </w:r>
      <w:bookmarkStart w:id="257" w:name="khoan_21_5_name"/>
      <w:r w:rsidRPr="00333458">
        <w:rPr>
          <w:rFonts w:ascii="Arial" w:hAnsi="Arial" w:cs="Arial"/>
          <w:sz w:val="20"/>
          <w:szCs w:val="20"/>
        </w:rPr>
        <w:t>được sửa đổi, bổ sung như sau:</w:t>
      </w:r>
      <w:bookmarkEnd w:id="257"/>
    </w:p>
    <w:p w14:paraId="418A76B3" w14:textId="77777777" w:rsidR="000F78BD" w:rsidRPr="00333458" w:rsidRDefault="003F4ED3" w:rsidP="000F78BD">
      <w:pPr>
        <w:spacing w:before="120"/>
        <w:rPr>
          <w:rFonts w:ascii="Arial" w:hAnsi="Arial" w:cs="Arial"/>
          <w:color w:val="auto"/>
          <w:sz w:val="20"/>
          <w:szCs w:val="20"/>
        </w:rPr>
      </w:pPr>
      <w:bookmarkStart w:id="258" w:name="_Hlk102405378"/>
      <w:r w:rsidRPr="00333458">
        <w:rPr>
          <w:rFonts w:ascii="Arial" w:hAnsi="Arial" w:cs="Arial"/>
          <w:color w:val="auto"/>
          <w:sz w:val="20"/>
          <w:szCs w:val="20"/>
        </w:rPr>
        <w:t xml:space="preserve">Thay cụm từ “02 năm” bằng cụm từ “12 tháng” tại các </w:t>
      </w:r>
      <w:bookmarkStart w:id="259" w:name="dc_124"/>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1</w:t>
      </w:r>
      <w:bookmarkEnd w:id="258"/>
      <w:r w:rsidR="00B348F7" w:rsidRPr="00333458">
        <w:rPr>
          <w:rFonts w:ascii="Arial" w:hAnsi="Arial" w:cs="Arial"/>
          <w:color w:val="auto"/>
          <w:sz w:val="20"/>
          <w:szCs w:val="20"/>
        </w:rPr>
        <w:t>, 2, 4, 6, 10</w:t>
      </w:r>
      <w:bookmarkEnd w:id="259"/>
      <w:r w:rsidRPr="00333458">
        <w:rPr>
          <w:rFonts w:ascii="Arial" w:hAnsi="Arial" w:cs="Arial"/>
          <w:color w:val="auto"/>
          <w:sz w:val="20"/>
          <w:szCs w:val="20"/>
        </w:rPr>
        <w:t>.</w:t>
      </w:r>
    </w:p>
    <w:p w14:paraId="77F882C5" w14:textId="77777777" w:rsidR="000F78BD" w:rsidRPr="00333458" w:rsidRDefault="003F4ED3" w:rsidP="000F78BD">
      <w:pPr>
        <w:spacing w:before="120"/>
        <w:rPr>
          <w:rFonts w:ascii="Arial" w:hAnsi="Arial" w:cs="Arial"/>
          <w:color w:val="auto"/>
          <w:sz w:val="20"/>
          <w:szCs w:val="20"/>
        </w:rPr>
      </w:pPr>
      <w:bookmarkStart w:id="260" w:name="khoan_22_5"/>
      <w:r w:rsidRPr="00333458">
        <w:rPr>
          <w:rFonts w:ascii="Arial" w:hAnsi="Arial" w:cs="Arial"/>
          <w:sz w:val="20"/>
          <w:szCs w:val="20"/>
        </w:rPr>
        <w:t>22</w:t>
      </w:r>
      <w:bookmarkStart w:id="261" w:name="_Hlk102405523"/>
      <w:r w:rsidRPr="00333458">
        <w:rPr>
          <w:rFonts w:ascii="Arial" w:hAnsi="Arial" w:cs="Arial"/>
          <w:sz w:val="20"/>
          <w:szCs w:val="20"/>
        </w:rPr>
        <w:t>.</w:t>
      </w:r>
      <w:bookmarkEnd w:id="260"/>
      <w:r w:rsidR="008906D6" w:rsidRPr="00333458">
        <w:rPr>
          <w:rFonts w:ascii="Arial" w:hAnsi="Arial" w:cs="Arial"/>
          <w:color w:val="auto"/>
          <w:sz w:val="20"/>
          <w:szCs w:val="20"/>
        </w:rPr>
        <w:t xml:space="preserve"> </w:t>
      </w:r>
      <w:bookmarkStart w:id="262" w:name="dc_125"/>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9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44</w:t>
      </w:r>
      <w:bookmarkEnd w:id="262"/>
      <w:r w:rsidRPr="00333458">
        <w:rPr>
          <w:rFonts w:ascii="Arial" w:hAnsi="Arial" w:cs="Arial"/>
          <w:color w:val="auto"/>
          <w:sz w:val="20"/>
          <w:szCs w:val="20"/>
        </w:rPr>
        <w:t xml:space="preserve"> </w:t>
      </w:r>
      <w:bookmarkStart w:id="263" w:name="khoan_22_5_name"/>
      <w:r w:rsidRPr="00333458">
        <w:rPr>
          <w:rFonts w:ascii="Arial" w:hAnsi="Arial" w:cs="Arial"/>
          <w:sz w:val="20"/>
          <w:szCs w:val="20"/>
        </w:rPr>
        <w:t>được sửa đổi, bổ sung như sau:</w:t>
      </w:r>
      <w:bookmarkEnd w:id="263"/>
    </w:p>
    <w:p w14:paraId="13BDC64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“9. Đối với cơ sở bán lẻ thuốc phóng xạ: Người chịu trách nhiệm bán lẻ phải là người có bằng tốt nghiệp trung cấp ngành dược trở lên.”</w:t>
      </w:r>
    </w:p>
    <w:p w14:paraId="726CCF22" w14:textId="77777777" w:rsidR="000F78BD" w:rsidRPr="00333458" w:rsidRDefault="003F4ED3" w:rsidP="000F78BD">
      <w:pPr>
        <w:spacing w:before="120"/>
        <w:rPr>
          <w:rFonts w:ascii="Arial" w:hAnsi="Arial" w:cs="Arial"/>
          <w:color w:val="auto"/>
          <w:sz w:val="20"/>
          <w:szCs w:val="20"/>
        </w:rPr>
      </w:pPr>
      <w:bookmarkStart w:id="264" w:name="khoan_23_5"/>
      <w:bookmarkEnd w:id="261"/>
      <w:r w:rsidRPr="00333458">
        <w:rPr>
          <w:rFonts w:ascii="Arial" w:hAnsi="Arial" w:cs="Arial"/>
          <w:sz w:val="20"/>
          <w:szCs w:val="20"/>
        </w:rPr>
        <w:t>23.</w:t>
      </w:r>
      <w:bookmarkEnd w:id="264"/>
      <w:r w:rsidR="008906D6" w:rsidRPr="00333458">
        <w:rPr>
          <w:rFonts w:ascii="Arial" w:hAnsi="Arial" w:cs="Arial"/>
          <w:color w:val="auto"/>
          <w:sz w:val="20"/>
          <w:szCs w:val="20"/>
        </w:rPr>
        <w:t xml:space="preserve"> </w:t>
      </w:r>
      <w:bookmarkStart w:id="265" w:name="dc_126"/>
      <w:bookmarkStart w:id="266" w:name="_Hlk102405630"/>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46</w:t>
      </w:r>
      <w:bookmarkEnd w:id="265"/>
      <w:r w:rsidRPr="00333458">
        <w:rPr>
          <w:rFonts w:ascii="Arial" w:hAnsi="Arial" w:cs="Arial"/>
          <w:color w:val="auto"/>
          <w:sz w:val="20"/>
          <w:szCs w:val="20"/>
        </w:rPr>
        <w:t xml:space="preserve"> </w:t>
      </w:r>
      <w:bookmarkStart w:id="267" w:name="khoan_23_5_name"/>
      <w:r w:rsidRPr="00333458">
        <w:rPr>
          <w:rFonts w:ascii="Arial" w:hAnsi="Arial" w:cs="Arial"/>
          <w:sz w:val="20"/>
          <w:szCs w:val="20"/>
        </w:rPr>
        <w:t>được sửa đổi, bổ sung như sau:</w:t>
      </w:r>
      <w:bookmarkEnd w:id="267"/>
    </w:p>
    <w:p w14:paraId="53534BC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“c) Cơ sở đồng thời có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phạm vi xuất khẩu, nhập khẩu thuốc và bán buôn thuốc chỉ được bán thuốc cho cơ sở đồng thời có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phạm vi xuất khẩu, nhập khẩu thuốc và bán buôn thuốc khác, cơ sở khám bệnh, chữa bệnh, cơ sở nghiên cứu, kiểm nghiệm, cơ sở cai nghiện bắt buộc, cơ sở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nghiện chất dạng thuốc phiện bằng thuốc thay thế, cơ sở đào tạo chuyên ngành y, dược, nhà thuốc trên phạm vi cả nước, lựa chọn 01 cơ sở bán buôn trên địa bàn 01 tỉnh để bán toàn bộ các mặt hàng do cơ sở kinh doanh;”</w:t>
      </w:r>
    </w:p>
    <w:p w14:paraId="3D8EF805" w14:textId="77777777" w:rsidR="000F78BD" w:rsidRPr="00333458" w:rsidRDefault="003F4ED3" w:rsidP="000F78BD">
      <w:pPr>
        <w:spacing w:before="120"/>
        <w:rPr>
          <w:rFonts w:ascii="Arial" w:hAnsi="Arial" w:cs="Arial"/>
          <w:color w:val="auto"/>
          <w:sz w:val="20"/>
          <w:szCs w:val="20"/>
        </w:rPr>
      </w:pPr>
      <w:bookmarkStart w:id="268" w:name="khoan_24_5"/>
      <w:bookmarkEnd w:id="266"/>
      <w:r w:rsidRPr="00333458">
        <w:rPr>
          <w:rFonts w:ascii="Arial" w:hAnsi="Arial" w:cs="Arial"/>
          <w:sz w:val="20"/>
          <w:szCs w:val="20"/>
        </w:rPr>
        <w:t>24.</w:t>
      </w:r>
      <w:bookmarkEnd w:id="268"/>
      <w:r w:rsidR="008906D6" w:rsidRPr="00333458">
        <w:rPr>
          <w:rFonts w:ascii="Arial" w:hAnsi="Arial" w:cs="Arial"/>
          <w:color w:val="auto"/>
          <w:sz w:val="20"/>
          <w:szCs w:val="20"/>
        </w:rPr>
        <w:t xml:space="preserve"> </w:t>
      </w:r>
      <w:bookmarkStart w:id="269" w:name="dc_137"/>
      <w:bookmarkStart w:id="270" w:name="_Hlk102405682"/>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46</w:t>
      </w:r>
      <w:bookmarkEnd w:id="269"/>
      <w:r w:rsidRPr="00333458">
        <w:rPr>
          <w:rFonts w:ascii="Arial" w:hAnsi="Arial" w:cs="Arial"/>
          <w:color w:val="auto"/>
          <w:sz w:val="20"/>
          <w:szCs w:val="20"/>
        </w:rPr>
        <w:t xml:space="preserve"> </w:t>
      </w:r>
      <w:bookmarkStart w:id="271" w:name="khoan_24_5_name"/>
      <w:r w:rsidRPr="00333458">
        <w:rPr>
          <w:rFonts w:ascii="Arial" w:hAnsi="Arial" w:cs="Arial"/>
          <w:sz w:val="20"/>
          <w:szCs w:val="20"/>
        </w:rPr>
        <w:t>được sửa đổi, bổ sung như sau:</w:t>
      </w:r>
      <w:bookmarkEnd w:id="271"/>
    </w:p>
    <w:p w14:paraId="30CDB2C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“d) Cơ sở bán buôn chỉ được bán thuốc cho cơ sở khám bệnh, chữa bệnh, cơ sở nghiên cứu, kiểm nghiệm, cơ sở cai nghiện bắt buộc, cơ sở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nghiện chất dạng thuốc phiện bằng thuốc thay thế, cơ sở đào tạo chuyên ngành y, dược, cơ sở có hoạt động dược không vì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đích thương mại khác và nhà thuốc trên địa bàn tỉnh mà cơ sở bán buôn đặt địa </w:t>
      </w:r>
      <w:r w:rsidR="008314B9" w:rsidRPr="00333458">
        <w:rPr>
          <w:rFonts w:ascii="Arial" w:hAnsi="Arial" w:cs="Arial"/>
          <w:color w:val="auto"/>
          <w:sz w:val="20"/>
          <w:szCs w:val="20"/>
        </w:rPr>
        <w:t>điểm</w:t>
      </w:r>
      <w:r w:rsidRPr="00333458">
        <w:rPr>
          <w:rFonts w:ascii="Arial" w:hAnsi="Arial" w:cs="Arial"/>
          <w:color w:val="auto"/>
          <w:sz w:val="20"/>
          <w:szCs w:val="20"/>
        </w:rPr>
        <w:t xml:space="preserve"> kinh doanh;”</w:t>
      </w:r>
    </w:p>
    <w:p w14:paraId="5E5069C3" w14:textId="77777777" w:rsidR="000F78BD" w:rsidRPr="00333458" w:rsidRDefault="003F4ED3" w:rsidP="000F78BD">
      <w:pPr>
        <w:spacing w:before="120"/>
        <w:rPr>
          <w:rFonts w:ascii="Arial" w:hAnsi="Arial" w:cs="Arial"/>
          <w:color w:val="auto"/>
          <w:sz w:val="20"/>
          <w:szCs w:val="20"/>
        </w:rPr>
      </w:pPr>
      <w:bookmarkStart w:id="272" w:name="khoan_25_5"/>
      <w:bookmarkEnd w:id="270"/>
      <w:r w:rsidRPr="00333458">
        <w:rPr>
          <w:rFonts w:ascii="Arial" w:hAnsi="Arial" w:cs="Arial"/>
          <w:sz w:val="20"/>
          <w:szCs w:val="20"/>
        </w:rPr>
        <w:t>25.</w:t>
      </w:r>
      <w:bookmarkEnd w:id="272"/>
      <w:r w:rsidR="008906D6" w:rsidRPr="00333458">
        <w:rPr>
          <w:rFonts w:ascii="Arial" w:hAnsi="Arial" w:cs="Arial"/>
          <w:color w:val="auto"/>
          <w:sz w:val="20"/>
          <w:szCs w:val="20"/>
        </w:rPr>
        <w:t xml:space="preserve"> </w:t>
      </w:r>
      <w:bookmarkStart w:id="273" w:name="dc_128"/>
      <w:bookmarkStart w:id="274" w:name="_Hlk102405727"/>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46</w:t>
      </w:r>
      <w:bookmarkEnd w:id="273"/>
      <w:r w:rsidRPr="00333458">
        <w:rPr>
          <w:rFonts w:ascii="Arial" w:hAnsi="Arial" w:cs="Arial"/>
          <w:color w:val="auto"/>
          <w:sz w:val="20"/>
          <w:szCs w:val="20"/>
        </w:rPr>
        <w:t xml:space="preserve"> </w:t>
      </w:r>
      <w:bookmarkStart w:id="275" w:name="khoan_25_5_name"/>
      <w:r w:rsidRPr="00333458">
        <w:rPr>
          <w:rFonts w:ascii="Arial" w:hAnsi="Arial" w:cs="Arial"/>
          <w:sz w:val="20"/>
          <w:szCs w:val="20"/>
        </w:rPr>
        <w:t>được sửa đổi, bổ sung như sau:</w:t>
      </w:r>
      <w:bookmarkEnd w:id="275"/>
    </w:p>
    <w:p w14:paraId="4DF6462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 Cơ sở khám bệnh, chữa bệnh, cơ sở cai nghiện bắt buộc, cơ sở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nghiện chất dạng thuốc phiện bằng thuốc thay thế được mua thuốc tại các cơ sở được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c và d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theo kết quả trúng thầu của cơ sở hoặc kế hoạch đấu thầu đã được người có thẩm quyền phê duyệt. Các cơ sở khám bệnh, chữa bệnh tư nhân được mua thuốc tại các cơ sở được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c và d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theo đơn hàng mua thuốc đã được cơ quan có thẩm quyền phê duyệt.”</w:t>
      </w:r>
    </w:p>
    <w:p w14:paraId="7BEDA6EB" w14:textId="77777777" w:rsidR="000F78BD" w:rsidRPr="00333458" w:rsidRDefault="003F4ED3" w:rsidP="000F78BD">
      <w:pPr>
        <w:spacing w:before="120"/>
        <w:rPr>
          <w:rFonts w:ascii="Arial" w:hAnsi="Arial" w:cs="Arial"/>
          <w:color w:val="auto"/>
          <w:sz w:val="20"/>
          <w:szCs w:val="20"/>
        </w:rPr>
      </w:pPr>
      <w:bookmarkStart w:id="276" w:name="khoan_26_5"/>
      <w:bookmarkEnd w:id="274"/>
      <w:r w:rsidRPr="00333458">
        <w:rPr>
          <w:rFonts w:ascii="Arial" w:hAnsi="Arial" w:cs="Arial"/>
          <w:sz w:val="20"/>
          <w:szCs w:val="20"/>
        </w:rPr>
        <w:t>26</w:t>
      </w:r>
      <w:bookmarkStart w:id="277" w:name="_Hlk102405785"/>
      <w:r w:rsidRPr="00333458">
        <w:rPr>
          <w:rFonts w:ascii="Arial" w:hAnsi="Arial" w:cs="Arial"/>
          <w:sz w:val="20"/>
          <w:szCs w:val="20"/>
        </w:rPr>
        <w:t>.</w:t>
      </w:r>
      <w:bookmarkEnd w:id="276"/>
      <w:r w:rsidR="008906D6" w:rsidRPr="00333458">
        <w:rPr>
          <w:rFonts w:ascii="Arial" w:hAnsi="Arial" w:cs="Arial"/>
          <w:color w:val="auto"/>
          <w:sz w:val="20"/>
          <w:szCs w:val="20"/>
        </w:rPr>
        <w:t xml:space="preserve"> </w:t>
      </w:r>
      <w:bookmarkStart w:id="278" w:name="dc_129"/>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48</w:t>
      </w:r>
      <w:bookmarkEnd w:id="278"/>
      <w:r w:rsidRPr="00333458">
        <w:rPr>
          <w:rFonts w:ascii="Arial" w:hAnsi="Arial" w:cs="Arial"/>
          <w:color w:val="auto"/>
          <w:sz w:val="20"/>
          <w:szCs w:val="20"/>
        </w:rPr>
        <w:t xml:space="preserve"> </w:t>
      </w:r>
      <w:bookmarkStart w:id="279" w:name="khoan_26_5_name"/>
      <w:r w:rsidRPr="00333458">
        <w:rPr>
          <w:rFonts w:ascii="Arial" w:hAnsi="Arial" w:cs="Arial"/>
          <w:sz w:val="20"/>
          <w:szCs w:val="20"/>
        </w:rPr>
        <w:t>được sửa đổi, bổ sung như sau:</w:t>
      </w:r>
      <w:bookmarkEnd w:id="279"/>
    </w:p>
    <w:p w14:paraId="67298F6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 Cơ sở đề nghị hủy nộp v</w:t>
      </w:r>
      <w:r w:rsidR="00ED0338" w:rsidRPr="00333458">
        <w:rPr>
          <w:rFonts w:ascii="Arial" w:hAnsi="Arial" w:cs="Arial"/>
          <w:color w:val="auto"/>
          <w:sz w:val="20"/>
          <w:szCs w:val="20"/>
        </w:rPr>
        <w:t>ă</w:t>
      </w:r>
      <w:r w:rsidRPr="00333458">
        <w:rPr>
          <w:rFonts w:ascii="Arial" w:hAnsi="Arial" w:cs="Arial"/>
          <w:color w:val="auto"/>
          <w:sz w:val="20"/>
          <w:szCs w:val="20"/>
        </w:rPr>
        <w:t>n bản trực tiếp hoặc gửi qua đường bưu điện tại Bộ Y tế đối với cơ sở sản xuất, xuất khẩu, nhập khẩu hoặc tại Sở Y tế nơi cơ sở đó đặt trụ sở đối với các cơ sở kinh doanh dược khác trừ các cơ sở trên; hoặc tại Cục Quân y - Bộ Quốc phòng đối với cơ sở thuộc Bộ Quốc phòng;”</w:t>
      </w:r>
    </w:p>
    <w:p w14:paraId="406EB948" w14:textId="77777777" w:rsidR="000F78BD" w:rsidRPr="00333458" w:rsidRDefault="003F4ED3" w:rsidP="000F78BD">
      <w:pPr>
        <w:spacing w:before="120"/>
        <w:rPr>
          <w:rFonts w:ascii="Arial" w:hAnsi="Arial" w:cs="Arial"/>
          <w:color w:val="auto"/>
          <w:sz w:val="20"/>
          <w:szCs w:val="20"/>
        </w:rPr>
      </w:pPr>
      <w:bookmarkStart w:id="280" w:name="khoan_27_5"/>
      <w:bookmarkEnd w:id="277"/>
      <w:r w:rsidRPr="00333458">
        <w:rPr>
          <w:rFonts w:ascii="Arial" w:hAnsi="Arial" w:cs="Arial"/>
          <w:sz w:val="20"/>
          <w:szCs w:val="20"/>
        </w:rPr>
        <w:t>27.</w:t>
      </w:r>
      <w:bookmarkEnd w:id="280"/>
      <w:r w:rsidR="008906D6" w:rsidRPr="00333458">
        <w:rPr>
          <w:rFonts w:ascii="Arial" w:hAnsi="Arial" w:cs="Arial"/>
          <w:color w:val="auto"/>
          <w:sz w:val="20"/>
          <w:szCs w:val="20"/>
        </w:rPr>
        <w:t xml:space="preserve"> </w:t>
      </w:r>
      <w:bookmarkStart w:id="281" w:name="dc_130"/>
      <w:bookmarkStart w:id="282" w:name="_Hlk102405845"/>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c, d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48</w:t>
      </w:r>
      <w:bookmarkEnd w:id="281"/>
      <w:r w:rsidRPr="00333458">
        <w:rPr>
          <w:rFonts w:ascii="Arial" w:hAnsi="Arial" w:cs="Arial"/>
          <w:color w:val="auto"/>
          <w:sz w:val="20"/>
          <w:szCs w:val="20"/>
        </w:rPr>
        <w:t xml:space="preserve"> </w:t>
      </w:r>
      <w:bookmarkStart w:id="283" w:name="khoan_27_5_name"/>
      <w:r w:rsidRPr="00333458">
        <w:rPr>
          <w:rFonts w:ascii="Arial" w:hAnsi="Arial" w:cs="Arial"/>
          <w:sz w:val="20"/>
          <w:szCs w:val="20"/>
        </w:rPr>
        <w:t>được sửa đổi, bổ sung như sau:</w:t>
      </w:r>
      <w:bookmarkEnd w:id="283"/>
    </w:p>
    <w:p w14:paraId="72C6E3B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 Trường hợp không có yêu cầu sửa đổi, bổ sung, cơ quan tiếp nhận hồ sơ hủy có công văn cho phép hủy trong thời hạn 20 ngày kể từ ngày ghi trên Phiếu tiếp nhận hồ sơ;</w:t>
      </w:r>
    </w:p>
    <w:p w14:paraId="531A8DD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d)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có yêu cầu sửa đổi, bổ sung hồ sơ xin hủy, cơ quan tiếp nhận có văn bản yêu cầu sửa </w:t>
      </w:r>
      <w:r w:rsidRPr="00333458">
        <w:rPr>
          <w:rFonts w:ascii="Arial" w:hAnsi="Arial" w:cs="Arial"/>
          <w:color w:val="auto"/>
          <w:sz w:val="20"/>
          <w:szCs w:val="20"/>
        </w:rPr>
        <w:lastRenderedPageBreak/>
        <w:t xml:space="preserve">đổi, bổ sung hồ sơ xin hủy trong thời hạn 20 ngày, kể từ ngày ghi </w:t>
      </w:r>
      <w:r w:rsidR="008906D6" w:rsidRPr="00333458">
        <w:rPr>
          <w:rFonts w:ascii="Arial" w:hAnsi="Arial" w:cs="Arial"/>
          <w:color w:val="auto"/>
          <w:sz w:val="20"/>
          <w:szCs w:val="20"/>
        </w:rPr>
        <w:t>trên</w:t>
      </w:r>
      <w:r w:rsidRPr="00333458">
        <w:rPr>
          <w:rFonts w:ascii="Arial" w:hAnsi="Arial" w:cs="Arial"/>
          <w:color w:val="auto"/>
          <w:sz w:val="20"/>
          <w:szCs w:val="20"/>
        </w:rPr>
        <w:t xml:space="preserve"> Phiếu tiếp nhận hồ sơ;”</w:t>
      </w:r>
    </w:p>
    <w:p w14:paraId="3CBF5687" w14:textId="77777777" w:rsidR="000F78BD" w:rsidRPr="00333458" w:rsidRDefault="003F4ED3" w:rsidP="000F78BD">
      <w:pPr>
        <w:spacing w:before="120"/>
        <w:rPr>
          <w:rFonts w:ascii="Arial" w:hAnsi="Arial" w:cs="Arial"/>
          <w:color w:val="auto"/>
          <w:sz w:val="20"/>
          <w:szCs w:val="20"/>
        </w:rPr>
      </w:pPr>
      <w:bookmarkStart w:id="284" w:name="khoan_28_5"/>
      <w:bookmarkEnd w:id="282"/>
      <w:r w:rsidRPr="00333458">
        <w:rPr>
          <w:rFonts w:ascii="Arial" w:hAnsi="Arial" w:cs="Arial"/>
          <w:sz w:val="20"/>
          <w:szCs w:val="20"/>
        </w:rPr>
        <w:t>28.</w:t>
      </w:r>
      <w:bookmarkEnd w:id="284"/>
      <w:r w:rsidR="008906D6" w:rsidRPr="00333458">
        <w:rPr>
          <w:rFonts w:ascii="Arial" w:hAnsi="Arial" w:cs="Arial"/>
          <w:color w:val="auto"/>
          <w:sz w:val="20"/>
          <w:szCs w:val="20"/>
        </w:rPr>
        <w:t xml:space="preserve"> </w:t>
      </w:r>
      <w:bookmarkStart w:id="285" w:name="dc_131"/>
      <w:bookmarkStart w:id="286" w:name="_Hlk102405886"/>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48</w:t>
      </w:r>
      <w:bookmarkEnd w:id="285"/>
      <w:r w:rsidRPr="00333458">
        <w:rPr>
          <w:rFonts w:ascii="Arial" w:hAnsi="Arial" w:cs="Arial"/>
          <w:color w:val="auto"/>
          <w:sz w:val="20"/>
          <w:szCs w:val="20"/>
        </w:rPr>
        <w:t xml:space="preserve"> </w:t>
      </w:r>
      <w:bookmarkStart w:id="287" w:name="khoan_28_5_name"/>
      <w:r w:rsidRPr="00333458">
        <w:rPr>
          <w:rFonts w:ascii="Arial" w:hAnsi="Arial" w:cs="Arial"/>
          <w:sz w:val="20"/>
          <w:szCs w:val="20"/>
        </w:rPr>
        <w:t>được sửa đổi, bổ sung như sau:</w:t>
      </w:r>
      <w:bookmarkEnd w:id="287"/>
    </w:p>
    <w:p w14:paraId="13675D7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“3. Việc hủy thuốc gây nghiện, thuốc hướng thần, thuốc tiền chất, nguyên liệu làm thuốc là dược chất gây nghiện, dược chất hướng thần, tiền chất dùng làm thuốc chỉ được thực hiện sau khi có </w:t>
      </w:r>
      <w:r w:rsidR="008906D6" w:rsidRPr="00333458">
        <w:rPr>
          <w:rFonts w:ascii="Arial" w:hAnsi="Arial" w:cs="Arial"/>
          <w:color w:val="auto"/>
          <w:sz w:val="20"/>
          <w:szCs w:val="20"/>
        </w:rPr>
        <w:t>công văn</w:t>
      </w:r>
      <w:r w:rsidRPr="00333458">
        <w:rPr>
          <w:rFonts w:ascii="Arial" w:hAnsi="Arial" w:cs="Arial"/>
          <w:color w:val="auto"/>
          <w:sz w:val="20"/>
          <w:szCs w:val="20"/>
        </w:rPr>
        <w:t xml:space="preserve"> cho phép của Bộ Y tế hoặc Sở Y tế nơi cơ sở đặt địa </w:t>
      </w:r>
      <w:r w:rsidR="008314B9" w:rsidRPr="00333458">
        <w:rPr>
          <w:rFonts w:ascii="Arial" w:hAnsi="Arial" w:cs="Arial"/>
          <w:color w:val="auto"/>
          <w:sz w:val="20"/>
          <w:szCs w:val="20"/>
        </w:rPr>
        <w:t>điểm</w:t>
      </w:r>
      <w:r w:rsidRPr="00333458">
        <w:rPr>
          <w:rFonts w:ascii="Arial" w:hAnsi="Arial" w:cs="Arial"/>
          <w:color w:val="auto"/>
          <w:sz w:val="20"/>
          <w:szCs w:val="20"/>
        </w:rPr>
        <w:t xml:space="preserve"> kinh doanh hoặc Cục Quân y - Bộ Quốc phòng.”</w:t>
      </w:r>
    </w:p>
    <w:p w14:paraId="7F78C789" w14:textId="77777777" w:rsidR="000F78BD" w:rsidRPr="00333458" w:rsidRDefault="003F4ED3" w:rsidP="000F78BD">
      <w:pPr>
        <w:spacing w:before="120"/>
        <w:rPr>
          <w:rFonts w:ascii="Arial" w:hAnsi="Arial" w:cs="Arial"/>
          <w:color w:val="auto"/>
          <w:sz w:val="20"/>
          <w:szCs w:val="20"/>
        </w:rPr>
      </w:pPr>
      <w:bookmarkStart w:id="288" w:name="khoan_29_5"/>
      <w:bookmarkEnd w:id="286"/>
      <w:r w:rsidRPr="00333458">
        <w:rPr>
          <w:rFonts w:ascii="Arial" w:hAnsi="Arial" w:cs="Arial"/>
          <w:sz w:val="20"/>
          <w:szCs w:val="20"/>
        </w:rPr>
        <w:t>29.</w:t>
      </w:r>
      <w:bookmarkEnd w:id="288"/>
      <w:r w:rsidR="008906D6" w:rsidRPr="00333458">
        <w:rPr>
          <w:rFonts w:ascii="Arial" w:hAnsi="Arial" w:cs="Arial"/>
          <w:color w:val="auto"/>
          <w:sz w:val="20"/>
          <w:szCs w:val="20"/>
        </w:rPr>
        <w:t xml:space="preserve"> </w:t>
      </w:r>
      <w:bookmarkStart w:id="289" w:name="dc_132"/>
      <w:bookmarkStart w:id="290" w:name="_Hlk102405924"/>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48</w:t>
      </w:r>
      <w:bookmarkEnd w:id="289"/>
      <w:r w:rsidRPr="00333458">
        <w:rPr>
          <w:rFonts w:ascii="Arial" w:hAnsi="Arial" w:cs="Arial"/>
          <w:color w:val="auto"/>
          <w:sz w:val="20"/>
          <w:szCs w:val="20"/>
        </w:rPr>
        <w:t xml:space="preserve"> </w:t>
      </w:r>
      <w:bookmarkStart w:id="291" w:name="khoan_29_5_name"/>
      <w:r w:rsidRPr="00333458">
        <w:rPr>
          <w:rFonts w:ascii="Arial" w:hAnsi="Arial" w:cs="Arial"/>
          <w:sz w:val="20"/>
          <w:szCs w:val="20"/>
        </w:rPr>
        <w:t>được sửa đổi, bổ sung như sau:</w:t>
      </w:r>
      <w:bookmarkEnd w:id="291"/>
    </w:p>
    <w:p w14:paraId="578BCCE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Việc hủy thuốc và nguyên liệu làm thuốc phải có sự chứng kiến của đại diện Sở Y tế trên địa bàn hoặc Cục Quân y - Bộ Quốc phòng và được lập biên bản theo </w:t>
      </w:r>
      <w:bookmarkStart w:id="292" w:name="bieumau_ms_1_16_pl_2_nd_54_2017"/>
      <w:r w:rsidRPr="00333458">
        <w:rPr>
          <w:rFonts w:ascii="Arial" w:hAnsi="Arial" w:cs="Arial"/>
          <w:color w:val="auto"/>
          <w:sz w:val="20"/>
          <w:szCs w:val="20"/>
        </w:rPr>
        <w:t>M</w:t>
      </w:r>
      <w:r w:rsidR="004F43A2" w:rsidRPr="00333458">
        <w:rPr>
          <w:rFonts w:ascii="Arial" w:hAnsi="Arial" w:cs="Arial"/>
          <w:color w:val="auto"/>
          <w:sz w:val="20"/>
          <w:szCs w:val="20"/>
        </w:rPr>
        <w:t>ẫ</w:t>
      </w:r>
      <w:r w:rsidRPr="00333458">
        <w:rPr>
          <w:rFonts w:ascii="Arial" w:hAnsi="Arial" w:cs="Arial"/>
          <w:color w:val="auto"/>
          <w:sz w:val="20"/>
          <w:szCs w:val="20"/>
        </w:rPr>
        <w:t>u số 16 tại Phụ lục II</w:t>
      </w:r>
      <w:bookmarkEnd w:id="292"/>
      <w:r w:rsidRPr="00333458">
        <w:rPr>
          <w:rFonts w:ascii="Arial" w:hAnsi="Arial" w:cs="Arial"/>
          <w:color w:val="auto"/>
          <w:sz w:val="20"/>
          <w:szCs w:val="20"/>
        </w:rPr>
        <w:t xml:space="preserve"> ban hành kèm theo Nghị định này;”</w:t>
      </w:r>
    </w:p>
    <w:p w14:paraId="294096C1" w14:textId="77777777" w:rsidR="000F78BD" w:rsidRPr="00333458" w:rsidRDefault="003F4ED3" w:rsidP="000F78BD">
      <w:pPr>
        <w:spacing w:before="120"/>
        <w:rPr>
          <w:rFonts w:ascii="Arial" w:hAnsi="Arial" w:cs="Arial"/>
          <w:color w:val="auto"/>
          <w:sz w:val="20"/>
          <w:szCs w:val="20"/>
        </w:rPr>
      </w:pPr>
      <w:bookmarkStart w:id="293" w:name="khoan_30_5"/>
      <w:bookmarkEnd w:id="290"/>
      <w:r w:rsidRPr="00333458">
        <w:rPr>
          <w:rFonts w:ascii="Arial" w:hAnsi="Arial" w:cs="Arial"/>
          <w:sz w:val="20"/>
          <w:szCs w:val="20"/>
        </w:rPr>
        <w:t>30.</w:t>
      </w:r>
      <w:bookmarkEnd w:id="293"/>
      <w:r w:rsidR="008906D6" w:rsidRPr="00333458">
        <w:rPr>
          <w:rFonts w:ascii="Arial" w:hAnsi="Arial" w:cs="Arial"/>
          <w:color w:val="auto"/>
          <w:sz w:val="20"/>
          <w:szCs w:val="20"/>
        </w:rPr>
        <w:t xml:space="preserve"> </w:t>
      </w:r>
      <w:bookmarkStart w:id="294" w:name="dc_133"/>
      <w:bookmarkStart w:id="295" w:name="_Hlk102406011"/>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48</w:t>
      </w:r>
      <w:bookmarkEnd w:id="294"/>
      <w:r w:rsidRPr="00333458">
        <w:rPr>
          <w:rFonts w:ascii="Arial" w:hAnsi="Arial" w:cs="Arial"/>
          <w:color w:val="auto"/>
          <w:sz w:val="20"/>
          <w:szCs w:val="20"/>
        </w:rPr>
        <w:t xml:space="preserve"> </w:t>
      </w:r>
      <w:bookmarkStart w:id="296" w:name="khoan_30_5_name"/>
      <w:r w:rsidRPr="00333458">
        <w:rPr>
          <w:rFonts w:ascii="Arial" w:hAnsi="Arial" w:cs="Arial"/>
          <w:sz w:val="20"/>
          <w:szCs w:val="20"/>
        </w:rPr>
        <w:t>được sửa đổi, bổ sung như sau:</w:t>
      </w:r>
      <w:bookmarkEnd w:id="296"/>
    </w:p>
    <w:p w14:paraId="2DE445F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“17. Trong thời hạn 10 ngày, kể từ ngày kết thúc việc hủy thuốc và nguyên liệu làm thuốc, cơ sở phải gửi báo cáo việc hủy thuốc theo </w:t>
      </w:r>
      <w:bookmarkStart w:id="297" w:name="bieumau_ms_1_17_pl_2_nd_54_2017"/>
      <w:r w:rsidRPr="00333458">
        <w:rPr>
          <w:rFonts w:ascii="Arial" w:hAnsi="Arial" w:cs="Arial"/>
          <w:color w:val="auto"/>
          <w:sz w:val="20"/>
          <w:szCs w:val="20"/>
        </w:rPr>
        <w:t>M</w:t>
      </w:r>
      <w:r w:rsidR="004F43A2" w:rsidRPr="00333458">
        <w:rPr>
          <w:rFonts w:ascii="Arial" w:hAnsi="Arial" w:cs="Arial"/>
          <w:color w:val="auto"/>
          <w:sz w:val="20"/>
          <w:szCs w:val="20"/>
        </w:rPr>
        <w:t>ẫ</w:t>
      </w:r>
      <w:r w:rsidRPr="00333458">
        <w:rPr>
          <w:rFonts w:ascii="Arial" w:hAnsi="Arial" w:cs="Arial"/>
          <w:color w:val="auto"/>
          <w:sz w:val="20"/>
          <w:szCs w:val="20"/>
        </w:rPr>
        <w:t>u số 17 tại Phụ lục II</w:t>
      </w:r>
      <w:bookmarkEnd w:id="297"/>
      <w:r w:rsidRPr="00333458">
        <w:rPr>
          <w:rFonts w:ascii="Arial" w:hAnsi="Arial" w:cs="Arial"/>
          <w:color w:val="auto"/>
          <w:sz w:val="20"/>
          <w:szCs w:val="20"/>
        </w:rPr>
        <w:t xml:space="preserve"> ban hành kèm theo Nghị định này kèm theo biên bản hủy thuốc tới Bộ Y tế hoặc Sở Y tế hoặc Cục Quân y - Bộ Quốc phòng.”</w:t>
      </w:r>
    </w:p>
    <w:p w14:paraId="295D55D3" w14:textId="77777777" w:rsidR="000F78BD" w:rsidRPr="00333458" w:rsidRDefault="003F4ED3" w:rsidP="000F78BD">
      <w:pPr>
        <w:spacing w:before="120"/>
        <w:rPr>
          <w:rFonts w:ascii="Arial" w:hAnsi="Arial" w:cs="Arial"/>
          <w:color w:val="auto"/>
          <w:sz w:val="20"/>
          <w:szCs w:val="20"/>
        </w:rPr>
      </w:pPr>
      <w:bookmarkStart w:id="298" w:name="khoan_31_5"/>
      <w:bookmarkEnd w:id="295"/>
      <w:r w:rsidRPr="00333458">
        <w:rPr>
          <w:rFonts w:ascii="Arial" w:hAnsi="Arial" w:cs="Arial"/>
          <w:sz w:val="20"/>
          <w:szCs w:val="20"/>
        </w:rPr>
        <w:t>31.</w:t>
      </w:r>
      <w:bookmarkEnd w:id="298"/>
      <w:r w:rsidR="008906D6" w:rsidRPr="00333458">
        <w:rPr>
          <w:rFonts w:ascii="Arial" w:hAnsi="Arial" w:cs="Arial"/>
          <w:color w:val="auto"/>
          <w:sz w:val="20"/>
          <w:szCs w:val="20"/>
        </w:rPr>
        <w:t xml:space="preserve"> </w:t>
      </w:r>
      <w:bookmarkStart w:id="299" w:name="dc_134"/>
      <w:bookmarkStart w:id="300" w:name="_Hlk102406145"/>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49</w:t>
      </w:r>
      <w:bookmarkEnd w:id="299"/>
      <w:r w:rsidRPr="00333458">
        <w:rPr>
          <w:rFonts w:ascii="Arial" w:hAnsi="Arial" w:cs="Arial"/>
          <w:color w:val="auto"/>
          <w:sz w:val="20"/>
          <w:szCs w:val="20"/>
        </w:rPr>
        <w:t xml:space="preserve"> </w:t>
      </w:r>
      <w:bookmarkStart w:id="301" w:name="khoan_31_5_name"/>
      <w:r w:rsidRPr="00333458">
        <w:rPr>
          <w:rFonts w:ascii="Arial" w:hAnsi="Arial" w:cs="Arial"/>
          <w:sz w:val="20"/>
          <w:szCs w:val="20"/>
        </w:rPr>
        <w:t>được sửa đổi như sau:</w:t>
      </w:r>
      <w:bookmarkEnd w:id="301"/>
    </w:p>
    <w:p w14:paraId="7CB2367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“19. Tài liệu thuyết minh cơ sở đáp ứng các biện pháp bảo đảm an ninh, không thất thoát thuốc phải kiểm soát đặc biệt theo </w:t>
      </w:r>
      <w:bookmarkStart w:id="302" w:name="bieumau_ms_1_18_pl_2_nd_54_2017"/>
      <w:r w:rsidRPr="00333458">
        <w:rPr>
          <w:rFonts w:ascii="Arial" w:hAnsi="Arial" w:cs="Arial"/>
          <w:color w:val="auto"/>
          <w:sz w:val="20"/>
          <w:szCs w:val="20"/>
        </w:rPr>
        <w:t>M</w:t>
      </w:r>
      <w:r w:rsidR="004F43A2" w:rsidRPr="00333458">
        <w:rPr>
          <w:rFonts w:ascii="Arial" w:hAnsi="Arial" w:cs="Arial"/>
          <w:color w:val="auto"/>
          <w:sz w:val="20"/>
          <w:szCs w:val="20"/>
        </w:rPr>
        <w:t>ẫ</w:t>
      </w:r>
      <w:r w:rsidRPr="00333458">
        <w:rPr>
          <w:rFonts w:ascii="Arial" w:hAnsi="Arial" w:cs="Arial"/>
          <w:color w:val="auto"/>
          <w:sz w:val="20"/>
          <w:szCs w:val="20"/>
        </w:rPr>
        <w:t>u số 18 tại Phụ lục II</w:t>
      </w:r>
      <w:bookmarkEnd w:id="302"/>
      <w:r w:rsidRPr="00333458">
        <w:rPr>
          <w:rFonts w:ascii="Arial" w:hAnsi="Arial" w:cs="Arial"/>
          <w:color w:val="auto"/>
          <w:sz w:val="20"/>
          <w:szCs w:val="20"/>
        </w:rPr>
        <w:t xml:space="preserve"> ban hành kèm theo Nghị định này.”</w:t>
      </w:r>
    </w:p>
    <w:p w14:paraId="5BE1A4D7" w14:textId="77777777" w:rsidR="000F78BD" w:rsidRPr="00333458" w:rsidRDefault="003F4ED3" w:rsidP="000F78BD">
      <w:pPr>
        <w:spacing w:before="120"/>
        <w:rPr>
          <w:rFonts w:ascii="Arial" w:hAnsi="Arial" w:cs="Arial"/>
          <w:color w:val="auto"/>
          <w:sz w:val="20"/>
          <w:szCs w:val="20"/>
        </w:rPr>
      </w:pPr>
      <w:bookmarkStart w:id="303" w:name="khoan_32_5"/>
      <w:bookmarkEnd w:id="300"/>
      <w:r w:rsidRPr="00333458">
        <w:rPr>
          <w:rFonts w:ascii="Arial" w:hAnsi="Arial" w:cs="Arial"/>
          <w:sz w:val="20"/>
          <w:szCs w:val="20"/>
        </w:rPr>
        <w:t>32.</w:t>
      </w:r>
      <w:bookmarkEnd w:id="303"/>
      <w:r w:rsidR="008906D6" w:rsidRPr="00333458">
        <w:rPr>
          <w:rFonts w:ascii="Arial" w:hAnsi="Arial" w:cs="Arial"/>
          <w:color w:val="auto"/>
          <w:sz w:val="20"/>
          <w:szCs w:val="20"/>
        </w:rPr>
        <w:t xml:space="preserve"> </w:t>
      </w:r>
      <w:bookmarkStart w:id="304" w:name="dc_135"/>
      <w:bookmarkStart w:id="305" w:name="_Hlk102406261"/>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51</w:t>
      </w:r>
      <w:bookmarkEnd w:id="304"/>
      <w:r w:rsidRPr="00333458">
        <w:rPr>
          <w:rFonts w:ascii="Arial" w:hAnsi="Arial" w:cs="Arial"/>
          <w:color w:val="auto"/>
          <w:sz w:val="20"/>
          <w:szCs w:val="20"/>
        </w:rPr>
        <w:t xml:space="preserve"> </w:t>
      </w:r>
      <w:bookmarkStart w:id="306" w:name="khoan_32_5_name"/>
      <w:r w:rsidRPr="00333458">
        <w:rPr>
          <w:rFonts w:ascii="Arial" w:hAnsi="Arial" w:cs="Arial"/>
          <w:sz w:val="20"/>
          <w:szCs w:val="20"/>
        </w:rPr>
        <w:t>được sửa đổi như sau:</w:t>
      </w:r>
      <w:bookmarkEnd w:id="306"/>
    </w:p>
    <w:p w14:paraId="7A7DABEF"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51. Trình tự, thủ tục cấp giấy chứng nhận đủ </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kiện kinh doanh dược cho cơ sở kinh doanh thuốc phải kiểm soát đặc biệt</w:t>
      </w:r>
    </w:p>
    <w:p w14:paraId="4239FC3D"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 </w:t>
      </w:r>
      <w:r w:rsidR="008906D6" w:rsidRPr="00333458">
        <w:rPr>
          <w:rFonts w:ascii="Arial" w:hAnsi="Arial" w:cs="Arial"/>
          <w:color w:val="auto"/>
          <w:sz w:val="20"/>
          <w:szCs w:val="20"/>
        </w:rPr>
        <w:t>Trình</w:t>
      </w:r>
      <w:r w:rsidRPr="00333458">
        <w:rPr>
          <w:rFonts w:ascii="Arial" w:hAnsi="Arial" w:cs="Arial"/>
          <w:color w:val="auto"/>
          <w:sz w:val="20"/>
          <w:szCs w:val="20"/>
        </w:rPr>
        <w:t xml:space="preserve"> tự, thủ tục cấp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cho cơ sở kinh doanh thuốc phải kiểm soát đặc biệt thực hiện theo </w:t>
      </w:r>
      <w:r w:rsidR="008314B9" w:rsidRPr="00333458">
        <w:rPr>
          <w:rFonts w:ascii="Arial" w:hAnsi="Arial" w:cs="Arial"/>
          <w:color w:val="auto"/>
          <w:sz w:val="20"/>
          <w:szCs w:val="20"/>
        </w:rPr>
        <w:t>Điều</w:t>
      </w:r>
      <w:r w:rsidRPr="00333458">
        <w:rPr>
          <w:rFonts w:ascii="Arial" w:hAnsi="Arial" w:cs="Arial"/>
          <w:color w:val="auto"/>
          <w:sz w:val="20"/>
          <w:szCs w:val="20"/>
        </w:rPr>
        <w:t xml:space="preserve"> 33 Nghị định này.</w:t>
      </w:r>
    </w:p>
    <w:p w14:paraId="458E994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Trường hợp cơ sở đã được cấp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hoặc đã đáp ứng Thực hành tốt theo quy định tại </w:t>
      </w:r>
      <w:bookmarkStart w:id="307" w:name="dc_136"/>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33 Luật Dược</w:t>
      </w:r>
      <w:bookmarkEnd w:id="307"/>
      <w:r w:rsidRPr="00333458">
        <w:rPr>
          <w:rFonts w:ascii="Arial" w:hAnsi="Arial" w:cs="Arial"/>
          <w:color w:val="auto"/>
          <w:sz w:val="20"/>
          <w:szCs w:val="20"/>
        </w:rPr>
        <w:t xml:space="preserve"> và có đề nghị bổ sung phạm vi kinh doanh thuốc phải kiểm soát đặc biệt, cơ quan tiếp nhận chỉ đánh giá hồ sơ nộp theo </w:t>
      </w:r>
      <w:bookmarkStart w:id="308" w:name="dc_127"/>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49 Nghị định 54/2017/NĐ-CP</w:t>
      </w:r>
      <w:bookmarkEnd w:id="308"/>
      <w:r w:rsidRPr="00333458">
        <w:rPr>
          <w:rFonts w:ascii="Arial" w:hAnsi="Arial" w:cs="Arial"/>
          <w:color w:val="auto"/>
          <w:sz w:val="20"/>
          <w:szCs w:val="20"/>
        </w:rPr>
        <w:t>”.</w:t>
      </w:r>
    </w:p>
    <w:p w14:paraId="0A9B594B" w14:textId="77777777" w:rsidR="000F78BD" w:rsidRPr="00333458" w:rsidRDefault="003F4ED3" w:rsidP="000F78BD">
      <w:pPr>
        <w:spacing w:before="120"/>
        <w:rPr>
          <w:rFonts w:ascii="Arial" w:hAnsi="Arial" w:cs="Arial"/>
          <w:color w:val="auto"/>
          <w:sz w:val="20"/>
          <w:szCs w:val="20"/>
        </w:rPr>
      </w:pPr>
      <w:bookmarkStart w:id="309" w:name="khoan_33_5"/>
      <w:bookmarkEnd w:id="305"/>
      <w:r w:rsidRPr="00333458">
        <w:rPr>
          <w:rFonts w:ascii="Arial" w:hAnsi="Arial" w:cs="Arial"/>
          <w:sz w:val="20"/>
          <w:szCs w:val="20"/>
        </w:rPr>
        <w:t>33.</w:t>
      </w:r>
      <w:bookmarkEnd w:id="309"/>
      <w:r w:rsidR="008906D6" w:rsidRPr="00333458">
        <w:rPr>
          <w:rFonts w:ascii="Arial" w:hAnsi="Arial" w:cs="Arial"/>
          <w:color w:val="auto"/>
          <w:sz w:val="20"/>
          <w:szCs w:val="20"/>
        </w:rPr>
        <w:t xml:space="preserve"> </w:t>
      </w:r>
      <w:bookmarkStart w:id="310" w:name="dc_138"/>
      <w:bookmarkStart w:id="311" w:name="_Hlk102406384"/>
      <w:r w:rsidR="008314B9" w:rsidRPr="00333458">
        <w:rPr>
          <w:rFonts w:ascii="Arial" w:hAnsi="Arial" w:cs="Arial"/>
          <w:color w:val="auto"/>
          <w:sz w:val="20"/>
          <w:szCs w:val="20"/>
        </w:rPr>
        <w:t>Điều</w:t>
      </w:r>
      <w:r w:rsidR="00B348F7" w:rsidRPr="00333458">
        <w:rPr>
          <w:rFonts w:ascii="Arial" w:hAnsi="Arial" w:cs="Arial"/>
          <w:color w:val="auto"/>
          <w:sz w:val="20"/>
          <w:szCs w:val="20"/>
        </w:rPr>
        <w:t xml:space="preserve"> 53</w:t>
      </w:r>
      <w:bookmarkEnd w:id="310"/>
      <w:r w:rsidRPr="00333458">
        <w:rPr>
          <w:rFonts w:ascii="Arial" w:hAnsi="Arial" w:cs="Arial"/>
          <w:color w:val="auto"/>
          <w:sz w:val="20"/>
          <w:szCs w:val="20"/>
        </w:rPr>
        <w:t xml:space="preserve"> </w:t>
      </w:r>
      <w:bookmarkStart w:id="312" w:name="khoan_33_5_name"/>
      <w:r w:rsidRPr="00333458">
        <w:rPr>
          <w:rFonts w:ascii="Arial" w:hAnsi="Arial" w:cs="Arial"/>
          <w:sz w:val="20"/>
          <w:szCs w:val="20"/>
        </w:rPr>
        <w:t>được sửa đổi như sau</w:t>
      </w:r>
      <w:bookmarkEnd w:id="311"/>
      <w:r w:rsidRPr="00333458">
        <w:rPr>
          <w:rFonts w:ascii="Arial" w:hAnsi="Arial" w:cs="Arial"/>
          <w:sz w:val="20"/>
          <w:szCs w:val="20"/>
        </w:rPr>
        <w:t>:</w:t>
      </w:r>
      <w:bookmarkEnd w:id="312"/>
    </w:p>
    <w:p w14:paraId="04BD489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Sửa đổi </w:t>
      </w:r>
      <w:bookmarkStart w:id="313" w:name="dc_139"/>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2</w:t>
      </w:r>
      <w:bookmarkEnd w:id="313"/>
      <w:r w:rsidRPr="00333458">
        <w:rPr>
          <w:rFonts w:ascii="Arial" w:hAnsi="Arial" w:cs="Arial"/>
          <w:color w:val="auto"/>
          <w:sz w:val="20"/>
          <w:szCs w:val="20"/>
        </w:rPr>
        <w:t>:</w:t>
      </w:r>
    </w:p>
    <w:p w14:paraId="6C95D6F6" w14:textId="77777777" w:rsidR="000F78BD" w:rsidRPr="00333458" w:rsidRDefault="003F4ED3" w:rsidP="000F78BD">
      <w:pPr>
        <w:spacing w:before="120"/>
        <w:rPr>
          <w:rFonts w:ascii="Arial" w:hAnsi="Arial" w:cs="Arial"/>
          <w:color w:val="auto"/>
          <w:sz w:val="20"/>
          <w:szCs w:val="20"/>
        </w:rPr>
      </w:pPr>
      <w:bookmarkStart w:id="314" w:name="_Hlk102406399"/>
      <w:r w:rsidRPr="00333458">
        <w:rPr>
          <w:rFonts w:ascii="Arial" w:hAnsi="Arial" w:cs="Arial"/>
          <w:color w:val="auto"/>
          <w:sz w:val="20"/>
          <w:szCs w:val="20"/>
        </w:rPr>
        <w:t xml:space="preserve">“a) 01 bản đơn hàng mua nguyên liệu làm thuốc là dược chất gây nghiện, hướng thần, tiền chất dùng làm thuốc theo </w:t>
      </w:r>
      <w:bookmarkStart w:id="315" w:name="bieumau_ms_1_19_pl_2_nd_54_2017"/>
      <w:r w:rsidRPr="00333458">
        <w:rPr>
          <w:rFonts w:ascii="Arial" w:hAnsi="Arial" w:cs="Arial"/>
          <w:color w:val="auto"/>
          <w:sz w:val="20"/>
          <w:szCs w:val="20"/>
        </w:rPr>
        <w:t>M</w:t>
      </w:r>
      <w:r w:rsidR="004F43A2" w:rsidRPr="00333458">
        <w:rPr>
          <w:rFonts w:ascii="Arial" w:hAnsi="Arial" w:cs="Arial"/>
          <w:color w:val="auto"/>
          <w:sz w:val="20"/>
          <w:szCs w:val="20"/>
        </w:rPr>
        <w:t>ẫ</w:t>
      </w:r>
      <w:r w:rsidRPr="00333458">
        <w:rPr>
          <w:rFonts w:ascii="Arial" w:hAnsi="Arial" w:cs="Arial"/>
          <w:color w:val="auto"/>
          <w:sz w:val="20"/>
          <w:szCs w:val="20"/>
        </w:rPr>
        <w:t>u số 19 tại Phụ lục II</w:t>
      </w:r>
      <w:bookmarkEnd w:id="315"/>
      <w:r w:rsidRPr="00333458">
        <w:rPr>
          <w:rFonts w:ascii="Arial" w:hAnsi="Arial" w:cs="Arial"/>
          <w:color w:val="auto"/>
          <w:sz w:val="20"/>
          <w:szCs w:val="20"/>
        </w:rPr>
        <w:t xml:space="preserve"> ban hành kèm theo Nghị định này;”</w:t>
      </w:r>
    </w:p>
    <w:bookmarkEnd w:id="314"/>
    <w:p w14:paraId="4B6497F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Sửa đổi </w:t>
      </w:r>
      <w:bookmarkStart w:id="316" w:name="dc_140"/>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3</w:t>
      </w:r>
      <w:bookmarkEnd w:id="316"/>
      <w:r w:rsidRPr="00333458">
        <w:rPr>
          <w:rFonts w:ascii="Arial" w:hAnsi="Arial" w:cs="Arial"/>
          <w:color w:val="auto"/>
          <w:sz w:val="20"/>
          <w:szCs w:val="20"/>
        </w:rPr>
        <w:t>:</w:t>
      </w:r>
    </w:p>
    <w:p w14:paraId="6D2707FE" w14:textId="77777777" w:rsidR="000F78BD" w:rsidRPr="00333458" w:rsidRDefault="003F4ED3" w:rsidP="000F78BD">
      <w:pPr>
        <w:spacing w:before="120"/>
        <w:rPr>
          <w:rFonts w:ascii="Arial" w:hAnsi="Arial" w:cs="Arial"/>
          <w:color w:val="auto"/>
          <w:sz w:val="20"/>
          <w:szCs w:val="20"/>
        </w:rPr>
      </w:pPr>
      <w:bookmarkStart w:id="317" w:name="_Hlk102406460"/>
      <w:r w:rsidRPr="00333458">
        <w:rPr>
          <w:rFonts w:ascii="Arial" w:hAnsi="Arial" w:cs="Arial"/>
          <w:color w:val="auto"/>
          <w:sz w:val="20"/>
          <w:szCs w:val="20"/>
        </w:rPr>
        <w:t xml:space="preserve">“b) 01 bản đơn hàng nhượng lại nguyên liệu làm thuốc là dược chất gây nghiện, dược chất hướng thần, tiền chất dùng làm thuốc theo </w:t>
      </w:r>
      <w:bookmarkStart w:id="318" w:name="bieumau_ms_2_19_pl_2_nd_54_2017"/>
      <w:r w:rsidRPr="00333458">
        <w:rPr>
          <w:rFonts w:ascii="Arial" w:hAnsi="Arial" w:cs="Arial"/>
          <w:color w:val="auto"/>
          <w:sz w:val="20"/>
          <w:szCs w:val="20"/>
        </w:rPr>
        <w:t>M</w:t>
      </w:r>
      <w:r w:rsidR="004F43A2" w:rsidRPr="00333458">
        <w:rPr>
          <w:rFonts w:ascii="Arial" w:hAnsi="Arial" w:cs="Arial"/>
          <w:color w:val="auto"/>
          <w:sz w:val="20"/>
          <w:szCs w:val="20"/>
        </w:rPr>
        <w:t>ẫ</w:t>
      </w:r>
      <w:r w:rsidRPr="00333458">
        <w:rPr>
          <w:rFonts w:ascii="Arial" w:hAnsi="Arial" w:cs="Arial"/>
          <w:color w:val="auto"/>
          <w:sz w:val="20"/>
          <w:szCs w:val="20"/>
        </w:rPr>
        <w:t>u số 19 tại Phụ lục II</w:t>
      </w:r>
      <w:bookmarkEnd w:id="318"/>
      <w:r w:rsidRPr="00333458">
        <w:rPr>
          <w:rFonts w:ascii="Arial" w:hAnsi="Arial" w:cs="Arial"/>
          <w:color w:val="auto"/>
          <w:sz w:val="20"/>
          <w:szCs w:val="20"/>
        </w:rPr>
        <w:t xml:space="preserve"> ban hành kèm theo Nghị định này;”</w:t>
      </w:r>
    </w:p>
    <w:p w14:paraId="0D6A81A1" w14:textId="77777777" w:rsidR="000F78BD" w:rsidRPr="00333458" w:rsidRDefault="003F4ED3" w:rsidP="000F78BD">
      <w:pPr>
        <w:spacing w:before="120"/>
        <w:rPr>
          <w:rFonts w:ascii="Arial" w:hAnsi="Arial" w:cs="Arial"/>
          <w:color w:val="auto"/>
          <w:sz w:val="20"/>
          <w:szCs w:val="20"/>
        </w:rPr>
      </w:pPr>
      <w:bookmarkStart w:id="319" w:name="khoan_34_5"/>
      <w:bookmarkEnd w:id="317"/>
      <w:r w:rsidRPr="009A0A47">
        <w:rPr>
          <w:rFonts w:ascii="Arial" w:hAnsi="Arial" w:cs="Arial"/>
          <w:sz w:val="20"/>
          <w:szCs w:val="20"/>
        </w:rPr>
        <w:t>34.</w:t>
      </w:r>
      <w:bookmarkEnd w:id="319"/>
      <w:r w:rsidR="008906D6" w:rsidRPr="009A0A47">
        <w:rPr>
          <w:rFonts w:ascii="Arial" w:hAnsi="Arial" w:cs="Arial"/>
          <w:color w:val="auto"/>
          <w:sz w:val="20"/>
          <w:szCs w:val="20"/>
        </w:rPr>
        <w:t xml:space="preserve"> </w:t>
      </w:r>
      <w:bookmarkStart w:id="320" w:name="dc_141"/>
      <w:bookmarkStart w:id="321" w:name="_Hlk102406740"/>
      <w:r w:rsidR="008314B9" w:rsidRPr="009A0A47">
        <w:rPr>
          <w:rFonts w:ascii="Arial" w:hAnsi="Arial" w:cs="Arial"/>
          <w:color w:val="auto"/>
          <w:sz w:val="20"/>
          <w:szCs w:val="20"/>
        </w:rPr>
        <w:t>Khoản</w:t>
      </w:r>
      <w:r w:rsidR="00B348F7" w:rsidRPr="009A0A47">
        <w:rPr>
          <w:rFonts w:ascii="Arial" w:hAnsi="Arial" w:cs="Arial"/>
          <w:color w:val="auto"/>
          <w:sz w:val="20"/>
          <w:szCs w:val="20"/>
        </w:rPr>
        <w:t xml:space="preserve"> 1 </w:t>
      </w:r>
      <w:r w:rsidR="008314B9" w:rsidRPr="009A0A47">
        <w:rPr>
          <w:rFonts w:ascii="Arial" w:hAnsi="Arial" w:cs="Arial"/>
          <w:color w:val="auto"/>
          <w:sz w:val="20"/>
          <w:szCs w:val="20"/>
        </w:rPr>
        <w:t>Điều</w:t>
      </w:r>
      <w:r w:rsidR="00B348F7" w:rsidRPr="009A0A47">
        <w:rPr>
          <w:rFonts w:ascii="Arial" w:hAnsi="Arial" w:cs="Arial"/>
          <w:color w:val="auto"/>
          <w:sz w:val="20"/>
          <w:szCs w:val="20"/>
        </w:rPr>
        <w:t xml:space="preserve"> 54</w:t>
      </w:r>
      <w:bookmarkEnd w:id="320"/>
      <w:r w:rsidRPr="009A0A47">
        <w:rPr>
          <w:rFonts w:ascii="Arial" w:hAnsi="Arial" w:cs="Arial"/>
          <w:color w:val="auto"/>
          <w:sz w:val="20"/>
          <w:szCs w:val="20"/>
        </w:rPr>
        <w:t xml:space="preserve"> </w:t>
      </w:r>
      <w:bookmarkStart w:id="322" w:name="khoan_34_5_name"/>
      <w:r w:rsidRPr="009A0A47">
        <w:rPr>
          <w:rFonts w:ascii="Arial" w:hAnsi="Arial" w:cs="Arial"/>
          <w:sz w:val="20"/>
          <w:szCs w:val="20"/>
        </w:rPr>
        <w:t>được sửa đổi, bổ sung như sau:</w:t>
      </w:r>
      <w:bookmarkEnd w:id="321"/>
      <w:bookmarkEnd w:id="322"/>
    </w:p>
    <w:p w14:paraId="49FBB5C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323" w:name="dc_142"/>
      <w:r w:rsidR="008314B9" w:rsidRPr="00333458">
        <w:rPr>
          <w:rFonts w:ascii="Arial" w:hAnsi="Arial" w:cs="Arial"/>
          <w:color w:val="auto"/>
          <w:sz w:val="20"/>
          <w:szCs w:val="20"/>
        </w:rPr>
        <w:t>Điểm</w:t>
      </w:r>
      <w:r w:rsidR="00B348F7"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348F7" w:rsidRPr="00333458">
        <w:rPr>
          <w:rFonts w:ascii="Arial" w:hAnsi="Arial" w:cs="Arial"/>
          <w:color w:val="auto"/>
          <w:sz w:val="20"/>
          <w:szCs w:val="20"/>
        </w:rPr>
        <w:t xml:space="preserve"> 1</w:t>
      </w:r>
      <w:bookmarkEnd w:id="323"/>
      <w:r w:rsidRPr="00333458">
        <w:rPr>
          <w:rFonts w:ascii="Arial" w:hAnsi="Arial" w:cs="Arial"/>
          <w:color w:val="auto"/>
          <w:sz w:val="20"/>
          <w:szCs w:val="20"/>
        </w:rPr>
        <w:t xml:space="preserve"> được sửa đổi, bổ sung như sau:</w:t>
      </w:r>
    </w:p>
    <w:p w14:paraId="5878BD20" w14:textId="77777777" w:rsidR="000F78BD" w:rsidRPr="00333458" w:rsidRDefault="003F4ED3" w:rsidP="000F78BD">
      <w:pPr>
        <w:spacing w:before="120"/>
        <w:rPr>
          <w:rFonts w:ascii="Arial" w:hAnsi="Arial" w:cs="Arial"/>
          <w:color w:val="auto"/>
          <w:sz w:val="20"/>
          <w:szCs w:val="20"/>
        </w:rPr>
      </w:pPr>
      <w:bookmarkStart w:id="324" w:name="_Hlk102406772"/>
      <w:r w:rsidRPr="00333458">
        <w:rPr>
          <w:rFonts w:ascii="Arial" w:hAnsi="Arial" w:cs="Arial"/>
          <w:color w:val="auto"/>
          <w:sz w:val="20"/>
          <w:szCs w:val="20"/>
        </w:rPr>
        <w:t xml:space="preserve">“b) Sở Y tế nơi cơ sở đặt địa </w:t>
      </w:r>
      <w:r w:rsidR="008314B9" w:rsidRPr="00333458">
        <w:rPr>
          <w:rFonts w:ascii="Arial" w:hAnsi="Arial" w:cs="Arial"/>
          <w:color w:val="auto"/>
          <w:sz w:val="20"/>
          <w:szCs w:val="20"/>
        </w:rPr>
        <w:t>điểm</w:t>
      </w:r>
      <w:r w:rsidRPr="00333458">
        <w:rPr>
          <w:rFonts w:ascii="Arial" w:hAnsi="Arial" w:cs="Arial"/>
          <w:color w:val="auto"/>
          <w:sz w:val="20"/>
          <w:szCs w:val="20"/>
        </w:rPr>
        <w:t xml:space="preserve"> kinh doanh đối với cơ sở bán buôn, bán lẻ thuốc, cơ sở khám bệnh, chữa bệnh tư nhân, cơ sở nghiên cứu, kiểm nghiệm, cơ sở đào tạo chuyên ngành y, dược, cơ sở cai nghiện bắt buộc, cơ sở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nghiện chất dạng thuốc phiện bằng thuốc thay thế, cơ sở có hoạt động dược không vì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đích thương mại khác;</w:t>
      </w:r>
      <w:r w:rsidR="002F6860" w:rsidRPr="00333458">
        <w:rPr>
          <w:rFonts w:ascii="Arial" w:hAnsi="Arial" w:cs="Arial"/>
          <w:color w:val="auto"/>
          <w:sz w:val="20"/>
          <w:szCs w:val="20"/>
        </w:rPr>
        <w:t>”</w:t>
      </w:r>
    </w:p>
    <w:bookmarkEnd w:id="324"/>
    <w:p w14:paraId="2AFC52D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Bổ sung </w:t>
      </w:r>
      <w:r w:rsidR="008314B9" w:rsidRPr="00333458">
        <w:rPr>
          <w:rFonts w:ascii="Arial" w:hAnsi="Arial" w:cs="Arial"/>
          <w:color w:val="auto"/>
          <w:sz w:val="20"/>
          <w:szCs w:val="20"/>
        </w:rPr>
        <w:t>điểm</w:t>
      </w:r>
      <w:r w:rsidRPr="00333458">
        <w:rPr>
          <w:rFonts w:ascii="Arial" w:hAnsi="Arial" w:cs="Arial"/>
          <w:color w:val="auto"/>
          <w:sz w:val="20"/>
          <w:szCs w:val="20"/>
        </w:rPr>
        <w:t xml:space="preserve"> c </w:t>
      </w:r>
      <w:bookmarkStart w:id="325" w:name="dc_143"/>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w:t>
      </w:r>
      <w:bookmarkEnd w:id="325"/>
      <w:r w:rsidRPr="00333458">
        <w:rPr>
          <w:rFonts w:ascii="Arial" w:hAnsi="Arial" w:cs="Arial"/>
          <w:color w:val="auto"/>
          <w:sz w:val="20"/>
          <w:szCs w:val="20"/>
        </w:rPr>
        <w:t xml:space="preserve"> như sau:</w:t>
      </w:r>
    </w:p>
    <w:p w14:paraId="2D01B567" w14:textId="77777777" w:rsidR="000F78BD" w:rsidRPr="00333458" w:rsidRDefault="002F6860" w:rsidP="000F78BD">
      <w:pPr>
        <w:spacing w:before="120"/>
        <w:rPr>
          <w:rFonts w:ascii="Arial" w:hAnsi="Arial" w:cs="Arial"/>
          <w:color w:val="auto"/>
          <w:sz w:val="20"/>
          <w:szCs w:val="20"/>
        </w:rPr>
      </w:pPr>
      <w:bookmarkStart w:id="326" w:name="_Hlk102406842"/>
      <w:r w:rsidRPr="00333458">
        <w:rPr>
          <w:rFonts w:ascii="Arial" w:hAnsi="Arial" w:cs="Arial"/>
          <w:color w:val="auto"/>
          <w:sz w:val="20"/>
          <w:szCs w:val="20"/>
        </w:rPr>
        <w:t>“</w:t>
      </w:r>
      <w:r w:rsidR="003F4ED3" w:rsidRPr="00333458">
        <w:rPr>
          <w:rFonts w:ascii="Arial" w:hAnsi="Arial" w:cs="Arial"/>
          <w:color w:val="auto"/>
          <w:sz w:val="20"/>
          <w:szCs w:val="20"/>
        </w:rPr>
        <w:t>c) Cục Quân y - Bộ Quốc phòng đối với cơ sở thuộc Bộ Quốc phòng.”</w:t>
      </w:r>
    </w:p>
    <w:p w14:paraId="359900F8" w14:textId="77777777" w:rsidR="000F78BD" w:rsidRPr="00333458" w:rsidRDefault="003F4ED3" w:rsidP="000F78BD">
      <w:pPr>
        <w:spacing w:before="120"/>
        <w:rPr>
          <w:rFonts w:ascii="Arial" w:hAnsi="Arial" w:cs="Arial"/>
          <w:color w:val="auto"/>
          <w:sz w:val="20"/>
          <w:szCs w:val="20"/>
        </w:rPr>
      </w:pPr>
      <w:bookmarkStart w:id="327" w:name="khoan_35_5"/>
      <w:bookmarkEnd w:id="326"/>
      <w:r w:rsidRPr="00333458">
        <w:rPr>
          <w:rFonts w:ascii="Arial" w:hAnsi="Arial" w:cs="Arial"/>
          <w:sz w:val="20"/>
          <w:szCs w:val="20"/>
        </w:rPr>
        <w:t>35.</w:t>
      </w:r>
      <w:bookmarkEnd w:id="327"/>
      <w:r w:rsidR="008906D6" w:rsidRPr="00333458">
        <w:rPr>
          <w:rFonts w:ascii="Arial" w:hAnsi="Arial" w:cs="Arial"/>
          <w:color w:val="auto"/>
          <w:sz w:val="20"/>
          <w:szCs w:val="20"/>
        </w:rPr>
        <w:t xml:space="preserve"> </w:t>
      </w:r>
      <w:bookmarkStart w:id="328" w:name="dc_144"/>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65</w:t>
      </w:r>
      <w:bookmarkEnd w:id="328"/>
      <w:r w:rsidRPr="00333458">
        <w:rPr>
          <w:rFonts w:ascii="Arial" w:hAnsi="Arial" w:cs="Arial"/>
          <w:color w:val="auto"/>
          <w:sz w:val="20"/>
          <w:szCs w:val="20"/>
        </w:rPr>
        <w:t xml:space="preserve"> </w:t>
      </w:r>
      <w:bookmarkStart w:id="329" w:name="khoan_35_5_name"/>
      <w:r w:rsidRPr="00333458">
        <w:rPr>
          <w:rFonts w:ascii="Arial" w:hAnsi="Arial" w:cs="Arial"/>
          <w:sz w:val="20"/>
          <w:szCs w:val="20"/>
        </w:rPr>
        <w:t>được sửa đổi, bổ sung như sau:</w:t>
      </w:r>
      <w:bookmarkEnd w:id="329"/>
    </w:p>
    <w:p w14:paraId="49C6E7A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330" w:name="dc_145"/>
      <w:bookmarkStart w:id="331" w:name="_Hlk102407128"/>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a và b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65</w:t>
      </w:r>
      <w:bookmarkEnd w:id="330"/>
      <w:r w:rsidRPr="00333458">
        <w:rPr>
          <w:rFonts w:ascii="Arial" w:hAnsi="Arial" w:cs="Arial"/>
          <w:color w:val="auto"/>
          <w:sz w:val="20"/>
          <w:szCs w:val="20"/>
        </w:rPr>
        <w:t xml:space="preserve"> được sửa đổi, bổ sung như sau:</w:t>
      </w:r>
    </w:p>
    <w:p w14:paraId="6EB30A4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 Được cấp phép lưu hành tại một trong các nước sau: Nước sản xuất, n</w:t>
      </w:r>
      <w:r w:rsidR="000B0C9C" w:rsidRPr="00333458">
        <w:rPr>
          <w:rFonts w:ascii="Arial" w:hAnsi="Arial" w:cs="Arial"/>
          <w:color w:val="auto"/>
          <w:sz w:val="20"/>
          <w:szCs w:val="20"/>
        </w:rPr>
        <w:t>ư</w:t>
      </w:r>
      <w:r w:rsidRPr="00333458">
        <w:rPr>
          <w:rFonts w:ascii="Arial" w:hAnsi="Arial" w:cs="Arial"/>
          <w:color w:val="auto"/>
          <w:sz w:val="20"/>
          <w:szCs w:val="20"/>
        </w:rPr>
        <w:t xml:space="preserve">ớc thành viên của hội nghị quốc tế và hài hòa hóa các thủ tục đăng ký dược phẩm sử dụng cho người (The International Council for Harmonisation of Technical Requirements for Pharmaceuticals for Human Use - </w:t>
      </w:r>
      <w:r w:rsidR="00943F58" w:rsidRPr="00333458">
        <w:rPr>
          <w:rFonts w:ascii="Arial" w:hAnsi="Arial" w:cs="Arial"/>
          <w:color w:val="auto"/>
          <w:sz w:val="20"/>
          <w:szCs w:val="20"/>
        </w:rPr>
        <w:t>ICH</w:t>
      </w:r>
      <w:r w:rsidRPr="00333458">
        <w:rPr>
          <w:rFonts w:ascii="Arial" w:hAnsi="Arial" w:cs="Arial"/>
          <w:color w:val="auto"/>
          <w:sz w:val="20"/>
          <w:szCs w:val="20"/>
        </w:rPr>
        <w:t>) hoặc Australia;</w:t>
      </w:r>
    </w:p>
    <w:p w14:paraId="659D25B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Thuốc thuộc một trong các trường hợp sau:</w:t>
      </w:r>
    </w:p>
    <w:p w14:paraId="58BDEAD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 Có </w:t>
      </w:r>
      <w:r w:rsidR="008906D6" w:rsidRPr="00333458">
        <w:rPr>
          <w:rFonts w:ascii="Arial" w:hAnsi="Arial" w:cs="Arial"/>
          <w:color w:val="auto"/>
          <w:sz w:val="20"/>
          <w:szCs w:val="20"/>
        </w:rPr>
        <w:t>trong</w:t>
      </w:r>
      <w:r w:rsidRPr="00333458">
        <w:rPr>
          <w:rFonts w:ascii="Arial" w:hAnsi="Arial" w:cs="Arial"/>
          <w:color w:val="auto"/>
          <w:sz w:val="20"/>
          <w:szCs w:val="20"/>
        </w:rPr>
        <w:t xml:space="preserve"> các hướng dẫn chẩn đoán, phòng bệnh,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do Bộ Y tế ban hành hoặc phê duyệt;</w:t>
      </w:r>
    </w:p>
    <w:p w14:paraId="08E683B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dùng cho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đích cấp cứu, chống độc, chống thải ghép;</w:t>
      </w:r>
    </w:p>
    <w:p w14:paraId="0E57958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dùng trong chẩn đoán, dự phòng hoặc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đối với: bệnh truyền nhiễm nhóm A, bệnh ung thư, HIV/AIDS, bệnh viêm gan vi rút, bệnh lao, bệnh sốt rét; các bệnh khác do Bộ trưởng Bộ Y tế quyết định.”</w:t>
      </w:r>
    </w:p>
    <w:bookmarkEnd w:id="331"/>
    <w:p w14:paraId="5110A05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lastRenderedPageBreak/>
        <w:t>b)</w:t>
      </w:r>
      <w:r w:rsidR="008906D6" w:rsidRPr="00333458">
        <w:rPr>
          <w:rFonts w:ascii="Arial" w:hAnsi="Arial" w:cs="Arial"/>
          <w:color w:val="auto"/>
          <w:sz w:val="20"/>
          <w:szCs w:val="20"/>
        </w:rPr>
        <w:t xml:space="preserve"> </w:t>
      </w:r>
      <w:bookmarkStart w:id="332" w:name="dc_146"/>
      <w:bookmarkStart w:id="333" w:name="_Hlk102407213"/>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và e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65</w:t>
      </w:r>
      <w:bookmarkEnd w:id="332"/>
      <w:r w:rsidRPr="00333458">
        <w:rPr>
          <w:rFonts w:ascii="Arial" w:hAnsi="Arial" w:cs="Arial"/>
          <w:color w:val="auto"/>
          <w:sz w:val="20"/>
          <w:szCs w:val="20"/>
        </w:rPr>
        <w:t xml:space="preserve"> được sửa đổi, bổ sung như sau:</w:t>
      </w:r>
    </w:p>
    <w:p w14:paraId="05E4990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 Bản chính 01 bộ mẫu nhãn và tờ hướng dẫn sử dụng của thuốc ở nước sản xuất hoặc nước xuất khẩu, trừ trường hợp mẫu nh</w:t>
      </w:r>
      <w:r w:rsidR="003C6095" w:rsidRPr="00333458">
        <w:rPr>
          <w:rFonts w:ascii="Arial" w:hAnsi="Arial" w:cs="Arial"/>
          <w:color w:val="auto"/>
          <w:sz w:val="20"/>
          <w:szCs w:val="20"/>
        </w:rPr>
        <w:t>ã</w:t>
      </w:r>
      <w:r w:rsidRPr="00333458">
        <w:rPr>
          <w:rFonts w:ascii="Arial" w:hAnsi="Arial" w:cs="Arial"/>
          <w:color w:val="auto"/>
          <w:sz w:val="20"/>
          <w:szCs w:val="20"/>
        </w:rPr>
        <w:t>n và tờ hướng dẫn sử dụng hoặc tờ tóm tắt đặc tính sản phẩm được đính kèm Giấy chứng nhận sản phẩm dược;</w:t>
      </w:r>
    </w:p>
    <w:bookmarkEnd w:id="333"/>
    <w:p w14:paraId="2DCE7BF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e) </w:t>
      </w:r>
      <w:bookmarkStart w:id="334" w:name="_Hlk102407301"/>
      <w:r w:rsidRPr="00333458">
        <w:rPr>
          <w:rFonts w:ascii="Arial" w:hAnsi="Arial" w:cs="Arial"/>
          <w:color w:val="auto"/>
          <w:sz w:val="20"/>
          <w:szCs w:val="20"/>
        </w:rPr>
        <w:t>Dữ liệu lâm sàng về an toàn, hiệu quả theo quy định về đăng ký thuốc của Bộ trưởng Bộ Y tế.</w:t>
      </w:r>
    </w:p>
    <w:p w14:paraId="6576092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tài liệu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trong trường hợp thuốc đã từng được cấp phép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và không có thay đổi thông tin liên quan đến chỉ định, liều dùng, đối tượng sử dụng.”</w:t>
      </w:r>
    </w:p>
    <w:p w14:paraId="7C49B18C" w14:textId="77777777" w:rsidR="000F78BD" w:rsidRPr="00333458" w:rsidRDefault="003F4ED3" w:rsidP="000F78BD">
      <w:pPr>
        <w:spacing w:before="120"/>
        <w:rPr>
          <w:rFonts w:ascii="Arial" w:hAnsi="Arial" w:cs="Arial"/>
          <w:color w:val="auto"/>
          <w:sz w:val="20"/>
          <w:szCs w:val="20"/>
        </w:rPr>
      </w:pPr>
      <w:bookmarkStart w:id="335" w:name="khoan_36_5"/>
      <w:bookmarkEnd w:id="334"/>
      <w:r w:rsidRPr="00333458">
        <w:rPr>
          <w:rFonts w:ascii="Arial" w:hAnsi="Arial" w:cs="Arial"/>
          <w:sz w:val="20"/>
          <w:szCs w:val="20"/>
        </w:rPr>
        <w:t>36</w:t>
      </w:r>
      <w:bookmarkStart w:id="336" w:name="_Hlk102407397"/>
      <w:r w:rsidRPr="00333458">
        <w:rPr>
          <w:rFonts w:ascii="Arial" w:hAnsi="Arial" w:cs="Arial"/>
          <w:sz w:val="20"/>
          <w:szCs w:val="20"/>
        </w:rPr>
        <w:t>.</w:t>
      </w:r>
      <w:bookmarkEnd w:id="335"/>
      <w:r w:rsidR="008906D6" w:rsidRPr="00333458">
        <w:rPr>
          <w:rFonts w:ascii="Arial" w:hAnsi="Arial" w:cs="Arial"/>
          <w:color w:val="auto"/>
          <w:sz w:val="20"/>
          <w:szCs w:val="20"/>
        </w:rPr>
        <w:t xml:space="preserve"> </w:t>
      </w:r>
      <w:bookmarkStart w:id="337" w:name="dc_147"/>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c, d và e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66</w:t>
      </w:r>
      <w:bookmarkEnd w:id="337"/>
      <w:r w:rsidRPr="00333458">
        <w:rPr>
          <w:rFonts w:ascii="Arial" w:hAnsi="Arial" w:cs="Arial"/>
          <w:color w:val="auto"/>
          <w:sz w:val="20"/>
          <w:szCs w:val="20"/>
        </w:rPr>
        <w:t xml:space="preserve"> </w:t>
      </w:r>
      <w:bookmarkStart w:id="338" w:name="khoan_36_5_name"/>
      <w:r w:rsidRPr="00333458">
        <w:rPr>
          <w:rFonts w:ascii="Arial" w:hAnsi="Arial" w:cs="Arial"/>
          <w:sz w:val="20"/>
          <w:szCs w:val="20"/>
        </w:rPr>
        <w:t>được sửa đổi, bổ sung như sau:</w:t>
      </w:r>
      <w:bookmarkEnd w:id="338"/>
    </w:p>
    <w:p w14:paraId="322D3149" w14:textId="77777777" w:rsidR="000F78BD" w:rsidRPr="00333458" w:rsidRDefault="003F4ED3" w:rsidP="000F78BD">
      <w:pPr>
        <w:spacing w:before="120"/>
        <w:rPr>
          <w:rFonts w:ascii="Arial" w:hAnsi="Arial" w:cs="Arial"/>
          <w:color w:val="auto"/>
          <w:sz w:val="20"/>
          <w:szCs w:val="20"/>
        </w:rPr>
      </w:pPr>
      <w:bookmarkStart w:id="339" w:name="_Hlk102407439"/>
      <w:bookmarkEnd w:id="336"/>
      <w:r w:rsidRPr="00333458">
        <w:rPr>
          <w:rFonts w:ascii="Arial" w:hAnsi="Arial" w:cs="Arial"/>
          <w:color w:val="auto"/>
          <w:sz w:val="20"/>
          <w:szCs w:val="20"/>
        </w:rPr>
        <w:t xml:space="preserve">“c) Hồ sơ chất lượng theo quy định của Bộ trưởng Bộ Y tế về áp dụng hồ sơ kỹ thuật chung ASEAN (ACTD) trong đăng ký thuốc hoặc tiêu chuẩn chất lượng và kết quả nghiên cứu tương đương sinh học theo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7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76 Nghị định này.</w:t>
      </w:r>
    </w:p>
    <w:p w14:paraId="0AC886E1" w14:textId="77777777" w:rsidR="000F78BD" w:rsidRPr="00333458" w:rsidRDefault="003F4ED3" w:rsidP="000F78BD">
      <w:pPr>
        <w:spacing w:before="120"/>
        <w:rPr>
          <w:rFonts w:ascii="Arial" w:hAnsi="Arial" w:cs="Arial"/>
          <w:color w:val="auto"/>
          <w:sz w:val="20"/>
          <w:szCs w:val="20"/>
        </w:rPr>
      </w:pPr>
      <w:bookmarkStart w:id="340" w:name="_Hlk102407485"/>
      <w:bookmarkEnd w:id="339"/>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Bản chính 01 bộ mẫu nhãn và tờ hướng dẫn sử dụng của thuốc ở nước sản xuất hoặc nước xuất khẩu, trừ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mẫu nhãn và tờ hướng dẫn sử dụng hoặc tờ tóm tắt đặc tính sản phẩm được đính kèm Giấy chứng nhận </w:t>
      </w:r>
      <w:r w:rsidR="008906D6" w:rsidRPr="00333458">
        <w:rPr>
          <w:rFonts w:ascii="Arial" w:hAnsi="Arial" w:cs="Arial"/>
          <w:color w:val="auto"/>
          <w:sz w:val="20"/>
          <w:szCs w:val="20"/>
        </w:rPr>
        <w:t>sản phẩm</w:t>
      </w:r>
      <w:r w:rsidRPr="00333458">
        <w:rPr>
          <w:rFonts w:ascii="Arial" w:hAnsi="Arial" w:cs="Arial"/>
          <w:color w:val="auto"/>
          <w:sz w:val="20"/>
          <w:szCs w:val="20"/>
        </w:rPr>
        <w:t xml:space="preserve"> dược;</w:t>
      </w:r>
    </w:p>
    <w:p w14:paraId="49EB128C" w14:textId="77777777" w:rsidR="000F78BD" w:rsidRPr="00333458" w:rsidRDefault="003F4ED3" w:rsidP="000F78BD">
      <w:pPr>
        <w:spacing w:before="120"/>
        <w:rPr>
          <w:rFonts w:ascii="Arial" w:hAnsi="Arial" w:cs="Arial"/>
          <w:color w:val="auto"/>
          <w:sz w:val="20"/>
          <w:szCs w:val="20"/>
        </w:rPr>
      </w:pPr>
      <w:bookmarkStart w:id="341" w:name="_Hlk102407536"/>
      <w:bookmarkEnd w:id="340"/>
      <w:r w:rsidRPr="00333458">
        <w:rPr>
          <w:rFonts w:ascii="Arial" w:hAnsi="Arial" w:cs="Arial"/>
          <w:color w:val="auto"/>
          <w:sz w:val="20"/>
          <w:szCs w:val="20"/>
        </w:rPr>
        <w:t>e)</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Hồ sơ lâm sàng đối với các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phải nộp hồ sơ lâm sàng theo quy định của Bộ trưởng Bộ Y tế về đăng ký thuốc.</w:t>
      </w:r>
    </w:p>
    <w:p w14:paraId="5A33502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tài liệu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trong trường hợp thuốc đã từng được cấp phép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và không có thay đổi thông tin liên quan đến chỉ định, liều dùng, đối tượng sử dụng.”</w:t>
      </w:r>
    </w:p>
    <w:p w14:paraId="7D9723C9" w14:textId="77777777" w:rsidR="000F78BD" w:rsidRPr="00333458" w:rsidRDefault="003F4ED3" w:rsidP="000F78BD">
      <w:pPr>
        <w:spacing w:before="120"/>
        <w:rPr>
          <w:rFonts w:ascii="Arial" w:hAnsi="Arial" w:cs="Arial"/>
          <w:color w:val="auto"/>
          <w:sz w:val="20"/>
          <w:szCs w:val="20"/>
        </w:rPr>
      </w:pPr>
      <w:bookmarkStart w:id="342" w:name="khoan_37_5"/>
      <w:bookmarkEnd w:id="341"/>
      <w:r w:rsidRPr="00333458">
        <w:rPr>
          <w:rFonts w:ascii="Arial" w:hAnsi="Arial" w:cs="Arial"/>
          <w:sz w:val="20"/>
          <w:szCs w:val="20"/>
        </w:rPr>
        <w:t>37.</w:t>
      </w:r>
      <w:bookmarkEnd w:id="342"/>
      <w:r w:rsidR="008906D6" w:rsidRPr="00333458">
        <w:rPr>
          <w:rFonts w:ascii="Arial" w:hAnsi="Arial" w:cs="Arial"/>
          <w:color w:val="auto"/>
          <w:sz w:val="20"/>
          <w:szCs w:val="20"/>
        </w:rPr>
        <w:t xml:space="preserve"> </w:t>
      </w:r>
      <w:bookmarkStart w:id="343" w:name="dc_148"/>
      <w:bookmarkStart w:id="344" w:name="_Hlk102407643"/>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67</w:t>
      </w:r>
      <w:bookmarkEnd w:id="343"/>
      <w:r w:rsidRPr="00333458">
        <w:rPr>
          <w:rFonts w:ascii="Arial" w:hAnsi="Arial" w:cs="Arial"/>
          <w:color w:val="auto"/>
          <w:sz w:val="20"/>
          <w:szCs w:val="20"/>
        </w:rPr>
        <w:t xml:space="preserve"> </w:t>
      </w:r>
      <w:bookmarkStart w:id="345" w:name="khoan_37_5_name"/>
      <w:r w:rsidRPr="00333458">
        <w:rPr>
          <w:rFonts w:ascii="Arial" w:hAnsi="Arial" w:cs="Arial"/>
          <w:sz w:val="20"/>
          <w:szCs w:val="20"/>
        </w:rPr>
        <w:t>được sửa đổi, bổ sung như sau:</w:t>
      </w:r>
      <w:bookmarkEnd w:id="344"/>
      <w:bookmarkEnd w:id="345"/>
    </w:p>
    <w:p w14:paraId="2A44CFA1" w14:textId="77777777" w:rsidR="000F78BD" w:rsidRPr="00333458" w:rsidRDefault="003F4ED3" w:rsidP="000F78BD">
      <w:pPr>
        <w:spacing w:before="120"/>
        <w:rPr>
          <w:rFonts w:ascii="Arial" w:hAnsi="Arial" w:cs="Arial"/>
          <w:color w:val="auto"/>
          <w:sz w:val="20"/>
          <w:szCs w:val="20"/>
        </w:rPr>
      </w:pPr>
      <w:bookmarkStart w:id="346" w:name="_Hlk102407628"/>
      <w:r w:rsidRPr="00333458">
        <w:rPr>
          <w:rFonts w:ascii="Arial" w:hAnsi="Arial" w:cs="Arial"/>
          <w:color w:val="auto"/>
          <w:sz w:val="20"/>
          <w:szCs w:val="20"/>
        </w:rPr>
        <w:t xml:space="preserve">“c) Bản chính hoặc bản sao có đóng dấu của cơ quan có thẩm quyền văn bản đề nghị hoặc phê duyệt của cơ quan có thẩm quyền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hoặc 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trong đó phải thể hiện các nội dung: tên hoạt chất đối với thuốc hóa dược, sinh phẩm hoặc tên dược liệu đối với thuốc dược liệu và thuốc cổ truyền, dạng bào chế, nồng độ hoặc hàm lượng dược chất đối với thuốc hóa dược, sinh phẩm hoặc khối lượng dược liệu đối với thuốc dược liệu và thuốc cổ truyền, quy cách đóng gói, nhà sản xuất, nước sản xuất của thuốc.”</w:t>
      </w:r>
    </w:p>
    <w:p w14:paraId="2CDE25D6" w14:textId="77777777" w:rsidR="000F78BD" w:rsidRPr="00333458" w:rsidRDefault="003F4ED3" w:rsidP="000F78BD">
      <w:pPr>
        <w:spacing w:before="120"/>
        <w:rPr>
          <w:rFonts w:ascii="Arial" w:hAnsi="Arial" w:cs="Arial"/>
          <w:color w:val="auto"/>
          <w:sz w:val="20"/>
          <w:szCs w:val="20"/>
        </w:rPr>
      </w:pPr>
      <w:bookmarkStart w:id="347" w:name="khoan_38_5"/>
      <w:bookmarkEnd w:id="346"/>
      <w:r w:rsidRPr="00333458">
        <w:rPr>
          <w:rFonts w:ascii="Arial" w:hAnsi="Arial" w:cs="Arial"/>
          <w:sz w:val="20"/>
          <w:szCs w:val="20"/>
        </w:rPr>
        <w:t>38.</w:t>
      </w:r>
      <w:bookmarkEnd w:id="347"/>
      <w:r w:rsidR="008906D6" w:rsidRPr="00333458">
        <w:rPr>
          <w:rFonts w:ascii="Arial" w:hAnsi="Arial" w:cs="Arial"/>
          <w:color w:val="auto"/>
          <w:sz w:val="20"/>
          <w:szCs w:val="20"/>
        </w:rPr>
        <w:t xml:space="preserve"> </w:t>
      </w:r>
      <w:bookmarkStart w:id="348" w:name="dc_149"/>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68</w:t>
      </w:r>
      <w:bookmarkEnd w:id="348"/>
      <w:r w:rsidRPr="00333458">
        <w:rPr>
          <w:rFonts w:ascii="Arial" w:hAnsi="Arial" w:cs="Arial"/>
          <w:color w:val="auto"/>
          <w:sz w:val="20"/>
          <w:szCs w:val="20"/>
        </w:rPr>
        <w:t xml:space="preserve"> </w:t>
      </w:r>
      <w:bookmarkStart w:id="349" w:name="khoan_38_5_name"/>
      <w:r w:rsidRPr="00333458">
        <w:rPr>
          <w:rFonts w:ascii="Arial" w:hAnsi="Arial" w:cs="Arial"/>
          <w:sz w:val="20"/>
          <w:szCs w:val="20"/>
        </w:rPr>
        <w:t>được sửa đổi, bổ sung như sau:</w:t>
      </w:r>
      <w:bookmarkEnd w:id="349"/>
    </w:p>
    <w:p w14:paraId="615E4E1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350" w:name="dc_150"/>
      <w:bookmarkStart w:id="351" w:name="_Hlk102407732"/>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68</w:t>
      </w:r>
      <w:bookmarkEnd w:id="350"/>
      <w:r w:rsidRPr="00333458">
        <w:rPr>
          <w:rFonts w:ascii="Arial" w:hAnsi="Arial" w:cs="Arial"/>
          <w:color w:val="auto"/>
          <w:sz w:val="20"/>
          <w:szCs w:val="20"/>
        </w:rPr>
        <w:t xml:space="preserve"> được sửa đổi, bổ sung như sau:</w:t>
      </w:r>
    </w:p>
    <w:p w14:paraId="79E7CAC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Thuốc chưa đáp ứng đủ nhu cầu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và thuộc một trong các trường hợp sau:</w:t>
      </w:r>
    </w:p>
    <w:p w14:paraId="4C5A69F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sử dụng cho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đích cấp cứu, chống độc; chống thải ghép;</w:t>
      </w:r>
    </w:p>
    <w:p w14:paraId="439FFB6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thuốc hiếm;</w:t>
      </w:r>
    </w:p>
    <w:p w14:paraId="6B7B792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Thuốc có trong hướng dẫn phòng và xử trí sốc phản vệ do Bộ Y tế ban hành hoặc phê duyệt;</w:t>
      </w:r>
    </w:p>
    <w:p w14:paraId="7AE2A60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được sử dụng cho người bệnh cụ thể đang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tại cơ sở khám bệnh, chữa bệnh để chẩn đoán, dự phòng hoặc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đối với: bệnh truyền nhiễm nhóm A, bệnh ung thư, HIV/AIDS, bệnh lao, bệnh sốt rét; các bệnh hiểm nghèo khác do Bộ</w:t>
      </w:r>
      <w:r w:rsidR="00B35267" w:rsidRPr="00333458">
        <w:rPr>
          <w:rFonts w:ascii="Arial" w:hAnsi="Arial" w:cs="Arial"/>
          <w:color w:val="auto"/>
          <w:sz w:val="20"/>
          <w:szCs w:val="20"/>
        </w:rPr>
        <w:t xml:space="preserve"> tr</w:t>
      </w:r>
      <w:r w:rsidRPr="00333458">
        <w:rPr>
          <w:rFonts w:ascii="Arial" w:hAnsi="Arial" w:cs="Arial"/>
          <w:color w:val="auto"/>
          <w:sz w:val="20"/>
          <w:szCs w:val="20"/>
        </w:rPr>
        <w:t>ưởng Bộ Y tế quyết định.”</w:t>
      </w:r>
    </w:p>
    <w:bookmarkEnd w:id="351"/>
    <w:p w14:paraId="6407450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352" w:name="dc_151"/>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68</w:t>
      </w:r>
      <w:bookmarkEnd w:id="352"/>
      <w:r w:rsidRPr="00333458">
        <w:rPr>
          <w:rFonts w:ascii="Arial" w:hAnsi="Arial" w:cs="Arial"/>
          <w:color w:val="auto"/>
          <w:sz w:val="20"/>
          <w:szCs w:val="20"/>
        </w:rPr>
        <w:t xml:space="preserve"> được sửa đổi, bổ sung như sau:</w:t>
      </w:r>
    </w:p>
    <w:p w14:paraId="05F1426B" w14:textId="77777777" w:rsidR="000F78BD" w:rsidRPr="00333458" w:rsidRDefault="003F4ED3" w:rsidP="000F78BD">
      <w:pPr>
        <w:spacing w:before="120"/>
        <w:rPr>
          <w:rFonts w:ascii="Arial" w:hAnsi="Arial" w:cs="Arial"/>
          <w:color w:val="auto"/>
          <w:sz w:val="20"/>
          <w:szCs w:val="20"/>
        </w:rPr>
      </w:pPr>
      <w:bookmarkStart w:id="353" w:name="_Hlk102407814"/>
      <w:r w:rsidRPr="00333458">
        <w:rPr>
          <w:rFonts w:ascii="Arial" w:hAnsi="Arial" w:cs="Arial"/>
          <w:color w:val="auto"/>
          <w:sz w:val="20"/>
          <w:szCs w:val="20"/>
        </w:rPr>
        <w:t xml:space="preserve">“c) Bản chính văn bản của cơ sở khám bệnh, chữa bệnh nêu rõ lý do đề nghị nhập khẩu thuốc, số lượng bệnh nhân dự kiến cần sử dụng thuốc, nhu cầu thuốc tương ứng và cam kết chịu hoàn toàn trách nhiệm liên quan đến việc sử dụng thuốc đề nghị nhập khẩu. Văn bản phải kèm theo bản chính hoặc bản sao có đóng dấu của cơ sở khám bệnh, chữa bệnh biên bản họp Hội đồng thuốc và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đối với nhu cầu nhập khẩu thuốc.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cơ sở tiêm chủng không có Hội đồng thuốc và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hoặc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thuốc sử dụng cho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đích cấp cứu, chống độc mà trong văn bản của cơ sở khám bệnh, chữa bệnh đã ghi rõ danh sách bệnh nhân có nhu cầu sử dụng thuốc thì không phải nộp kèm theo Biên bản.”</w:t>
      </w:r>
    </w:p>
    <w:bookmarkEnd w:id="353"/>
    <w:p w14:paraId="138DC0E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354" w:name="dc_152"/>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g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68</w:t>
      </w:r>
      <w:bookmarkEnd w:id="354"/>
      <w:r w:rsidRPr="00333458">
        <w:rPr>
          <w:rFonts w:ascii="Arial" w:hAnsi="Arial" w:cs="Arial"/>
          <w:color w:val="auto"/>
          <w:sz w:val="20"/>
          <w:szCs w:val="20"/>
        </w:rPr>
        <w:t xml:space="preserve"> được sửa đổi, bổ sung như sau:</w:t>
      </w:r>
    </w:p>
    <w:p w14:paraId="402E93C5" w14:textId="77777777" w:rsidR="000F78BD" w:rsidRPr="00333458" w:rsidRDefault="003F4ED3" w:rsidP="000F78BD">
      <w:pPr>
        <w:spacing w:before="120"/>
        <w:rPr>
          <w:rFonts w:ascii="Arial" w:hAnsi="Arial" w:cs="Arial"/>
          <w:color w:val="auto"/>
          <w:sz w:val="20"/>
          <w:szCs w:val="20"/>
        </w:rPr>
      </w:pPr>
      <w:bookmarkStart w:id="355" w:name="_Hlk102407890"/>
      <w:r w:rsidRPr="00333458">
        <w:rPr>
          <w:rFonts w:ascii="Arial" w:hAnsi="Arial" w:cs="Arial"/>
          <w:color w:val="auto"/>
          <w:sz w:val="20"/>
          <w:szCs w:val="20"/>
        </w:rPr>
        <w:t xml:space="preserve">“g) Không bắt buộc cơ sở cung cấp thuốc phải thực hiện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15 </w:t>
      </w:r>
      <w:r w:rsidR="008314B9" w:rsidRPr="00333458">
        <w:rPr>
          <w:rFonts w:ascii="Arial" w:hAnsi="Arial" w:cs="Arial"/>
          <w:color w:val="auto"/>
          <w:sz w:val="20"/>
          <w:szCs w:val="20"/>
        </w:rPr>
        <w:t>Điều</w:t>
      </w:r>
      <w:r w:rsidRPr="00333458">
        <w:rPr>
          <w:rFonts w:ascii="Arial" w:hAnsi="Arial" w:cs="Arial"/>
          <w:color w:val="auto"/>
          <w:sz w:val="20"/>
          <w:szCs w:val="20"/>
        </w:rPr>
        <w:t xml:space="preserve"> 91 của Nghị định này nếu có bản sao Giấy phép kinh doanh dược do cơ quan có </w:t>
      </w:r>
      <w:r w:rsidR="008906D6" w:rsidRPr="00333458">
        <w:rPr>
          <w:rFonts w:ascii="Arial" w:hAnsi="Arial" w:cs="Arial"/>
          <w:color w:val="auto"/>
          <w:sz w:val="20"/>
          <w:szCs w:val="20"/>
        </w:rPr>
        <w:t>thẩm quyền</w:t>
      </w:r>
      <w:r w:rsidRPr="00333458">
        <w:rPr>
          <w:rFonts w:ascii="Arial" w:hAnsi="Arial" w:cs="Arial"/>
          <w:color w:val="auto"/>
          <w:sz w:val="20"/>
          <w:szCs w:val="20"/>
        </w:rPr>
        <w:t xml:space="preserve"> nước sở tại cấp được chứng thực và hợp pháp hóa lãnh sự theo quy định.”</w:t>
      </w:r>
    </w:p>
    <w:p w14:paraId="55E7C056" w14:textId="77777777" w:rsidR="000F78BD" w:rsidRPr="00333458" w:rsidRDefault="003F4ED3" w:rsidP="000F78BD">
      <w:pPr>
        <w:spacing w:before="120"/>
        <w:rPr>
          <w:rFonts w:ascii="Arial" w:hAnsi="Arial" w:cs="Arial"/>
          <w:color w:val="auto"/>
          <w:sz w:val="20"/>
          <w:szCs w:val="20"/>
        </w:rPr>
      </w:pPr>
      <w:bookmarkStart w:id="356" w:name="khoan_39_5"/>
      <w:bookmarkEnd w:id="355"/>
      <w:r w:rsidRPr="00333458">
        <w:rPr>
          <w:rFonts w:ascii="Arial" w:hAnsi="Arial" w:cs="Arial"/>
          <w:sz w:val="20"/>
          <w:szCs w:val="20"/>
        </w:rPr>
        <w:t>39.</w:t>
      </w:r>
      <w:bookmarkEnd w:id="356"/>
      <w:r w:rsidR="008906D6" w:rsidRPr="00333458">
        <w:rPr>
          <w:rFonts w:ascii="Arial" w:hAnsi="Arial" w:cs="Arial"/>
          <w:color w:val="auto"/>
          <w:sz w:val="20"/>
          <w:szCs w:val="20"/>
        </w:rPr>
        <w:t xml:space="preserve"> </w:t>
      </w:r>
      <w:bookmarkStart w:id="357" w:name="dc_153"/>
      <w:bookmarkStart w:id="358" w:name="_Hlk102408160"/>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69</w:t>
      </w:r>
      <w:bookmarkEnd w:id="357"/>
      <w:r w:rsidRPr="00333458">
        <w:rPr>
          <w:rFonts w:ascii="Arial" w:hAnsi="Arial" w:cs="Arial"/>
          <w:color w:val="auto"/>
          <w:sz w:val="20"/>
          <w:szCs w:val="20"/>
        </w:rPr>
        <w:t xml:space="preserve"> </w:t>
      </w:r>
      <w:bookmarkStart w:id="359" w:name="khoan_39_5_name"/>
      <w:r w:rsidRPr="00333458">
        <w:rPr>
          <w:rFonts w:ascii="Arial" w:hAnsi="Arial" w:cs="Arial"/>
          <w:sz w:val="20"/>
          <w:szCs w:val="20"/>
        </w:rPr>
        <w:t>được sửa đổi, bổ sung như sau:</w:t>
      </w:r>
      <w:bookmarkEnd w:id="359"/>
    </w:p>
    <w:p w14:paraId="36CA7FE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“d) Bản chính 01 bộ mẫu nhãn và tờ hướng dẫn sử dụng của thuốc ở nước sản xuất hoặc nước xuất khẩu, trừ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mẫu nhãn và tờ hướng dẫn sử dụng được đính kèm Giấy chứng nhận sản phẩm dược;”</w:t>
      </w:r>
    </w:p>
    <w:p w14:paraId="119A9B64" w14:textId="77777777" w:rsidR="000F78BD" w:rsidRPr="00333458" w:rsidRDefault="003F4ED3" w:rsidP="000F78BD">
      <w:pPr>
        <w:spacing w:before="120"/>
        <w:rPr>
          <w:rFonts w:ascii="Arial" w:hAnsi="Arial" w:cs="Arial"/>
          <w:color w:val="auto"/>
          <w:sz w:val="20"/>
          <w:szCs w:val="20"/>
        </w:rPr>
      </w:pPr>
      <w:bookmarkStart w:id="360" w:name="khoan_40_5"/>
      <w:bookmarkEnd w:id="358"/>
      <w:r w:rsidRPr="00333458">
        <w:rPr>
          <w:rFonts w:ascii="Arial" w:hAnsi="Arial" w:cs="Arial"/>
          <w:sz w:val="20"/>
          <w:szCs w:val="20"/>
        </w:rPr>
        <w:t>40.</w:t>
      </w:r>
      <w:bookmarkEnd w:id="360"/>
      <w:r w:rsidR="008906D6" w:rsidRPr="00333458">
        <w:rPr>
          <w:rFonts w:ascii="Arial" w:hAnsi="Arial" w:cs="Arial"/>
          <w:color w:val="auto"/>
          <w:sz w:val="20"/>
          <w:szCs w:val="20"/>
        </w:rPr>
        <w:t xml:space="preserve"> </w:t>
      </w:r>
      <w:bookmarkStart w:id="361" w:name="dc_154"/>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71</w:t>
      </w:r>
      <w:bookmarkEnd w:id="361"/>
      <w:r w:rsidRPr="00333458">
        <w:rPr>
          <w:rFonts w:ascii="Arial" w:hAnsi="Arial" w:cs="Arial"/>
          <w:color w:val="auto"/>
          <w:sz w:val="20"/>
          <w:szCs w:val="20"/>
        </w:rPr>
        <w:t xml:space="preserve"> </w:t>
      </w:r>
      <w:bookmarkStart w:id="362" w:name="khoan_40_5_name"/>
      <w:r w:rsidRPr="00333458">
        <w:rPr>
          <w:rFonts w:ascii="Arial" w:hAnsi="Arial" w:cs="Arial"/>
          <w:sz w:val="20"/>
          <w:szCs w:val="20"/>
        </w:rPr>
        <w:t>được sửa đổi, bổ sung như sau:</w:t>
      </w:r>
      <w:bookmarkEnd w:id="362"/>
    </w:p>
    <w:p w14:paraId="7347FB3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363" w:name="dc_155"/>
      <w:bookmarkStart w:id="364" w:name="_Hlk102408263"/>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71</w:t>
      </w:r>
      <w:bookmarkEnd w:id="363"/>
      <w:r w:rsidRPr="00333458">
        <w:rPr>
          <w:rFonts w:ascii="Arial" w:hAnsi="Arial" w:cs="Arial"/>
          <w:color w:val="auto"/>
          <w:sz w:val="20"/>
          <w:szCs w:val="20"/>
        </w:rPr>
        <w:t xml:space="preserve"> được sửa đổi như sau:</w:t>
      </w:r>
    </w:p>
    <w:p w14:paraId="2B7CFCB8" w14:textId="77777777" w:rsidR="000F78BD" w:rsidRPr="00333458" w:rsidRDefault="00B25A05"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 xml:space="preserve">b) Được cấp phép lưu hành tại một trong các nước sau: Nước sản xuất, nước thành viên </w:t>
      </w:r>
      <w:r w:rsidRPr="00333458">
        <w:rPr>
          <w:rFonts w:ascii="Arial" w:hAnsi="Arial" w:cs="Arial"/>
          <w:color w:val="auto"/>
          <w:sz w:val="20"/>
          <w:szCs w:val="20"/>
        </w:rPr>
        <w:t xml:space="preserve">ICH </w:t>
      </w:r>
      <w:r w:rsidR="003F4ED3" w:rsidRPr="00333458">
        <w:rPr>
          <w:rFonts w:ascii="Arial" w:hAnsi="Arial" w:cs="Arial"/>
          <w:color w:val="auto"/>
          <w:sz w:val="20"/>
          <w:szCs w:val="20"/>
        </w:rPr>
        <w:t xml:space="preserve">hoặc </w:t>
      </w:r>
      <w:r w:rsidR="003F4ED3" w:rsidRPr="00333458">
        <w:rPr>
          <w:rFonts w:ascii="Arial" w:hAnsi="Arial" w:cs="Arial"/>
          <w:color w:val="auto"/>
          <w:sz w:val="20"/>
          <w:szCs w:val="20"/>
        </w:rPr>
        <w:lastRenderedPageBreak/>
        <w:t>Australia.</w:t>
      </w:r>
      <w:r w:rsidRPr="00333458">
        <w:rPr>
          <w:rFonts w:ascii="Arial" w:hAnsi="Arial" w:cs="Arial"/>
          <w:color w:val="auto"/>
          <w:sz w:val="20"/>
          <w:szCs w:val="20"/>
        </w:rPr>
        <w:t>”</w:t>
      </w:r>
    </w:p>
    <w:bookmarkEnd w:id="364"/>
    <w:p w14:paraId="74F7D80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365" w:name="dc_156"/>
      <w:bookmarkStart w:id="366" w:name="_Hlk102408332"/>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c, d và đ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71</w:t>
      </w:r>
      <w:bookmarkEnd w:id="365"/>
      <w:r w:rsidRPr="00333458">
        <w:rPr>
          <w:rFonts w:ascii="Arial" w:hAnsi="Arial" w:cs="Arial"/>
          <w:color w:val="auto"/>
          <w:sz w:val="20"/>
          <w:szCs w:val="20"/>
        </w:rPr>
        <w:t xml:space="preserve"> được sửa đổi như sau:</w:t>
      </w:r>
    </w:p>
    <w:p w14:paraId="6326DBA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“c) Hồ sơ chất lượng theo quy định của Bộ trưởng Bộ Y tế về áp dụng hồ sơ kỹ thuật chung ASEAN (ACTD) trong đăng ký thuốc hoặc tiêu chuẩn chất lượng và kết quả nghiên cứu tương đương sinh học theo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7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76 Nghị định này;</w:t>
      </w:r>
    </w:p>
    <w:p w14:paraId="64C4A91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Hồ sơ lâm sàng đối với các trường hợp có yêu cầu phải nộp hồ sơ lâm sàng theo quy định của Bộ trưởng Bộ Y tế về đăng ký thuốc.</w:t>
      </w:r>
    </w:p>
    <w:p w14:paraId="6797F65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tài liệu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trong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thuốc đã từng được cấp phép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và không có thay đổi thông tin liên quan đến chỉ định, liều dùng, đối tượng sử dụng;</w:t>
      </w:r>
    </w:p>
    <w:p w14:paraId="4BD2C57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 Bản chính 01 bộ mẫu nhãn và tờ hướng dẫn sử dụng của thuốc ở nước sản xuất hoặc nước xuất khẩu, trừ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mẫu nhãn và tờ hướng dẫn sử dụng được đính kèm Giấy chứng nhận sản phẩm dược.”</w:t>
      </w:r>
    </w:p>
    <w:p w14:paraId="6FEE6036" w14:textId="77777777" w:rsidR="000F78BD" w:rsidRPr="00333458" w:rsidRDefault="003F4ED3" w:rsidP="000F78BD">
      <w:pPr>
        <w:spacing w:before="120"/>
        <w:rPr>
          <w:rFonts w:ascii="Arial" w:hAnsi="Arial" w:cs="Arial"/>
          <w:color w:val="auto"/>
          <w:sz w:val="20"/>
          <w:szCs w:val="20"/>
        </w:rPr>
      </w:pPr>
      <w:bookmarkStart w:id="367" w:name="khoan_41_5"/>
      <w:bookmarkEnd w:id="366"/>
      <w:r w:rsidRPr="00333458">
        <w:rPr>
          <w:rFonts w:ascii="Arial" w:hAnsi="Arial" w:cs="Arial"/>
          <w:sz w:val="20"/>
          <w:szCs w:val="20"/>
        </w:rPr>
        <w:t>41.</w:t>
      </w:r>
      <w:bookmarkEnd w:id="367"/>
      <w:r w:rsidR="008906D6" w:rsidRPr="00333458">
        <w:rPr>
          <w:rFonts w:ascii="Arial" w:hAnsi="Arial" w:cs="Arial"/>
          <w:color w:val="auto"/>
          <w:sz w:val="20"/>
          <w:szCs w:val="20"/>
        </w:rPr>
        <w:t xml:space="preserve"> </w:t>
      </w:r>
      <w:bookmarkStart w:id="368" w:name="dc_157"/>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72</w:t>
      </w:r>
      <w:bookmarkEnd w:id="368"/>
      <w:r w:rsidRPr="00333458">
        <w:rPr>
          <w:rFonts w:ascii="Arial" w:hAnsi="Arial" w:cs="Arial"/>
          <w:color w:val="auto"/>
          <w:sz w:val="20"/>
          <w:szCs w:val="20"/>
        </w:rPr>
        <w:t xml:space="preserve"> </w:t>
      </w:r>
      <w:bookmarkStart w:id="369" w:name="khoan_41_5_name"/>
      <w:r w:rsidRPr="00333458">
        <w:rPr>
          <w:rFonts w:ascii="Arial" w:hAnsi="Arial" w:cs="Arial"/>
          <w:sz w:val="20"/>
          <w:szCs w:val="20"/>
        </w:rPr>
        <w:t>được sửa đổi, bổ sung như sau:</w:t>
      </w:r>
      <w:bookmarkEnd w:id="369"/>
    </w:p>
    <w:p w14:paraId="26EDECB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w:t>
      </w:r>
      <w:bookmarkStart w:id="370" w:name="dc_158"/>
      <w:bookmarkStart w:id="371" w:name="_Hlk102408411"/>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72</w:t>
      </w:r>
      <w:bookmarkEnd w:id="370"/>
      <w:r w:rsidRPr="00333458">
        <w:rPr>
          <w:rFonts w:ascii="Arial" w:hAnsi="Arial" w:cs="Arial"/>
          <w:color w:val="auto"/>
          <w:sz w:val="20"/>
          <w:szCs w:val="20"/>
        </w:rPr>
        <w:t xml:space="preserve"> được sửa đổi như sau:</w:t>
      </w:r>
    </w:p>
    <w:p w14:paraId="109F982E" w14:textId="77777777" w:rsidR="000F78BD" w:rsidRPr="00333458" w:rsidRDefault="000859E9"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 xml:space="preserve">1. Thuốc chỉ được cấp phép nhập khẩu khi được cấp phép lưu hành tại nước sản xuất hoặc nước là thành viên của </w:t>
      </w:r>
      <w:r w:rsidR="001326E6" w:rsidRPr="00333458">
        <w:rPr>
          <w:rFonts w:ascii="Arial" w:hAnsi="Arial" w:cs="Arial"/>
          <w:color w:val="auto"/>
          <w:sz w:val="20"/>
          <w:szCs w:val="20"/>
        </w:rPr>
        <w:t xml:space="preserve">ICH </w:t>
      </w:r>
      <w:r w:rsidR="003F4ED3" w:rsidRPr="00333458">
        <w:rPr>
          <w:rFonts w:ascii="Arial" w:hAnsi="Arial" w:cs="Arial"/>
          <w:color w:val="auto"/>
          <w:sz w:val="20"/>
          <w:szCs w:val="20"/>
        </w:rPr>
        <w:t xml:space="preserve">hoặc Australia và thuộc một trong các </w:t>
      </w:r>
      <w:r w:rsidR="008906D6" w:rsidRPr="00333458">
        <w:rPr>
          <w:rFonts w:ascii="Arial" w:hAnsi="Arial" w:cs="Arial"/>
          <w:color w:val="auto"/>
          <w:sz w:val="20"/>
          <w:szCs w:val="20"/>
        </w:rPr>
        <w:t>trường hợp</w:t>
      </w:r>
      <w:r w:rsidR="003F4ED3" w:rsidRPr="00333458">
        <w:rPr>
          <w:rFonts w:ascii="Arial" w:hAnsi="Arial" w:cs="Arial"/>
          <w:color w:val="auto"/>
          <w:sz w:val="20"/>
          <w:szCs w:val="20"/>
        </w:rPr>
        <w:t xml:space="preserve"> sau:</w:t>
      </w:r>
    </w:p>
    <w:p w14:paraId="559DD2C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Thuốc viện trợ được các đoàn công tác khám bệnh, chữa bệnh nhân đạo của nước ngoài mang theo để phục vụ công tác khám bệnh, chữa bệnh nhân đạo;</w:t>
      </w:r>
    </w:p>
    <w:p w14:paraId="22AD2E9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được viện trợ để sử dụng cho người bệnh cụ thể đang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tại cơ sở khám bệnh, chữa bệnh theo đề nghị của cơ sở khám bệnh, chữa bệnh;</w:t>
      </w:r>
    </w:p>
    <w:p w14:paraId="68E0ECB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được viện </w:t>
      </w:r>
      <w:r w:rsidR="00D91986" w:rsidRPr="00333458">
        <w:rPr>
          <w:rFonts w:ascii="Arial" w:hAnsi="Arial" w:cs="Arial"/>
          <w:color w:val="auto"/>
          <w:sz w:val="20"/>
          <w:szCs w:val="20"/>
        </w:rPr>
        <w:t>tr</w:t>
      </w:r>
      <w:r w:rsidRPr="00333458">
        <w:rPr>
          <w:rFonts w:ascii="Arial" w:hAnsi="Arial" w:cs="Arial"/>
          <w:color w:val="auto"/>
          <w:sz w:val="20"/>
          <w:szCs w:val="20"/>
        </w:rPr>
        <w:t xml:space="preserve">ợ để sử dụng cho các </w:t>
      </w:r>
      <w:r w:rsidR="008314B9" w:rsidRPr="00333458">
        <w:rPr>
          <w:rFonts w:ascii="Arial" w:hAnsi="Arial" w:cs="Arial"/>
          <w:color w:val="auto"/>
          <w:sz w:val="20"/>
          <w:szCs w:val="20"/>
        </w:rPr>
        <w:t>chương</w:t>
      </w:r>
      <w:r w:rsidRPr="00333458">
        <w:rPr>
          <w:rFonts w:ascii="Arial" w:hAnsi="Arial" w:cs="Arial"/>
          <w:color w:val="auto"/>
          <w:sz w:val="20"/>
          <w:szCs w:val="20"/>
        </w:rPr>
        <w:t xml:space="preserve"> trình y tế nhà nước hoặc dự án y tế nhà nước;</w:t>
      </w:r>
    </w:p>
    <w:p w14:paraId="17E6C3A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viện trợ không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và không phải là thuốc gây nghiện, thuốc phóng xạ, vắc xin.</w:t>
      </w:r>
      <w:r w:rsidR="00F8090C" w:rsidRPr="00333458">
        <w:rPr>
          <w:rFonts w:ascii="Arial" w:hAnsi="Arial" w:cs="Arial"/>
          <w:color w:val="auto"/>
          <w:sz w:val="20"/>
          <w:szCs w:val="20"/>
        </w:rPr>
        <w:t>”</w:t>
      </w:r>
    </w:p>
    <w:bookmarkEnd w:id="371"/>
    <w:p w14:paraId="0AEC07C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w:t>
      </w:r>
      <w:bookmarkStart w:id="372" w:name="dc_159"/>
      <w:bookmarkStart w:id="373" w:name="_Hlk102408468"/>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a, c, đ, e, g, h và k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72</w:t>
      </w:r>
      <w:bookmarkEnd w:id="372"/>
      <w:r w:rsidRPr="00333458">
        <w:rPr>
          <w:rFonts w:ascii="Arial" w:hAnsi="Arial" w:cs="Arial"/>
          <w:color w:val="auto"/>
          <w:sz w:val="20"/>
          <w:szCs w:val="20"/>
        </w:rPr>
        <w:t xml:space="preserve"> được sửa đổi như sau:</w:t>
      </w:r>
    </w:p>
    <w:p w14:paraId="1BF4172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Đơn hàng nhập khẩu theo </w:t>
      </w:r>
      <w:bookmarkStart w:id="374" w:name="bieumau_ms_1_24_pl_3_nd_54_2017"/>
      <w:r w:rsidRPr="00333458">
        <w:rPr>
          <w:rFonts w:ascii="Arial" w:hAnsi="Arial" w:cs="Arial"/>
          <w:color w:val="auto"/>
          <w:sz w:val="20"/>
          <w:szCs w:val="20"/>
        </w:rPr>
        <w:t>M</w:t>
      </w:r>
      <w:r w:rsidR="00D91986" w:rsidRPr="00333458">
        <w:rPr>
          <w:rFonts w:ascii="Arial" w:hAnsi="Arial" w:cs="Arial"/>
          <w:color w:val="auto"/>
          <w:sz w:val="20"/>
          <w:szCs w:val="20"/>
        </w:rPr>
        <w:t>ẫ</w:t>
      </w:r>
      <w:r w:rsidRPr="00333458">
        <w:rPr>
          <w:rFonts w:ascii="Arial" w:hAnsi="Arial" w:cs="Arial"/>
          <w:color w:val="auto"/>
          <w:sz w:val="20"/>
          <w:szCs w:val="20"/>
        </w:rPr>
        <w:t>u số 24</w:t>
      </w:r>
      <w:bookmarkEnd w:id="374"/>
      <w:r w:rsidRPr="00333458">
        <w:rPr>
          <w:rFonts w:ascii="Arial" w:hAnsi="Arial" w:cs="Arial"/>
          <w:color w:val="auto"/>
          <w:sz w:val="20"/>
          <w:szCs w:val="20"/>
        </w:rPr>
        <w:t xml:space="preserve">, </w:t>
      </w:r>
      <w:bookmarkStart w:id="375" w:name="bieumau_ms_1_25_pl_3_nd_54_2017"/>
      <w:r w:rsidRPr="00333458">
        <w:rPr>
          <w:rFonts w:ascii="Arial" w:hAnsi="Arial" w:cs="Arial"/>
          <w:color w:val="auto"/>
          <w:sz w:val="20"/>
          <w:szCs w:val="20"/>
        </w:rPr>
        <w:t>25</w:t>
      </w:r>
      <w:bookmarkEnd w:id="375"/>
      <w:r w:rsidRPr="00333458">
        <w:rPr>
          <w:rFonts w:ascii="Arial" w:hAnsi="Arial" w:cs="Arial"/>
          <w:color w:val="auto"/>
          <w:sz w:val="20"/>
          <w:szCs w:val="20"/>
        </w:rPr>
        <w:t xml:space="preserve"> hoặc </w:t>
      </w:r>
      <w:bookmarkStart w:id="376" w:name="bieumau_ms_1_26_pl_3_nd_54_2017"/>
      <w:r w:rsidRPr="00333458">
        <w:rPr>
          <w:rFonts w:ascii="Arial" w:hAnsi="Arial" w:cs="Arial"/>
          <w:color w:val="auto"/>
          <w:sz w:val="20"/>
          <w:szCs w:val="20"/>
        </w:rPr>
        <w:t>26</w:t>
      </w:r>
      <w:bookmarkEnd w:id="376"/>
      <w:r w:rsidRPr="00333458">
        <w:rPr>
          <w:rFonts w:ascii="Arial" w:hAnsi="Arial" w:cs="Arial"/>
          <w:color w:val="auto"/>
          <w:sz w:val="20"/>
          <w:szCs w:val="20"/>
        </w:rPr>
        <w:t xml:space="preserve"> tại Phụ lục III ban hành kèm theo Nghị định này;</w:t>
      </w:r>
    </w:p>
    <w:p w14:paraId="7E29A256" w14:textId="77777777" w:rsidR="000F78BD" w:rsidRPr="00333458" w:rsidRDefault="003F4ED3" w:rsidP="000F78BD">
      <w:pPr>
        <w:spacing w:before="120"/>
        <w:rPr>
          <w:rFonts w:ascii="Arial" w:hAnsi="Arial" w:cs="Arial"/>
          <w:color w:val="auto"/>
          <w:sz w:val="20"/>
          <w:szCs w:val="20"/>
        </w:rPr>
      </w:pPr>
      <w:bookmarkStart w:id="377" w:name="_Hlk102408543"/>
      <w:bookmarkEnd w:id="373"/>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Bản chính hoặc bản sao có chứng thực văn bản của cơ quan quản lý nhà nước có thẩm quyền phê duyệt sử dụng thuốc phục vụ </w:t>
      </w:r>
      <w:r w:rsidR="008314B9" w:rsidRPr="00333458">
        <w:rPr>
          <w:rFonts w:ascii="Arial" w:hAnsi="Arial" w:cs="Arial"/>
          <w:color w:val="auto"/>
          <w:sz w:val="20"/>
          <w:szCs w:val="20"/>
        </w:rPr>
        <w:t>chương</w:t>
      </w:r>
      <w:r w:rsidRPr="00333458">
        <w:rPr>
          <w:rFonts w:ascii="Arial" w:hAnsi="Arial" w:cs="Arial"/>
          <w:color w:val="auto"/>
          <w:sz w:val="20"/>
          <w:szCs w:val="20"/>
        </w:rPr>
        <w:t xml:space="preserve"> trình y tế của Nhà nước hoặc dự án y tế của nhà nước đối với thuốc viện trợ nước ngoài thông qua các </w:t>
      </w:r>
      <w:r w:rsidR="008314B9" w:rsidRPr="00333458">
        <w:rPr>
          <w:rFonts w:ascii="Arial" w:hAnsi="Arial" w:cs="Arial"/>
          <w:color w:val="auto"/>
          <w:sz w:val="20"/>
          <w:szCs w:val="20"/>
        </w:rPr>
        <w:t>chương</w:t>
      </w:r>
      <w:r w:rsidRPr="00333458">
        <w:rPr>
          <w:rFonts w:ascii="Arial" w:hAnsi="Arial" w:cs="Arial"/>
          <w:color w:val="auto"/>
          <w:sz w:val="20"/>
          <w:szCs w:val="20"/>
        </w:rPr>
        <w:t xml:space="preserve"> trình, dự án hoặc bản chính văn bản phê duyệt của cơ quan có thẩm quyền về việc thực hiện hoạt động khám, chữa bệnh nhân đạo đối với trường hợp nhập khẩu theo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w:t>
      </w:r>
    </w:p>
    <w:p w14:paraId="1E45B5A8" w14:textId="77777777" w:rsidR="000F78BD" w:rsidRPr="00333458" w:rsidRDefault="003F4ED3" w:rsidP="000F78BD">
      <w:pPr>
        <w:spacing w:before="120"/>
        <w:rPr>
          <w:rFonts w:ascii="Arial" w:hAnsi="Arial" w:cs="Arial"/>
          <w:color w:val="auto"/>
          <w:sz w:val="20"/>
          <w:szCs w:val="20"/>
        </w:rPr>
      </w:pPr>
      <w:bookmarkStart w:id="378" w:name="_Hlk102408598"/>
      <w:bookmarkEnd w:id="377"/>
      <w:r w:rsidRPr="00333458">
        <w:rPr>
          <w:rFonts w:ascii="Arial" w:hAnsi="Arial" w:cs="Arial"/>
          <w:color w:val="auto"/>
          <w:sz w:val="20"/>
          <w:szCs w:val="20"/>
        </w:rPr>
        <w:t xml:space="preserve">đ) Hồ sơ chất lượng theo quy định của Bộ trưởng Bộ Y tế về áp dụng hồ sơ kỹ thuật chung ASEAN (ACTD) trong đăng ký thuốc hoặc tiêu chuẩn chất lượng và kết quả nghiên cứu tương đương sinh học theo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7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76 Nghị định này;</w:t>
      </w:r>
    </w:p>
    <w:p w14:paraId="73569D9C" w14:textId="77777777" w:rsidR="000F78BD" w:rsidRPr="00333458" w:rsidRDefault="003F4ED3" w:rsidP="000F78BD">
      <w:pPr>
        <w:spacing w:before="120"/>
        <w:rPr>
          <w:rFonts w:ascii="Arial" w:hAnsi="Arial" w:cs="Arial"/>
          <w:color w:val="auto"/>
          <w:sz w:val="20"/>
          <w:szCs w:val="20"/>
        </w:rPr>
      </w:pPr>
      <w:bookmarkStart w:id="379" w:name="_Hlk102408651"/>
      <w:bookmarkEnd w:id="378"/>
      <w:r w:rsidRPr="00333458">
        <w:rPr>
          <w:rFonts w:ascii="Arial" w:hAnsi="Arial" w:cs="Arial"/>
          <w:color w:val="auto"/>
          <w:sz w:val="20"/>
          <w:szCs w:val="20"/>
        </w:rPr>
        <w:t>e)</w:t>
      </w:r>
      <w:r w:rsidR="008906D6" w:rsidRPr="00333458">
        <w:rPr>
          <w:rFonts w:ascii="Arial" w:hAnsi="Arial" w:cs="Arial"/>
          <w:color w:val="auto"/>
          <w:sz w:val="20"/>
          <w:szCs w:val="20"/>
        </w:rPr>
        <w:t xml:space="preserve"> </w:t>
      </w:r>
      <w:r w:rsidRPr="00333458">
        <w:rPr>
          <w:rFonts w:ascii="Arial" w:hAnsi="Arial" w:cs="Arial"/>
          <w:color w:val="auto"/>
          <w:sz w:val="20"/>
          <w:szCs w:val="20"/>
        </w:rPr>
        <w:t>Hồ sơ lâm sàng đối với các trường hợp có yêu cầu phải nộp hồ sơ lâm sàng theo quy định của Bộ trưởng Bộ Y tế về đăng ký thuốc.</w:t>
      </w:r>
    </w:p>
    <w:p w14:paraId="5CE9509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tài liệu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trong trường hợp thuốc đã từng được cấp phép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và không có thay đổi thông tin liên quan đến chỉ định, liều dùng, đối tượng sử dụng;</w:t>
      </w:r>
    </w:p>
    <w:p w14:paraId="7DC6D3C7" w14:textId="77777777" w:rsidR="000F78BD" w:rsidRPr="00333458" w:rsidRDefault="003F4ED3" w:rsidP="000F78BD">
      <w:pPr>
        <w:spacing w:before="120"/>
        <w:rPr>
          <w:rFonts w:ascii="Arial" w:hAnsi="Arial" w:cs="Arial"/>
          <w:color w:val="auto"/>
          <w:sz w:val="20"/>
          <w:szCs w:val="20"/>
        </w:rPr>
      </w:pPr>
      <w:bookmarkStart w:id="380" w:name="_Hlk102408717"/>
      <w:bookmarkEnd w:id="379"/>
      <w:r w:rsidRPr="00333458">
        <w:rPr>
          <w:rFonts w:ascii="Arial" w:hAnsi="Arial" w:cs="Arial"/>
          <w:color w:val="auto"/>
          <w:sz w:val="20"/>
          <w:szCs w:val="20"/>
        </w:rPr>
        <w:t>g)</w:t>
      </w:r>
      <w:r w:rsidR="008906D6" w:rsidRPr="00333458">
        <w:rPr>
          <w:rFonts w:ascii="Arial" w:hAnsi="Arial" w:cs="Arial"/>
          <w:color w:val="auto"/>
          <w:sz w:val="20"/>
          <w:szCs w:val="20"/>
        </w:rPr>
        <w:t xml:space="preserve"> </w:t>
      </w:r>
      <w:r w:rsidRPr="00333458">
        <w:rPr>
          <w:rFonts w:ascii="Arial" w:hAnsi="Arial" w:cs="Arial"/>
          <w:color w:val="auto"/>
          <w:sz w:val="20"/>
          <w:szCs w:val="20"/>
        </w:rPr>
        <w:t>Bản chính 01 bộ mẫu nhãn và tờ hướng dẫn sử dụng của thuốc ở nước sản xuất hoặc nước xuất khẩu, trừ trường hợp mẫu nhãn và tờ hướng dẫn sử dụng được đính kèm Giấy chứng nhận sản phẩm dược;</w:t>
      </w:r>
    </w:p>
    <w:p w14:paraId="4FB76856" w14:textId="77777777" w:rsidR="000F78BD" w:rsidRPr="00333458" w:rsidRDefault="003F4ED3" w:rsidP="000F78BD">
      <w:pPr>
        <w:spacing w:before="120"/>
        <w:rPr>
          <w:rFonts w:ascii="Arial" w:hAnsi="Arial" w:cs="Arial"/>
          <w:color w:val="auto"/>
          <w:sz w:val="20"/>
          <w:szCs w:val="20"/>
        </w:rPr>
      </w:pPr>
      <w:bookmarkStart w:id="381" w:name="_Hlk102408767"/>
      <w:bookmarkEnd w:id="380"/>
      <w:r w:rsidRPr="00333458">
        <w:rPr>
          <w:rFonts w:ascii="Arial" w:hAnsi="Arial" w:cs="Arial"/>
          <w:color w:val="auto"/>
          <w:sz w:val="20"/>
          <w:szCs w:val="20"/>
        </w:rPr>
        <w:t>h)</w:t>
      </w:r>
      <w:r w:rsidR="008906D6" w:rsidRPr="00333458">
        <w:rPr>
          <w:rFonts w:ascii="Arial" w:hAnsi="Arial" w:cs="Arial"/>
          <w:color w:val="auto"/>
          <w:sz w:val="20"/>
          <w:szCs w:val="20"/>
        </w:rPr>
        <w:t xml:space="preserve"> </w:t>
      </w:r>
      <w:r w:rsidRPr="00333458">
        <w:rPr>
          <w:rFonts w:ascii="Arial" w:hAnsi="Arial" w:cs="Arial"/>
          <w:color w:val="auto"/>
          <w:sz w:val="20"/>
          <w:szCs w:val="20"/>
        </w:rPr>
        <w:t>02 bộ mẫu nhãn và tờ hướng dẫn sử dụng tiếng Việt có đóng dấu của cơ sở nhập khẩu;</w:t>
      </w:r>
    </w:p>
    <w:p w14:paraId="4A2A8C93" w14:textId="77777777" w:rsidR="000F78BD" w:rsidRPr="00333458" w:rsidRDefault="003F4ED3" w:rsidP="000F78BD">
      <w:pPr>
        <w:spacing w:before="120"/>
        <w:rPr>
          <w:rFonts w:ascii="Arial" w:hAnsi="Arial" w:cs="Arial"/>
          <w:color w:val="auto"/>
          <w:sz w:val="20"/>
          <w:szCs w:val="20"/>
        </w:rPr>
      </w:pPr>
      <w:bookmarkStart w:id="382" w:name="_Hlk102408863"/>
      <w:bookmarkEnd w:id="381"/>
      <w:r w:rsidRPr="00333458">
        <w:rPr>
          <w:rFonts w:ascii="Arial" w:hAnsi="Arial" w:cs="Arial"/>
          <w:color w:val="auto"/>
          <w:sz w:val="20"/>
          <w:szCs w:val="20"/>
        </w:rPr>
        <w:t xml:space="preserve">k) Miễn các tài liệu quy định tại d, đ, e, g, h và i đối với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nhập khẩu thuốc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nhưng phải có văn bản cam kết về việc thuốc được cấp phép lưu hành tại nước sản xuất hoặc nước là thành viên của </w:t>
      </w:r>
      <w:r w:rsidR="00C97D8E" w:rsidRPr="00333458">
        <w:rPr>
          <w:rFonts w:ascii="Arial" w:hAnsi="Arial" w:cs="Arial"/>
          <w:color w:val="auto"/>
          <w:sz w:val="20"/>
          <w:szCs w:val="20"/>
        </w:rPr>
        <w:t xml:space="preserve">ICH </w:t>
      </w:r>
      <w:r w:rsidRPr="00333458">
        <w:rPr>
          <w:rFonts w:ascii="Arial" w:hAnsi="Arial" w:cs="Arial"/>
          <w:color w:val="auto"/>
          <w:sz w:val="20"/>
          <w:szCs w:val="20"/>
        </w:rPr>
        <w:t xml:space="preserve">hoặc Australia và trong văn bản của cơ sở nhận viện trợ ghi rõ danh sách người bệnh có nhu cầu sử dụng thuốc đối với trường hợp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w:t>
      </w:r>
    </w:p>
    <w:p w14:paraId="5D5FBB5E" w14:textId="77777777" w:rsidR="000F78BD" w:rsidRPr="00333458" w:rsidRDefault="003F4ED3" w:rsidP="000F78BD">
      <w:pPr>
        <w:spacing w:before="120"/>
        <w:rPr>
          <w:rFonts w:ascii="Arial" w:hAnsi="Arial" w:cs="Arial"/>
          <w:color w:val="auto"/>
          <w:sz w:val="20"/>
          <w:szCs w:val="20"/>
        </w:rPr>
      </w:pPr>
      <w:bookmarkStart w:id="383" w:name="khoan_42_5"/>
      <w:bookmarkEnd w:id="382"/>
      <w:r w:rsidRPr="00333458">
        <w:rPr>
          <w:rFonts w:ascii="Arial" w:hAnsi="Arial" w:cs="Arial"/>
          <w:sz w:val="20"/>
          <w:szCs w:val="20"/>
        </w:rPr>
        <w:t>42.</w:t>
      </w:r>
      <w:bookmarkEnd w:id="383"/>
      <w:r w:rsidR="008906D6" w:rsidRPr="00333458">
        <w:rPr>
          <w:rFonts w:ascii="Arial" w:hAnsi="Arial" w:cs="Arial"/>
          <w:color w:val="auto"/>
          <w:sz w:val="20"/>
          <w:szCs w:val="20"/>
        </w:rPr>
        <w:t xml:space="preserve"> </w:t>
      </w:r>
      <w:bookmarkStart w:id="384" w:name="dc_160"/>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76</w:t>
      </w:r>
      <w:bookmarkEnd w:id="384"/>
      <w:r w:rsidRPr="00333458">
        <w:rPr>
          <w:rFonts w:ascii="Arial" w:hAnsi="Arial" w:cs="Arial"/>
          <w:color w:val="auto"/>
          <w:sz w:val="20"/>
          <w:szCs w:val="20"/>
        </w:rPr>
        <w:t xml:space="preserve"> </w:t>
      </w:r>
      <w:bookmarkStart w:id="385" w:name="khoan_42_5_name"/>
      <w:r w:rsidRPr="00333458">
        <w:rPr>
          <w:rFonts w:ascii="Arial" w:hAnsi="Arial" w:cs="Arial"/>
          <w:sz w:val="20"/>
          <w:szCs w:val="20"/>
        </w:rPr>
        <w:t>được sửa đổi, bổ sung như sau:</w:t>
      </w:r>
      <w:bookmarkEnd w:id="385"/>
    </w:p>
    <w:p w14:paraId="3CA3E86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386" w:name="dc_161"/>
      <w:bookmarkStart w:id="387" w:name="_Hlk102410077"/>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w:t>
      </w:r>
      <w:bookmarkEnd w:id="386"/>
      <w:r w:rsidRPr="00333458">
        <w:rPr>
          <w:rFonts w:ascii="Arial" w:hAnsi="Arial" w:cs="Arial"/>
          <w:color w:val="auto"/>
          <w:sz w:val="20"/>
          <w:szCs w:val="20"/>
        </w:rPr>
        <w:t xml:space="preserve"> được sửa đổi như sau:</w:t>
      </w:r>
    </w:p>
    <w:p w14:paraId="77189149" w14:textId="77777777" w:rsidR="000F78BD" w:rsidRPr="00333458" w:rsidRDefault="003F4ED3" w:rsidP="000F78BD">
      <w:pPr>
        <w:spacing w:before="120"/>
        <w:rPr>
          <w:rFonts w:ascii="Arial" w:hAnsi="Arial" w:cs="Arial"/>
          <w:color w:val="auto"/>
          <w:sz w:val="20"/>
          <w:szCs w:val="20"/>
        </w:rPr>
      </w:pPr>
      <w:bookmarkStart w:id="388" w:name="_Hlk102410107"/>
      <w:bookmarkEnd w:id="387"/>
      <w:r w:rsidRPr="00333458">
        <w:rPr>
          <w:rFonts w:ascii="Arial" w:hAnsi="Arial" w:cs="Arial"/>
          <w:color w:val="auto"/>
          <w:sz w:val="20"/>
          <w:szCs w:val="20"/>
        </w:rPr>
        <w:t xml:space="preserve">“d) Tờ hướng dẫn sử dụng của thuốc ở nước sản xuất hoặc nước xuất khẩu, trừ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66,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69, </w:t>
      </w:r>
      <w:r w:rsidR="008314B9" w:rsidRPr="00333458">
        <w:rPr>
          <w:rFonts w:ascii="Arial" w:hAnsi="Arial" w:cs="Arial"/>
          <w:color w:val="auto"/>
          <w:sz w:val="20"/>
          <w:szCs w:val="20"/>
        </w:rPr>
        <w:t>điểm</w:t>
      </w:r>
      <w:r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71 và </w:t>
      </w:r>
      <w:r w:rsidR="008314B9" w:rsidRPr="00333458">
        <w:rPr>
          <w:rFonts w:ascii="Arial" w:hAnsi="Arial" w:cs="Arial"/>
          <w:color w:val="auto"/>
          <w:sz w:val="20"/>
          <w:szCs w:val="20"/>
        </w:rPr>
        <w:t>điểm</w:t>
      </w:r>
      <w:r w:rsidRPr="00333458">
        <w:rPr>
          <w:rFonts w:ascii="Arial" w:hAnsi="Arial" w:cs="Arial"/>
          <w:color w:val="auto"/>
          <w:sz w:val="20"/>
          <w:szCs w:val="20"/>
        </w:rPr>
        <w:t xml:space="preserve"> g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72 Nghị định này.”</w:t>
      </w:r>
    </w:p>
    <w:bookmarkEnd w:id="388"/>
    <w:p w14:paraId="048A88B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389" w:name="_Hlk102411898"/>
      <w:r w:rsidRPr="00333458">
        <w:rPr>
          <w:rFonts w:ascii="Arial" w:hAnsi="Arial" w:cs="Arial"/>
          <w:color w:val="auto"/>
          <w:sz w:val="20"/>
          <w:szCs w:val="20"/>
        </w:rPr>
        <w:t xml:space="preserve">Tiêu đề </w:t>
      </w:r>
      <w:bookmarkStart w:id="390" w:name="dc_162"/>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5</w:t>
      </w:r>
      <w:bookmarkEnd w:id="390"/>
      <w:r w:rsidR="00AE799E" w:rsidRPr="00333458">
        <w:rPr>
          <w:rFonts w:ascii="Arial" w:hAnsi="Arial" w:cs="Arial"/>
          <w:color w:val="auto"/>
          <w:sz w:val="20"/>
          <w:szCs w:val="20"/>
        </w:rPr>
        <w:t xml:space="preserve">, </w:t>
      </w:r>
      <w:bookmarkStart w:id="391" w:name="dc_231"/>
      <w:bookmarkStart w:id="392" w:name="_Hlk102411991"/>
      <w:r w:rsidR="008314B9" w:rsidRPr="00333458">
        <w:rPr>
          <w:rFonts w:ascii="Arial" w:hAnsi="Arial" w:cs="Arial"/>
          <w:color w:val="auto"/>
          <w:sz w:val="20"/>
          <w:szCs w:val="20"/>
        </w:rPr>
        <w:t>điểm</w:t>
      </w:r>
      <w:r w:rsidR="00831E80" w:rsidRPr="00333458">
        <w:rPr>
          <w:rFonts w:ascii="Arial" w:hAnsi="Arial" w:cs="Arial"/>
          <w:color w:val="auto"/>
          <w:sz w:val="20"/>
          <w:szCs w:val="20"/>
        </w:rPr>
        <w:t xml:space="preserve"> b, c </w:t>
      </w:r>
      <w:r w:rsidR="008314B9" w:rsidRPr="00333458">
        <w:rPr>
          <w:rFonts w:ascii="Arial" w:hAnsi="Arial" w:cs="Arial"/>
          <w:color w:val="auto"/>
          <w:sz w:val="20"/>
          <w:szCs w:val="20"/>
        </w:rPr>
        <w:t>khoản</w:t>
      </w:r>
      <w:r w:rsidR="00831E80" w:rsidRPr="00333458">
        <w:rPr>
          <w:rFonts w:ascii="Arial" w:hAnsi="Arial" w:cs="Arial"/>
          <w:color w:val="auto"/>
          <w:sz w:val="20"/>
          <w:szCs w:val="20"/>
        </w:rPr>
        <w:t xml:space="preserve"> 5 </w:t>
      </w:r>
      <w:r w:rsidR="008314B9" w:rsidRPr="00333458">
        <w:rPr>
          <w:rFonts w:ascii="Arial" w:hAnsi="Arial" w:cs="Arial"/>
          <w:color w:val="auto"/>
          <w:sz w:val="20"/>
          <w:szCs w:val="20"/>
        </w:rPr>
        <w:t>Điều</w:t>
      </w:r>
      <w:r w:rsidR="00831E80" w:rsidRPr="00333458">
        <w:rPr>
          <w:rFonts w:ascii="Arial" w:hAnsi="Arial" w:cs="Arial"/>
          <w:color w:val="auto"/>
          <w:sz w:val="20"/>
          <w:szCs w:val="20"/>
        </w:rPr>
        <w:t xml:space="preserve"> 76</w:t>
      </w:r>
      <w:bookmarkEnd w:id="391"/>
      <w:r w:rsidRPr="00333458">
        <w:rPr>
          <w:rFonts w:ascii="Arial" w:hAnsi="Arial" w:cs="Arial"/>
          <w:color w:val="auto"/>
          <w:sz w:val="20"/>
          <w:szCs w:val="20"/>
        </w:rPr>
        <w:t xml:space="preserve"> được sửa đổi như sau:</w:t>
      </w:r>
      <w:bookmarkEnd w:id="389"/>
      <w:bookmarkEnd w:id="392"/>
    </w:p>
    <w:p w14:paraId="51ACB82A" w14:textId="77777777" w:rsidR="000F78BD" w:rsidRPr="00333458" w:rsidRDefault="003F4ED3" w:rsidP="000F78BD">
      <w:pPr>
        <w:spacing w:before="120"/>
        <w:rPr>
          <w:rFonts w:ascii="Arial" w:hAnsi="Arial" w:cs="Arial"/>
          <w:color w:val="auto"/>
          <w:sz w:val="20"/>
          <w:szCs w:val="20"/>
        </w:rPr>
      </w:pPr>
      <w:bookmarkStart w:id="393" w:name="_Hlk102411948"/>
      <w:r w:rsidRPr="00333458">
        <w:rPr>
          <w:rFonts w:ascii="Arial" w:hAnsi="Arial" w:cs="Arial"/>
          <w:color w:val="auto"/>
          <w:sz w:val="20"/>
          <w:szCs w:val="20"/>
        </w:rPr>
        <w:t xml:space="preserve">“5. Yêu cầu về xác nhận mẫu nhãn và tờ hướng dẫn sử dụng của thuốc ở nước sản xuất hoặc nước xuất khẩu trừ thuốc có cùng tên thương mại, thành phần hoạt chất, hàm lượng hoặc nồng độ, dạng </w:t>
      </w:r>
      <w:r w:rsidRPr="00333458">
        <w:rPr>
          <w:rFonts w:ascii="Arial" w:hAnsi="Arial" w:cs="Arial"/>
          <w:color w:val="auto"/>
          <w:sz w:val="20"/>
          <w:szCs w:val="20"/>
        </w:rPr>
        <w:lastRenderedPageBreak/>
        <w:t xml:space="preserve">bào chế </w:t>
      </w:r>
      <w:r w:rsidR="008906D6" w:rsidRPr="00333458">
        <w:rPr>
          <w:rFonts w:ascii="Arial" w:hAnsi="Arial" w:cs="Arial"/>
          <w:color w:val="auto"/>
          <w:sz w:val="20"/>
          <w:szCs w:val="20"/>
        </w:rPr>
        <w:t>với</w:t>
      </w:r>
      <w:r w:rsidRPr="00333458">
        <w:rPr>
          <w:rFonts w:ascii="Arial" w:hAnsi="Arial" w:cs="Arial"/>
          <w:color w:val="auto"/>
          <w:sz w:val="20"/>
          <w:szCs w:val="20"/>
        </w:rPr>
        <w:t xml:space="preserve"> biệt dược gốc có Giấy đăng ký lưu hành thuốc tại Việt Nam, được sản xuất bởi chính nhà sản</w:t>
      </w:r>
      <w:r w:rsidR="00E9712E" w:rsidRPr="00333458">
        <w:rPr>
          <w:rFonts w:ascii="Arial" w:hAnsi="Arial" w:cs="Arial"/>
          <w:color w:val="auto"/>
          <w:sz w:val="20"/>
          <w:szCs w:val="20"/>
        </w:rPr>
        <w:t xml:space="preserve"> </w:t>
      </w:r>
      <w:r w:rsidRPr="00333458">
        <w:rPr>
          <w:rFonts w:ascii="Arial" w:hAnsi="Arial" w:cs="Arial"/>
          <w:color w:val="auto"/>
          <w:sz w:val="20"/>
          <w:szCs w:val="20"/>
        </w:rPr>
        <w:t>xuất biệt dược gốc hoặc bởi nhà sản xuất được ủy quyền, có giá thấp h</w:t>
      </w:r>
      <w:r w:rsidR="00E9712E" w:rsidRPr="00333458">
        <w:rPr>
          <w:rFonts w:ascii="Arial" w:hAnsi="Arial" w:cs="Arial"/>
          <w:color w:val="auto"/>
          <w:sz w:val="20"/>
          <w:szCs w:val="20"/>
        </w:rPr>
        <w:t>ơ</w:t>
      </w:r>
      <w:r w:rsidRPr="00333458">
        <w:rPr>
          <w:rFonts w:ascii="Arial" w:hAnsi="Arial" w:cs="Arial"/>
          <w:color w:val="auto"/>
          <w:sz w:val="20"/>
          <w:szCs w:val="20"/>
        </w:rPr>
        <w:t xml:space="preserve">n so với thuốc biệt dược gốc lưu hành tại Việt Nam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70 của Nghị định này:</w:t>
      </w:r>
    </w:p>
    <w:p w14:paraId="6A22069C" w14:textId="77777777" w:rsidR="000F78BD" w:rsidRPr="00333458" w:rsidRDefault="003F4ED3" w:rsidP="000F78BD">
      <w:pPr>
        <w:spacing w:before="120"/>
        <w:rPr>
          <w:rFonts w:ascii="Arial" w:hAnsi="Arial" w:cs="Arial"/>
          <w:color w:val="auto"/>
          <w:sz w:val="20"/>
          <w:szCs w:val="20"/>
        </w:rPr>
      </w:pPr>
      <w:bookmarkStart w:id="394" w:name="_Hlk102412035"/>
      <w:bookmarkEnd w:id="393"/>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Tờ hướng dẫn sử dụng có dấu của cơ quan nhà nước có thẩm quyền cấp Giấy chứng nhận sản phẩm dược của nước sản xuất hoặc nước xuất khẩu, trừ trường hợp quy định tại </w:t>
      </w:r>
      <w:bookmarkStart w:id="395" w:name="dc_163"/>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66,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69,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71 và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g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72</w:t>
      </w:r>
      <w:bookmarkEnd w:id="395"/>
      <w:r w:rsidRPr="00333458">
        <w:rPr>
          <w:rFonts w:ascii="Arial" w:hAnsi="Arial" w:cs="Arial"/>
          <w:color w:val="auto"/>
          <w:sz w:val="20"/>
          <w:szCs w:val="20"/>
        </w:rPr>
        <w:t>;</w:t>
      </w:r>
    </w:p>
    <w:p w14:paraId="36648955" w14:textId="77777777" w:rsidR="000F78BD" w:rsidRPr="00333458" w:rsidRDefault="003F4ED3" w:rsidP="000F78BD">
      <w:pPr>
        <w:spacing w:before="120"/>
        <w:rPr>
          <w:rFonts w:ascii="Arial" w:hAnsi="Arial" w:cs="Arial"/>
          <w:color w:val="auto"/>
          <w:sz w:val="20"/>
          <w:szCs w:val="20"/>
        </w:rPr>
      </w:pPr>
      <w:bookmarkStart w:id="396" w:name="_Hlk102412078"/>
      <w:bookmarkEnd w:id="394"/>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Tờ hướng dẫn sử dụng để thực hiện quy trình h</w:t>
      </w:r>
      <w:r w:rsidR="00E9712E" w:rsidRPr="00333458">
        <w:rPr>
          <w:rFonts w:ascii="Arial" w:hAnsi="Arial" w:cs="Arial"/>
          <w:color w:val="auto"/>
          <w:sz w:val="20"/>
          <w:szCs w:val="20"/>
        </w:rPr>
        <w:t>ợ</w:t>
      </w:r>
      <w:r w:rsidRPr="00333458">
        <w:rPr>
          <w:rFonts w:ascii="Arial" w:hAnsi="Arial" w:cs="Arial"/>
          <w:color w:val="auto"/>
          <w:sz w:val="20"/>
          <w:szCs w:val="20"/>
        </w:rPr>
        <w:t>p pháp hóa lãnh sự phải là bản chính.”</w:t>
      </w:r>
    </w:p>
    <w:bookmarkEnd w:id="396"/>
    <w:p w14:paraId="49F5429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397" w:name="_Hlk102412109"/>
      <w:r w:rsidRPr="00333458">
        <w:rPr>
          <w:rFonts w:ascii="Arial" w:hAnsi="Arial" w:cs="Arial"/>
          <w:color w:val="auto"/>
          <w:sz w:val="20"/>
          <w:szCs w:val="20"/>
        </w:rPr>
        <w:t xml:space="preserve">Bổ sung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vào </w:t>
      </w:r>
      <w:bookmarkStart w:id="398" w:name="dc_164"/>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5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76</w:t>
      </w:r>
      <w:bookmarkEnd w:id="398"/>
      <w:r w:rsidRPr="00333458">
        <w:rPr>
          <w:rFonts w:ascii="Arial" w:hAnsi="Arial" w:cs="Arial"/>
          <w:color w:val="auto"/>
          <w:sz w:val="20"/>
          <w:szCs w:val="20"/>
        </w:rPr>
        <w:t xml:space="preserve"> như sau:</w:t>
      </w:r>
    </w:p>
    <w:p w14:paraId="61097ED7" w14:textId="77777777" w:rsidR="000F78BD" w:rsidRPr="00333458" w:rsidRDefault="00CB2FFB" w:rsidP="000F78BD">
      <w:pPr>
        <w:spacing w:before="120"/>
        <w:rPr>
          <w:rFonts w:ascii="Arial" w:hAnsi="Arial" w:cs="Arial"/>
          <w:color w:val="auto"/>
          <w:sz w:val="20"/>
          <w:szCs w:val="20"/>
        </w:rPr>
      </w:pPr>
      <w:bookmarkStart w:id="399" w:name="_Hlk102412128"/>
      <w:bookmarkEnd w:id="397"/>
      <w:r w:rsidRPr="00333458">
        <w:rPr>
          <w:rFonts w:ascii="Arial" w:hAnsi="Arial" w:cs="Arial"/>
          <w:color w:val="auto"/>
          <w:sz w:val="20"/>
          <w:szCs w:val="20"/>
        </w:rPr>
        <w:t>“</w:t>
      </w:r>
      <w:r w:rsidR="003F4ED3" w:rsidRPr="00333458">
        <w:rPr>
          <w:rFonts w:ascii="Arial" w:hAnsi="Arial" w:cs="Arial"/>
          <w:color w:val="auto"/>
          <w:sz w:val="20"/>
          <w:szCs w:val="20"/>
        </w:rPr>
        <w:t>d) M</w:t>
      </w:r>
      <w:r w:rsidR="00E9712E" w:rsidRPr="00333458">
        <w:rPr>
          <w:rFonts w:ascii="Arial" w:hAnsi="Arial" w:cs="Arial"/>
          <w:color w:val="auto"/>
          <w:sz w:val="20"/>
          <w:szCs w:val="20"/>
        </w:rPr>
        <w:t>ẫ</w:t>
      </w:r>
      <w:r w:rsidR="003F4ED3" w:rsidRPr="00333458">
        <w:rPr>
          <w:rFonts w:ascii="Arial" w:hAnsi="Arial" w:cs="Arial"/>
          <w:color w:val="auto"/>
          <w:sz w:val="20"/>
          <w:szCs w:val="20"/>
        </w:rPr>
        <w:t xml:space="preserve">u nhãn quy định tại </w:t>
      </w:r>
      <w:bookmarkStart w:id="400" w:name="dc_165"/>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65</w:t>
      </w:r>
      <w:bookmarkEnd w:id="400"/>
      <w:r w:rsidR="003F4ED3" w:rsidRPr="00333458">
        <w:rPr>
          <w:rFonts w:ascii="Arial" w:hAnsi="Arial" w:cs="Arial"/>
          <w:color w:val="auto"/>
          <w:sz w:val="20"/>
          <w:szCs w:val="20"/>
        </w:rPr>
        <w:t xml:space="preserve">; mẫu nhãn và tờ hướng dẫn sử dụng quy định tại </w:t>
      </w:r>
      <w:bookmarkStart w:id="401" w:name="dc_166"/>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66,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69,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71 và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g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72</w:t>
      </w:r>
      <w:bookmarkEnd w:id="401"/>
      <w:r w:rsidR="003F4ED3" w:rsidRPr="00333458">
        <w:rPr>
          <w:rFonts w:ascii="Arial" w:hAnsi="Arial" w:cs="Arial"/>
          <w:color w:val="auto"/>
          <w:sz w:val="20"/>
          <w:szCs w:val="20"/>
        </w:rPr>
        <w:t xml:space="preserve"> phải có đóng dấu của cơ sở sản xuất hoặc của cơ sở sở hữu sản phẩm hoặc của cơ sở sở hữu giấy phép sản phẩm (ghi trên Giấy chứng nhận sản phẩm dược) và của cơ sở nh</w:t>
      </w:r>
      <w:r w:rsidR="009C325F" w:rsidRPr="00333458">
        <w:rPr>
          <w:rFonts w:ascii="Arial" w:hAnsi="Arial" w:cs="Arial"/>
          <w:color w:val="auto"/>
          <w:sz w:val="20"/>
          <w:szCs w:val="20"/>
        </w:rPr>
        <w:t>ậ</w:t>
      </w:r>
      <w:r w:rsidR="003F4ED3" w:rsidRPr="00333458">
        <w:rPr>
          <w:rFonts w:ascii="Arial" w:hAnsi="Arial" w:cs="Arial"/>
          <w:color w:val="auto"/>
          <w:sz w:val="20"/>
          <w:szCs w:val="20"/>
        </w:rPr>
        <w:t>p</w:t>
      </w:r>
      <w:r w:rsidR="009C325F" w:rsidRPr="00333458">
        <w:rPr>
          <w:rFonts w:ascii="Arial" w:hAnsi="Arial" w:cs="Arial"/>
          <w:color w:val="auto"/>
          <w:sz w:val="20"/>
          <w:szCs w:val="20"/>
        </w:rPr>
        <w:t xml:space="preserve"> </w:t>
      </w:r>
      <w:r w:rsidR="003F4ED3" w:rsidRPr="00333458">
        <w:rPr>
          <w:rFonts w:ascii="Arial" w:hAnsi="Arial" w:cs="Arial"/>
          <w:color w:val="auto"/>
          <w:sz w:val="20"/>
          <w:szCs w:val="20"/>
        </w:rPr>
        <w:t>khẩu.</w:t>
      </w:r>
      <w:r w:rsidR="001C228A" w:rsidRPr="00333458">
        <w:rPr>
          <w:rFonts w:ascii="Arial" w:hAnsi="Arial" w:cs="Arial"/>
          <w:color w:val="auto"/>
          <w:sz w:val="20"/>
          <w:szCs w:val="20"/>
        </w:rPr>
        <w:t>”</w:t>
      </w:r>
    </w:p>
    <w:bookmarkEnd w:id="399"/>
    <w:p w14:paraId="4453D6F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bookmarkStart w:id="402" w:name="_Hlk102412174"/>
      <w:r w:rsidRPr="00333458">
        <w:rPr>
          <w:rFonts w:ascii="Arial" w:hAnsi="Arial" w:cs="Arial"/>
          <w:color w:val="auto"/>
          <w:sz w:val="20"/>
          <w:szCs w:val="20"/>
        </w:rPr>
        <w:t xml:space="preserve">Bổ sung </w:t>
      </w:r>
      <w:r w:rsidR="008314B9" w:rsidRPr="00333458">
        <w:rPr>
          <w:rFonts w:ascii="Arial" w:hAnsi="Arial" w:cs="Arial"/>
          <w:color w:val="auto"/>
          <w:sz w:val="20"/>
          <w:szCs w:val="20"/>
        </w:rPr>
        <w:t>khoản</w:t>
      </w:r>
      <w:r w:rsidRPr="00333458">
        <w:rPr>
          <w:rFonts w:ascii="Arial" w:hAnsi="Arial" w:cs="Arial"/>
          <w:color w:val="auto"/>
          <w:sz w:val="20"/>
          <w:szCs w:val="20"/>
        </w:rPr>
        <w:t xml:space="preserve"> 7 </w:t>
      </w:r>
      <w:bookmarkStart w:id="403" w:name="dc_167"/>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76</w:t>
      </w:r>
      <w:bookmarkEnd w:id="403"/>
      <w:r w:rsidRPr="00333458">
        <w:rPr>
          <w:rFonts w:ascii="Arial" w:hAnsi="Arial" w:cs="Arial"/>
          <w:color w:val="auto"/>
          <w:sz w:val="20"/>
          <w:szCs w:val="20"/>
        </w:rPr>
        <w:t xml:space="preserve"> như sau:</w:t>
      </w:r>
    </w:p>
    <w:p w14:paraId="5F6AD244" w14:textId="77777777" w:rsidR="000F78BD" w:rsidRPr="00333458" w:rsidRDefault="001C228A"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7. Quy định về tiêu chuẩn chất lượng và kết quả nghiên cứ</w:t>
      </w:r>
      <w:r w:rsidR="00BE2DDB" w:rsidRPr="00333458">
        <w:rPr>
          <w:rFonts w:ascii="Arial" w:hAnsi="Arial" w:cs="Arial"/>
          <w:color w:val="auto"/>
          <w:sz w:val="20"/>
          <w:szCs w:val="20"/>
        </w:rPr>
        <w:t>u tương đ</w:t>
      </w:r>
      <w:r w:rsidR="003F4ED3" w:rsidRPr="00333458">
        <w:rPr>
          <w:rFonts w:ascii="Arial" w:hAnsi="Arial" w:cs="Arial"/>
          <w:color w:val="auto"/>
          <w:sz w:val="20"/>
          <w:szCs w:val="20"/>
        </w:rPr>
        <w:t>ương sinh học:</w:t>
      </w:r>
    </w:p>
    <w:p w14:paraId="2011634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Phải là bản sao có đóng dấu của cơ sở sản xuất hoặc của chủ sở hữu sản phẩm hoặc của chủ sở hữu giấy phép sản phẩm (ghi trên Giấy chứng nhận sản phẩm dược) và của cơ sở nhập khẩu;</w:t>
      </w:r>
    </w:p>
    <w:p w14:paraId="561B70B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Kết quả nghiên cứu tương đương sinh học chỉ yêu cầu đối với các trường hợp có yêu cầu phải báo cáo số liệu nghiên cứu tương đương sinh học theo quy định của Bộ trưởng Bộ Y tế về đăng ký thuốc.</w:t>
      </w:r>
    </w:p>
    <w:p w14:paraId="75BF097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tài liệu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trong trường hợp thuốc được sản xuất và cấp phép lưu hành (thể hiện </w:t>
      </w:r>
      <w:r w:rsidR="008906D6" w:rsidRPr="00333458">
        <w:rPr>
          <w:rFonts w:ascii="Arial" w:hAnsi="Arial" w:cs="Arial"/>
          <w:color w:val="auto"/>
          <w:sz w:val="20"/>
          <w:szCs w:val="20"/>
        </w:rPr>
        <w:t>trên</w:t>
      </w:r>
      <w:r w:rsidRPr="00333458">
        <w:rPr>
          <w:rFonts w:ascii="Arial" w:hAnsi="Arial" w:cs="Arial"/>
          <w:color w:val="auto"/>
          <w:sz w:val="20"/>
          <w:szCs w:val="20"/>
        </w:rPr>
        <w:t xml:space="preserve"> Giấy chứng nhận sản phẩm dược) tại nước là thành viên thường trực hoặc sáng lập của </w:t>
      </w:r>
      <w:r w:rsidR="00BF54C5" w:rsidRPr="00333458">
        <w:rPr>
          <w:rFonts w:ascii="Arial" w:hAnsi="Arial" w:cs="Arial"/>
          <w:color w:val="auto"/>
          <w:sz w:val="20"/>
          <w:szCs w:val="20"/>
        </w:rPr>
        <w:t xml:space="preserve">ICH </w:t>
      </w:r>
      <w:r w:rsidRPr="00333458">
        <w:rPr>
          <w:rFonts w:ascii="Arial" w:hAnsi="Arial" w:cs="Arial"/>
          <w:color w:val="auto"/>
          <w:sz w:val="20"/>
          <w:szCs w:val="20"/>
        </w:rPr>
        <w:t>hoặc Australia.</w:t>
      </w:r>
      <w:r w:rsidR="00BF54C5" w:rsidRPr="00333458">
        <w:rPr>
          <w:rFonts w:ascii="Arial" w:hAnsi="Arial" w:cs="Arial"/>
          <w:color w:val="auto"/>
          <w:sz w:val="20"/>
          <w:szCs w:val="20"/>
        </w:rPr>
        <w:t>”</w:t>
      </w:r>
    </w:p>
    <w:p w14:paraId="3CDB3243" w14:textId="77777777" w:rsidR="000F78BD" w:rsidRPr="00333458" w:rsidRDefault="003F4ED3" w:rsidP="000F78BD">
      <w:pPr>
        <w:spacing w:before="120"/>
        <w:rPr>
          <w:rFonts w:ascii="Arial" w:hAnsi="Arial" w:cs="Arial"/>
          <w:color w:val="auto"/>
          <w:sz w:val="20"/>
          <w:szCs w:val="20"/>
        </w:rPr>
      </w:pPr>
      <w:bookmarkStart w:id="404" w:name="khoan_43_5"/>
      <w:bookmarkEnd w:id="402"/>
      <w:r w:rsidRPr="00333458">
        <w:rPr>
          <w:rFonts w:ascii="Arial" w:hAnsi="Arial" w:cs="Arial"/>
          <w:sz w:val="20"/>
          <w:szCs w:val="20"/>
        </w:rPr>
        <w:t>43.</w:t>
      </w:r>
      <w:bookmarkEnd w:id="404"/>
      <w:r w:rsidR="008906D6" w:rsidRPr="00333458">
        <w:rPr>
          <w:rFonts w:ascii="Arial" w:hAnsi="Arial" w:cs="Arial"/>
          <w:color w:val="auto"/>
          <w:sz w:val="20"/>
          <w:szCs w:val="20"/>
        </w:rPr>
        <w:t xml:space="preserve"> </w:t>
      </w:r>
      <w:bookmarkStart w:id="405" w:name="dc_168"/>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77</w:t>
      </w:r>
      <w:bookmarkEnd w:id="405"/>
      <w:r w:rsidRPr="00333458">
        <w:rPr>
          <w:rFonts w:ascii="Arial" w:hAnsi="Arial" w:cs="Arial"/>
          <w:color w:val="auto"/>
          <w:sz w:val="20"/>
          <w:szCs w:val="20"/>
        </w:rPr>
        <w:t xml:space="preserve"> </w:t>
      </w:r>
      <w:bookmarkStart w:id="406" w:name="khoan_43_5_name"/>
      <w:r w:rsidRPr="00333458">
        <w:rPr>
          <w:rFonts w:ascii="Arial" w:hAnsi="Arial" w:cs="Arial"/>
          <w:sz w:val="20"/>
          <w:szCs w:val="20"/>
        </w:rPr>
        <w:t>được sửa đổi như sau:</w:t>
      </w:r>
      <w:bookmarkEnd w:id="406"/>
    </w:p>
    <w:p w14:paraId="4023FCF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w:t>
      </w:r>
      <w:bookmarkStart w:id="407" w:name="_Hlk102412232"/>
      <w:r w:rsidRPr="00333458">
        <w:rPr>
          <w:rFonts w:ascii="Arial" w:hAnsi="Arial" w:cs="Arial"/>
          <w:color w:val="auto"/>
          <w:sz w:val="20"/>
          <w:szCs w:val="20"/>
        </w:rPr>
        <w:t xml:space="preserve">Tiêu đề </w:t>
      </w:r>
      <w:bookmarkStart w:id="408" w:name="dc_169"/>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w:t>
      </w:r>
      <w:bookmarkEnd w:id="408"/>
      <w:r w:rsidR="00AE799E" w:rsidRPr="00333458">
        <w:rPr>
          <w:rFonts w:ascii="Arial" w:hAnsi="Arial" w:cs="Arial"/>
          <w:color w:val="auto"/>
          <w:sz w:val="20"/>
          <w:szCs w:val="20"/>
        </w:rPr>
        <w:t xml:space="preserve">, </w:t>
      </w:r>
      <w:bookmarkStart w:id="409" w:name="dc_232"/>
      <w:bookmarkStart w:id="410" w:name="_Hlk102412294"/>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g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77</w:t>
      </w:r>
      <w:bookmarkEnd w:id="409"/>
      <w:r w:rsidRPr="00333458">
        <w:rPr>
          <w:rFonts w:ascii="Arial" w:hAnsi="Arial" w:cs="Arial"/>
          <w:color w:val="auto"/>
          <w:sz w:val="20"/>
          <w:szCs w:val="20"/>
        </w:rPr>
        <w:t xml:space="preserve"> được sửa đổi như sau:</w:t>
      </w:r>
    </w:p>
    <w:bookmarkEnd w:id="410"/>
    <w:p w14:paraId="3FABAA2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 Đối với trường hợp cấp phép nhập khẩu thuốc theo quy định tại các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65, 66, 69, 71, </w:t>
      </w:r>
      <w:r w:rsidR="008314B9" w:rsidRPr="00333458">
        <w:rPr>
          <w:rFonts w:ascii="Arial" w:hAnsi="Arial" w:cs="Arial"/>
          <w:color w:val="auto"/>
          <w:sz w:val="20"/>
          <w:szCs w:val="20"/>
        </w:rPr>
        <w:t>điểm</w:t>
      </w:r>
      <w:r w:rsidRPr="00333458">
        <w:rPr>
          <w:rFonts w:ascii="Arial" w:hAnsi="Arial" w:cs="Arial"/>
          <w:color w:val="auto"/>
          <w:sz w:val="20"/>
          <w:szCs w:val="20"/>
        </w:rPr>
        <w:t xml:space="preserve"> c, d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72 của Nghị định này:</w:t>
      </w:r>
    </w:p>
    <w:p w14:paraId="37AA8224" w14:textId="77777777" w:rsidR="000F78BD" w:rsidRPr="00333458" w:rsidRDefault="003F4ED3" w:rsidP="000F78BD">
      <w:pPr>
        <w:spacing w:before="120"/>
        <w:rPr>
          <w:rFonts w:ascii="Arial" w:hAnsi="Arial" w:cs="Arial"/>
          <w:color w:val="auto"/>
          <w:sz w:val="20"/>
          <w:szCs w:val="20"/>
        </w:rPr>
      </w:pPr>
      <w:bookmarkStart w:id="411" w:name="_Hlk102412306"/>
      <w:bookmarkEnd w:id="407"/>
      <w:r w:rsidRPr="00333458">
        <w:rPr>
          <w:rFonts w:ascii="Arial" w:hAnsi="Arial" w:cs="Arial"/>
          <w:color w:val="auto"/>
          <w:sz w:val="20"/>
          <w:szCs w:val="20"/>
        </w:rPr>
        <w:t>g)</w:t>
      </w:r>
      <w:r w:rsidR="008906D6" w:rsidRPr="00333458">
        <w:rPr>
          <w:rFonts w:ascii="Arial" w:hAnsi="Arial" w:cs="Arial"/>
          <w:color w:val="auto"/>
          <w:sz w:val="20"/>
          <w:szCs w:val="20"/>
        </w:rPr>
        <w:t xml:space="preserve"> Trường hợp</w:t>
      </w:r>
      <w:r w:rsidRPr="00333458">
        <w:rPr>
          <w:rFonts w:ascii="Arial" w:hAnsi="Arial" w:cs="Arial"/>
          <w:color w:val="auto"/>
          <w:sz w:val="20"/>
          <w:szCs w:val="20"/>
        </w:rPr>
        <w:t xml:space="preserve"> thuốc nhập khẩu để phục vụ các hoạt động khám bệnh, chữa bệnh nhân đạo đã được cơ quan nhà nước có thẩm quyền phê duyệt mà không cung cấp được tài liệu theo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đ, e, g, h, 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w:t>
      </w:r>
      <w:r w:rsidR="007D120C" w:rsidRPr="00333458">
        <w:rPr>
          <w:rFonts w:ascii="Arial" w:hAnsi="Arial" w:cs="Arial"/>
          <w:color w:val="auto"/>
          <w:sz w:val="20"/>
          <w:szCs w:val="20"/>
        </w:rPr>
        <w:t xml:space="preserve">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72 của Nghị định này nhung cần thiết cho nhu cầu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Bộ trưởng Bộ Y tế xem xét, quyết định trên cơ sở tư vấn của Hội đồng tư vấn cấp Giấy đăng ký lưu hành thuốc.</w:t>
      </w:r>
      <w:r w:rsidR="007D120C" w:rsidRPr="00333458">
        <w:rPr>
          <w:rFonts w:ascii="Arial" w:hAnsi="Arial" w:cs="Arial"/>
          <w:color w:val="auto"/>
          <w:sz w:val="20"/>
          <w:szCs w:val="20"/>
        </w:rPr>
        <w:t>”</w:t>
      </w:r>
    </w:p>
    <w:bookmarkEnd w:id="411"/>
    <w:p w14:paraId="234F63DD"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412" w:name="_Hlk102412366"/>
      <w:r w:rsidRPr="00333458">
        <w:rPr>
          <w:rFonts w:ascii="Arial" w:hAnsi="Arial" w:cs="Arial"/>
          <w:color w:val="auto"/>
          <w:sz w:val="20"/>
          <w:szCs w:val="20"/>
        </w:rPr>
        <w:t xml:space="preserve">Tiêu đề </w:t>
      </w:r>
      <w:bookmarkStart w:id="413" w:name="dc_170"/>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77</w:t>
      </w:r>
      <w:bookmarkEnd w:id="413"/>
      <w:r w:rsidRPr="00333458">
        <w:rPr>
          <w:rFonts w:ascii="Arial" w:hAnsi="Arial" w:cs="Arial"/>
          <w:color w:val="auto"/>
          <w:sz w:val="20"/>
          <w:szCs w:val="20"/>
        </w:rPr>
        <w:t xml:space="preserve"> được sửa đổi như sau:</w:t>
      </w:r>
    </w:p>
    <w:p w14:paraId="37B6E56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“3. Đối với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nhập khẩu thuốc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68,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70,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72, 73,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74 của Nghị định này.”</w:t>
      </w:r>
    </w:p>
    <w:bookmarkEnd w:id="412"/>
    <w:p w14:paraId="7E8AC11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414" w:name="dc_171"/>
      <w:bookmarkStart w:id="415" w:name="_Hlk102412411"/>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e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77</w:t>
      </w:r>
      <w:bookmarkEnd w:id="414"/>
      <w:r w:rsidRPr="00333458">
        <w:rPr>
          <w:rFonts w:ascii="Arial" w:hAnsi="Arial" w:cs="Arial"/>
          <w:color w:val="auto"/>
          <w:sz w:val="20"/>
          <w:szCs w:val="20"/>
        </w:rPr>
        <w:t xml:space="preserve"> được sửa đổi như sau:</w:t>
      </w:r>
    </w:p>
    <w:p w14:paraId="2C1F2737" w14:textId="77777777" w:rsidR="000F78BD" w:rsidRPr="00333458" w:rsidRDefault="00CA1BCF"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e) Trong thời hạn 03 tháng, kể từ ngày Sở Y tế có văn bản thông báo sửa đổi, bổ sung, tổ chức, cá nhân đề nghị cấp phép nhập khẩu phải nộp hồ sơ sửa đổi, bổ sung theo yêu cầu. Sau thời hạn trên, tổ chức, cá nhân không sửa đổi, bổ sung hoặc sau 04 tháng kể từ ngày nộp hồ sơ lần đầu mà hồ sơ bổ sung không đáp ứng yêu cầu thì hồ sơ đã nộp không còn giá trị.</w:t>
      </w:r>
      <w:r w:rsidRPr="00333458">
        <w:rPr>
          <w:rFonts w:ascii="Arial" w:hAnsi="Arial" w:cs="Arial"/>
          <w:color w:val="auto"/>
          <w:sz w:val="20"/>
          <w:szCs w:val="20"/>
        </w:rPr>
        <w:t>”</w:t>
      </w:r>
    </w:p>
    <w:p w14:paraId="42302CF1" w14:textId="77777777" w:rsidR="000F78BD" w:rsidRPr="00333458" w:rsidRDefault="003F4ED3" w:rsidP="000F78BD">
      <w:pPr>
        <w:spacing w:before="120"/>
        <w:rPr>
          <w:rFonts w:ascii="Arial" w:hAnsi="Arial" w:cs="Arial"/>
          <w:color w:val="auto"/>
          <w:sz w:val="20"/>
          <w:szCs w:val="20"/>
        </w:rPr>
      </w:pPr>
      <w:bookmarkStart w:id="416" w:name="khoan_44_5"/>
      <w:bookmarkEnd w:id="415"/>
      <w:r w:rsidRPr="00333458">
        <w:rPr>
          <w:rFonts w:ascii="Arial" w:hAnsi="Arial" w:cs="Arial"/>
          <w:sz w:val="20"/>
          <w:szCs w:val="20"/>
        </w:rPr>
        <w:t>44.</w:t>
      </w:r>
      <w:bookmarkEnd w:id="416"/>
      <w:r w:rsidR="008906D6" w:rsidRPr="00333458">
        <w:rPr>
          <w:rFonts w:ascii="Arial" w:hAnsi="Arial" w:cs="Arial"/>
          <w:color w:val="auto"/>
          <w:sz w:val="20"/>
          <w:szCs w:val="20"/>
        </w:rPr>
        <w:t xml:space="preserve"> </w:t>
      </w:r>
      <w:bookmarkStart w:id="417" w:name="dc_172"/>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78</w:t>
      </w:r>
      <w:bookmarkEnd w:id="417"/>
      <w:r w:rsidRPr="00333458">
        <w:rPr>
          <w:rFonts w:ascii="Arial" w:hAnsi="Arial" w:cs="Arial"/>
          <w:color w:val="auto"/>
          <w:sz w:val="20"/>
          <w:szCs w:val="20"/>
        </w:rPr>
        <w:t xml:space="preserve"> </w:t>
      </w:r>
      <w:bookmarkStart w:id="418" w:name="khoan_44_5_name"/>
      <w:r w:rsidRPr="00333458">
        <w:rPr>
          <w:rFonts w:ascii="Arial" w:hAnsi="Arial" w:cs="Arial"/>
          <w:sz w:val="20"/>
          <w:szCs w:val="20"/>
        </w:rPr>
        <w:t>được sửa đổi, bổ sung như sau:</w:t>
      </w:r>
      <w:bookmarkEnd w:id="418"/>
    </w:p>
    <w:p w14:paraId="4D38E9B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419" w:name="_Hlk102412460"/>
      <w:r w:rsidRPr="00333458">
        <w:rPr>
          <w:rFonts w:ascii="Arial" w:hAnsi="Arial" w:cs="Arial"/>
          <w:color w:val="auto"/>
          <w:sz w:val="20"/>
          <w:szCs w:val="20"/>
        </w:rPr>
        <w:t xml:space="preserve">Tiêu đề </w:t>
      </w:r>
      <w:bookmarkStart w:id="420" w:name="dc_173"/>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78</w:t>
      </w:r>
      <w:bookmarkEnd w:id="420"/>
      <w:r w:rsidRPr="00333458">
        <w:rPr>
          <w:rFonts w:ascii="Arial" w:hAnsi="Arial" w:cs="Arial"/>
          <w:color w:val="auto"/>
          <w:sz w:val="20"/>
          <w:szCs w:val="20"/>
        </w:rPr>
        <w:t xml:space="preserve"> được sửa đổi như sau:</w:t>
      </w:r>
    </w:p>
    <w:p w14:paraId="1B6B45B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“3. Đối với thuốc sử dụng cho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đích cấp cứu, chống độc, vắc xin dùng cho một số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đặc biệt với số lượng sử dụng hạn chế và các thuốc khác được cấp phép nhập khẩu theo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68 của Nghị định này:”</w:t>
      </w:r>
    </w:p>
    <w:bookmarkEnd w:id="419"/>
    <w:p w14:paraId="7D5D1E7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421" w:name="_Hlk102412495"/>
      <w:r w:rsidRPr="00333458">
        <w:rPr>
          <w:rFonts w:ascii="Arial" w:hAnsi="Arial" w:cs="Arial"/>
          <w:color w:val="auto"/>
          <w:sz w:val="20"/>
          <w:szCs w:val="20"/>
        </w:rPr>
        <w:t xml:space="preserve">Bổ sung </w:t>
      </w:r>
      <w:r w:rsidR="008314B9" w:rsidRPr="00333458">
        <w:rPr>
          <w:rFonts w:ascii="Arial" w:hAnsi="Arial" w:cs="Arial"/>
          <w:color w:val="auto"/>
          <w:sz w:val="20"/>
          <w:szCs w:val="20"/>
        </w:rPr>
        <w:t>điểm</w:t>
      </w:r>
      <w:r w:rsidRPr="00333458">
        <w:rPr>
          <w:rFonts w:ascii="Arial" w:hAnsi="Arial" w:cs="Arial"/>
          <w:color w:val="auto"/>
          <w:sz w:val="20"/>
          <w:szCs w:val="20"/>
        </w:rPr>
        <w:t xml:space="preserve"> c vào </w:t>
      </w:r>
      <w:bookmarkStart w:id="422" w:name="dc_174"/>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78</w:t>
      </w:r>
      <w:bookmarkEnd w:id="422"/>
      <w:r w:rsidRPr="00333458">
        <w:rPr>
          <w:rFonts w:ascii="Arial" w:hAnsi="Arial" w:cs="Arial"/>
          <w:color w:val="auto"/>
          <w:sz w:val="20"/>
          <w:szCs w:val="20"/>
        </w:rPr>
        <w:t xml:space="preserve"> như sau:</w:t>
      </w:r>
    </w:p>
    <w:p w14:paraId="7867B26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“c) Không phải thực hiện quy định tại </w:t>
      </w:r>
      <w:bookmarkStart w:id="423" w:name="dc_175"/>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103 của Luật dược</w:t>
      </w:r>
      <w:bookmarkEnd w:id="423"/>
      <w:r w:rsidRPr="00333458">
        <w:rPr>
          <w:rFonts w:ascii="Arial" w:hAnsi="Arial" w:cs="Arial"/>
          <w:color w:val="auto"/>
          <w:sz w:val="20"/>
          <w:szCs w:val="20"/>
        </w:rPr>
        <w:t xml:space="preserve">. Đối với các thuốc có yêu cầu bảo quản ở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lạnh hoặc âm sâu, cơ sở nhập khẩu có trách nhiệm lưu giữ bảng dữ liệu theo dõi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bảo quản (dây chuyền lạnh) trong quá trình vận chuyển lô hàng nhập khẩu (có đóng dấu xác nhận của cơ sở nhập khẩu) từ các thiết bị tự ghi nhiệt độ, kết quả chỉ thị đông băng (nếu có).”</w:t>
      </w:r>
    </w:p>
    <w:p w14:paraId="3D33B8D0" w14:textId="77777777" w:rsidR="000F78BD" w:rsidRPr="00333458" w:rsidRDefault="003F4ED3" w:rsidP="000F78BD">
      <w:pPr>
        <w:spacing w:before="120"/>
        <w:rPr>
          <w:rFonts w:ascii="Arial" w:hAnsi="Arial" w:cs="Arial"/>
          <w:color w:val="auto"/>
          <w:sz w:val="20"/>
          <w:szCs w:val="20"/>
        </w:rPr>
      </w:pPr>
      <w:bookmarkStart w:id="424" w:name="khoan_45_5"/>
      <w:bookmarkEnd w:id="421"/>
      <w:r w:rsidRPr="00333458">
        <w:rPr>
          <w:rFonts w:ascii="Arial" w:hAnsi="Arial" w:cs="Arial"/>
          <w:sz w:val="20"/>
          <w:szCs w:val="20"/>
        </w:rPr>
        <w:t>45.</w:t>
      </w:r>
      <w:bookmarkEnd w:id="424"/>
      <w:r w:rsidR="008906D6" w:rsidRPr="00333458">
        <w:rPr>
          <w:rFonts w:ascii="Arial" w:hAnsi="Arial" w:cs="Arial"/>
          <w:color w:val="auto"/>
          <w:sz w:val="20"/>
          <w:szCs w:val="20"/>
        </w:rPr>
        <w:t xml:space="preserve"> </w:t>
      </w:r>
      <w:bookmarkStart w:id="425" w:name="dc_176"/>
      <w:bookmarkStart w:id="426" w:name="_Hlk102412604"/>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79</w:t>
      </w:r>
      <w:bookmarkEnd w:id="425"/>
      <w:r w:rsidRPr="00333458">
        <w:rPr>
          <w:rFonts w:ascii="Arial" w:hAnsi="Arial" w:cs="Arial"/>
          <w:color w:val="auto"/>
          <w:sz w:val="20"/>
          <w:szCs w:val="20"/>
        </w:rPr>
        <w:t xml:space="preserve"> </w:t>
      </w:r>
      <w:bookmarkStart w:id="427" w:name="khoan_45_5_name"/>
      <w:r w:rsidRPr="00333458">
        <w:rPr>
          <w:rFonts w:ascii="Arial" w:hAnsi="Arial" w:cs="Arial"/>
          <w:sz w:val="20"/>
          <w:szCs w:val="20"/>
        </w:rPr>
        <w:t>được sửa đổi như sau:</w:t>
      </w:r>
      <w:bookmarkEnd w:id="427"/>
    </w:p>
    <w:p w14:paraId="0445E19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“3. Đối với thuốc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thuốc, dược chất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chất bị cấm sử dụng trong một số ngành, lĩnh vực có tổng số lượng thuốc đề nghị nhập khẩu, số lượng thuốc còn tồn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lập đơn hàng và số lượng thuốc còn có thể tiếp tục nhập khẩu từ các Giấy phép nhập khẩu đã được cấp trước đó vượt quá 150% so với tổng nhu cầu kinh doanh thực tế trong 01 năm trước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lập đơn hàng thì phải có văn bản giải trình kèm tài liệu chứng minh.”</w:t>
      </w:r>
    </w:p>
    <w:p w14:paraId="07EC82DA" w14:textId="77777777" w:rsidR="000F78BD" w:rsidRPr="00333458" w:rsidRDefault="003F4ED3" w:rsidP="000F78BD">
      <w:pPr>
        <w:spacing w:before="120"/>
        <w:rPr>
          <w:rFonts w:ascii="Arial" w:hAnsi="Arial" w:cs="Arial"/>
          <w:sz w:val="20"/>
          <w:szCs w:val="20"/>
        </w:rPr>
      </w:pPr>
      <w:bookmarkStart w:id="428" w:name="khoan_46_5"/>
      <w:bookmarkEnd w:id="426"/>
      <w:r w:rsidRPr="00333458">
        <w:rPr>
          <w:rFonts w:ascii="Arial" w:hAnsi="Arial" w:cs="Arial"/>
          <w:sz w:val="20"/>
          <w:szCs w:val="20"/>
        </w:rPr>
        <w:t>46</w:t>
      </w:r>
      <w:bookmarkStart w:id="429" w:name="_Hlk102412653"/>
      <w:r w:rsidRPr="00333458">
        <w:rPr>
          <w:rFonts w:ascii="Arial" w:hAnsi="Arial" w:cs="Arial"/>
          <w:sz w:val="20"/>
          <w:szCs w:val="20"/>
        </w:rPr>
        <w:t>.</w:t>
      </w:r>
      <w:bookmarkEnd w:id="428"/>
      <w:r w:rsidR="008906D6" w:rsidRPr="00333458">
        <w:rPr>
          <w:rFonts w:ascii="Arial" w:hAnsi="Arial" w:cs="Arial"/>
          <w:color w:val="auto"/>
          <w:sz w:val="20"/>
          <w:szCs w:val="20"/>
        </w:rPr>
        <w:t xml:space="preserve"> </w:t>
      </w:r>
      <w:bookmarkStart w:id="430" w:name="dc_177"/>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a, d, đ, e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80</w:t>
      </w:r>
      <w:bookmarkEnd w:id="430"/>
      <w:r w:rsidRPr="00333458">
        <w:rPr>
          <w:rFonts w:ascii="Arial" w:hAnsi="Arial" w:cs="Arial"/>
          <w:color w:val="auto"/>
          <w:sz w:val="20"/>
          <w:szCs w:val="20"/>
        </w:rPr>
        <w:t xml:space="preserve"> </w:t>
      </w:r>
      <w:bookmarkStart w:id="431" w:name="khoan_46_5_name"/>
      <w:r w:rsidRPr="00333458">
        <w:rPr>
          <w:rFonts w:ascii="Arial" w:hAnsi="Arial" w:cs="Arial"/>
          <w:sz w:val="20"/>
          <w:szCs w:val="20"/>
        </w:rPr>
        <w:t>được sửa đổi như sau:</w:t>
      </w:r>
    </w:p>
    <w:bookmarkEnd w:id="431"/>
    <w:p w14:paraId="176497A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lastRenderedPageBreak/>
        <w:t>“a) 01 bản chính Đ</w:t>
      </w:r>
      <w:r w:rsidR="00FE1BB0" w:rsidRPr="00333458">
        <w:rPr>
          <w:rFonts w:ascii="Arial" w:hAnsi="Arial" w:cs="Arial"/>
          <w:color w:val="auto"/>
          <w:sz w:val="20"/>
          <w:szCs w:val="20"/>
        </w:rPr>
        <w:t>ơ</w:t>
      </w:r>
      <w:r w:rsidRPr="00333458">
        <w:rPr>
          <w:rFonts w:ascii="Arial" w:hAnsi="Arial" w:cs="Arial"/>
          <w:color w:val="auto"/>
          <w:sz w:val="20"/>
          <w:szCs w:val="20"/>
        </w:rPr>
        <w:t xml:space="preserve">n hàng nhập khẩu theo </w:t>
      </w:r>
      <w:bookmarkStart w:id="432" w:name="bieumau_ms_1_35_pl_3_nd_54_2017"/>
      <w:r w:rsidRPr="00333458">
        <w:rPr>
          <w:rFonts w:ascii="Arial" w:hAnsi="Arial" w:cs="Arial"/>
          <w:color w:val="auto"/>
          <w:sz w:val="20"/>
          <w:szCs w:val="20"/>
        </w:rPr>
        <w:t>M</w:t>
      </w:r>
      <w:r w:rsidR="00FE1BB0" w:rsidRPr="00333458">
        <w:rPr>
          <w:rFonts w:ascii="Arial" w:hAnsi="Arial" w:cs="Arial"/>
          <w:color w:val="auto"/>
          <w:sz w:val="20"/>
          <w:szCs w:val="20"/>
        </w:rPr>
        <w:t>ẫ</w:t>
      </w:r>
      <w:r w:rsidRPr="00333458">
        <w:rPr>
          <w:rFonts w:ascii="Arial" w:hAnsi="Arial" w:cs="Arial"/>
          <w:color w:val="auto"/>
          <w:sz w:val="20"/>
          <w:szCs w:val="20"/>
        </w:rPr>
        <w:t>u số 35</w:t>
      </w:r>
      <w:bookmarkEnd w:id="432"/>
      <w:r w:rsidRPr="00333458">
        <w:rPr>
          <w:rFonts w:ascii="Arial" w:hAnsi="Arial" w:cs="Arial"/>
          <w:color w:val="auto"/>
          <w:sz w:val="20"/>
          <w:szCs w:val="20"/>
        </w:rPr>
        <w:t xml:space="preserve"> hoặc </w:t>
      </w:r>
      <w:bookmarkStart w:id="433" w:name="bieumau_ms_1_36_pl_3_nd_54_2017"/>
      <w:r w:rsidRPr="00333458">
        <w:rPr>
          <w:rFonts w:ascii="Arial" w:hAnsi="Arial" w:cs="Arial"/>
          <w:color w:val="auto"/>
          <w:sz w:val="20"/>
          <w:szCs w:val="20"/>
        </w:rPr>
        <w:t>36</w:t>
      </w:r>
      <w:bookmarkEnd w:id="433"/>
      <w:r w:rsidRPr="00333458">
        <w:rPr>
          <w:rFonts w:ascii="Arial" w:hAnsi="Arial" w:cs="Arial"/>
          <w:color w:val="auto"/>
          <w:sz w:val="20"/>
          <w:szCs w:val="20"/>
        </w:rPr>
        <w:t xml:space="preserve"> hoặc </w:t>
      </w:r>
      <w:bookmarkStart w:id="434" w:name="bieumau_ms_1_41_pl_3_nd_54_2017"/>
      <w:r w:rsidRPr="00333458">
        <w:rPr>
          <w:rFonts w:ascii="Arial" w:hAnsi="Arial" w:cs="Arial"/>
          <w:color w:val="auto"/>
          <w:sz w:val="20"/>
          <w:szCs w:val="20"/>
        </w:rPr>
        <w:t>41</w:t>
      </w:r>
      <w:bookmarkEnd w:id="434"/>
      <w:r w:rsidRPr="00333458">
        <w:rPr>
          <w:rFonts w:ascii="Arial" w:hAnsi="Arial" w:cs="Arial"/>
          <w:color w:val="auto"/>
          <w:sz w:val="20"/>
          <w:szCs w:val="20"/>
        </w:rPr>
        <w:t xml:space="preserve"> tại Phụ lục III ban hành kèm theo Nghị định này.</w:t>
      </w:r>
    </w:p>
    <w:p w14:paraId="091991F8" w14:textId="77777777" w:rsidR="000F78BD" w:rsidRPr="00333458" w:rsidRDefault="003F4ED3" w:rsidP="000F78BD">
      <w:pPr>
        <w:spacing w:before="120"/>
        <w:rPr>
          <w:rFonts w:ascii="Arial" w:hAnsi="Arial" w:cs="Arial"/>
          <w:color w:val="auto"/>
          <w:sz w:val="20"/>
          <w:szCs w:val="20"/>
        </w:rPr>
      </w:pPr>
      <w:bookmarkStart w:id="435" w:name="_Hlk102412725"/>
      <w:bookmarkEnd w:id="429"/>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Báo cáo sử dụng nguyên liệu làm thuốc theo </w:t>
      </w:r>
      <w:bookmarkStart w:id="436" w:name="bieumau_ms_1_37_pl_3_nd_54_2017"/>
      <w:r w:rsidRPr="00333458">
        <w:rPr>
          <w:rFonts w:ascii="Arial" w:hAnsi="Arial" w:cs="Arial"/>
          <w:color w:val="auto"/>
          <w:sz w:val="20"/>
          <w:szCs w:val="20"/>
        </w:rPr>
        <w:t>M</w:t>
      </w:r>
      <w:r w:rsidR="00FE1BB0" w:rsidRPr="00333458">
        <w:rPr>
          <w:rFonts w:ascii="Arial" w:hAnsi="Arial" w:cs="Arial"/>
          <w:color w:val="auto"/>
          <w:sz w:val="20"/>
          <w:szCs w:val="20"/>
        </w:rPr>
        <w:t>ẫ</w:t>
      </w:r>
      <w:r w:rsidRPr="00333458">
        <w:rPr>
          <w:rFonts w:ascii="Arial" w:hAnsi="Arial" w:cs="Arial"/>
          <w:color w:val="auto"/>
          <w:sz w:val="20"/>
          <w:szCs w:val="20"/>
        </w:rPr>
        <w:t>u số 37 tại Phụ lục III</w:t>
      </w:r>
      <w:bookmarkEnd w:id="436"/>
      <w:r w:rsidRPr="00333458">
        <w:rPr>
          <w:rFonts w:ascii="Arial" w:hAnsi="Arial" w:cs="Arial"/>
          <w:color w:val="auto"/>
          <w:sz w:val="20"/>
          <w:szCs w:val="20"/>
        </w:rPr>
        <w:t xml:space="preserve"> ban hành kèm theo Nghị định này, trừ trường hợp nhập khẩu nguyên liệu độc làm thuốc, Báo cáo kết quả kinh doanh thuốc thành phẩm sản xuất từ nguyên liệu làm thuốc theo </w:t>
      </w:r>
      <w:bookmarkStart w:id="437" w:name="bieumau_ms_1_38_pl_3_nd_54_2017"/>
      <w:r w:rsidRPr="00333458">
        <w:rPr>
          <w:rFonts w:ascii="Arial" w:hAnsi="Arial" w:cs="Arial"/>
          <w:color w:val="auto"/>
          <w:sz w:val="20"/>
          <w:szCs w:val="20"/>
        </w:rPr>
        <w:t>M</w:t>
      </w:r>
      <w:r w:rsidR="00FE1BB0" w:rsidRPr="00333458">
        <w:rPr>
          <w:rFonts w:ascii="Arial" w:hAnsi="Arial" w:cs="Arial"/>
          <w:color w:val="auto"/>
          <w:sz w:val="20"/>
          <w:szCs w:val="20"/>
        </w:rPr>
        <w:t>ẫ</w:t>
      </w:r>
      <w:r w:rsidRPr="00333458">
        <w:rPr>
          <w:rFonts w:ascii="Arial" w:hAnsi="Arial" w:cs="Arial"/>
          <w:color w:val="auto"/>
          <w:sz w:val="20"/>
          <w:szCs w:val="20"/>
        </w:rPr>
        <w:t>u số 38 tại Phụ lục III</w:t>
      </w:r>
      <w:bookmarkEnd w:id="437"/>
      <w:r w:rsidRPr="00333458">
        <w:rPr>
          <w:rFonts w:ascii="Arial" w:hAnsi="Arial" w:cs="Arial"/>
          <w:color w:val="auto"/>
          <w:sz w:val="20"/>
          <w:szCs w:val="20"/>
        </w:rPr>
        <w:t xml:space="preserve"> ban hành kèm theo Nghị định này, trừ trường hợp nhập khẩu nguyên liệu độc làm thuốc.</w:t>
      </w:r>
    </w:p>
    <w:p w14:paraId="35019D7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báo cáo kết quả kinh doanh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đối với trường hợp nguyên liệu, chất chuẩn nhập khẩu để kiểm nghiệm, nghiên cứu thuốc, nguyên liệu làm thuốc;</w:t>
      </w:r>
    </w:p>
    <w:p w14:paraId="1A023420" w14:textId="77777777" w:rsidR="000F78BD" w:rsidRPr="00333458" w:rsidRDefault="003F4ED3" w:rsidP="000F78BD">
      <w:pPr>
        <w:spacing w:before="120"/>
        <w:rPr>
          <w:rFonts w:ascii="Arial" w:hAnsi="Arial" w:cs="Arial"/>
          <w:color w:val="auto"/>
          <w:sz w:val="20"/>
          <w:szCs w:val="20"/>
        </w:rPr>
      </w:pPr>
      <w:bookmarkStart w:id="438" w:name="_Hlk102412785"/>
      <w:bookmarkEnd w:id="435"/>
      <w:r w:rsidRPr="00333458">
        <w:rPr>
          <w:rFonts w:ascii="Arial" w:hAnsi="Arial" w:cs="Arial"/>
          <w:color w:val="auto"/>
          <w:sz w:val="20"/>
          <w:szCs w:val="20"/>
        </w:rPr>
        <w:t>đ) Kế hoạch sản xuất, sử dụng, kinh doanh đối với nguyên liệu, chất chuẩn đề nghị nhập khẩu và kế hoạch kinh doanh dự kiến đối với thành phẩm sản xuất từ nguyên liệu đề nghị nhập khẩu, trừ trường hợp nhập khẩu nguyên liệu độc làm thuốc;</w:t>
      </w:r>
    </w:p>
    <w:p w14:paraId="61965FF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Miễn nộp k</w:t>
      </w:r>
      <w:r w:rsidR="00FE1BB0" w:rsidRPr="00333458">
        <w:rPr>
          <w:rFonts w:ascii="Arial" w:hAnsi="Arial" w:cs="Arial"/>
          <w:color w:val="auto"/>
          <w:sz w:val="20"/>
          <w:szCs w:val="20"/>
        </w:rPr>
        <w:t>ế</w:t>
      </w:r>
      <w:r w:rsidRPr="00333458">
        <w:rPr>
          <w:rFonts w:ascii="Arial" w:hAnsi="Arial" w:cs="Arial"/>
          <w:color w:val="auto"/>
          <w:sz w:val="20"/>
          <w:szCs w:val="20"/>
        </w:rPr>
        <w:t xml:space="preserve"> hoạch kinh doanh dự kiến đối với thành phẩm sản xuất từ nguyên liệu đề nghị nhập khẩu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này đối với trường hợp nguyên liệu, chất chuẩn nhập khẩu để kiểm nghiệm, nghiên cứu thuốc, nguyên liệu làm thuốc.</w:t>
      </w:r>
    </w:p>
    <w:p w14:paraId="60EBF38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Đối với nguyên liệu đề nghị nhập khẩu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thuốc, dược chất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chất bị cấm sử dụng trong một số ngành, lĩnh vực có tổng số lượng nguyên liệu đề nghị nhập khẩu, số lượng nguyên liệu còn tồn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lập đơn hàng và số lượng nguyên liệu còn có thể tiếp tục nhập khẩu từ các Giấy phép nhập khẩu đã được cấp trước đó vượt quá 150% so với tổng nhu cầu kinh doanh, sử dụng thực tế trong 01 năm trước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lập đơn hàng thì phải có tài liệu chứng minh;</w:t>
      </w:r>
    </w:p>
    <w:p w14:paraId="56EB2EE1" w14:textId="77777777" w:rsidR="000F78BD" w:rsidRPr="00333458" w:rsidRDefault="003F4ED3" w:rsidP="000F78BD">
      <w:pPr>
        <w:spacing w:before="120"/>
        <w:rPr>
          <w:rFonts w:ascii="Arial" w:hAnsi="Arial" w:cs="Arial"/>
          <w:color w:val="auto"/>
          <w:sz w:val="20"/>
          <w:szCs w:val="20"/>
        </w:rPr>
      </w:pPr>
      <w:bookmarkStart w:id="439" w:name="_Hlk102412836"/>
      <w:bookmarkEnd w:id="438"/>
      <w:r w:rsidRPr="00333458">
        <w:rPr>
          <w:rFonts w:ascii="Arial" w:hAnsi="Arial" w:cs="Arial"/>
          <w:color w:val="auto"/>
          <w:sz w:val="20"/>
          <w:szCs w:val="20"/>
        </w:rPr>
        <w:t>e)</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Trường hợp nguyên liệu, chất chuẩn nhập khẩu để kiểm nghiệm, nghiên cứu thuốc, nguyên liệu làm thuốc; nguyên liệu độc làm thuốc, dược chất trong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thuốc, dược chất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chất bị cấm sử dụng trong một số ngành, lĩnh vực nhập khẩu để sản xuất thuốc xuất khẩu; nguyên liệu làm thuốc có giấy đăng ký lưu hành tại Việt Nam hoặc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dược chất, tá dược, bán thành phẩm thuốc để sản xuất thuốc theo hồ sơ đăng ký thuốc đã có Giấy đăng ký lưu hành thuốc tại Việt Nam thì không phải nộp tài liệu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và 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w:t>
      </w:r>
    </w:p>
    <w:p w14:paraId="17725298" w14:textId="77777777" w:rsidR="000F78BD" w:rsidRPr="00333458" w:rsidRDefault="003F4ED3" w:rsidP="000F78BD">
      <w:pPr>
        <w:spacing w:before="120"/>
        <w:rPr>
          <w:rFonts w:ascii="Arial" w:hAnsi="Arial" w:cs="Arial"/>
          <w:color w:val="auto"/>
          <w:sz w:val="20"/>
          <w:szCs w:val="20"/>
        </w:rPr>
      </w:pPr>
      <w:bookmarkStart w:id="440" w:name="khoan_47_5"/>
      <w:bookmarkEnd w:id="439"/>
      <w:r w:rsidRPr="00333458">
        <w:rPr>
          <w:rFonts w:ascii="Arial" w:hAnsi="Arial" w:cs="Arial"/>
          <w:sz w:val="20"/>
          <w:szCs w:val="20"/>
        </w:rPr>
        <w:t>47.</w:t>
      </w:r>
      <w:bookmarkEnd w:id="440"/>
      <w:r w:rsidR="008906D6" w:rsidRPr="00333458">
        <w:rPr>
          <w:rFonts w:ascii="Arial" w:hAnsi="Arial" w:cs="Arial"/>
          <w:color w:val="auto"/>
          <w:sz w:val="20"/>
          <w:szCs w:val="20"/>
        </w:rPr>
        <w:t xml:space="preserve"> </w:t>
      </w:r>
      <w:bookmarkStart w:id="441" w:name="dc_178"/>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87</w:t>
      </w:r>
      <w:bookmarkEnd w:id="441"/>
      <w:r w:rsidRPr="00333458">
        <w:rPr>
          <w:rFonts w:ascii="Arial" w:hAnsi="Arial" w:cs="Arial"/>
          <w:color w:val="auto"/>
          <w:sz w:val="20"/>
          <w:szCs w:val="20"/>
        </w:rPr>
        <w:t xml:space="preserve"> </w:t>
      </w:r>
      <w:bookmarkStart w:id="442" w:name="khoan_47_5_name"/>
      <w:r w:rsidRPr="00333458">
        <w:rPr>
          <w:rFonts w:ascii="Arial" w:hAnsi="Arial" w:cs="Arial"/>
          <w:sz w:val="20"/>
          <w:szCs w:val="20"/>
        </w:rPr>
        <w:t>được sửa đổi như sau:</w:t>
      </w:r>
      <w:bookmarkEnd w:id="442"/>
    </w:p>
    <w:p w14:paraId="17D7576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443" w:name="_Hlk102412968"/>
      <w:r w:rsidRPr="00333458">
        <w:rPr>
          <w:rFonts w:ascii="Arial" w:hAnsi="Arial" w:cs="Arial"/>
          <w:color w:val="auto"/>
          <w:sz w:val="20"/>
          <w:szCs w:val="20"/>
        </w:rPr>
        <w:t xml:space="preserve">Tên </w:t>
      </w:r>
      <w:bookmarkStart w:id="444" w:name="dc_179"/>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87</w:t>
      </w:r>
      <w:bookmarkEnd w:id="444"/>
      <w:r w:rsidRPr="00333458">
        <w:rPr>
          <w:rFonts w:ascii="Arial" w:hAnsi="Arial" w:cs="Arial"/>
          <w:color w:val="auto"/>
          <w:sz w:val="20"/>
          <w:szCs w:val="20"/>
        </w:rPr>
        <w:t xml:space="preserve"> được sửa đổi như sau:</w:t>
      </w:r>
    </w:p>
    <w:p w14:paraId="3B41D201"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87. Hồ sơ đề nghị cấp phép nhập khẩu dược liệu không thuộc trường hợp quy định tại các </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82, 83, 84, 85 và </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86 của Nghị định n</w:t>
      </w:r>
      <w:r w:rsidR="00D63197" w:rsidRPr="00333458">
        <w:rPr>
          <w:rFonts w:ascii="Arial" w:hAnsi="Arial" w:cs="Arial"/>
          <w:b/>
          <w:color w:val="auto"/>
          <w:sz w:val="20"/>
          <w:szCs w:val="20"/>
        </w:rPr>
        <w:t>à</w:t>
      </w:r>
      <w:r w:rsidRPr="00333458">
        <w:rPr>
          <w:rFonts w:ascii="Arial" w:hAnsi="Arial" w:cs="Arial"/>
          <w:b/>
          <w:color w:val="auto"/>
          <w:sz w:val="20"/>
          <w:szCs w:val="20"/>
        </w:rPr>
        <w:t>y”</w:t>
      </w:r>
    </w:p>
    <w:bookmarkEnd w:id="443"/>
    <w:p w14:paraId="67224F4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bookmarkStart w:id="445" w:name="_Hlk102413014"/>
      <w:r w:rsidRPr="00333458">
        <w:rPr>
          <w:rFonts w:ascii="Arial" w:hAnsi="Arial" w:cs="Arial"/>
          <w:color w:val="auto"/>
          <w:sz w:val="20"/>
          <w:szCs w:val="20"/>
        </w:rPr>
        <w:t>)</w:t>
      </w:r>
      <w:r w:rsidR="008906D6" w:rsidRPr="00333458">
        <w:rPr>
          <w:rFonts w:ascii="Arial" w:hAnsi="Arial" w:cs="Arial"/>
          <w:color w:val="auto"/>
          <w:sz w:val="20"/>
          <w:szCs w:val="20"/>
        </w:rPr>
        <w:t xml:space="preserve"> </w:t>
      </w:r>
      <w:bookmarkStart w:id="446" w:name="dc_180"/>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d và </w:t>
      </w:r>
      <w:r w:rsidR="008314B9" w:rsidRPr="00333458">
        <w:rPr>
          <w:rFonts w:ascii="Arial" w:hAnsi="Arial" w:cs="Arial"/>
          <w:color w:val="auto"/>
          <w:sz w:val="20"/>
          <w:szCs w:val="20"/>
        </w:rPr>
        <w:t>điểm</w:t>
      </w:r>
      <w:r w:rsidR="00AE799E"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87</w:t>
      </w:r>
      <w:bookmarkEnd w:id="446"/>
      <w:r w:rsidRPr="00333458">
        <w:rPr>
          <w:rFonts w:ascii="Arial" w:hAnsi="Arial" w:cs="Arial"/>
          <w:color w:val="auto"/>
          <w:sz w:val="20"/>
          <w:szCs w:val="20"/>
        </w:rPr>
        <w:t xml:space="preserve"> được sửa đổi như sau:</w:t>
      </w:r>
    </w:p>
    <w:p w14:paraId="2A48F5C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“d) Không bắt buộc cơ sở cung cấp dược liệu nước ngoài phải thực hiện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15 </w:t>
      </w:r>
      <w:r w:rsidR="008314B9" w:rsidRPr="00333458">
        <w:rPr>
          <w:rFonts w:ascii="Arial" w:hAnsi="Arial" w:cs="Arial"/>
          <w:color w:val="auto"/>
          <w:sz w:val="20"/>
          <w:szCs w:val="20"/>
        </w:rPr>
        <w:t>Điều</w:t>
      </w:r>
      <w:r w:rsidRPr="00333458">
        <w:rPr>
          <w:rFonts w:ascii="Arial" w:hAnsi="Arial" w:cs="Arial"/>
          <w:color w:val="auto"/>
          <w:sz w:val="20"/>
          <w:szCs w:val="20"/>
        </w:rPr>
        <w:t xml:space="preserve"> 91 Nghị định này nếu có bản sao Giấy phép kinh doanh dược do cơ quan có thẩm quyền nước sở tại cấp được chứng thực và h</w:t>
      </w:r>
      <w:r w:rsidR="00E83DAC" w:rsidRPr="00333458">
        <w:rPr>
          <w:rFonts w:ascii="Arial" w:hAnsi="Arial" w:cs="Arial"/>
          <w:color w:val="auto"/>
          <w:sz w:val="20"/>
          <w:szCs w:val="20"/>
        </w:rPr>
        <w:t>ợ</w:t>
      </w:r>
      <w:r w:rsidRPr="00333458">
        <w:rPr>
          <w:rFonts w:ascii="Arial" w:hAnsi="Arial" w:cs="Arial"/>
          <w:color w:val="auto"/>
          <w:sz w:val="20"/>
          <w:szCs w:val="20"/>
        </w:rPr>
        <w:t>p pháp hóa lãnh sự theo quy định.</w:t>
      </w:r>
    </w:p>
    <w:p w14:paraId="4C09544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đ) Bản sao có chứng thực Giấy chứng nhận thực hành tốt sản xuất của cơ sở sản xuất do cơ quan có thẩm quyền nước sở tại cấp.</w:t>
      </w:r>
      <w:r w:rsidR="006B4DD8" w:rsidRPr="00333458">
        <w:rPr>
          <w:rFonts w:ascii="Arial" w:hAnsi="Arial" w:cs="Arial"/>
          <w:color w:val="auto"/>
          <w:sz w:val="20"/>
          <w:szCs w:val="20"/>
        </w:rPr>
        <w:t>”</w:t>
      </w:r>
    </w:p>
    <w:p w14:paraId="1CF29C68" w14:textId="77777777" w:rsidR="000F78BD" w:rsidRPr="00333458" w:rsidRDefault="003F4ED3" w:rsidP="000F78BD">
      <w:pPr>
        <w:spacing w:before="120"/>
        <w:rPr>
          <w:rFonts w:ascii="Arial" w:hAnsi="Arial" w:cs="Arial"/>
          <w:color w:val="auto"/>
          <w:sz w:val="20"/>
          <w:szCs w:val="20"/>
        </w:rPr>
      </w:pPr>
      <w:bookmarkStart w:id="447" w:name="khoan_48_6"/>
      <w:bookmarkEnd w:id="445"/>
      <w:r w:rsidRPr="00333458">
        <w:rPr>
          <w:rFonts w:ascii="Arial" w:hAnsi="Arial" w:cs="Arial"/>
          <w:sz w:val="20"/>
          <w:szCs w:val="20"/>
        </w:rPr>
        <w:t>48.</w:t>
      </w:r>
      <w:bookmarkEnd w:id="447"/>
      <w:r w:rsidR="008906D6" w:rsidRPr="00333458">
        <w:rPr>
          <w:rFonts w:ascii="Arial" w:hAnsi="Arial" w:cs="Arial"/>
          <w:color w:val="auto"/>
          <w:sz w:val="20"/>
          <w:szCs w:val="20"/>
        </w:rPr>
        <w:t xml:space="preserve"> </w:t>
      </w:r>
      <w:bookmarkStart w:id="448" w:name="dc_181"/>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91</w:t>
      </w:r>
      <w:bookmarkEnd w:id="448"/>
      <w:r w:rsidRPr="00333458">
        <w:rPr>
          <w:rFonts w:ascii="Arial" w:hAnsi="Arial" w:cs="Arial"/>
          <w:color w:val="auto"/>
          <w:sz w:val="20"/>
          <w:szCs w:val="20"/>
        </w:rPr>
        <w:t xml:space="preserve"> </w:t>
      </w:r>
      <w:bookmarkStart w:id="449" w:name="khoan_48_6_name"/>
      <w:r w:rsidRPr="00333458">
        <w:rPr>
          <w:rFonts w:ascii="Arial" w:hAnsi="Arial" w:cs="Arial"/>
          <w:sz w:val="20"/>
          <w:szCs w:val="20"/>
        </w:rPr>
        <w:t>được sửa đổi, bổ sung như sau:</w:t>
      </w:r>
      <w:bookmarkEnd w:id="449"/>
    </w:p>
    <w:p w14:paraId="2267043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450" w:name="dc_182"/>
      <w:bookmarkStart w:id="451" w:name="_Hlk102413103"/>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5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91</w:t>
      </w:r>
      <w:bookmarkEnd w:id="450"/>
      <w:r w:rsidRPr="00333458">
        <w:rPr>
          <w:rFonts w:ascii="Arial" w:hAnsi="Arial" w:cs="Arial"/>
          <w:color w:val="auto"/>
          <w:sz w:val="20"/>
          <w:szCs w:val="20"/>
        </w:rPr>
        <w:t xml:space="preserve"> được sửa đổi như sau:</w:t>
      </w:r>
    </w:p>
    <w:p w14:paraId="651A9CC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“5. Văn phòng đại diện tại Việt Nam của cơ sở sản xuất, cơ sở đứng tên đăng ký, cơ sở sở hữu </w:t>
      </w:r>
      <w:r w:rsidR="00983E0B" w:rsidRPr="00333458">
        <w:rPr>
          <w:rFonts w:ascii="Arial" w:hAnsi="Arial" w:cs="Arial"/>
          <w:color w:val="auto"/>
          <w:sz w:val="20"/>
          <w:szCs w:val="20"/>
        </w:rPr>
        <w:t>giấy phép</w:t>
      </w:r>
      <w:r w:rsidRPr="00333458">
        <w:rPr>
          <w:rFonts w:ascii="Arial" w:hAnsi="Arial" w:cs="Arial"/>
          <w:color w:val="auto"/>
          <w:sz w:val="20"/>
          <w:szCs w:val="20"/>
        </w:rPr>
        <w:t xml:space="preserve"> lưu hành của </w:t>
      </w:r>
      <w:r w:rsidR="00947448" w:rsidRPr="00333458">
        <w:rPr>
          <w:rFonts w:ascii="Arial" w:hAnsi="Arial" w:cs="Arial"/>
          <w:color w:val="auto"/>
          <w:sz w:val="20"/>
          <w:szCs w:val="20"/>
        </w:rPr>
        <w:t>thuốc</w:t>
      </w:r>
      <w:r w:rsidRPr="00333458">
        <w:rPr>
          <w:rFonts w:ascii="Arial" w:hAnsi="Arial" w:cs="Arial"/>
          <w:color w:val="auto"/>
          <w:sz w:val="20"/>
          <w:szCs w:val="20"/>
        </w:rPr>
        <w:t xml:space="preserve"> thử lâm sàng, </w:t>
      </w:r>
      <w:r w:rsidR="00947448" w:rsidRPr="00333458">
        <w:rPr>
          <w:rFonts w:ascii="Arial" w:hAnsi="Arial" w:cs="Arial"/>
          <w:color w:val="auto"/>
          <w:sz w:val="20"/>
          <w:szCs w:val="20"/>
        </w:rPr>
        <w:t>thuốc</w:t>
      </w:r>
      <w:r w:rsidRPr="00333458">
        <w:rPr>
          <w:rFonts w:ascii="Arial" w:hAnsi="Arial" w:cs="Arial"/>
          <w:color w:val="auto"/>
          <w:sz w:val="20"/>
          <w:szCs w:val="20"/>
        </w:rPr>
        <w:t xml:space="preserve"> đánh giá sinh khả dụng, thử tương đương sinh học; cơ sở nhận thử thuốc trên lâm sàng, cơ sở nhận đánh giá sinh khả dụng, thử tương đương sinh học được nhập khẩu thuốc, nguyên liệu làm thuốc, bao bì tiếp xúc trực tiếp với thuốc và chất chuẩn để phục vụ việc thử lâm sàng, đánh giá sinh khả dụng, thử tương đương sinh học, đăng ký lưu hành, nghiên cứu, kiểm nghiệm thuốc, nguyên liệu làm thuốc.</w:t>
      </w:r>
      <w:r w:rsidR="00E20233" w:rsidRPr="00333458">
        <w:rPr>
          <w:rFonts w:ascii="Arial" w:hAnsi="Arial" w:cs="Arial"/>
          <w:color w:val="auto"/>
          <w:sz w:val="20"/>
          <w:szCs w:val="20"/>
        </w:rPr>
        <w:t>”</w:t>
      </w:r>
    </w:p>
    <w:bookmarkEnd w:id="451"/>
    <w:p w14:paraId="48FD91D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452" w:name="_Hlk102413459"/>
      <w:r w:rsidRPr="00333458">
        <w:rPr>
          <w:rFonts w:ascii="Arial" w:hAnsi="Arial" w:cs="Arial"/>
          <w:color w:val="auto"/>
          <w:sz w:val="20"/>
          <w:szCs w:val="20"/>
        </w:rPr>
        <w:t xml:space="preserve">Bổ sung </w:t>
      </w:r>
      <w:r w:rsidR="008314B9" w:rsidRPr="00333458">
        <w:rPr>
          <w:rFonts w:ascii="Arial" w:hAnsi="Arial" w:cs="Arial"/>
          <w:color w:val="auto"/>
          <w:sz w:val="20"/>
          <w:szCs w:val="20"/>
        </w:rPr>
        <w:t>khoản</w:t>
      </w:r>
      <w:r w:rsidRPr="00333458">
        <w:rPr>
          <w:rFonts w:ascii="Arial" w:hAnsi="Arial" w:cs="Arial"/>
          <w:color w:val="auto"/>
          <w:sz w:val="20"/>
          <w:szCs w:val="20"/>
        </w:rPr>
        <w:t xml:space="preserve"> 5a vào sau </w:t>
      </w:r>
      <w:bookmarkStart w:id="453" w:name="dc_183"/>
      <w:r w:rsidR="008314B9" w:rsidRPr="00333458">
        <w:rPr>
          <w:rFonts w:ascii="Arial" w:hAnsi="Arial" w:cs="Arial"/>
          <w:color w:val="auto"/>
          <w:sz w:val="20"/>
          <w:szCs w:val="20"/>
        </w:rPr>
        <w:t>khoản</w:t>
      </w:r>
      <w:r w:rsidR="00AE799E" w:rsidRPr="00333458">
        <w:rPr>
          <w:rFonts w:ascii="Arial" w:hAnsi="Arial" w:cs="Arial"/>
          <w:color w:val="auto"/>
          <w:sz w:val="20"/>
          <w:szCs w:val="20"/>
        </w:rPr>
        <w:t xml:space="preserve"> 5 </w:t>
      </w:r>
      <w:r w:rsidR="008314B9" w:rsidRPr="00333458">
        <w:rPr>
          <w:rFonts w:ascii="Arial" w:hAnsi="Arial" w:cs="Arial"/>
          <w:color w:val="auto"/>
          <w:sz w:val="20"/>
          <w:szCs w:val="20"/>
        </w:rPr>
        <w:t>Điều</w:t>
      </w:r>
      <w:r w:rsidR="00AE799E" w:rsidRPr="00333458">
        <w:rPr>
          <w:rFonts w:ascii="Arial" w:hAnsi="Arial" w:cs="Arial"/>
          <w:color w:val="auto"/>
          <w:sz w:val="20"/>
          <w:szCs w:val="20"/>
        </w:rPr>
        <w:t xml:space="preserve"> 91</w:t>
      </w:r>
      <w:bookmarkEnd w:id="453"/>
      <w:r w:rsidRPr="00333458">
        <w:rPr>
          <w:rFonts w:ascii="Arial" w:hAnsi="Arial" w:cs="Arial"/>
          <w:color w:val="auto"/>
          <w:sz w:val="20"/>
          <w:szCs w:val="20"/>
        </w:rPr>
        <w:t xml:space="preserve"> như sau:</w:t>
      </w:r>
    </w:p>
    <w:p w14:paraId="42D03E71" w14:textId="77777777" w:rsidR="000F78BD" w:rsidRPr="00333458" w:rsidRDefault="00942BF7"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 xml:space="preserve">5a. Cơ quan, tổ chức dưới đây đáp ứng quy định tại </w:t>
      </w:r>
      <w:bookmarkStart w:id="454" w:name="dc_184"/>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35 Luật dược</w:t>
      </w:r>
      <w:bookmarkEnd w:id="454"/>
      <w:r w:rsidR="003F4ED3" w:rsidRPr="00333458">
        <w:rPr>
          <w:rFonts w:ascii="Arial" w:hAnsi="Arial" w:cs="Arial"/>
          <w:color w:val="auto"/>
          <w:sz w:val="20"/>
          <w:szCs w:val="20"/>
        </w:rPr>
        <w:t xml:space="preserve"> được phép:</w:t>
      </w:r>
    </w:p>
    <w:p w14:paraId="49F8596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Nhập khẩu thuốc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67 của Nghị định này khi được Bộ Quốc phòng, Bộ Công an hoặc Bộ Y tế chỉ định trong văn bản đề nghị nhập khẩu.</w:t>
      </w:r>
    </w:p>
    <w:p w14:paraId="5789C06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Nhập khẩu thuốc viện trợ, viện trợ nhân đạo khi được cơ quan quản lý nhà nước có thẩm quyền phê duyệt tiếp nhận viện trợ, viện trợ nhân đạo.</w:t>
      </w:r>
      <w:r w:rsidR="002B0541" w:rsidRPr="00333458">
        <w:rPr>
          <w:rFonts w:ascii="Arial" w:hAnsi="Arial" w:cs="Arial"/>
          <w:color w:val="auto"/>
          <w:sz w:val="20"/>
          <w:szCs w:val="20"/>
        </w:rPr>
        <w:t>”</w:t>
      </w:r>
    </w:p>
    <w:bookmarkEnd w:id="452"/>
    <w:p w14:paraId="5AA6BA9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455" w:name="dc_185"/>
      <w:bookmarkStart w:id="456" w:name="_Hlk102413565"/>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8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91</w:t>
      </w:r>
      <w:bookmarkEnd w:id="455"/>
      <w:r w:rsidRPr="00333458">
        <w:rPr>
          <w:rFonts w:ascii="Arial" w:hAnsi="Arial" w:cs="Arial"/>
          <w:color w:val="auto"/>
          <w:sz w:val="20"/>
          <w:szCs w:val="20"/>
        </w:rPr>
        <w:t xml:space="preserve"> được sửa đổi như sau:</w:t>
      </w:r>
    </w:p>
    <w:p w14:paraId="4950C271" w14:textId="77777777" w:rsidR="000F78BD" w:rsidRPr="00333458" w:rsidRDefault="002B0541"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 xml:space="preserve">a) Số lượng cấp phép nhập khẩu thuốc có chứa dược chất chưa có giấy đăng ký lưu hành thuốc, thuốc có chứa dược liệu lần đầu sử dụng tại Việt Nam theo quy định tại </w:t>
      </w:r>
      <w:r w:rsidR="008314B9" w:rsidRPr="00333458">
        <w:rPr>
          <w:rFonts w:ascii="Arial" w:hAnsi="Arial" w:cs="Arial"/>
          <w:color w:val="auto"/>
          <w:sz w:val="20"/>
          <w:szCs w:val="20"/>
        </w:rPr>
        <w:t>Điều</w:t>
      </w:r>
      <w:r w:rsidR="003F4ED3" w:rsidRPr="00333458">
        <w:rPr>
          <w:rFonts w:ascii="Arial" w:hAnsi="Arial" w:cs="Arial"/>
          <w:color w:val="auto"/>
          <w:sz w:val="20"/>
          <w:szCs w:val="20"/>
        </w:rPr>
        <w:t xml:space="preserve"> 65 của Nghị định này căn cứ vào nhu cầu kinh doanh của cơ sở nhập khẩu;</w:t>
      </w:r>
      <w:r w:rsidR="00901363" w:rsidRPr="00333458">
        <w:rPr>
          <w:rFonts w:ascii="Arial" w:hAnsi="Arial" w:cs="Arial"/>
          <w:color w:val="auto"/>
          <w:sz w:val="20"/>
          <w:szCs w:val="20"/>
        </w:rPr>
        <w:t>”</w:t>
      </w:r>
    </w:p>
    <w:bookmarkEnd w:id="456"/>
    <w:p w14:paraId="3A403A8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bookmarkStart w:id="457" w:name="dc_186"/>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15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91</w:t>
      </w:r>
      <w:bookmarkEnd w:id="457"/>
      <w:r w:rsidRPr="00333458">
        <w:rPr>
          <w:rFonts w:ascii="Arial" w:hAnsi="Arial" w:cs="Arial"/>
          <w:color w:val="auto"/>
          <w:sz w:val="20"/>
          <w:szCs w:val="20"/>
        </w:rPr>
        <w:t xml:space="preserve"> được sửa đổi như sau:</w:t>
      </w:r>
    </w:p>
    <w:p w14:paraId="4D1104F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“15. Cơ sở cung cấp thuốc, nguyên liệu làm thuốc là cơ sở nước ngoài ký </w:t>
      </w:r>
      <w:r w:rsidR="008906D6" w:rsidRPr="00333458">
        <w:rPr>
          <w:rFonts w:ascii="Arial" w:hAnsi="Arial" w:cs="Arial"/>
          <w:color w:val="auto"/>
          <w:sz w:val="20"/>
          <w:szCs w:val="20"/>
        </w:rPr>
        <w:t>hợp đồng</w:t>
      </w:r>
      <w:r w:rsidRPr="00333458">
        <w:rPr>
          <w:rFonts w:ascii="Arial" w:hAnsi="Arial" w:cs="Arial"/>
          <w:color w:val="auto"/>
          <w:sz w:val="20"/>
          <w:szCs w:val="20"/>
        </w:rPr>
        <w:t xml:space="preserve"> mua bán với cơ sở nhập khẩu. Cơ sở cung cấp thuốc, nguyên liệu làm thuốc phải thuộc một trong các cơ sở sau:</w:t>
      </w:r>
    </w:p>
    <w:p w14:paraId="20F9122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lastRenderedPageBreak/>
        <w:t>a)</w:t>
      </w:r>
      <w:r w:rsidR="008906D6" w:rsidRPr="00333458">
        <w:rPr>
          <w:rFonts w:ascii="Arial" w:hAnsi="Arial" w:cs="Arial"/>
          <w:color w:val="auto"/>
          <w:sz w:val="20"/>
          <w:szCs w:val="20"/>
        </w:rPr>
        <w:t xml:space="preserve"> </w:t>
      </w:r>
      <w:r w:rsidRPr="00333458">
        <w:rPr>
          <w:rFonts w:ascii="Arial" w:hAnsi="Arial" w:cs="Arial"/>
          <w:color w:val="auto"/>
          <w:sz w:val="20"/>
          <w:szCs w:val="20"/>
        </w:rPr>
        <w:t>Cơ sở sản xuất thuốc, nguyên liệu làm thuốc nhập khẩu;</w:t>
      </w:r>
    </w:p>
    <w:p w14:paraId="0E39935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Cơ sở sở hữu sản phẩm hoặc sở hữu giấy phép l</w:t>
      </w:r>
      <w:r w:rsidR="000D6BD0" w:rsidRPr="00333458">
        <w:rPr>
          <w:rFonts w:ascii="Arial" w:hAnsi="Arial" w:cs="Arial"/>
          <w:color w:val="auto"/>
          <w:sz w:val="20"/>
          <w:szCs w:val="20"/>
        </w:rPr>
        <w:t>ư</w:t>
      </w:r>
      <w:r w:rsidRPr="00333458">
        <w:rPr>
          <w:rFonts w:ascii="Arial" w:hAnsi="Arial" w:cs="Arial"/>
          <w:color w:val="auto"/>
          <w:sz w:val="20"/>
          <w:szCs w:val="20"/>
        </w:rPr>
        <w:t>u hành của thuốc, d</w:t>
      </w:r>
      <w:r w:rsidR="008906D6" w:rsidRPr="00333458">
        <w:rPr>
          <w:rFonts w:ascii="Arial" w:hAnsi="Arial" w:cs="Arial"/>
          <w:color w:val="auto"/>
          <w:sz w:val="20"/>
          <w:szCs w:val="20"/>
        </w:rPr>
        <w:t>ượ</w:t>
      </w:r>
      <w:r w:rsidRPr="00333458">
        <w:rPr>
          <w:rFonts w:ascii="Arial" w:hAnsi="Arial" w:cs="Arial"/>
          <w:color w:val="auto"/>
          <w:sz w:val="20"/>
          <w:szCs w:val="20"/>
        </w:rPr>
        <w:t>c chất nhập khẩu đ</w:t>
      </w:r>
      <w:r w:rsidR="008906D6" w:rsidRPr="00333458">
        <w:rPr>
          <w:rFonts w:ascii="Arial" w:hAnsi="Arial" w:cs="Arial"/>
          <w:color w:val="auto"/>
          <w:sz w:val="20"/>
          <w:szCs w:val="20"/>
        </w:rPr>
        <w:t>ượ</w:t>
      </w:r>
      <w:r w:rsidRPr="00333458">
        <w:rPr>
          <w:rFonts w:ascii="Arial" w:hAnsi="Arial" w:cs="Arial"/>
          <w:color w:val="auto"/>
          <w:sz w:val="20"/>
          <w:szCs w:val="20"/>
        </w:rPr>
        <w:t>c ghi trên Giấy chứng nhận sản phẩm d</w:t>
      </w:r>
      <w:r w:rsidR="008906D6" w:rsidRPr="00333458">
        <w:rPr>
          <w:rFonts w:ascii="Arial" w:hAnsi="Arial" w:cs="Arial"/>
          <w:color w:val="auto"/>
          <w:sz w:val="20"/>
          <w:szCs w:val="20"/>
        </w:rPr>
        <w:t>ượ</w:t>
      </w:r>
      <w:r w:rsidRPr="00333458">
        <w:rPr>
          <w:rFonts w:ascii="Arial" w:hAnsi="Arial" w:cs="Arial"/>
          <w:color w:val="auto"/>
          <w:sz w:val="20"/>
          <w:szCs w:val="20"/>
        </w:rPr>
        <w:t>c đối với thuốc đ</w:t>
      </w:r>
      <w:r w:rsidR="008906D6" w:rsidRPr="00333458">
        <w:rPr>
          <w:rFonts w:ascii="Arial" w:hAnsi="Arial" w:cs="Arial"/>
          <w:color w:val="auto"/>
          <w:sz w:val="20"/>
          <w:szCs w:val="20"/>
        </w:rPr>
        <w:t>ượ</w:t>
      </w:r>
      <w:r w:rsidRPr="00333458">
        <w:rPr>
          <w:rFonts w:ascii="Arial" w:hAnsi="Arial" w:cs="Arial"/>
          <w:color w:val="auto"/>
          <w:sz w:val="20"/>
          <w:szCs w:val="20"/>
        </w:rPr>
        <w:t>c cấp giấy đăng ký l</w:t>
      </w:r>
      <w:r w:rsidR="000D6BD0" w:rsidRPr="00333458">
        <w:rPr>
          <w:rFonts w:ascii="Arial" w:hAnsi="Arial" w:cs="Arial"/>
          <w:color w:val="auto"/>
          <w:sz w:val="20"/>
          <w:szCs w:val="20"/>
        </w:rPr>
        <w:t>ư</w:t>
      </w:r>
      <w:r w:rsidRPr="00333458">
        <w:rPr>
          <w:rFonts w:ascii="Arial" w:hAnsi="Arial" w:cs="Arial"/>
          <w:color w:val="auto"/>
          <w:sz w:val="20"/>
          <w:szCs w:val="20"/>
        </w:rPr>
        <w:t>u hành theo quy định tại Luật d</w:t>
      </w:r>
      <w:r w:rsidR="008906D6" w:rsidRPr="00333458">
        <w:rPr>
          <w:rFonts w:ascii="Arial" w:hAnsi="Arial" w:cs="Arial"/>
          <w:color w:val="auto"/>
          <w:sz w:val="20"/>
          <w:szCs w:val="20"/>
        </w:rPr>
        <w:t>ượ</w:t>
      </w:r>
      <w:r w:rsidRPr="00333458">
        <w:rPr>
          <w:rFonts w:ascii="Arial" w:hAnsi="Arial" w:cs="Arial"/>
          <w:color w:val="auto"/>
          <w:sz w:val="20"/>
          <w:szCs w:val="20"/>
        </w:rPr>
        <w:t>c và thuốc ch</w:t>
      </w:r>
      <w:r w:rsidR="009C2BAA" w:rsidRPr="00333458">
        <w:rPr>
          <w:rFonts w:ascii="Arial" w:hAnsi="Arial" w:cs="Arial"/>
          <w:color w:val="auto"/>
          <w:sz w:val="20"/>
          <w:szCs w:val="20"/>
        </w:rPr>
        <w:t>ư</w:t>
      </w:r>
      <w:r w:rsidRPr="00333458">
        <w:rPr>
          <w:rFonts w:ascii="Arial" w:hAnsi="Arial" w:cs="Arial"/>
          <w:color w:val="auto"/>
          <w:sz w:val="20"/>
          <w:szCs w:val="20"/>
        </w:rPr>
        <w:t>a có giấy đăng ký l</w:t>
      </w:r>
      <w:r w:rsidR="009C2BAA" w:rsidRPr="00333458">
        <w:rPr>
          <w:rFonts w:ascii="Arial" w:hAnsi="Arial" w:cs="Arial"/>
          <w:color w:val="auto"/>
          <w:sz w:val="20"/>
          <w:szCs w:val="20"/>
        </w:rPr>
        <w:t>ư</w:t>
      </w:r>
      <w:r w:rsidRPr="00333458">
        <w:rPr>
          <w:rFonts w:ascii="Arial" w:hAnsi="Arial" w:cs="Arial"/>
          <w:color w:val="auto"/>
          <w:sz w:val="20"/>
          <w:szCs w:val="20"/>
        </w:rPr>
        <w:t>u hành tại Việt Nam;</w:t>
      </w:r>
    </w:p>
    <w:p w14:paraId="51D66D8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Cơ sở n</w:t>
      </w:r>
      <w:r w:rsidR="008906D6" w:rsidRPr="00333458">
        <w:rPr>
          <w:rFonts w:ascii="Arial" w:hAnsi="Arial" w:cs="Arial"/>
          <w:color w:val="auto"/>
          <w:sz w:val="20"/>
          <w:szCs w:val="20"/>
        </w:rPr>
        <w:t>ướ</w:t>
      </w:r>
      <w:r w:rsidRPr="00333458">
        <w:rPr>
          <w:rFonts w:ascii="Arial" w:hAnsi="Arial" w:cs="Arial"/>
          <w:color w:val="auto"/>
          <w:sz w:val="20"/>
          <w:szCs w:val="20"/>
        </w:rPr>
        <w:t>c ngoài đứng tên đăng ký thuốc, nguyên liệu làm thuốc có giấy đăng ký l</w:t>
      </w:r>
      <w:r w:rsidR="009C2BAA" w:rsidRPr="00333458">
        <w:rPr>
          <w:rFonts w:ascii="Arial" w:hAnsi="Arial" w:cs="Arial"/>
          <w:color w:val="auto"/>
          <w:sz w:val="20"/>
          <w:szCs w:val="20"/>
        </w:rPr>
        <w:t>ư</w:t>
      </w:r>
      <w:r w:rsidRPr="00333458">
        <w:rPr>
          <w:rFonts w:ascii="Arial" w:hAnsi="Arial" w:cs="Arial"/>
          <w:color w:val="auto"/>
          <w:sz w:val="20"/>
          <w:szCs w:val="20"/>
        </w:rPr>
        <w:t>u hành thuốc, nguyên liệu làm thuốc tại Việt Nam còn hiệu l</w:t>
      </w:r>
      <w:r w:rsidR="000D6BD0" w:rsidRPr="00333458">
        <w:rPr>
          <w:rFonts w:ascii="Arial" w:hAnsi="Arial" w:cs="Arial"/>
          <w:color w:val="auto"/>
          <w:sz w:val="20"/>
          <w:szCs w:val="20"/>
        </w:rPr>
        <w:t>ự</w:t>
      </w:r>
      <w:r w:rsidRPr="00333458">
        <w:rPr>
          <w:rFonts w:ascii="Arial" w:hAnsi="Arial" w:cs="Arial"/>
          <w:color w:val="auto"/>
          <w:sz w:val="20"/>
          <w:szCs w:val="20"/>
        </w:rPr>
        <w:t xml:space="preserve">c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thông quan nh</w:t>
      </w:r>
      <w:r w:rsidR="000132CE" w:rsidRPr="00333458">
        <w:rPr>
          <w:rFonts w:ascii="Arial" w:hAnsi="Arial" w:cs="Arial"/>
          <w:color w:val="auto"/>
          <w:sz w:val="20"/>
          <w:szCs w:val="20"/>
        </w:rPr>
        <w:t>ư</w:t>
      </w:r>
      <w:r w:rsidRPr="00333458">
        <w:rPr>
          <w:rFonts w:ascii="Arial" w:hAnsi="Arial" w:cs="Arial"/>
          <w:color w:val="auto"/>
          <w:sz w:val="20"/>
          <w:szCs w:val="20"/>
        </w:rPr>
        <w:t xml:space="preserve">ng không phải là cơ sở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w:t>
      </w:r>
    </w:p>
    <w:p w14:paraId="2A340C9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Các cơ sở đã đ</w:t>
      </w:r>
      <w:r w:rsidR="008906D6" w:rsidRPr="00333458">
        <w:rPr>
          <w:rFonts w:ascii="Arial" w:hAnsi="Arial" w:cs="Arial"/>
          <w:color w:val="auto"/>
          <w:sz w:val="20"/>
          <w:szCs w:val="20"/>
        </w:rPr>
        <w:t>ượ</w:t>
      </w:r>
      <w:r w:rsidRPr="00333458">
        <w:rPr>
          <w:rFonts w:ascii="Arial" w:hAnsi="Arial" w:cs="Arial"/>
          <w:color w:val="auto"/>
          <w:sz w:val="20"/>
          <w:szCs w:val="20"/>
        </w:rPr>
        <w:t>c cấp Giấy phép hoạt động của doanh nghiệp n</w:t>
      </w:r>
      <w:r w:rsidR="008906D6" w:rsidRPr="00333458">
        <w:rPr>
          <w:rFonts w:ascii="Arial" w:hAnsi="Arial" w:cs="Arial"/>
          <w:color w:val="auto"/>
          <w:sz w:val="20"/>
          <w:szCs w:val="20"/>
        </w:rPr>
        <w:t>ướ</w:t>
      </w:r>
      <w:r w:rsidRPr="00333458">
        <w:rPr>
          <w:rFonts w:ascii="Arial" w:hAnsi="Arial" w:cs="Arial"/>
          <w:color w:val="auto"/>
          <w:sz w:val="20"/>
          <w:szCs w:val="20"/>
        </w:rPr>
        <w:t>c ngoài về thuốc và nguyên liệu làm thuốc tại Việt Nam, giấy phép hoạt động của công ty n</w:t>
      </w:r>
      <w:r w:rsidR="008906D6" w:rsidRPr="00333458">
        <w:rPr>
          <w:rFonts w:ascii="Arial" w:hAnsi="Arial" w:cs="Arial"/>
          <w:color w:val="auto"/>
          <w:sz w:val="20"/>
          <w:szCs w:val="20"/>
        </w:rPr>
        <w:t>ướ</w:t>
      </w:r>
      <w:r w:rsidRPr="00333458">
        <w:rPr>
          <w:rFonts w:ascii="Arial" w:hAnsi="Arial" w:cs="Arial"/>
          <w:color w:val="auto"/>
          <w:sz w:val="20"/>
          <w:szCs w:val="20"/>
        </w:rPr>
        <w:t>c ngoài về vắc xin, sinh phẩm y tế và nguyên liệu sản xuất vắc xin, sinh phẩm y tế tại Việt Nam;</w:t>
      </w:r>
    </w:p>
    <w:p w14:paraId="29D2BF3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đ) Tr</w:t>
      </w:r>
      <w:r w:rsidR="000132CE" w:rsidRPr="00333458">
        <w:rPr>
          <w:rFonts w:ascii="Arial" w:hAnsi="Arial" w:cs="Arial"/>
          <w:color w:val="auto"/>
          <w:sz w:val="20"/>
          <w:szCs w:val="20"/>
        </w:rPr>
        <w:t>ườ</w:t>
      </w:r>
      <w:r w:rsidRPr="00333458">
        <w:rPr>
          <w:rFonts w:ascii="Arial" w:hAnsi="Arial" w:cs="Arial"/>
          <w:color w:val="auto"/>
          <w:sz w:val="20"/>
          <w:szCs w:val="20"/>
        </w:rPr>
        <w:t xml:space="preserve">ng hợp cơ sở cung cấp là cơ sở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c hoặc d hoặc h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th</w:t>
      </w:r>
      <w:r w:rsidR="00F6198E" w:rsidRPr="00333458">
        <w:rPr>
          <w:rFonts w:ascii="Arial" w:hAnsi="Arial" w:cs="Arial"/>
          <w:color w:val="auto"/>
          <w:sz w:val="20"/>
          <w:szCs w:val="20"/>
        </w:rPr>
        <w:t>ì</w:t>
      </w:r>
      <w:r w:rsidRPr="00333458">
        <w:rPr>
          <w:rFonts w:ascii="Arial" w:hAnsi="Arial" w:cs="Arial"/>
          <w:color w:val="auto"/>
          <w:sz w:val="20"/>
          <w:szCs w:val="20"/>
        </w:rPr>
        <w:t xml:space="preserve"> phải đ</w:t>
      </w:r>
      <w:r w:rsidR="008906D6" w:rsidRPr="00333458">
        <w:rPr>
          <w:rFonts w:ascii="Arial" w:hAnsi="Arial" w:cs="Arial"/>
          <w:color w:val="auto"/>
          <w:sz w:val="20"/>
          <w:szCs w:val="20"/>
        </w:rPr>
        <w:t>ượ</w:t>
      </w:r>
      <w:r w:rsidRPr="00333458">
        <w:rPr>
          <w:rFonts w:ascii="Arial" w:hAnsi="Arial" w:cs="Arial"/>
          <w:color w:val="auto"/>
          <w:sz w:val="20"/>
          <w:szCs w:val="20"/>
        </w:rPr>
        <w:t xml:space="preserve">c cơ sở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hoặc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ủy quyền bằng văn bản để cung cấp thuốc vào Việt Nam, trừ tr</w:t>
      </w:r>
      <w:r w:rsidR="008906D6" w:rsidRPr="00333458">
        <w:rPr>
          <w:rFonts w:ascii="Arial" w:hAnsi="Arial" w:cs="Arial"/>
          <w:color w:val="auto"/>
          <w:sz w:val="20"/>
          <w:szCs w:val="20"/>
        </w:rPr>
        <w:t>ườ</w:t>
      </w:r>
      <w:r w:rsidRPr="00333458">
        <w:rPr>
          <w:rFonts w:ascii="Arial" w:hAnsi="Arial" w:cs="Arial"/>
          <w:color w:val="auto"/>
          <w:sz w:val="20"/>
          <w:szCs w:val="20"/>
        </w:rPr>
        <w:t xml:space="preserve">ng hợp cơ sở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và </w:t>
      </w:r>
      <w:r w:rsidR="008314B9" w:rsidRPr="00333458">
        <w:rPr>
          <w:rFonts w:ascii="Arial" w:hAnsi="Arial" w:cs="Arial"/>
          <w:color w:val="auto"/>
          <w:sz w:val="20"/>
          <w:szCs w:val="20"/>
        </w:rPr>
        <w:t>điểm</w:t>
      </w:r>
      <w:r w:rsidRPr="00333458">
        <w:rPr>
          <w:rFonts w:ascii="Arial" w:hAnsi="Arial" w:cs="Arial"/>
          <w:color w:val="auto"/>
          <w:sz w:val="20"/>
          <w:szCs w:val="20"/>
        </w:rPr>
        <w:t xml:space="preserve"> h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chính là cơ sở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hoặc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w:t>
      </w:r>
    </w:p>
    <w:p w14:paraId="14FE5EB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Văn bản ủy quyền bao gồm giấy ủy quyền hoặc giấy phép bán hàng hoặc giấy chứng nhận quan hệ đối tác. Văn bản ủy quyền phải đ</w:t>
      </w:r>
      <w:r w:rsidR="008906D6" w:rsidRPr="00333458">
        <w:rPr>
          <w:rFonts w:ascii="Arial" w:hAnsi="Arial" w:cs="Arial"/>
          <w:color w:val="auto"/>
          <w:sz w:val="20"/>
          <w:szCs w:val="20"/>
        </w:rPr>
        <w:t>ượ</w:t>
      </w:r>
      <w:r w:rsidRPr="00333458">
        <w:rPr>
          <w:rFonts w:ascii="Arial" w:hAnsi="Arial" w:cs="Arial"/>
          <w:color w:val="auto"/>
          <w:sz w:val="20"/>
          <w:szCs w:val="20"/>
        </w:rPr>
        <w:t>c thể hiện bằng tiếng Việt hoặc tiếng Anh và tối thiểu có các thông tin sau: Tên, địa chỉ của cơ sở ủy quyền, cơ sở đ</w:t>
      </w:r>
      <w:r w:rsidR="008906D6" w:rsidRPr="00333458">
        <w:rPr>
          <w:rFonts w:ascii="Arial" w:hAnsi="Arial" w:cs="Arial"/>
          <w:color w:val="auto"/>
          <w:sz w:val="20"/>
          <w:szCs w:val="20"/>
        </w:rPr>
        <w:t>ượ</w:t>
      </w:r>
      <w:r w:rsidRPr="00333458">
        <w:rPr>
          <w:rFonts w:ascii="Arial" w:hAnsi="Arial" w:cs="Arial"/>
          <w:color w:val="auto"/>
          <w:sz w:val="20"/>
          <w:szCs w:val="20"/>
        </w:rPr>
        <w:t>c ủy quyền; phạm vi ủy quyền trong đó có hoạt động cung cấp thuốc, nguyên liệu làm thuốc vào Việt Nam; thời hạn ủy quyền hoặc thời hạn cho phép bán hàng; trách nhiệm của các bên trong việc bảo đảm chất l</w:t>
      </w:r>
      <w:r w:rsidR="008906D6" w:rsidRPr="00333458">
        <w:rPr>
          <w:rFonts w:ascii="Arial" w:hAnsi="Arial" w:cs="Arial"/>
          <w:color w:val="auto"/>
          <w:sz w:val="20"/>
          <w:szCs w:val="20"/>
        </w:rPr>
        <w:t>ượ</w:t>
      </w:r>
      <w:r w:rsidRPr="00333458">
        <w:rPr>
          <w:rFonts w:ascii="Arial" w:hAnsi="Arial" w:cs="Arial"/>
          <w:color w:val="auto"/>
          <w:sz w:val="20"/>
          <w:szCs w:val="20"/>
        </w:rPr>
        <w:t>ng, nguồn gốc của thuốc, nguyên liệu làm thuốc cung cấp vào Việt Nam; chữ ký xác nhận của các bên;</w:t>
      </w:r>
    </w:p>
    <w:p w14:paraId="7D84AC7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e)</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Cơ sở cung cấp thuốc nhập khẩu theo quy định tại các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67, 73 và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74 của Nghị định này không phải </w:t>
      </w:r>
      <w:r w:rsidR="008906D6" w:rsidRPr="00333458">
        <w:rPr>
          <w:rFonts w:ascii="Arial" w:hAnsi="Arial" w:cs="Arial"/>
          <w:color w:val="auto"/>
          <w:sz w:val="20"/>
          <w:szCs w:val="20"/>
        </w:rPr>
        <w:t>thực hiện</w:t>
      </w:r>
      <w:r w:rsidRPr="00333458">
        <w:rPr>
          <w:rFonts w:ascii="Arial" w:hAnsi="Arial" w:cs="Arial"/>
          <w:color w:val="auto"/>
          <w:sz w:val="20"/>
          <w:szCs w:val="20"/>
        </w:rPr>
        <w:t xml:space="preserve">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w:t>
      </w:r>
    </w:p>
    <w:p w14:paraId="65D8E8C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g)</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Cơ sở cung cấp thuốc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68,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70 của Nghị định này không phải </w:t>
      </w:r>
      <w:r w:rsidR="008906D6" w:rsidRPr="00333458">
        <w:rPr>
          <w:rFonts w:ascii="Arial" w:hAnsi="Arial" w:cs="Arial"/>
          <w:color w:val="auto"/>
          <w:sz w:val="20"/>
          <w:szCs w:val="20"/>
        </w:rPr>
        <w:t>thực hiện</w:t>
      </w:r>
      <w:r w:rsidRPr="00333458">
        <w:rPr>
          <w:rFonts w:ascii="Arial" w:hAnsi="Arial" w:cs="Arial"/>
          <w:color w:val="auto"/>
          <w:sz w:val="20"/>
          <w:szCs w:val="20"/>
        </w:rPr>
        <w:t xml:space="preserve">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w:t>
      </w:r>
    </w:p>
    <w:p w14:paraId="4D6635D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h)</w:t>
      </w:r>
      <w:r w:rsidR="008906D6" w:rsidRPr="00333458">
        <w:rPr>
          <w:rFonts w:ascii="Arial" w:hAnsi="Arial" w:cs="Arial"/>
          <w:color w:val="auto"/>
          <w:sz w:val="20"/>
          <w:szCs w:val="20"/>
        </w:rPr>
        <w:t xml:space="preserve"> </w:t>
      </w:r>
      <w:r w:rsidRPr="00333458">
        <w:rPr>
          <w:rFonts w:ascii="Arial" w:hAnsi="Arial" w:cs="Arial"/>
          <w:color w:val="auto"/>
          <w:sz w:val="20"/>
          <w:szCs w:val="20"/>
        </w:rPr>
        <w:t>Các cơ sở đ</w:t>
      </w:r>
      <w:r w:rsidR="008906D6" w:rsidRPr="00333458">
        <w:rPr>
          <w:rFonts w:ascii="Arial" w:hAnsi="Arial" w:cs="Arial"/>
          <w:color w:val="auto"/>
          <w:sz w:val="20"/>
          <w:szCs w:val="20"/>
        </w:rPr>
        <w:t>ượ</w:t>
      </w:r>
      <w:r w:rsidRPr="00333458">
        <w:rPr>
          <w:rFonts w:ascii="Arial" w:hAnsi="Arial" w:cs="Arial"/>
          <w:color w:val="auto"/>
          <w:sz w:val="20"/>
          <w:szCs w:val="20"/>
        </w:rPr>
        <w:t xml:space="preserve">c công bố theo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w:t>
      </w:r>
    </w:p>
    <w:p w14:paraId="652B568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 </w:t>
      </w:r>
      <w:bookmarkStart w:id="458" w:name="dc_187"/>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16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91</w:t>
      </w:r>
      <w:bookmarkEnd w:id="458"/>
      <w:r w:rsidRPr="00333458">
        <w:rPr>
          <w:rFonts w:ascii="Arial" w:hAnsi="Arial" w:cs="Arial"/>
          <w:color w:val="auto"/>
          <w:sz w:val="20"/>
          <w:szCs w:val="20"/>
        </w:rPr>
        <w:t xml:space="preserve"> đ</w:t>
      </w:r>
      <w:r w:rsidR="008906D6" w:rsidRPr="00333458">
        <w:rPr>
          <w:rFonts w:ascii="Arial" w:hAnsi="Arial" w:cs="Arial"/>
          <w:color w:val="auto"/>
          <w:sz w:val="20"/>
          <w:szCs w:val="20"/>
        </w:rPr>
        <w:t>ượ</w:t>
      </w:r>
      <w:r w:rsidRPr="00333458">
        <w:rPr>
          <w:rFonts w:ascii="Arial" w:hAnsi="Arial" w:cs="Arial"/>
          <w:color w:val="auto"/>
          <w:sz w:val="20"/>
          <w:szCs w:val="20"/>
        </w:rPr>
        <w:t>c sửa đổi nh</w:t>
      </w:r>
      <w:r w:rsidR="00A74233" w:rsidRPr="00333458">
        <w:rPr>
          <w:rFonts w:ascii="Arial" w:hAnsi="Arial" w:cs="Arial"/>
          <w:color w:val="auto"/>
          <w:sz w:val="20"/>
          <w:szCs w:val="20"/>
        </w:rPr>
        <w:t>ư</w:t>
      </w:r>
      <w:r w:rsidRPr="00333458">
        <w:rPr>
          <w:rFonts w:ascii="Arial" w:hAnsi="Arial" w:cs="Arial"/>
          <w:color w:val="auto"/>
          <w:sz w:val="20"/>
          <w:szCs w:val="20"/>
        </w:rPr>
        <w:t xml:space="preserve"> sau:</w:t>
      </w:r>
    </w:p>
    <w:p w14:paraId="4AA2B34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“16. Cơ sở cung cấp tá d</w:t>
      </w:r>
      <w:r w:rsidR="008906D6" w:rsidRPr="00333458">
        <w:rPr>
          <w:rFonts w:ascii="Arial" w:hAnsi="Arial" w:cs="Arial"/>
          <w:color w:val="auto"/>
          <w:sz w:val="20"/>
          <w:szCs w:val="20"/>
        </w:rPr>
        <w:t>ượ</w:t>
      </w:r>
      <w:r w:rsidRPr="00333458">
        <w:rPr>
          <w:rFonts w:ascii="Arial" w:hAnsi="Arial" w:cs="Arial"/>
          <w:color w:val="auto"/>
          <w:sz w:val="20"/>
          <w:szCs w:val="20"/>
        </w:rPr>
        <w:t>c, vỏ nang, bao bì tiếp xúc trực tiếp với thuốc, chất chuẩn, nguyên liệu làm thuốc phải kiểm soát đặc biệt đ</w:t>
      </w:r>
      <w:r w:rsidR="008906D6" w:rsidRPr="00333458">
        <w:rPr>
          <w:rFonts w:ascii="Arial" w:hAnsi="Arial" w:cs="Arial"/>
          <w:color w:val="auto"/>
          <w:sz w:val="20"/>
          <w:szCs w:val="20"/>
        </w:rPr>
        <w:t>ượ</w:t>
      </w:r>
      <w:r w:rsidRPr="00333458">
        <w:rPr>
          <w:rFonts w:ascii="Arial" w:hAnsi="Arial" w:cs="Arial"/>
          <w:color w:val="auto"/>
          <w:sz w:val="20"/>
          <w:szCs w:val="20"/>
        </w:rPr>
        <w:t xml:space="preserve">c nhập khẩu để kiểm nghiệm, nghiên cứu hoặc sản xuất thuốc xuất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80 của Nghị định này; nguyên liệu làm thuốc nhập khẩu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82, 83, 84, 85 của Nghị định này; thuốc viện trợ, viện </w:t>
      </w:r>
      <w:r w:rsidR="008906D6" w:rsidRPr="00333458">
        <w:rPr>
          <w:rFonts w:ascii="Arial" w:hAnsi="Arial" w:cs="Arial"/>
          <w:color w:val="auto"/>
          <w:sz w:val="20"/>
          <w:szCs w:val="20"/>
        </w:rPr>
        <w:t>trợ</w:t>
      </w:r>
      <w:r w:rsidRPr="00333458">
        <w:rPr>
          <w:rFonts w:ascii="Arial" w:hAnsi="Arial" w:cs="Arial"/>
          <w:color w:val="auto"/>
          <w:sz w:val="20"/>
          <w:szCs w:val="20"/>
        </w:rPr>
        <w:t xml:space="preserve"> nhân đạo không phải </w:t>
      </w:r>
      <w:r w:rsidR="008906D6" w:rsidRPr="00333458">
        <w:rPr>
          <w:rFonts w:ascii="Arial" w:hAnsi="Arial" w:cs="Arial"/>
          <w:color w:val="auto"/>
          <w:sz w:val="20"/>
          <w:szCs w:val="20"/>
        </w:rPr>
        <w:t>thực hiện</w:t>
      </w:r>
      <w:r w:rsidRPr="00333458">
        <w:rPr>
          <w:rFonts w:ascii="Arial" w:hAnsi="Arial" w:cs="Arial"/>
          <w:color w:val="auto"/>
          <w:sz w:val="20"/>
          <w:szCs w:val="20"/>
        </w:rPr>
        <w:t xml:space="preserve">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15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w:t>
      </w:r>
      <w:r w:rsidR="00385EA6" w:rsidRPr="00333458">
        <w:rPr>
          <w:rFonts w:ascii="Arial" w:hAnsi="Arial" w:cs="Arial"/>
          <w:color w:val="auto"/>
          <w:sz w:val="20"/>
          <w:szCs w:val="20"/>
        </w:rPr>
        <w:t>”</w:t>
      </w:r>
    </w:p>
    <w:p w14:paraId="5EC4CD3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e)</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Bổ sung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22, 23, 24 vào </w:t>
      </w:r>
      <w:bookmarkStart w:id="459" w:name="dc_188"/>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91</w:t>
      </w:r>
      <w:bookmarkEnd w:id="459"/>
      <w:r w:rsidRPr="00333458">
        <w:rPr>
          <w:rFonts w:ascii="Arial" w:hAnsi="Arial" w:cs="Arial"/>
          <w:color w:val="auto"/>
          <w:sz w:val="20"/>
          <w:szCs w:val="20"/>
        </w:rPr>
        <w:t xml:space="preserve"> như sau:</w:t>
      </w:r>
    </w:p>
    <w:p w14:paraId="3F026F35" w14:textId="77777777" w:rsidR="000F78BD" w:rsidRPr="00333458" w:rsidRDefault="00385EA6" w:rsidP="000F78BD">
      <w:pPr>
        <w:spacing w:before="120"/>
        <w:rPr>
          <w:rFonts w:ascii="Arial" w:hAnsi="Arial" w:cs="Arial"/>
          <w:color w:val="auto"/>
          <w:sz w:val="20"/>
          <w:szCs w:val="20"/>
        </w:rPr>
      </w:pPr>
      <w:r w:rsidRPr="00333458">
        <w:rPr>
          <w:rFonts w:ascii="Arial" w:hAnsi="Arial" w:cs="Arial"/>
          <w:color w:val="auto"/>
          <w:sz w:val="20"/>
          <w:szCs w:val="20"/>
        </w:rPr>
        <w:t>“</w:t>
      </w:r>
      <w:r w:rsidR="003F4ED3" w:rsidRPr="00333458">
        <w:rPr>
          <w:rFonts w:ascii="Arial" w:hAnsi="Arial" w:cs="Arial"/>
          <w:color w:val="auto"/>
          <w:sz w:val="20"/>
          <w:szCs w:val="20"/>
        </w:rPr>
        <w:t xml:space="preserve">22. </w:t>
      </w:r>
      <w:r w:rsidR="008906D6" w:rsidRPr="00333458">
        <w:rPr>
          <w:rFonts w:ascii="Arial" w:hAnsi="Arial" w:cs="Arial"/>
          <w:color w:val="auto"/>
          <w:sz w:val="20"/>
          <w:szCs w:val="20"/>
        </w:rPr>
        <w:t>Trường hợp</w:t>
      </w:r>
      <w:r w:rsidR="003F4ED3" w:rsidRPr="00333458">
        <w:rPr>
          <w:rFonts w:ascii="Arial" w:hAnsi="Arial" w:cs="Arial"/>
          <w:color w:val="auto"/>
          <w:sz w:val="20"/>
          <w:szCs w:val="20"/>
        </w:rPr>
        <w:t xml:space="preserve"> Bộ Y tế nhận được văn bản của cơ quan có thẩm quyền nước xuất khẩu đề nghị công bố danh sách các cơ sở sản xuất, kinh doanh thuốc, nguyên liệu làm thuốc đăng ký cung cấp thuốc, nguyên liệu làm thuốc vào Việt Nam, Bộ Y tế thực hiện như sau:</w:t>
      </w:r>
    </w:p>
    <w:p w14:paraId="5B711A1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Trong thời hạn 30 ngày kể từ ngày nhận được văn bản đề nghị của cơ quan có thẩm quyền nước xuất khẩu, Bộ Y tế công bố trên </w:t>
      </w:r>
      <w:r w:rsidR="002704B0" w:rsidRPr="00333458">
        <w:rPr>
          <w:rFonts w:ascii="Arial" w:hAnsi="Arial" w:cs="Arial"/>
          <w:color w:val="auto"/>
          <w:sz w:val="20"/>
          <w:szCs w:val="20"/>
        </w:rPr>
        <w:t>C</w:t>
      </w:r>
      <w:r w:rsidRPr="00333458">
        <w:rPr>
          <w:rFonts w:ascii="Arial" w:hAnsi="Arial" w:cs="Arial"/>
          <w:color w:val="auto"/>
          <w:sz w:val="20"/>
          <w:szCs w:val="20"/>
        </w:rPr>
        <w:t>ổng thông tin điện tử của Bộ danh sách các cơ sở sản xuất, kinh doanh thuốc, nguyên liệu làm thuốc nước ngoài đăng ký cung cấp thuốc, nguyên liệu làm thuốc vào Việt Nam.</w:t>
      </w:r>
    </w:p>
    <w:p w14:paraId="1D03F73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Trường hợp Bộ Y tế nhận được văn bản của cơ quan có thẩm quyền nước xuất khẩu đề nghị thay đổi, bổ sung thông tin liên quan đến các cơ sở cung cấp thuốc, nguyên liệu làm thuốc nước ngoài đã được Bộ Y tế công bố, Bộ Y tế thực hiện theo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w:t>
      </w:r>
    </w:p>
    <w:p w14:paraId="3C30F98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23.</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Cơ quan có thẩm quyền nước xuất khẩu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23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có trách nhiệm thông báo bằng văn bản về Bộ Y tế theo quy định sau:</w:t>
      </w:r>
    </w:p>
    <w:p w14:paraId="3DE0F75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Đối với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cơ sở cung cấp thuốc, nguyên liệu làm thuốc đang được Bộ Y tế công bố có thay đổi thông tin về tên, địa </w:t>
      </w:r>
      <w:r w:rsidR="008314B9" w:rsidRPr="00333458">
        <w:rPr>
          <w:rFonts w:ascii="Arial" w:hAnsi="Arial" w:cs="Arial"/>
          <w:color w:val="auto"/>
          <w:sz w:val="20"/>
          <w:szCs w:val="20"/>
        </w:rPr>
        <w:t>điểm</w:t>
      </w:r>
      <w:r w:rsidRPr="00333458">
        <w:rPr>
          <w:rFonts w:ascii="Arial" w:hAnsi="Arial" w:cs="Arial"/>
          <w:color w:val="auto"/>
          <w:sz w:val="20"/>
          <w:szCs w:val="20"/>
        </w:rPr>
        <w:t xml:space="preserve"> kinh doanh hoặc phạm vi kinh doanh: thông báo trong thời hạn 01 tháng kể từ ngày có văn bản của cơ quan có thẩm quyền nước xuất khẩu phê duyệt việc thay đổi thông tin.</w:t>
      </w:r>
    </w:p>
    <w:p w14:paraId="7A7CF1B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Đối với trường hợp cơ sở có thông báo tạm ngừng hoặc chấm dứt hoạt động sản xuất, kinh doanh thuốc, nguyên liệu làm thuốc tại nước xuất khẩu: thông báo trong thời hạn 15 ngày kể từ ngày có văn bản của cơ quan có thẩm quyền nước ngoài về việc cơ sở cung cấp bị ngừng hoặc chấm dứt hoạt động.</w:t>
      </w:r>
    </w:p>
    <w:p w14:paraId="2652972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24.</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Văn bản của cơ quan có thẩm quyền nước xuất khẩu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23 và 24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phải đáp ứng các quy định sau:</w:t>
      </w:r>
    </w:p>
    <w:p w14:paraId="497EB07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Ghi rõ tên, địa chỉ và thông tin liên hệ của cơ quan có thẩm quyền nước xuất khẩu; thông tin về quốc gia hoặc vùng lãnh thổ đăng ký cung cấp thuốc, nguyên liệu làm thuốc vào Việt Nam; tên cơ sở cung cấp, địa </w:t>
      </w:r>
      <w:r w:rsidR="008314B9" w:rsidRPr="00333458">
        <w:rPr>
          <w:rFonts w:ascii="Arial" w:hAnsi="Arial" w:cs="Arial"/>
          <w:color w:val="auto"/>
          <w:sz w:val="20"/>
          <w:szCs w:val="20"/>
        </w:rPr>
        <w:t>điểm</w:t>
      </w:r>
      <w:r w:rsidRPr="00333458">
        <w:rPr>
          <w:rFonts w:ascii="Arial" w:hAnsi="Arial" w:cs="Arial"/>
          <w:color w:val="auto"/>
          <w:sz w:val="20"/>
          <w:szCs w:val="20"/>
        </w:rPr>
        <w:t xml:space="preserve"> kinh doanh, phạm vi kinh doanh và thông tin liên hệ của các cơ sở sản xuất, kinh doanh thuốc, nguyên liệu làm thuốc đăng ký cung cấp thuốc, nguyên liệu làm thuốc vào Việt Nam;</w:t>
      </w:r>
    </w:p>
    <w:p w14:paraId="1C45205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lastRenderedPageBreak/>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Là bản chính được thể hiện bằng tiếng Anh hoặc tiếng Việt.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không thể hiện bằng tiếng Anh hoặc tiếng Việt thì phải </w:t>
      </w:r>
      <w:r w:rsidR="008906D6" w:rsidRPr="00333458">
        <w:rPr>
          <w:rFonts w:ascii="Arial" w:hAnsi="Arial" w:cs="Arial"/>
          <w:color w:val="auto"/>
          <w:sz w:val="20"/>
          <w:szCs w:val="20"/>
        </w:rPr>
        <w:t>có thêm</w:t>
      </w:r>
      <w:r w:rsidRPr="00333458">
        <w:rPr>
          <w:rFonts w:ascii="Arial" w:hAnsi="Arial" w:cs="Arial"/>
          <w:color w:val="auto"/>
          <w:sz w:val="20"/>
          <w:szCs w:val="20"/>
        </w:rPr>
        <w:t xml:space="preserve"> bản dịch sang tiếng Anh hoặc tiếng Việt và phải được công chứng theo quy định.</w:t>
      </w:r>
      <w:r w:rsidR="00771246" w:rsidRPr="00333458">
        <w:rPr>
          <w:rFonts w:ascii="Arial" w:hAnsi="Arial" w:cs="Arial"/>
          <w:color w:val="auto"/>
          <w:sz w:val="20"/>
          <w:szCs w:val="20"/>
        </w:rPr>
        <w:t>”</w:t>
      </w:r>
    </w:p>
    <w:p w14:paraId="22F5C820" w14:textId="77777777" w:rsidR="000F78BD" w:rsidRPr="00333458" w:rsidRDefault="003F4ED3" w:rsidP="000F78BD">
      <w:pPr>
        <w:spacing w:before="120"/>
        <w:rPr>
          <w:rFonts w:ascii="Arial" w:hAnsi="Arial" w:cs="Arial"/>
          <w:color w:val="auto"/>
          <w:sz w:val="20"/>
          <w:szCs w:val="20"/>
        </w:rPr>
      </w:pPr>
      <w:bookmarkStart w:id="460" w:name="khoan_49_5"/>
      <w:r w:rsidRPr="00333458">
        <w:rPr>
          <w:rFonts w:ascii="Arial" w:hAnsi="Arial" w:cs="Arial"/>
          <w:sz w:val="20"/>
          <w:szCs w:val="20"/>
        </w:rPr>
        <w:t>49.</w:t>
      </w:r>
      <w:bookmarkEnd w:id="460"/>
      <w:r w:rsidR="008906D6" w:rsidRPr="00333458">
        <w:rPr>
          <w:rFonts w:ascii="Arial" w:hAnsi="Arial" w:cs="Arial"/>
          <w:color w:val="auto"/>
          <w:sz w:val="20"/>
          <w:szCs w:val="20"/>
        </w:rPr>
        <w:t xml:space="preserve"> </w:t>
      </w:r>
      <w:bookmarkStart w:id="461" w:name="dc_189"/>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92</w:t>
      </w:r>
      <w:bookmarkEnd w:id="461"/>
      <w:r w:rsidRPr="00333458">
        <w:rPr>
          <w:rFonts w:ascii="Arial" w:hAnsi="Arial" w:cs="Arial"/>
          <w:color w:val="auto"/>
          <w:sz w:val="20"/>
          <w:szCs w:val="20"/>
        </w:rPr>
        <w:t xml:space="preserve"> </w:t>
      </w:r>
      <w:bookmarkStart w:id="462" w:name="khoan_49_5_name"/>
      <w:r w:rsidRPr="00333458">
        <w:rPr>
          <w:rFonts w:ascii="Arial" w:hAnsi="Arial" w:cs="Arial"/>
          <w:sz w:val="20"/>
          <w:szCs w:val="20"/>
        </w:rPr>
        <w:t>được sửa đổi, bổ sung như sau:</w:t>
      </w:r>
      <w:bookmarkEnd w:id="462"/>
    </w:p>
    <w:p w14:paraId="4A0B416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463" w:name="dc_190"/>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92</w:t>
      </w:r>
      <w:bookmarkEnd w:id="463"/>
      <w:r w:rsidRPr="00333458">
        <w:rPr>
          <w:rFonts w:ascii="Arial" w:hAnsi="Arial" w:cs="Arial"/>
          <w:color w:val="auto"/>
          <w:sz w:val="20"/>
          <w:szCs w:val="20"/>
        </w:rPr>
        <w:t xml:space="preserve"> được sửa đổi như sau:</w:t>
      </w:r>
    </w:p>
    <w:p w14:paraId="2CD8D4B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 Trường hợp nhập khẩu thuốc, nguyên liệu làm thuốc quy định tại </w:t>
      </w:r>
      <w:bookmarkStart w:id="464" w:name="dc_191"/>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59 của Luật dược</w:t>
      </w:r>
      <w:bookmarkEnd w:id="464"/>
      <w:r w:rsidRPr="00333458">
        <w:rPr>
          <w:rFonts w:ascii="Arial" w:hAnsi="Arial" w:cs="Arial"/>
          <w:color w:val="auto"/>
          <w:sz w:val="20"/>
          <w:szCs w:val="20"/>
        </w:rPr>
        <w:t xml:space="preserve"> và không thuộc trường hợp phải có giấy phép nhập khẩu, cơ sở nhập khẩu xuất trình vận tải đơn của lô thuốc, nguyên liệu làm thuốc thể hiện hàng hóa được xuất từ cảng đi của nước xuất khẩu trước ngày giấy đăng ký lưu hành hết thời hạn hiệu lực để được thông quan.”</w:t>
      </w:r>
    </w:p>
    <w:p w14:paraId="1565A1E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Bổ sung </w:t>
      </w:r>
      <w:r w:rsidR="008314B9" w:rsidRPr="00333458">
        <w:rPr>
          <w:rFonts w:ascii="Arial" w:hAnsi="Arial" w:cs="Arial"/>
          <w:color w:val="auto"/>
          <w:sz w:val="20"/>
          <w:szCs w:val="20"/>
        </w:rPr>
        <w:t>điểm</w:t>
      </w:r>
      <w:r w:rsidRPr="00333458">
        <w:rPr>
          <w:rFonts w:ascii="Arial" w:hAnsi="Arial" w:cs="Arial"/>
          <w:color w:val="auto"/>
          <w:sz w:val="20"/>
          <w:szCs w:val="20"/>
        </w:rPr>
        <w:t xml:space="preserve"> e, g và h </w:t>
      </w:r>
      <w:bookmarkStart w:id="465" w:name="dc_192"/>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92</w:t>
      </w:r>
      <w:bookmarkEnd w:id="465"/>
      <w:r w:rsidRPr="00333458">
        <w:rPr>
          <w:rFonts w:ascii="Arial" w:hAnsi="Arial" w:cs="Arial"/>
          <w:color w:val="auto"/>
          <w:sz w:val="20"/>
          <w:szCs w:val="20"/>
        </w:rPr>
        <w:t xml:space="preserve"> như sau:</w:t>
      </w:r>
    </w:p>
    <w:p w14:paraId="7701464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“e) Trường hợp nhập khẩu thuốc, nguyên liệu làm thuốc quy định tại </w:t>
      </w:r>
      <w:bookmarkStart w:id="466" w:name="dc_193"/>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59 của Luật dược</w:t>
      </w:r>
      <w:bookmarkEnd w:id="466"/>
      <w:r w:rsidRPr="00333458">
        <w:rPr>
          <w:rFonts w:ascii="Arial" w:hAnsi="Arial" w:cs="Arial"/>
          <w:color w:val="auto"/>
          <w:sz w:val="20"/>
          <w:szCs w:val="20"/>
        </w:rPr>
        <w:t xml:space="preserve"> và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phải có giấy phép nhập khẩu, cơ sở nhập khẩu xuất trình vận tải đơn của lô thuốc, nguyên liệu làm thuốc thể hiện hàng hóa được xuất từ cảng đi của nước xuất khẩu trước ngày giấy đăng ký lưu hành và giấy phép nhập khẩu hết thời hạn hiệu lực để được thông quan;</w:t>
      </w:r>
    </w:p>
    <w:p w14:paraId="06F1FB7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g)</w:t>
      </w:r>
      <w:r w:rsidR="008906D6" w:rsidRPr="00333458">
        <w:rPr>
          <w:rFonts w:ascii="Arial" w:hAnsi="Arial" w:cs="Arial"/>
          <w:color w:val="auto"/>
          <w:sz w:val="20"/>
          <w:szCs w:val="20"/>
        </w:rPr>
        <w:t xml:space="preserve"> Trường hợp</w:t>
      </w:r>
      <w:r w:rsidRPr="00333458">
        <w:rPr>
          <w:rFonts w:ascii="Arial" w:hAnsi="Arial" w:cs="Arial"/>
          <w:color w:val="auto"/>
          <w:sz w:val="20"/>
          <w:szCs w:val="20"/>
        </w:rPr>
        <w:t xml:space="preserve"> nhập khẩu nguyên liệu làm thuốc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dược chất, tá dược, bán thành phẩm thuốc để sản xuất thuốc theo hồ sơ đăng ký thuốc đã có giấy đăng ký lưu hành thuốc tại Việt Nam và không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phải có giấy phép nhập khẩu, cơ sở nhập khẩu xuất trình vận tải đơn của lô nguyên liệu làm thuốc thể hiện hàng hóa được xuất từ cảng đi của nước xuất khẩu trước ngày giấy đăng ký lưu hành của thuốc dùng để công bố nguyên liệu hết thời hạn hiệu lực để được thông quan (trong trường hợp giấy đăng ký lưu hành của thuốc dùng để công bố nguyên liệu hết thời hạn hiệu lực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thông quan);</w:t>
      </w:r>
    </w:p>
    <w:p w14:paraId="0C47FC6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h)</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Trường hợp nhập khẩu nguyên liệu làm thuốc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dược chất, tá dược, bán thành phẩm thuốc để sản xuất thuốc theo hồ sơ đăng ký thuốc đã có giấy đăng ký lưu hành thuốc tại Việt Nam và thuộc trường hợp phải có giấy phép nhập khẩu, cơ sở nhập khẩu xuất trình vận tải đơn của lô nguyên liệu làm </w:t>
      </w:r>
      <w:r w:rsidR="00947448" w:rsidRPr="00333458">
        <w:rPr>
          <w:rFonts w:ascii="Arial" w:hAnsi="Arial" w:cs="Arial"/>
          <w:color w:val="auto"/>
          <w:sz w:val="20"/>
          <w:szCs w:val="20"/>
        </w:rPr>
        <w:t>thuốc</w:t>
      </w:r>
      <w:r w:rsidRPr="00333458">
        <w:rPr>
          <w:rFonts w:ascii="Arial" w:hAnsi="Arial" w:cs="Arial"/>
          <w:color w:val="auto"/>
          <w:sz w:val="20"/>
          <w:szCs w:val="20"/>
        </w:rPr>
        <w:t xml:space="preserve"> th</w:t>
      </w:r>
      <w:r w:rsidR="00B364F3" w:rsidRPr="00333458">
        <w:rPr>
          <w:rFonts w:ascii="Arial" w:hAnsi="Arial" w:cs="Arial"/>
          <w:color w:val="auto"/>
          <w:sz w:val="20"/>
          <w:szCs w:val="20"/>
        </w:rPr>
        <w:t>ể</w:t>
      </w:r>
      <w:r w:rsidRPr="00333458">
        <w:rPr>
          <w:rFonts w:ascii="Arial" w:hAnsi="Arial" w:cs="Arial"/>
          <w:color w:val="auto"/>
          <w:sz w:val="20"/>
          <w:szCs w:val="20"/>
        </w:rPr>
        <w:t xml:space="preserve"> hiện hàng hóa được </w:t>
      </w:r>
      <w:r w:rsidR="008906D6" w:rsidRPr="00333458">
        <w:rPr>
          <w:rFonts w:ascii="Arial" w:hAnsi="Arial" w:cs="Arial"/>
          <w:color w:val="auto"/>
          <w:sz w:val="20"/>
          <w:szCs w:val="20"/>
        </w:rPr>
        <w:t>xuất</w:t>
      </w:r>
      <w:r w:rsidRPr="00333458">
        <w:rPr>
          <w:rFonts w:ascii="Arial" w:hAnsi="Arial" w:cs="Arial"/>
          <w:color w:val="auto"/>
          <w:sz w:val="20"/>
          <w:szCs w:val="20"/>
        </w:rPr>
        <w:t xml:space="preserve"> từ cảng đi của nước </w:t>
      </w:r>
      <w:r w:rsidR="008906D6" w:rsidRPr="00333458">
        <w:rPr>
          <w:rFonts w:ascii="Arial" w:hAnsi="Arial" w:cs="Arial"/>
          <w:color w:val="auto"/>
          <w:sz w:val="20"/>
          <w:szCs w:val="20"/>
        </w:rPr>
        <w:t>xuất</w:t>
      </w:r>
      <w:r w:rsidRPr="00333458">
        <w:rPr>
          <w:rFonts w:ascii="Arial" w:hAnsi="Arial" w:cs="Arial"/>
          <w:color w:val="auto"/>
          <w:sz w:val="20"/>
          <w:szCs w:val="20"/>
        </w:rPr>
        <w:t xml:space="preserve"> khẩu trước ngày giấy đăng ký lưu hành của thuốc dùng để công bố nguyên liệu và giấy phép nhập khẩu nguyên liệu hết thời hạn hiệu lực để được thông quan (trong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giấy đăng ký lưu hành của thuốc dùng để công bố nguyên liệu hoặc </w:t>
      </w:r>
      <w:r w:rsidR="00983E0B" w:rsidRPr="00333458">
        <w:rPr>
          <w:rFonts w:ascii="Arial" w:hAnsi="Arial" w:cs="Arial"/>
          <w:color w:val="auto"/>
          <w:sz w:val="20"/>
          <w:szCs w:val="20"/>
        </w:rPr>
        <w:t>giấy phép</w:t>
      </w:r>
      <w:r w:rsidRPr="00333458">
        <w:rPr>
          <w:rFonts w:ascii="Arial" w:hAnsi="Arial" w:cs="Arial"/>
          <w:color w:val="auto"/>
          <w:sz w:val="20"/>
          <w:szCs w:val="20"/>
        </w:rPr>
        <w:t xml:space="preserve"> </w:t>
      </w:r>
      <w:r w:rsidR="00983E0B" w:rsidRPr="00333458">
        <w:rPr>
          <w:rFonts w:ascii="Arial" w:hAnsi="Arial" w:cs="Arial"/>
          <w:color w:val="auto"/>
          <w:sz w:val="20"/>
          <w:szCs w:val="20"/>
        </w:rPr>
        <w:t>nhập khẩu</w:t>
      </w:r>
      <w:r w:rsidRPr="00333458">
        <w:rPr>
          <w:rFonts w:ascii="Arial" w:hAnsi="Arial" w:cs="Arial"/>
          <w:color w:val="auto"/>
          <w:sz w:val="20"/>
          <w:szCs w:val="20"/>
        </w:rPr>
        <w:t xml:space="preserve"> nguyên liệu h</w:t>
      </w:r>
      <w:r w:rsidR="00A74233" w:rsidRPr="00333458">
        <w:rPr>
          <w:rFonts w:ascii="Arial" w:hAnsi="Arial" w:cs="Arial"/>
          <w:color w:val="auto"/>
          <w:sz w:val="20"/>
          <w:szCs w:val="20"/>
        </w:rPr>
        <w:t>ế</w:t>
      </w:r>
      <w:r w:rsidRPr="00333458">
        <w:rPr>
          <w:rFonts w:ascii="Arial" w:hAnsi="Arial" w:cs="Arial"/>
          <w:color w:val="auto"/>
          <w:sz w:val="20"/>
          <w:szCs w:val="20"/>
        </w:rPr>
        <w:t xml:space="preserve">t hiệu lực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thông quan).</w:t>
      </w:r>
      <w:r w:rsidR="0096475D" w:rsidRPr="00333458">
        <w:rPr>
          <w:rFonts w:ascii="Arial" w:hAnsi="Arial" w:cs="Arial"/>
          <w:color w:val="auto"/>
          <w:sz w:val="20"/>
          <w:szCs w:val="20"/>
        </w:rPr>
        <w:t>”</w:t>
      </w:r>
    </w:p>
    <w:p w14:paraId="40AA2FB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467" w:name="dc_194"/>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e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92</w:t>
      </w:r>
      <w:bookmarkEnd w:id="467"/>
      <w:r w:rsidRPr="00333458">
        <w:rPr>
          <w:rFonts w:ascii="Arial" w:hAnsi="Arial" w:cs="Arial"/>
          <w:color w:val="auto"/>
          <w:sz w:val="20"/>
          <w:szCs w:val="20"/>
        </w:rPr>
        <w:t xml:space="preserve"> được sửa đổi như sau:</w:t>
      </w:r>
    </w:p>
    <w:p w14:paraId="5BF6545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“e)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nhập khẩu dược liệu, bán thành phẩm dược liệu quy định tại </w:t>
      </w:r>
      <w:bookmarkStart w:id="468" w:name="dc_195"/>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59 của Luật dược</w:t>
      </w:r>
      <w:bookmarkEnd w:id="468"/>
      <w:r w:rsidRPr="00333458">
        <w:rPr>
          <w:rFonts w:ascii="Arial" w:hAnsi="Arial" w:cs="Arial"/>
          <w:color w:val="auto"/>
          <w:sz w:val="20"/>
          <w:szCs w:val="20"/>
        </w:rPr>
        <w:t xml:space="preserve"> và không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phải có giấy phép nhập khẩu, cơ sở nhập khẩu xuất trình vận tải đơn của lô dược liệu,</w:t>
      </w:r>
      <w:r w:rsidR="00B364F3" w:rsidRPr="00333458">
        <w:rPr>
          <w:rFonts w:ascii="Arial" w:hAnsi="Arial" w:cs="Arial"/>
          <w:color w:val="auto"/>
          <w:sz w:val="20"/>
          <w:szCs w:val="20"/>
        </w:rPr>
        <w:t xml:space="preserve"> </w:t>
      </w:r>
      <w:r w:rsidRPr="00333458">
        <w:rPr>
          <w:rFonts w:ascii="Arial" w:hAnsi="Arial" w:cs="Arial"/>
          <w:color w:val="auto"/>
          <w:sz w:val="20"/>
          <w:szCs w:val="20"/>
        </w:rPr>
        <w:t>bán thành phẩm dược liệu thể hiện hàng hóa được xuất từ cảng đi của nước xuất khẩu trước ngày giấy đăng ký lưu hành hết thời hạn hiệu lực để được thông quan;”</w:t>
      </w:r>
    </w:p>
    <w:p w14:paraId="140DFF3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Bổ sung </w:t>
      </w:r>
      <w:r w:rsidR="008314B9" w:rsidRPr="00333458">
        <w:rPr>
          <w:rFonts w:ascii="Arial" w:hAnsi="Arial" w:cs="Arial"/>
          <w:color w:val="auto"/>
          <w:sz w:val="20"/>
          <w:szCs w:val="20"/>
        </w:rPr>
        <w:t>điểm</w:t>
      </w:r>
      <w:r w:rsidRPr="00333458">
        <w:rPr>
          <w:rFonts w:ascii="Arial" w:hAnsi="Arial" w:cs="Arial"/>
          <w:color w:val="auto"/>
          <w:sz w:val="20"/>
          <w:szCs w:val="20"/>
        </w:rPr>
        <w:t xml:space="preserve"> h và </w:t>
      </w:r>
      <w:r w:rsidR="008314B9" w:rsidRPr="00333458">
        <w:rPr>
          <w:rFonts w:ascii="Arial" w:hAnsi="Arial" w:cs="Arial"/>
          <w:color w:val="auto"/>
          <w:sz w:val="20"/>
          <w:szCs w:val="20"/>
        </w:rPr>
        <w:t>điểm</w:t>
      </w:r>
      <w:r w:rsidRPr="00333458">
        <w:rPr>
          <w:rFonts w:ascii="Arial" w:hAnsi="Arial" w:cs="Arial"/>
          <w:color w:val="auto"/>
          <w:sz w:val="20"/>
          <w:szCs w:val="20"/>
        </w:rPr>
        <w:t xml:space="preserve"> i vào </w:t>
      </w:r>
      <w:bookmarkStart w:id="469" w:name="dc_196"/>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92</w:t>
      </w:r>
      <w:bookmarkEnd w:id="469"/>
      <w:r w:rsidRPr="00333458">
        <w:rPr>
          <w:rFonts w:ascii="Arial" w:hAnsi="Arial" w:cs="Arial"/>
          <w:color w:val="auto"/>
          <w:sz w:val="20"/>
          <w:szCs w:val="20"/>
        </w:rPr>
        <w:t xml:space="preserve"> như sau:</w:t>
      </w:r>
    </w:p>
    <w:p w14:paraId="7804E5F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“h)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nhập khẩu dược liệu, bán thành phẩm dược liệu quy định tại </w:t>
      </w:r>
      <w:bookmarkStart w:id="470" w:name="dc_197"/>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59 của Luật dược</w:t>
      </w:r>
      <w:bookmarkEnd w:id="470"/>
      <w:r w:rsidRPr="00333458">
        <w:rPr>
          <w:rFonts w:ascii="Arial" w:hAnsi="Arial" w:cs="Arial"/>
          <w:color w:val="auto"/>
          <w:sz w:val="20"/>
          <w:szCs w:val="20"/>
        </w:rPr>
        <w:t xml:space="preserve"> và thuộc trường hợp phải có giấy phép nhập khẩu, cơ sở nhập khẩu xuất trình vận tải đơn của lô dược liệu, bán thành phẩm dược liệu thể hiện hàng hóa được xuất từ cảng đi của nước xuất khẩu trước ngày giấy đăng ký lưu hành và giấy phép nhập khẩu hết thời hạn hiệu lực để được thông quan.</w:t>
      </w:r>
    </w:p>
    <w:p w14:paraId="6EF7917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i)</w:t>
      </w:r>
      <w:r w:rsidR="008906D6" w:rsidRPr="00333458">
        <w:rPr>
          <w:rFonts w:ascii="Arial" w:hAnsi="Arial" w:cs="Arial"/>
          <w:color w:val="auto"/>
          <w:sz w:val="20"/>
          <w:szCs w:val="20"/>
        </w:rPr>
        <w:t xml:space="preserve"> Trường hợp</w:t>
      </w:r>
      <w:r w:rsidRPr="00333458">
        <w:rPr>
          <w:rFonts w:ascii="Arial" w:hAnsi="Arial" w:cs="Arial"/>
          <w:color w:val="auto"/>
          <w:sz w:val="20"/>
          <w:szCs w:val="20"/>
        </w:rPr>
        <w:t xml:space="preserve"> nhập khẩu dược liệu, bán thành phẩm dược liệu theo hình thức giấy phép nhập khẩu chưa có giấy đăng ký lưu hành tại Việt Nam và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thông quan giấy phép nhập khẩu hết hiệu lực, cơ sở nhập khẩu xuất trình vận tải đơn của lô dược liệu, bán thành phẩm dược liệu thể hiện hàng hóa được xuất từ cảng đi của nước xuất khẩu trước ngày giấy phép nhập khẩu hết thời hạn hiệu lực để được thông quan.</w:t>
      </w:r>
      <w:r w:rsidR="00760EA8" w:rsidRPr="00333458">
        <w:rPr>
          <w:rFonts w:ascii="Arial" w:hAnsi="Arial" w:cs="Arial"/>
          <w:color w:val="auto"/>
          <w:sz w:val="20"/>
          <w:szCs w:val="20"/>
        </w:rPr>
        <w:t>”</w:t>
      </w:r>
    </w:p>
    <w:p w14:paraId="2A9486E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 Bổ sung </w:t>
      </w:r>
      <w:r w:rsidR="008314B9" w:rsidRPr="00333458">
        <w:rPr>
          <w:rFonts w:ascii="Arial" w:hAnsi="Arial" w:cs="Arial"/>
          <w:color w:val="auto"/>
          <w:sz w:val="20"/>
          <w:szCs w:val="20"/>
        </w:rPr>
        <w:t>điểm</w:t>
      </w:r>
      <w:r w:rsidRPr="00333458">
        <w:rPr>
          <w:rFonts w:ascii="Arial" w:hAnsi="Arial" w:cs="Arial"/>
          <w:color w:val="auto"/>
          <w:sz w:val="20"/>
          <w:szCs w:val="20"/>
        </w:rPr>
        <w:t xml:space="preserve"> e vào </w:t>
      </w:r>
      <w:bookmarkStart w:id="471" w:name="dc_198"/>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92</w:t>
      </w:r>
      <w:bookmarkEnd w:id="471"/>
      <w:r w:rsidRPr="00333458">
        <w:rPr>
          <w:rFonts w:ascii="Arial" w:hAnsi="Arial" w:cs="Arial"/>
          <w:color w:val="auto"/>
          <w:sz w:val="20"/>
          <w:szCs w:val="20"/>
        </w:rPr>
        <w:t xml:space="preserve"> như sau:</w:t>
      </w:r>
    </w:p>
    <w:p w14:paraId="1F09265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“e) Trường hợp nhập khẩu thuốc, nguyên liệu làm thuốc theo hình thức giấy phép nhập khẩu chưa có giấy đăng ký lưu hành tại Việt Nam và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thông quan giấy phép nhập khẩu hết hiệu lực, cơ sở nhập khẩu xuất trình vận tải đơn của lô thuốc, nguyên liệu làm thuốc thể hiện hàng hóa được xuất từ cảng đi của nước xuất khẩu trước ngày giấy phép nhập khẩu hết thời hạn hiệu lực để được thông quan.”</w:t>
      </w:r>
    </w:p>
    <w:p w14:paraId="3D0F9A56" w14:textId="77777777" w:rsidR="000F78BD" w:rsidRPr="00333458" w:rsidRDefault="003F4ED3" w:rsidP="000F78BD">
      <w:pPr>
        <w:spacing w:before="120"/>
        <w:rPr>
          <w:rFonts w:ascii="Arial" w:hAnsi="Arial" w:cs="Arial"/>
          <w:color w:val="auto"/>
          <w:sz w:val="20"/>
          <w:szCs w:val="20"/>
        </w:rPr>
      </w:pPr>
      <w:bookmarkStart w:id="472" w:name="khoan_50_5"/>
      <w:r w:rsidRPr="00333458">
        <w:rPr>
          <w:rFonts w:ascii="Arial" w:hAnsi="Arial" w:cs="Arial"/>
          <w:sz w:val="20"/>
          <w:szCs w:val="20"/>
        </w:rPr>
        <w:t>50.</w:t>
      </w:r>
      <w:bookmarkEnd w:id="472"/>
      <w:r w:rsidR="008906D6" w:rsidRPr="00333458">
        <w:rPr>
          <w:rFonts w:ascii="Arial" w:hAnsi="Arial" w:cs="Arial"/>
          <w:color w:val="auto"/>
          <w:sz w:val="20"/>
          <w:szCs w:val="20"/>
        </w:rPr>
        <w:t xml:space="preserve"> </w:t>
      </w:r>
      <w:bookmarkStart w:id="473" w:name="dc_199"/>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93</w:t>
      </w:r>
      <w:bookmarkEnd w:id="473"/>
      <w:r w:rsidRPr="00333458">
        <w:rPr>
          <w:rFonts w:ascii="Arial" w:hAnsi="Arial" w:cs="Arial"/>
          <w:color w:val="auto"/>
          <w:sz w:val="20"/>
          <w:szCs w:val="20"/>
        </w:rPr>
        <w:t xml:space="preserve"> </w:t>
      </w:r>
      <w:bookmarkStart w:id="474" w:name="khoan_50_5_name"/>
      <w:r w:rsidRPr="00333458">
        <w:rPr>
          <w:rFonts w:ascii="Arial" w:hAnsi="Arial" w:cs="Arial"/>
          <w:sz w:val="20"/>
          <w:szCs w:val="20"/>
        </w:rPr>
        <w:t>được sửa đổi như sau:</w:t>
      </w:r>
      <w:bookmarkEnd w:id="474"/>
    </w:p>
    <w:p w14:paraId="1AA0B5D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 Dược liệu nhập khẩu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dược liệu nuôi </w:t>
      </w:r>
      <w:r w:rsidR="00C23719" w:rsidRPr="00333458">
        <w:rPr>
          <w:rFonts w:ascii="Arial" w:hAnsi="Arial" w:cs="Arial"/>
          <w:color w:val="auto"/>
          <w:sz w:val="20"/>
          <w:szCs w:val="20"/>
        </w:rPr>
        <w:t>tr</w:t>
      </w:r>
      <w:r w:rsidRPr="00333458">
        <w:rPr>
          <w:rFonts w:ascii="Arial" w:hAnsi="Arial" w:cs="Arial"/>
          <w:color w:val="auto"/>
          <w:sz w:val="20"/>
          <w:szCs w:val="20"/>
        </w:rPr>
        <w:t xml:space="preserve">ồng, thu hái trong nước đáp ứng yêu cầu về </w:t>
      </w:r>
      <w:r w:rsidR="008314B9" w:rsidRPr="00333458">
        <w:rPr>
          <w:rFonts w:ascii="Arial" w:hAnsi="Arial" w:cs="Arial"/>
          <w:color w:val="auto"/>
          <w:sz w:val="20"/>
          <w:szCs w:val="20"/>
        </w:rPr>
        <w:t>điều</w:t>
      </w:r>
      <w:r w:rsidRPr="00333458">
        <w:rPr>
          <w:rFonts w:ascii="Arial" w:hAnsi="Arial" w:cs="Arial"/>
          <w:color w:val="auto"/>
          <w:sz w:val="20"/>
          <w:szCs w:val="20"/>
        </w:rPr>
        <w:t xml:space="preserve"> trị và khả năng cung cấp, giá </w:t>
      </w:r>
      <w:r w:rsidR="008906D6" w:rsidRPr="00333458">
        <w:rPr>
          <w:rFonts w:ascii="Arial" w:hAnsi="Arial" w:cs="Arial"/>
          <w:color w:val="auto"/>
          <w:sz w:val="20"/>
          <w:szCs w:val="20"/>
        </w:rPr>
        <w:t>hợp lý</w:t>
      </w:r>
      <w:r w:rsidRPr="00333458">
        <w:rPr>
          <w:rFonts w:ascii="Arial" w:hAnsi="Arial" w:cs="Arial"/>
          <w:color w:val="auto"/>
          <w:sz w:val="20"/>
          <w:szCs w:val="20"/>
        </w:rPr>
        <w:t>.”</w:t>
      </w:r>
    </w:p>
    <w:p w14:paraId="226C3EAA" w14:textId="77777777" w:rsidR="000F78BD" w:rsidRPr="00333458" w:rsidRDefault="003F4ED3" w:rsidP="000F78BD">
      <w:pPr>
        <w:spacing w:before="120"/>
        <w:rPr>
          <w:rFonts w:ascii="Arial" w:hAnsi="Arial" w:cs="Arial"/>
          <w:color w:val="auto"/>
          <w:sz w:val="20"/>
          <w:szCs w:val="20"/>
        </w:rPr>
      </w:pPr>
      <w:bookmarkStart w:id="475" w:name="khoan_51_5"/>
      <w:r w:rsidRPr="00333458">
        <w:rPr>
          <w:rFonts w:ascii="Arial" w:hAnsi="Arial" w:cs="Arial"/>
          <w:sz w:val="20"/>
          <w:szCs w:val="20"/>
        </w:rPr>
        <w:t>51.</w:t>
      </w:r>
      <w:bookmarkEnd w:id="475"/>
      <w:r w:rsidR="008906D6" w:rsidRPr="00333458">
        <w:rPr>
          <w:rFonts w:ascii="Arial" w:hAnsi="Arial" w:cs="Arial"/>
          <w:color w:val="auto"/>
          <w:sz w:val="20"/>
          <w:szCs w:val="20"/>
        </w:rPr>
        <w:t xml:space="preserve"> </w:t>
      </w:r>
      <w:bookmarkStart w:id="476" w:name="dc_200"/>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5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98</w:t>
      </w:r>
      <w:bookmarkEnd w:id="476"/>
      <w:r w:rsidRPr="00333458">
        <w:rPr>
          <w:rFonts w:ascii="Arial" w:hAnsi="Arial" w:cs="Arial"/>
          <w:color w:val="auto"/>
          <w:sz w:val="20"/>
          <w:szCs w:val="20"/>
        </w:rPr>
        <w:t xml:space="preserve"> </w:t>
      </w:r>
      <w:bookmarkStart w:id="477" w:name="khoan_51_5_name"/>
      <w:r w:rsidRPr="00333458">
        <w:rPr>
          <w:rFonts w:ascii="Arial" w:hAnsi="Arial" w:cs="Arial"/>
          <w:sz w:val="20"/>
          <w:szCs w:val="20"/>
        </w:rPr>
        <w:t>được sửa đổi như sau:</w:t>
      </w:r>
      <w:bookmarkEnd w:id="477"/>
    </w:p>
    <w:p w14:paraId="2DACBF8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Giấy chứng nhận thực hành tốt sản xuất, báo cáo kiểm tra thực hành tốt sản xuất theo quy định tại các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2, 3 và 4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giấy phép sản xuất quy định tại các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2 và 3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phải là bản chính hoặc bản sao có chứng thực và còn hiệu lực tại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nộp hồ sơ.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không ghi hiệu lực, các tài liệu này phải được cấp hoặc ban hành trong thời hạn không quá 03 năm kể từ </w:t>
      </w:r>
      <w:r w:rsidRPr="00333458">
        <w:rPr>
          <w:rFonts w:ascii="Arial" w:hAnsi="Arial" w:cs="Arial"/>
          <w:color w:val="auto"/>
          <w:sz w:val="20"/>
          <w:szCs w:val="20"/>
        </w:rPr>
        <w:lastRenderedPageBreak/>
        <w:t>ngày cấp.</w:t>
      </w:r>
    </w:p>
    <w:p w14:paraId="573C414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Miễn nộp Giấy chứng nhận Thực hành tốt sản xuất hoặc Giấy phép sản xuất thuốc trong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đã được công bố </w:t>
      </w:r>
      <w:r w:rsidR="008906D6" w:rsidRPr="00333458">
        <w:rPr>
          <w:rFonts w:ascii="Arial" w:hAnsi="Arial" w:cs="Arial"/>
          <w:color w:val="auto"/>
          <w:sz w:val="20"/>
          <w:szCs w:val="20"/>
        </w:rPr>
        <w:t>trên</w:t>
      </w:r>
      <w:r w:rsidRPr="00333458">
        <w:rPr>
          <w:rFonts w:ascii="Arial" w:hAnsi="Arial" w:cs="Arial"/>
          <w:color w:val="auto"/>
          <w:sz w:val="20"/>
          <w:szCs w:val="20"/>
        </w:rPr>
        <w:t xml:space="preserve"> trang thông tin điện tử của Cơ quan quản lý dược có thẩm quyền.”</w:t>
      </w:r>
    </w:p>
    <w:p w14:paraId="3DA0690D" w14:textId="77777777" w:rsidR="000F78BD" w:rsidRPr="00333458" w:rsidRDefault="003F4ED3" w:rsidP="000F78BD">
      <w:pPr>
        <w:spacing w:before="120"/>
        <w:rPr>
          <w:rFonts w:ascii="Arial" w:hAnsi="Arial" w:cs="Arial"/>
          <w:color w:val="auto"/>
          <w:sz w:val="20"/>
          <w:szCs w:val="20"/>
        </w:rPr>
      </w:pPr>
      <w:bookmarkStart w:id="478" w:name="khoan_52_5"/>
      <w:r w:rsidRPr="00333458">
        <w:rPr>
          <w:rFonts w:ascii="Arial" w:hAnsi="Arial" w:cs="Arial"/>
          <w:sz w:val="20"/>
          <w:szCs w:val="20"/>
        </w:rPr>
        <w:t>52.</w:t>
      </w:r>
      <w:bookmarkEnd w:id="478"/>
      <w:r w:rsidR="008906D6" w:rsidRPr="00333458">
        <w:rPr>
          <w:rFonts w:ascii="Arial" w:hAnsi="Arial" w:cs="Arial"/>
          <w:color w:val="auto"/>
          <w:sz w:val="20"/>
          <w:szCs w:val="20"/>
        </w:rPr>
        <w:t xml:space="preserve"> </w:t>
      </w:r>
      <w:bookmarkStart w:id="479" w:name="dc_201"/>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a và b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99</w:t>
      </w:r>
      <w:bookmarkEnd w:id="479"/>
      <w:r w:rsidRPr="00333458">
        <w:rPr>
          <w:rFonts w:ascii="Arial" w:hAnsi="Arial" w:cs="Arial"/>
          <w:color w:val="auto"/>
          <w:sz w:val="20"/>
          <w:szCs w:val="20"/>
        </w:rPr>
        <w:t xml:space="preserve"> </w:t>
      </w:r>
      <w:bookmarkStart w:id="480" w:name="khoan_52_5_name"/>
      <w:r w:rsidRPr="00333458">
        <w:rPr>
          <w:rFonts w:ascii="Arial" w:hAnsi="Arial" w:cs="Arial"/>
          <w:sz w:val="20"/>
          <w:szCs w:val="20"/>
        </w:rPr>
        <w:t>được sửa đổi như sau:</w:t>
      </w:r>
      <w:bookmarkEnd w:id="480"/>
    </w:p>
    <w:p w14:paraId="4DEAFD0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 20 ngày kể từ ngày nhận đủ hồ sơ đối với trường hợp đánh giá theo hình thức công nhận, thừa nhận kết quả thanh tra, kiểm tra của cơ quan quản lý nhà nước về dược đối với yêu cầu đáp ứng thực hành tốt sản xuất;</w:t>
      </w:r>
    </w:p>
    <w:p w14:paraId="4AF9BF3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40 ngày kể từ ngày nhận đủ hồ sơ đối với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đánh giá theo hình thức thẩm định hồ sơ liên quan đến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sản xuất;”</w:t>
      </w:r>
    </w:p>
    <w:p w14:paraId="6A28D035" w14:textId="77777777" w:rsidR="000F78BD" w:rsidRPr="00333458" w:rsidRDefault="003F4ED3" w:rsidP="000F78BD">
      <w:pPr>
        <w:spacing w:before="120"/>
        <w:rPr>
          <w:rFonts w:ascii="Arial" w:hAnsi="Arial" w:cs="Arial"/>
          <w:color w:val="auto"/>
          <w:sz w:val="20"/>
          <w:szCs w:val="20"/>
        </w:rPr>
      </w:pPr>
      <w:bookmarkStart w:id="481" w:name="khoan_53_5"/>
      <w:r w:rsidRPr="00333458">
        <w:rPr>
          <w:rFonts w:ascii="Arial" w:hAnsi="Arial" w:cs="Arial"/>
          <w:sz w:val="20"/>
          <w:szCs w:val="20"/>
        </w:rPr>
        <w:t>53.</w:t>
      </w:r>
      <w:bookmarkEnd w:id="481"/>
      <w:r w:rsidR="008906D6" w:rsidRPr="00333458">
        <w:rPr>
          <w:rFonts w:ascii="Arial" w:hAnsi="Arial" w:cs="Arial"/>
          <w:color w:val="auto"/>
          <w:sz w:val="20"/>
          <w:szCs w:val="20"/>
        </w:rPr>
        <w:t xml:space="preserve"> </w:t>
      </w:r>
      <w:bookmarkStart w:id="482" w:name="dc_202"/>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3 và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100</w:t>
      </w:r>
      <w:bookmarkEnd w:id="482"/>
      <w:r w:rsidRPr="00333458">
        <w:rPr>
          <w:rFonts w:ascii="Arial" w:hAnsi="Arial" w:cs="Arial"/>
          <w:color w:val="auto"/>
          <w:sz w:val="20"/>
          <w:szCs w:val="20"/>
        </w:rPr>
        <w:t xml:space="preserve"> </w:t>
      </w:r>
      <w:bookmarkStart w:id="483" w:name="khoan_53_5_name"/>
      <w:r w:rsidRPr="00333458">
        <w:rPr>
          <w:rFonts w:ascii="Arial" w:hAnsi="Arial" w:cs="Arial"/>
          <w:sz w:val="20"/>
          <w:szCs w:val="20"/>
        </w:rPr>
        <w:t>được sửa đổi, bổ sung như sau:</w:t>
      </w:r>
      <w:bookmarkEnd w:id="483"/>
    </w:p>
    <w:p w14:paraId="3AC8627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484" w:name="dc_203"/>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w:t>
      </w:r>
      <w:bookmarkEnd w:id="484"/>
      <w:r w:rsidRPr="00333458">
        <w:rPr>
          <w:rFonts w:ascii="Arial" w:hAnsi="Arial" w:cs="Arial"/>
          <w:color w:val="auto"/>
          <w:sz w:val="20"/>
          <w:szCs w:val="20"/>
        </w:rPr>
        <w:t xml:space="preserve"> được sửa đổi như sau:</w:t>
      </w:r>
    </w:p>
    <w:p w14:paraId="34752CB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Các trường hợp bị thu hồi giấy đăng ký lưu hành thuốc, nguyên liệu làm thuốc quy định tại các </w:t>
      </w:r>
      <w:bookmarkStart w:id="485" w:name="dc_204"/>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a, d, đ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58 của Luật dược</w:t>
      </w:r>
      <w:bookmarkEnd w:id="485"/>
      <w:r w:rsidRPr="00333458">
        <w:rPr>
          <w:rFonts w:ascii="Arial" w:hAnsi="Arial" w:cs="Arial"/>
          <w:color w:val="auto"/>
          <w:sz w:val="20"/>
          <w:szCs w:val="20"/>
        </w:rPr>
        <w:t>.”</w:t>
      </w:r>
    </w:p>
    <w:p w14:paraId="0E41540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486" w:name="dc_205"/>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3</w:t>
      </w:r>
      <w:bookmarkEnd w:id="486"/>
      <w:r w:rsidRPr="00333458">
        <w:rPr>
          <w:rFonts w:ascii="Arial" w:hAnsi="Arial" w:cs="Arial"/>
          <w:color w:val="auto"/>
          <w:sz w:val="20"/>
          <w:szCs w:val="20"/>
        </w:rPr>
        <w:t xml:space="preserve"> được sửa đổi như sau:</w:t>
      </w:r>
    </w:p>
    <w:p w14:paraId="7B4076F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“c) Từ 06 tháng đến 01 năm đối với các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quy định tại </w:t>
      </w:r>
      <w:bookmarkStart w:id="487" w:name="dc_206"/>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58 của Luật dược</w:t>
      </w:r>
      <w:bookmarkEnd w:id="487"/>
      <w:r w:rsidRPr="00333458">
        <w:rPr>
          <w:rFonts w:ascii="Arial" w:hAnsi="Arial" w:cs="Arial"/>
          <w:color w:val="auto"/>
          <w:sz w:val="20"/>
          <w:szCs w:val="20"/>
        </w:rPr>
        <w:t xml:space="preserve"> và </w:t>
      </w:r>
      <w:r w:rsidR="008314B9" w:rsidRPr="00333458">
        <w:rPr>
          <w:rFonts w:ascii="Arial" w:hAnsi="Arial" w:cs="Arial"/>
          <w:color w:val="auto"/>
          <w:sz w:val="20"/>
          <w:szCs w:val="20"/>
        </w:rPr>
        <w:t>điểm</w:t>
      </w:r>
      <w:r w:rsidRPr="00333458">
        <w:rPr>
          <w:rFonts w:ascii="Arial" w:hAnsi="Arial" w:cs="Arial"/>
          <w:color w:val="auto"/>
          <w:sz w:val="20"/>
          <w:szCs w:val="20"/>
        </w:rPr>
        <w:t xml:space="preserve"> g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w:t>
      </w:r>
    </w:p>
    <w:p w14:paraId="731FC77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488" w:name="dc_207"/>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4</w:t>
      </w:r>
      <w:bookmarkEnd w:id="488"/>
      <w:r w:rsidRPr="00333458">
        <w:rPr>
          <w:rFonts w:ascii="Arial" w:hAnsi="Arial" w:cs="Arial"/>
          <w:color w:val="auto"/>
          <w:sz w:val="20"/>
          <w:szCs w:val="20"/>
        </w:rPr>
        <w:t xml:space="preserve"> được sửa đổi như sau:</w:t>
      </w:r>
    </w:p>
    <w:p w14:paraId="2533872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“4. Hồ sơ đề nghị cấp, gia hạn giấy đăng ký lưu hành thuốc, nguyên liệu làm thuốc của các cơ sở có hành vi vi phạm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a, b, d, đ, e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nộp trước ngày bị xử lý vi phạm sẽ không còn giá trị. Khi hết thời hạn tạm ngừng nhận hồ sơ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cơ sở muốn đăng ký thuốc, nguyên liệu làm thuốc phải nộp hồ sơ theo quy định tại Luật dược.”</w:t>
      </w:r>
    </w:p>
    <w:p w14:paraId="44D3DCAC" w14:textId="77777777" w:rsidR="000F78BD" w:rsidRPr="00333458" w:rsidRDefault="003F4ED3" w:rsidP="000F78BD">
      <w:pPr>
        <w:spacing w:before="120"/>
        <w:rPr>
          <w:rFonts w:ascii="Arial" w:hAnsi="Arial" w:cs="Arial"/>
          <w:color w:val="auto"/>
          <w:sz w:val="20"/>
          <w:szCs w:val="20"/>
        </w:rPr>
      </w:pPr>
      <w:bookmarkStart w:id="489" w:name="khoan_54_5"/>
      <w:r w:rsidRPr="00333458">
        <w:rPr>
          <w:rFonts w:ascii="Arial" w:hAnsi="Arial" w:cs="Arial"/>
          <w:sz w:val="20"/>
          <w:szCs w:val="20"/>
        </w:rPr>
        <w:t>54.</w:t>
      </w:r>
      <w:bookmarkEnd w:id="489"/>
      <w:r w:rsidR="008906D6" w:rsidRPr="00333458">
        <w:rPr>
          <w:rFonts w:ascii="Arial" w:hAnsi="Arial" w:cs="Arial"/>
          <w:color w:val="auto"/>
          <w:sz w:val="20"/>
          <w:szCs w:val="20"/>
        </w:rPr>
        <w:t xml:space="preserve"> </w:t>
      </w:r>
      <w:bookmarkStart w:id="490" w:name="dc_208"/>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105</w:t>
      </w:r>
      <w:bookmarkEnd w:id="490"/>
      <w:r w:rsidRPr="00333458">
        <w:rPr>
          <w:rFonts w:ascii="Arial" w:hAnsi="Arial" w:cs="Arial"/>
          <w:color w:val="auto"/>
          <w:sz w:val="20"/>
          <w:szCs w:val="20"/>
        </w:rPr>
        <w:t xml:space="preserve"> </w:t>
      </w:r>
      <w:bookmarkStart w:id="491" w:name="khoan_54_5_name"/>
      <w:r w:rsidRPr="00333458">
        <w:rPr>
          <w:rFonts w:ascii="Arial" w:hAnsi="Arial" w:cs="Arial"/>
          <w:sz w:val="20"/>
          <w:szCs w:val="20"/>
        </w:rPr>
        <w:t>được sửa đổi như sau:</w:t>
      </w:r>
      <w:bookmarkEnd w:id="491"/>
    </w:p>
    <w:p w14:paraId="0EC58A9A"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105. Các hình thức thông tin thuốc</w:t>
      </w:r>
    </w:p>
    <w:p w14:paraId="4B6300C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Thông tin thuốc cho người hành nghề y, dược được thực hiện theo các hình thức sau:</w:t>
      </w:r>
    </w:p>
    <w:p w14:paraId="30227D8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w:t>
      </w:r>
      <w:r w:rsidR="008906D6" w:rsidRPr="00333458">
        <w:rPr>
          <w:rFonts w:ascii="Arial" w:hAnsi="Arial" w:cs="Arial"/>
          <w:color w:val="auto"/>
          <w:sz w:val="20"/>
          <w:szCs w:val="20"/>
        </w:rPr>
        <w:t xml:space="preserve"> </w:t>
      </w:r>
      <w:r w:rsidRPr="00333458">
        <w:rPr>
          <w:rFonts w:ascii="Arial" w:hAnsi="Arial" w:cs="Arial"/>
          <w:color w:val="auto"/>
          <w:sz w:val="20"/>
          <w:szCs w:val="20"/>
        </w:rPr>
        <w:t>Thông tin thuốc thông qua “Người giới thiệu thu</w:t>
      </w:r>
      <w:r w:rsidR="0096056B" w:rsidRPr="00333458">
        <w:rPr>
          <w:rFonts w:ascii="Arial" w:hAnsi="Arial" w:cs="Arial"/>
          <w:color w:val="auto"/>
          <w:sz w:val="20"/>
          <w:szCs w:val="20"/>
        </w:rPr>
        <w:t>ố</w:t>
      </w:r>
      <w:r w:rsidRPr="00333458">
        <w:rPr>
          <w:rFonts w:ascii="Arial" w:hAnsi="Arial" w:cs="Arial"/>
          <w:color w:val="auto"/>
          <w:sz w:val="20"/>
          <w:szCs w:val="20"/>
        </w:rPr>
        <w:t>c”.</w:t>
      </w:r>
    </w:p>
    <w:p w14:paraId="36379C8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w:t>
      </w:r>
      <w:r w:rsidR="008906D6" w:rsidRPr="00333458">
        <w:rPr>
          <w:rFonts w:ascii="Arial" w:hAnsi="Arial" w:cs="Arial"/>
          <w:color w:val="auto"/>
          <w:sz w:val="20"/>
          <w:szCs w:val="20"/>
        </w:rPr>
        <w:t xml:space="preserve"> </w:t>
      </w:r>
      <w:r w:rsidRPr="00333458">
        <w:rPr>
          <w:rFonts w:ascii="Arial" w:hAnsi="Arial" w:cs="Arial"/>
          <w:color w:val="auto"/>
          <w:sz w:val="20"/>
          <w:szCs w:val="20"/>
        </w:rPr>
        <w:t>Phát hành tài liệu thông tin thuốc.</w:t>
      </w:r>
    </w:p>
    <w:p w14:paraId="0E7DE9F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3.</w:t>
      </w:r>
      <w:r w:rsidR="008906D6" w:rsidRPr="00333458">
        <w:rPr>
          <w:rFonts w:ascii="Arial" w:hAnsi="Arial" w:cs="Arial"/>
          <w:color w:val="auto"/>
          <w:sz w:val="20"/>
          <w:szCs w:val="20"/>
        </w:rPr>
        <w:t xml:space="preserve"> </w:t>
      </w:r>
      <w:r w:rsidRPr="00333458">
        <w:rPr>
          <w:rFonts w:ascii="Arial" w:hAnsi="Arial" w:cs="Arial"/>
          <w:color w:val="auto"/>
          <w:sz w:val="20"/>
          <w:szCs w:val="20"/>
        </w:rPr>
        <w:t>Hội thảo giới thiệu thuốc.”</w:t>
      </w:r>
    </w:p>
    <w:p w14:paraId="0F85CF00" w14:textId="77777777" w:rsidR="000F78BD" w:rsidRPr="00333458" w:rsidRDefault="003F4ED3" w:rsidP="000F78BD">
      <w:pPr>
        <w:spacing w:before="120"/>
        <w:rPr>
          <w:rFonts w:ascii="Arial" w:hAnsi="Arial" w:cs="Arial"/>
          <w:color w:val="auto"/>
          <w:sz w:val="20"/>
          <w:szCs w:val="20"/>
        </w:rPr>
      </w:pPr>
      <w:bookmarkStart w:id="492" w:name="khoan_55_5"/>
      <w:r w:rsidRPr="00333458">
        <w:rPr>
          <w:rFonts w:ascii="Arial" w:hAnsi="Arial" w:cs="Arial"/>
          <w:sz w:val="20"/>
          <w:szCs w:val="20"/>
        </w:rPr>
        <w:t>55.</w:t>
      </w:r>
      <w:r w:rsidR="008906D6" w:rsidRPr="00333458">
        <w:rPr>
          <w:rFonts w:ascii="Arial" w:hAnsi="Arial" w:cs="Arial"/>
          <w:sz w:val="20"/>
          <w:szCs w:val="20"/>
        </w:rPr>
        <w:t xml:space="preserve"> </w:t>
      </w:r>
      <w:r w:rsidRPr="00333458">
        <w:rPr>
          <w:rFonts w:ascii="Arial" w:hAnsi="Arial" w:cs="Arial"/>
          <w:sz w:val="20"/>
          <w:szCs w:val="20"/>
        </w:rPr>
        <w:t>Tên</w:t>
      </w:r>
      <w:bookmarkEnd w:id="492"/>
      <w:r w:rsidRPr="00333458">
        <w:rPr>
          <w:rFonts w:ascii="Arial" w:hAnsi="Arial" w:cs="Arial"/>
          <w:color w:val="auto"/>
          <w:sz w:val="20"/>
          <w:szCs w:val="20"/>
        </w:rPr>
        <w:t xml:space="preserve"> </w:t>
      </w:r>
      <w:bookmarkStart w:id="493" w:name="dc_209"/>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107</w:t>
      </w:r>
      <w:bookmarkEnd w:id="493"/>
      <w:r w:rsidRPr="00333458">
        <w:rPr>
          <w:rFonts w:ascii="Arial" w:hAnsi="Arial" w:cs="Arial"/>
          <w:color w:val="auto"/>
          <w:sz w:val="20"/>
          <w:szCs w:val="20"/>
        </w:rPr>
        <w:t xml:space="preserve"> </w:t>
      </w:r>
      <w:bookmarkStart w:id="494" w:name="khoan_55_5_name"/>
      <w:r w:rsidRPr="00333458">
        <w:rPr>
          <w:rFonts w:ascii="Arial" w:hAnsi="Arial" w:cs="Arial"/>
          <w:sz w:val="20"/>
          <w:szCs w:val="20"/>
        </w:rPr>
        <w:t>được sửa đổi như sau:</w:t>
      </w:r>
      <w:bookmarkEnd w:id="494"/>
    </w:p>
    <w:p w14:paraId="1B62E8CD"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107. Các </w:t>
      </w:r>
      <w:r w:rsidR="008906D6" w:rsidRPr="00333458">
        <w:rPr>
          <w:rFonts w:ascii="Arial" w:hAnsi="Arial" w:cs="Arial"/>
          <w:b/>
          <w:color w:val="auto"/>
          <w:sz w:val="20"/>
          <w:szCs w:val="20"/>
        </w:rPr>
        <w:t>trường hợp</w:t>
      </w:r>
      <w:r w:rsidRPr="00333458">
        <w:rPr>
          <w:rFonts w:ascii="Arial" w:hAnsi="Arial" w:cs="Arial"/>
          <w:b/>
          <w:color w:val="auto"/>
          <w:sz w:val="20"/>
          <w:szCs w:val="20"/>
        </w:rPr>
        <w:t xml:space="preserve"> cấp giấy xác nhận nội dung thông tin thuốc”</w:t>
      </w:r>
    </w:p>
    <w:p w14:paraId="3C89C3FC" w14:textId="77777777" w:rsidR="000F78BD" w:rsidRPr="00333458" w:rsidRDefault="003F4ED3" w:rsidP="000F78BD">
      <w:pPr>
        <w:spacing w:before="120"/>
        <w:rPr>
          <w:rFonts w:ascii="Arial" w:hAnsi="Arial" w:cs="Arial"/>
          <w:color w:val="auto"/>
          <w:sz w:val="20"/>
          <w:szCs w:val="20"/>
        </w:rPr>
      </w:pPr>
      <w:bookmarkStart w:id="495" w:name="khoan_56_5"/>
      <w:r w:rsidRPr="00333458">
        <w:rPr>
          <w:rFonts w:ascii="Arial" w:hAnsi="Arial" w:cs="Arial"/>
          <w:sz w:val="20"/>
          <w:szCs w:val="20"/>
        </w:rPr>
        <w:t>56.</w:t>
      </w:r>
      <w:bookmarkEnd w:id="495"/>
      <w:r w:rsidR="008906D6" w:rsidRPr="00333458">
        <w:rPr>
          <w:rFonts w:ascii="Arial" w:hAnsi="Arial" w:cs="Arial"/>
          <w:color w:val="auto"/>
          <w:sz w:val="20"/>
          <w:szCs w:val="20"/>
        </w:rPr>
        <w:t xml:space="preserve"> </w:t>
      </w:r>
      <w:bookmarkStart w:id="496" w:name="dc_210"/>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e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và </w:t>
      </w:r>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e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108</w:t>
      </w:r>
      <w:bookmarkEnd w:id="496"/>
      <w:r w:rsidRPr="00333458">
        <w:rPr>
          <w:rFonts w:ascii="Arial" w:hAnsi="Arial" w:cs="Arial"/>
          <w:color w:val="auto"/>
          <w:sz w:val="20"/>
          <w:szCs w:val="20"/>
        </w:rPr>
        <w:t xml:space="preserve"> </w:t>
      </w:r>
      <w:bookmarkStart w:id="497" w:name="khoan_56_5_name"/>
      <w:r w:rsidRPr="00333458">
        <w:rPr>
          <w:rFonts w:ascii="Arial" w:hAnsi="Arial" w:cs="Arial"/>
          <w:sz w:val="20"/>
          <w:szCs w:val="20"/>
        </w:rPr>
        <w:t>được sửa đổi như sau:</w:t>
      </w:r>
      <w:bookmarkEnd w:id="497"/>
    </w:p>
    <w:p w14:paraId="0C30674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“e) Giấy phép thành lập văn phòng đại diện của công ty nước ngoài tại Việt Nam đối với cơ sở nước ngoài đứng tên đề nghị xác nhận nội dung thông tin thuốc hoặc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đối với cơ sở kinh doanh dược của Việt Nam đứng tên đề nghị xác nhận nội dung thông tin thuốc. Miễn nộp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do Bộ Y tế cấp đối với cơ sở kinh doanh dược của Việt Nam đứng tên đề nghị xác nhận nội dung thông tin thuốc.”</w:t>
      </w:r>
    </w:p>
    <w:p w14:paraId="37F6C245" w14:textId="77777777" w:rsidR="000F78BD" w:rsidRPr="00333458" w:rsidRDefault="003F4ED3" w:rsidP="000F78BD">
      <w:pPr>
        <w:spacing w:before="120"/>
        <w:rPr>
          <w:rFonts w:ascii="Arial" w:hAnsi="Arial" w:cs="Arial"/>
          <w:color w:val="auto"/>
          <w:sz w:val="20"/>
          <w:szCs w:val="20"/>
        </w:rPr>
      </w:pPr>
      <w:bookmarkStart w:id="498" w:name="khoan_57_5"/>
      <w:r w:rsidRPr="00333458">
        <w:rPr>
          <w:rFonts w:ascii="Arial" w:hAnsi="Arial" w:cs="Arial"/>
          <w:sz w:val="20"/>
          <w:szCs w:val="20"/>
        </w:rPr>
        <w:t>57.</w:t>
      </w:r>
      <w:bookmarkEnd w:id="498"/>
      <w:r w:rsidR="008906D6" w:rsidRPr="00333458">
        <w:rPr>
          <w:rFonts w:ascii="Arial" w:hAnsi="Arial" w:cs="Arial"/>
          <w:color w:val="auto"/>
          <w:sz w:val="20"/>
          <w:szCs w:val="20"/>
        </w:rPr>
        <w:t xml:space="preserve"> </w:t>
      </w:r>
      <w:bookmarkStart w:id="499" w:name="dc_211"/>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111</w:t>
      </w:r>
      <w:bookmarkEnd w:id="499"/>
      <w:r w:rsidRPr="00333458">
        <w:rPr>
          <w:rFonts w:ascii="Arial" w:hAnsi="Arial" w:cs="Arial"/>
          <w:color w:val="auto"/>
          <w:sz w:val="20"/>
          <w:szCs w:val="20"/>
        </w:rPr>
        <w:t xml:space="preserve"> </w:t>
      </w:r>
      <w:bookmarkStart w:id="500" w:name="khoan_57_5_name"/>
      <w:r w:rsidRPr="00333458">
        <w:rPr>
          <w:rFonts w:ascii="Arial" w:hAnsi="Arial" w:cs="Arial"/>
          <w:sz w:val="20"/>
          <w:szCs w:val="20"/>
        </w:rPr>
        <w:t>được sửa đổi như sau:</w:t>
      </w:r>
      <w:bookmarkEnd w:id="500"/>
    </w:p>
    <w:p w14:paraId="1087A2B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Tên </w:t>
      </w:r>
      <w:r w:rsidR="008314B9" w:rsidRPr="00333458">
        <w:rPr>
          <w:rFonts w:ascii="Arial" w:hAnsi="Arial" w:cs="Arial"/>
          <w:color w:val="auto"/>
          <w:sz w:val="20"/>
          <w:szCs w:val="20"/>
        </w:rPr>
        <w:t>Điều</w:t>
      </w:r>
      <w:r w:rsidRPr="00333458">
        <w:rPr>
          <w:rFonts w:ascii="Arial" w:hAnsi="Arial" w:cs="Arial"/>
          <w:color w:val="auto"/>
          <w:sz w:val="20"/>
          <w:szCs w:val="20"/>
        </w:rPr>
        <w:t xml:space="preserve"> được sửa đổi như sau:</w:t>
      </w:r>
    </w:p>
    <w:p w14:paraId="3E7B060D"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111. Yêu cầu đối với tài liệu trong hồ sơ đề nghị cấp giấy xác nhận nội dung thông tin thuốc”</w:t>
      </w:r>
    </w:p>
    <w:p w14:paraId="10A3EEF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501" w:name="dc_212"/>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5 và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6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111</w:t>
      </w:r>
      <w:bookmarkEnd w:id="501"/>
      <w:r w:rsidRPr="00333458">
        <w:rPr>
          <w:rFonts w:ascii="Arial" w:hAnsi="Arial" w:cs="Arial"/>
          <w:color w:val="auto"/>
          <w:sz w:val="20"/>
          <w:szCs w:val="20"/>
        </w:rPr>
        <w:t xml:space="preserve"> được sửa đổi như sau:</w:t>
      </w:r>
    </w:p>
    <w:p w14:paraId="7C12AC0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Tài liệu quy định tại các </w:t>
      </w:r>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d và e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1, </w:t>
      </w:r>
      <w:r w:rsidR="008314B9" w:rsidRPr="00333458">
        <w:rPr>
          <w:rFonts w:ascii="Arial" w:hAnsi="Arial" w:cs="Arial"/>
          <w:color w:val="auto"/>
          <w:sz w:val="20"/>
          <w:szCs w:val="20"/>
        </w:rPr>
        <w:t>điểm</w:t>
      </w:r>
      <w:r w:rsidR="00444A2A" w:rsidRPr="00333458">
        <w:rPr>
          <w:rFonts w:ascii="Arial" w:hAnsi="Arial" w:cs="Arial"/>
          <w:color w:val="auto"/>
          <w:sz w:val="20"/>
          <w:szCs w:val="20"/>
        </w:rPr>
        <w:t xml:space="preserve"> d và e </w:t>
      </w:r>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108</w:t>
      </w:r>
      <w:r w:rsidRPr="00333458">
        <w:rPr>
          <w:rFonts w:ascii="Arial" w:hAnsi="Arial" w:cs="Arial"/>
          <w:color w:val="auto"/>
          <w:sz w:val="20"/>
          <w:szCs w:val="20"/>
        </w:rPr>
        <w:t xml:space="preserve"> là bản sao có đóng dấu của cơ sở đề nghị xác nhận nội dung thông tin thuốc đối với tài liệu do Bộ Y tế cấp hoặc bản sao có chứng thực đối với tài liệu không do Bộ Y tế cấp.</w:t>
      </w:r>
    </w:p>
    <w:p w14:paraId="735E7AE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5.</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Tài liệu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108 của Nghị định này là bản chính và làm thành 02 bản.</w:t>
      </w:r>
    </w:p>
    <w:p w14:paraId="0A9D112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6.</w:t>
      </w:r>
      <w:r w:rsidR="008906D6" w:rsidRPr="00333458">
        <w:rPr>
          <w:rFonts w:ascii="Arial" w:hAnsi="Arial" w:cs="Arial"/>
          <w:color w:val="auto"/>
          <w:sz w:val="20"/>
          <w:szCs w:val="20"/>
        </w:rPr>
        <w:t xml:space="preserve"> </w:t>
      </w:r>
      <w:r w:rsidRPr="00333458">
        <w:rPr>
          <w:rFonts w:ascii="Arial" w:hAnsi="Arial" w:cs="Arial"/>
          <w:color w:val="auto"/>
          <w:sz w:val="20"/>
          <w:szCs w:val="20"/>
        </w:rPr>
        <w:t>Mỗi hồ sơ đề nghị cấp giấy xác nhận nội dung thông tin thuốc thực hiện theo quy định sau:”</w:t>
      </w:r>
    </w:p>
    <w:p w14:paraId="46A727E2" w14:textId="77777777" w:rsidR="000F78BD" w:rsidRPr="00333458" w:rsidRDefault="003F4ED3" w:rsidP="000F78BD">
      <w:pPr>
        <w:spacing w:before="120"/>
        <w:rPr>
          <w:rFonts w:ascii="Arial" w:hAnsi="Arial" w:cs="Arial"/>
          <w:color w:val="auto"/>
          <w:sz w:val="20"/>
          <w:szCs w:val="20"/>
        </w:rPr>
      </w:pPr>
      <w:bookmarkStart w:id="502" w:name="khoan_58_5"/>
      <w:r w:rsidRPr="00333458">
        <w:rPr>
          <w:rFonts w:ascii="Arial" w:hAnsi="Arial" w:cs="Arial"/>
          <w:sz w:val="20"/>
          <w:szCs w:val="20"/>
        </w:rPr>
        <w:t>58.</w:t>
      </w:r>
      <w:bookmarkEnd w:id="502"/>
      <w:r w:rsidR="008906D6" w:rsidRPr="00333458">
        <w:rPr>
          <w:rFonts w:ascii="Arial" w:hAnsi="Arial" w:cs="Arial"/>
          <w:color w:val="auto"/>
          <w:sz w:val="20"/>
          <w:szCs w:val="20"/>
        </w:rPr>
        <w:t xml:space="preserve"> </w:t>
      </w:r>
      <w:bookmarkStart w:id="503" w:name="dc_213"/>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113</w:t>
      </w:r>
      <w:bookmarkEnd w:id="503"/>
      <w:r w:rsidRPr="00333458">
        <w:rPr>
          <w:rFonts w:ascii="Arial" w:hAnsi="Arial" w:cs="Arial"/>
          <w:color w:val="auto"/>
          <w:sz w:val="20"/>
          <w:szCs w:val="20"/>
        </w:rPr>
        <w:t xml:space="preserve"> </w:t>
      </w:r>
      <w:bookmarkStart w:id="504" w:name="khoan_58_5_name"/>
      <w:r w:rsidRPr="00333458">
        <w:rPr>
          <w:rFonts w:ascii="Arial" w:hAnsi="Arial" w:cs="Arial"/>
          <w:sz w:val="20"/>
          <w:szCs w:val="20"/>
        </w:rPr>
        <w:t>được sửa đổi như sau:</w:t>
      </w:r>
      <w:bookmarkEnd w:id="504"/>
    </w:p>
    <w:p w14:paraId="15B1DD7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Trong thời hạn 10 ngày, kể từ ngày nhận đủ hồ sơ, cơ quan tiếp nhận hồ sơ cấp Giấy xác nhận theo </w:t>
      </w:r>
      <w:bookmarkStart w:id="505" w:name="bieumau_ms_1_05_pl_6_nd_54_2017"/>
      <w:r w:rsidRPr="00333458">
        <w:rPr>
          <w:rFonts w:ascii="Arial" w:hAnsi="Arial" w:cs="Arial"/>
          <w:color w:val="auto"/>
          <w:sz w:val="20"/>
          <w:szCs w:val="20"/>
        </w:rPr>
        <w:t>M</w:t>
      </w:r>
      <w:r w:rsidR="00B332C4" w:rsidRPr="00333458">
        <w:rPr>
          <w:rFonts w:ascii="Arial" w:hAnsi="Arial" w:cs="Arial"/>
          <w:color w:val="auto"/>
          <w:sz w:val="20"/>
          <w:szCs w:val="20"/>
        </w:rPr>
        <w:t>ẫ</w:t>
      </w:r>
      <w:r w:rsidRPr="00333458">
        <w:rPr>
          <w:rFonts w:ascii="Arial" w:hAnsi="Arial" w:cs="Arial"/>
          <w:color w:val="auto"/>
          <w:sz w:val="20"/>
          <w:szCs w:val="20"/>
        </w:rPr>
        <w:t>u số 05</w:t>
      </w:r>
      <w:bookmarkEnd w:id="505"/>
      <w:r w:rsidRPr="00333458">
        <w:rPr>
          <w:rFonts w:ascii="Arial" w:hAnsi="Arial" w:cs="Arial"/>
          <w:color w:val="auto"/>
          <w:sz w:val="20"/>
          <w:szCs w:val="20"/>
        </w:rPr>
        <w:t xml:space="preserve"> hoặc </w:t>
      </w:r>
      <w:bookmarkStart w:id="506" w:name="bieumau_ms_1_06_pl_6_nd_54_2017"/>
      <w:r w:rsidRPr="00333458">
        <w:rPr>
          <w:rFonts w:ascii="Arial" w:hAnsi="Arial" w:cs="Arial"/>
          <w:color w:val="auto"/>
          <w:sz w:val="20"/>
          <w:szCs w:val="20"/>
        </w:rPr>
        <w:t>06</w:t>
      </w:r>
      <w:bookmarkEnd w:id="506"/>
      <w:r w:rsidRPr="00333458">
        <w:rPr>
          <w:rFonts w:ascii="Arial" w:hAnsi="Arial" w:cs="Arial"/>
          <w:color w:val="auto"/>
          <w:sz w:val="20"/>
          <w:szCs w:val="20"/>
        </w:rPr>
        <w:t xml:space="preserve"> Phụ lục VI của Nghị định này. Trường hợp không cấp Giấy xác nhận, cơ quan tiếp nhận hồ sơ phải trả lời bằng văn bản và nêu rõ lý do không cấp.</w:t>
      </w:r>
      <w:r w:rsidR="00016B91" w:rsidRPr="00333458">
        <w:rPr>
          <w:rFonts w:ascii="Arial" w:hAnsi="Arial" w:cs="Arial"/>
          <w:color w:val="auto"/>
          <w:sz w:val="20"/>
          <w:szCs w:val="20"/>
        </w:rPr>
        <w:t>”</w:t>
      </w:r>
    </w:p>
    <w:p w14:paraId="638A32A9" w14:textId="77777777" w:rsidR="000F78BD" w:rsidRPr="00333458" w:rsidRDefault="003F4ED3" w:rsidP="000F78BD">
      <w:pPr>
        <w:spacing w:before="120"/>
        <w:rPr>
          <w:rFonts w:ascii="Arial" w:hAnsi="Arial" w:cs="Arial"/>
          <w:color w:val="auto"/>
          <w:sz w:val="20"/>
          <w:szCs w:val="20"/>
        </w:rPr>
      </w:pPr>
      <w:bookmarkStart w:id="507" w:name="khoan_59_5"/>
      <w:r w:rsidRPr="00333458">
        <w:rPr>
          <w:rFonts w:ascii="Arial" w:hAnsi="Arial" w:cs="Arial"/>
          <w:sz w:val="20"/>
          <w:szCs w:val="20"/>
        </w:rPr>
        <w:t>59.</w:t>
      </w:r>
      <w:bookmarkEnd w:id="507"/>
      <w:r w:rsidR="008906D6" w:rsidRPr="00333458">
        <w:rPr>
          <w:rFonts w:ascii="Arial" w:hAnsi="Arial" w:cs="Arial"/>
          <w:color w:val="auto"/>
          <w:sz w:val="20"/>
          <w:szCs w:val="20"/>
        </w:rPr>
        <w:t xml:space="preserve"> </w:t>
      </w:r>
      <w:bookmarkStart w:id="508" w:name="dc_214"/>
      <w:r w:rsidR="008314B9" w:rsidRPr="00333458">
        <w:rPr>
          <w:rFonts w:ascii="Arial" w:hAnsi="Arial" w:cs="Arial"/>
          <w:color w:val="auto"/>
          <w:sz w:val="20"/>
          <w:szCs w:val="20"/>
        </w:rPr>
        <w:t>Khoản</w:t>
      </w:r>
      <w:r w:rsidR="00444A2A"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113</w:t>
      </w:r>
      <w:bookmarkEnd w:id="508"/>
      <w:r w:rsidRPr="00333458">
        <w:rPr>
          <w:rFonts w:ascii="Arial" w:hAnsi="Arial" w:cs="Arial"/>
          <w:color w:val="auto"/>
          <w:sz w:val="20"/>
          <w:szCs w:val="20"/>
        </w:rPr>
        <w:t xml:space="preserve"> </w:t>
      </w:r>
      <w:bookmarkStart w:id="509" w:name="khoan_59_5_name"/>
      <w:r w:rsidRPr="00333458">
        <w:rPr>
          <w:rFonts w:ascii="Arial" w:hAnsi="Arial" w:cs="Arial"/>
          <w:sz w:val="20"/>
          <w:szCs w:val="20"/>
        </w:rPr>
        <w:t>được sửa đổi như sau:</w:t>
      </w:r>
      <w:bookmarkEnd w:id="509"/>
    </w:p>
    <w:p w14:paraId="47C67714" w14:textId="77777777" w:rsidR="000F78BD" w:rsidRPr="00333458" w:rsidRDefault="00016B91" w:rsidP="000F78BD">
      <w:pPr>
        <w:spacing w:before="120"/>
        <w:rPr>
          <w:rFonts w:ascii="Arial" w:hAnsi="Arial" w:cs="Arial"/>
          <w:color w:val="auto"/>
          <w:sz w:val="20"/>
          <w:szCs w:val="20"/>
        </w:rPr>
      </w:pPr>
      <w:r w:rsidRPr="00333458">
        <w:rPr>
          <w:rFonts w:ascii="Arial" w:hAnsi="Arial" w:cs="Arial"/>
          <w:color w:val="auto"/>
          <w:sz w:val="20"/>
          <w:szCs w:val="20"/>
        </w:rPr>
        <w:lastRenderedPageBreak/>
        <w:t>“</w:t>
      </w:r>
      <w:r w:rsidR="003F4ED3" w:rsidRPr="00333458">
        <w:rPr>
          <w:rFonts w:ascii="Arial" w:hAnsi="Arial" w:cs="Arial"/>
          <w:color w:val="auto"/>
          <w:sz w:val="20"/>
          <w:szCs w:val="20"/>
        </w:rPr>
        <w:t xml:space="preserve">3. </w:t>
      </w:r>
      <w:r w:rsidR="008906D6" w:rsidRPr="00333458">
        <w:rPr>
          <w:rFonts w:ascii="Arial" w:hAnsi="Arial" w:cs="Arial"/>
          <w:color w:val="auto"/>
          <w:sz w:val="20"/>
          <w:szCs w:val="20"/>
        </w:rPr>
        <w:t>Trường hợp</w:t>
      </w:r>
      <w:r w:rsidR="003F4ED3" w:rsidRPr="00333458">
        <w:rPr>
          <w:rFonts w:ascii="Arial" w:hAnsi="Arial" w:cs="Arial"/>
          <w:color w:val="auto"/>
          <w:sz w:val="20"/>
          <w:szCs w:val="20"/>
        </w:rPr>
        <w:t xml:space="preserve"> có yêu cầu sửa đổi, bổ sung hồ sơ, trong thời hạn 10 ngày kể từ ngày nhận đủ hồ sơ, cơ quan tiếp nhận hồ sơ có văn bản đề nghị cơ sở sửa đổi, bổ sung và thực hiện như sau:</w:t>
      </w:r>
    </w:p>
    <w:p w14:paraId="23D3138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Văn bản đề nghị sửa đổi, bổ sung phải nêu cụ thể, chi </w:t>
      </w:r>
      <w:r w:rsidR="008314B9" w:rsidRPr="00333458">
        <w:rPr>
          <w:rFonts w:ascii="Arial" w:hAnsi="Arial" w:cs="Arial"/>
          <w:color w:val="auto"/>
          <w:sz w:val="20"/>
          <w:szCs w:val="20"/>
        </w:rPr>
        <w:t>tiết</w:t>
      </w:r>
      <w:r w:rsidRPr="00333458">
        <w:rPr>
          <w:rFonts w:ascii="Arial" w:hAnsi="Arial" w:cs="Arial"/>
          <w:color w:val="auto"/>
          <w:sz w:val="20"/>
          <w:szCs w:val="20"/>
        </w:rPr>
        <w:t xml:space="preserve"> những tài liệu, nội dung cần sửa đổi, bổ sung;</w:t>
      </w:r>
    </w:p>
    <w:p w14:paraId="73A0228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Trong thời hạn 10 ngày, kể từ ngày nhận được hồ sơ sửa đổi, bổ sung theo yêu cầu, cơ quan tiếp nhận hồ sơ cấp Giấy xác nhận theo </w:t>
      </w:r>
      <w:bookmarkStart w:id="510" w:name="bieumau_ms_2_05_pl_6_nd_54_2017"/>
      <w:r w:rsidRPr="00333458">
        <w:rPr>
          <w:rFonts w:ascii="Arial" w:hAnsi="Arial" w:cs="Arial"/>
          <w:color w:val="auto"/>
          <w:sz w:val="20"/>
          <w:szCs w:val="20"/>
        </w:rPr>
        <w:t>M</w:t>
      </w:r>
      <w:r w:rsidR="00B332C4" w:rsidRPr="00333458">
        <w:rPr>
          <w:rFonts w:ascii="Arial" w:hAnsi="Arial" w:cs="Arial"/>
          <w:color w:val="auto"/>
          <w:sz w:val="20"/>
          <w:szCs w:val="20"/>
        </w:rPr>
        <w:t>ẫ</w:t>
      </w:r>
      <w:r w:rsidRPr="00333458">
        <w:rPr>
          <w:rFonts w:ascii="Arial" w:hAnsi="Arial" w:cs="Arial"/>
          <w:color w:val="auto"/>
          <w:sz w:val="20"/>
          <w:szCs w:val="20"/>
        </w:rPr>
        <w:t>u số 05</w:t>
      </w:r>
      <w:bookmarkEnd w:id="510"/>
      <w:r w:rsidRPr="00333458">
        <w:rPr>
          <w:rFonts w:ascii="Arial" w:hAnsi="Arial" w:cs="Arial"/>
          <w:color w:val="auto"/>
          <w:sz w:val="20"/>
          <w:szCs w:val="20"/>
        </w:rPr>
        <w:t xml:space="preserve"> hoặc </w:t>
      </w:r>
      <w:bookmarkStart w:id="511" w:name="bieumau_ms_2_06_pl_6_nd_54_2017"/>
      <w:r w:rsidRPr="00333458">
        <w:rPr>
          <w:rFonts w:ascii="Arial" w:hAnsi="Arial" w:cs="Arial"/>
          <w:color w:val="auto"/>
          <w:sz w:val="20"/>
          <w:szCs w:val="20"/>
        </w:rPr>
        <w:t>06</w:t>
      </w:r>
      <w:bookmarkEnd w:id="511"/>
      <w:r w:rsidRPr="00333458">
        <w:rPr>
          <w:rFonts w:ascii="Arial" w:hAnsi="Arial" w:cs="Arial"/>
          <w:color w:val="auto"/>
          <w:sz w:val="20"/>
          <w:szCs w:val="20"/>
        </w:rPr>
        <w:t xml:space="preserve"> tại Phụ lục VI ban hành kèm theo Nghị định này hoặc trả lời không cấp giấy xác nhận bằng văn bản và nêu rõ lý do;</w:t>
      </w:r>
    </w:p>
    <w:p w14:paraId="6158F5F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Trong thời hạn 90 ngày, kể từ ngày cơ quan tiếp nhận hồ sơ có văn bản thông báo sửa đổi, bổ sung, cơ sở phải nộp hồ sơ sửa đổi, bổ sung theo yêu cầu. N</w:t>
      </w:r>
      <w:r w:rsidR="002368BD" w:rsidRPr="00333458">
        <w:rPr>
          <w:rFonts w:ascii="Arial" w:hAnsi="Arial" w:cs="Arial"/>
          <w:color w:val="auto"/>
          <w:sz w:val="20"/>
          <w:szCs w:val="20"/>
        </w:rPr>
        <w:t>ế</w:t>
      </w:r>
      <w:r w:rsidRPr="00333458">
        <w:rPr>
          <w:rFonts w:ascii="Arial" w:hAnsi="Arial" w:cs="Arial"/>
          <w:color w:val="auto"/>
          <w:sz w:val="20"/>
          <w:szCs w:val="20"/>
        </w:rPr>
        <w:t xml:space="preserve">u quá thời hạn </w:t>
      </w:r>
      <w:r w:rsidR="008906D6" w:rsidRPr="00333458">
        <w:rPr>
          <w:rFonts w:ascii="Arial" w:hAnsi="Arial" w:cs="Arial"/>
          <w:color w:val="auto"/>
          <w:sz w:val="20"/>
          <w:szCs w:val="20"/>
        </w:rPr>
        <w:t>trên</w:t>
      </w:r>
      <w:r w:rsidRPr="00333458">
        <w:rPr>
          <w:rFonts w:ascii="Arial" w:hAnsi="Arial" w:cs="Arial"/>
          <w:color w:val="auto"/>
          <w:sz w:val="20"/>
          <w:szCs w:val="20"/>
        </w:rPr>
        <w:t>, hồ sơ đã nộp không còn giá trị.</w:t>
      </w:r>
      <w:r w:rsidR="00565D7E" w:rsidRPr="00333458">
        <w:rPr>
          <w:rFonts w:ascii="Arial" w:hAnsi="Arial" w:cs="Arial"/>
          <w:color w:val="auto"/>
          <w:sz w:val="20"/>
          <w:szCs w:val="20"/>
        </w:rPr>
        <w:t>”</w:t>
      </w:r>
    </w:p>
    <w:p w14:paraId="2CE03695" w14:textId="77777777" w:rsidR="000F78BD" w:rsidRPr="00333458" w:rsidRDefault="003F4ED3" w:rsidP="000F78BD">
      <w:pPr>
        <w:spacing w:before="120"/>
        <w:rPr>
          <w:rFonts w:ascii="Arial" w:hAnsi="Arial" w:cs="Arial"/>
          <w:color w:val="auto"/>
          <w:sz w:val="20"/>
          <w:szCs w:val="20"/>
        </w:rPr>
      </w:pPr>
      <w:bookmarkStart w:id="512" w:name="khoan_60_5"/>
      <w:r w:rsidRPr="00333458">
        <w:rPr>
          <w:rFonts w:ascii="Arial" w:hAnsi="Arial" w:cs="Arial"/>
          <w:sz w:val="20"/>
          <w:szCs w:val="20"/>
        </w:rPr>
        <w:t>60.</w:t>
      </w:r>
      <w:bookmarkEnd w:id="512"/>
      <w:r w:rsidR="008906D6" w:rsidRPr="00333458">
        <w:rPr>
          <w:rFonts w:ascii="Arial" w:hAnsi="Arial" w:cs="Arial"/>
          <w:color w:val="auto"/>
          <w:sz w:val="20"/>
          <w:szCs w:val="20"/>
        </w:rPr>
        <w:t xml:space="preserve"> </w:t>
      </w:r>
      <w:bookmarkStart w:id="513" w:name="dc_215"/>
      <w:r w:rsidR="008314B9" w:rsidRPr="00333458">
        <w:rPr>
          <w:rFonts w:ascii="Arial" w:hAnsi="Arial" w:cs="Arial"/>
          <w:color w:val="auto"/>
          <w:sz w:val="20"/>
          <w:szCs w:val="20"/>
        </w:rPr>
        <w:t>Điều</w:t>
      </w:r>
      <w:r w:rsidR="00444A2A" w:rsidRPr="00333458">
        <w:rPr>
          <w:rFonts w:ascii="Arial" w:hAnsi="Arial" w:cs="Arial"/>
          <w:color w:val="auto"/>
          <w:sz w:val="20"/>
          <w:szCs w:val="20"/>
        </w:rPr>
        <w:t xml:space="preserve"> 116</w:t>
      </w:r>
      <w:bookmarkEnd w:id="513"/>
      <w:r w:rsidRPr="00333458">
        <w:rPr>
          <w:rFonts w:ascii="Arial" w:hAnsi="Arial" w:cs="Arial"/>
          <w:color w:val="auto"/>
          <w:sz w:val="20"/>
          <w:szCs w:val="20"/>
        </w:rPr>
        <w:t xml:space="preserve"> </w:t>
      </w:r>
      <w:bookmarkStart w:id="514" w:name="khoan_60_5_name"/>
      <w:r w:rsidRPr="00333458">
        <w:rPr>
          <w:rFonts w:ascii="Arial" w:hAnsi="Arial" w:cs="Arial"/>
          <w:sz w:val="20"/>
          <w:szCs w:val="20"/>
        </w:rPr>
        <w:t>được sửa đổi như sau:</w:t>
      </w:r>
      <w:bookmarkEnd w:id="514"/>
    </w:p>
    <w:p w14:paraId="309ABAA9"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116. Thẩm quyền cấp giấy xác nhận nội dung thông tin thuốc</w:t>
      </w:r>
    </w:p>
    <w:p w14:paraId="3AF7B8A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Bộ Y tế cấp giấy xác nhận đối với hình thức thông tin thuốc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105 của Nghị định này.</w:t>
      </w:r>
    </w:p>
    <w:p w14:paraId="4C733DD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Sở Y tế cấp Giấy xác nhận đối với hình thức thông tin thuốc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105 của Nghị định này.</w:t>
      </w:r>
      <w:r w:rsidR="000A4282" w:rsidRPr="00333458">
        <w:rPr>
          <w:rFonts w:ascii="Arial" w:hAnsi="Arial" w:cs="Arial"/>
          <w:color w:val="auto"/>
          <w:sz w:val="20"/>
          <w:szCs w:val="20"/>
        </w:rPr>
        <w:t>”</w:t>
      </w:r>
    </w:p>
    <w:p w14:paraId="7C18989A" w14:textId="77777777" w:rsidR="000F78BD" w:rsidRPr="00A3684A" w:rsidRDefault="003F4ED3" w:rsidP="000F78BD">
      <w:pPr>
        <w:spacing w:before="120"/>
        <w:rPr>
          <w:rFonts w:ascii="Arial" w:hAnsi="Arial" w:cs="Arial"/>
          <w:color w:val="auto"/>
          <w:sz w:val="20"/>
          <w:szCs w:val="20"/>
        </w:rPr>
      </w:pPr>
      <w:bookmarkStart w:id="515" w:name="khoan_61_5"/>
      <w:r w:rsidRPr="00A3684A">
        <w:rPr>
          <w:rFonts w:ascii="Arial" w:hAnsi="Arial" w:cs="Arial"/>
          <w:sz w:val="20"/>
          <w:szCs w:val="20"/>
        </w:rPr>
        <w:t>61.</w:t>
      </w:r>
      <w:r w:rsidR="008906D6" w:rsidRPr="00A3684A">
        <w:rPr>
          <w:rFonts w:ascii="Arial" w:hAnsi="Arial" w:cs="Arial"/>
          <w:sz w:val="20"/>
          <w:szCs w:val="20"/>
        </w:rPr>
        <w:t xml:space="preserve"> </w:t>
      </w:r>
      <w:r w:rsidRPr="00A3684A">
        <w:rPr>
          <w:rFonts w:ascii="Arial" w:hAnsi="Arial" w:cs="Arial"/>
          <w:sz w:val="20"/>
          <w:szCs w:val="20"/>
        </w:rPr>
        <w:t>Tên</w:t>
      </w:r>
      <w:bookmarkEnd w:id="515"/>
      <w:r w:rsidRPr="00A3684A">
        <w:rPr>
          <w:rFonts w:ascii="Arial" w:hAnsi="Arial" w:cs="Arial"/>
          <w:color w:val="auto"/>
          <w:sz w:val="20"/>
          <w:szCs w:val="20"/>
        </w:rPr>
        <w:t xml:space="preserve"> </w:t>
      </w:r>
      <w:bookmarkStart w:id="516" w:name="dc_216"/>
      <w:r w:rsidR="008314B9" w:rsidRPr="00A3684A">
        <w:rPr>
          <w:rFonts w:ascii="Arial" w:hAnsi="Arial" w:cs="Arial"/>
          <w:color w:val="auto"/>
          <w:sz w:val="20"/>
          <w:szCs w:val="20"/>
        </w:rPr>
        <w:t>Điều</w:t>
      </w:r>
      <w:r w:rsidR="00444A2A" w:rsidRPr="00A3684A">
        <w:rPr>
          <w:rFonts w:ascii="Arial" w:hAnsi="Arial" w:cs="Arial"/>
          <w:color w:val="auto"/>
          <w:sz w:val="20"/>
          <w:szCs w:val="20"/>
        </w:rPr>
        <w:t xml:space="preserve"> 120</w:t>
      </w:r>
      <w:bookmarkEnd w:id="516"/>
      <w:r w:rsidRPr="00A3684A">
        <w:rPr>
          <w:rFonts w:ascii="Arial" w:hAnsi="Arial" w:cs="Arial"/>
          <w:color w:val="auto"/>
          <w:sz w:val="20"/>
          <w:szCs w:val="20"/>
        </w:rPr>
        <w:t xml:space="preserve"> </w:t>
      </w:r>
      <w:bookmarkStart w:id="517" w:name="khoan_61_5_NAME"/>
      <w:r w:rsidRPr="00A3684A">
        <w:rPr>
          <w:rFonts w:ascii="Arial" w:hAnsi="Arial" w:cs="Arial"/>
          <w:sz w:val="20"/>
          <w:szCs w:val="20"/>
        </w:rPr>
        <w:t>được sửa đổi như sau:</w:t>
      </w:r>
      <w:bookmarkEnd w:id="517"/>
    </w:p>
    <w:p w14:paraId="56A345ED" w14:textId="77777777" w:rsidR="000F78BD" w:rsidRPr="00333458" w:rsidRDefault="003F4ED3" w:rsidP="000F78BD">
      <w:pPr>
        <w:spacing w:before="120"/>
        <w:rPr>
          <w:rFonts w:ascii="Arial" w:hAnsi="Arial" w:cs="Arial"/>
          <w:b/>
          <w:color w:val="auto"/>
          <w:sz w:val="20"/>
          <w:szCs w:val="20"/>
        </w:rPr>
      </w:pPr>
      <w:r w:rsidRPr="00A3684A">
        <w:rPr>
          <w:rFonts w:ascii="Arial" w:hAnsi="Arial" w:cs="Arial"/>
          <w:b/>
          <w:color w:val="auto"/>
          <w:sz w:val="20"/>
          <w:szCs w:val="20"/>
        </w:rPr>
        <w:t>“</w:t>
      </w:r>
      <w:r w:rsidR="008314B9" w:rsidRPr="00A3684A">
        <w:rPr>
          <w:rFonts w:ascii="Arial" w:hAnsi="Arial" w:cs="Arial"/>
          <w:b/>
          <w:color w:val="auto"/>
          <w:sz w:val="20"/>
          <w:szCs w:val="20"/>
        </w:rPr>
        <w:t>Điều</w:t>
      </w:r>
      <w:r w:rsidRPr="00A3684A">
        <w:rPr>
          <w:rFonts w:ascii="Arial" w:hAnsi="Arial" w:cs="Arial"/>
          <w:b/>
          <w:color w:val="auto"/>
          <w:sz w:val="20"/>
          <w:szCs w:val="20"/>
        </w:rPr>
        <w:t xml:space="preserve"> 120. Các </w:t>
      </w:r>
      <w:r w:rsidR="008906D6" w:rsidRPr="00A3684A">
        <w:rPr>
          <w:rFonts w:ascii="Arial" w:hAnsi="Arial" w:cs="Arial"/>
          <w:b/>
          <w:color w:val="auto"/>
          <w:sz w:val="20"/>
          <w:szCs w:val="20"/>
        </w:rPr>
        <w:t>trường hợp</w:t>
      </w:r>
      <w:r w:rsidRPr="00A3684A">
        <w:rPr>
          <w:rFonts w:ascii="Arial" w:hAnsi="Arial" w:cs="Arial"/>
          <w:b/>
          <w:color w:val="auto"/>
          <w:sz w:val="20"/>
          <w:szCs w:val="20"/>
        </w:rPr>
        <w:t xml:space="preserve"> cấp giấy xác nhận nội dung quảng cáo thuốc”</w:t>
      </w:r>
    </w:p>
    <w:p w14:paraId="50BE8A36" w14:textId="77777777" w:rsidR="000F78BD" w:rsidRPr="00333458" w:rsidRDefault="003F4ED3" w:rsidP="000F78BD">
      <w:pPr>
        <w:spacing w:before="120"/>
        <w:rPr>
          <w:rFonts w:ascii="Arial" w:hAnsi="Arial" w:cs="Arial"/>
          <w:color w:val="auto"/>
          <w:sz w:val="20"/>
          <w:szCs w:val="20"/>
        </w:rPr>
      </w:pPr>
      <w:bookmarkStart w:id="518" w:name="khoan_62_5"/>
      <w:r w:rsidRPr="00333458">
        <w:rPr>
          <w:rFonts w:ascii="Arial" w:hAnsi="Arial" w:cs="Arial"/>
          <w:sz w:val="20"/>
          <w:szCs w:val="20"/>
        </w:rPr>
        <w:t>62.</w:t>
      </w:r>
      <w:bookmarkEnd w:id="518"/>
      <w:r w:rsidR="008906D6" w:rsidRPr="00333458">
        <w:rPr>
          <w:rFonts w:ascii="Arial" w:hAnsi="Arial" w:cs="Arial"/>
          <w:color w:val="auto"/>
          <w:sz w:val="20"/>
          <w:szCs w:val="20"/>
        </w:rPr>
        <w:t xml:space="preserve"> </w:t>
      </w:r>
      <w:bookmarkStart w:id="519" w:name="dc_217"/>
      <w:bookmarkStart w:id="520" w:name="_Hlk102420646"/>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e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 và </w:t>
      </w:r>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e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121</w:t>
      </w:r>
      <w:bookmarkEnd w:id="519"/>
      <w:r w:rsidRPr="00333458">
        <w:rPr>
          <w:rFonts w:ascii="Arial" w:hAnsi="Arial" w:cs="Arial"/>
          <w:color w:val="auto"/>
          <w:sz w:val="20"/>
          <w:szCs w:val="20"/>
        </w:rPr>
        <w:t xml:space="preserve"> </w:t>
      </w:r>
      <w:bookmarkStart w:id="521" w:name="khoan_62_5_name"/>
      <w:r w:rsidRPr="00333458">
        <w:rPr>
          <w:rFonts w:ascii="Arial" w:hAnsi="Arial" w:cs="Arial"/>
          <w:sz w:val="20"/>
          <w:szCs w:val="20"/>
        </w:rPr>
        <w:t>được sửa đổi như sau:</w:t>
      </w:r>
      <w:bookmarkEnd w:id="521"/>
    </w:p>
    <w:p w14:paraId="38C90FC9" w14:textId="77777777" w:rsidR="000F78BD" w:rsidRPr="00333458" w:rsidRDefault="003F4ED3" w:rsidP="000F78BD">
      <w:pPr>
        <w:spacing w:before="120"/>
        <w:rPr>
          <w:rFonts w:ascii="Arial" w:hAnsi="Arial" w:cs="Arial"/>
          <w:color w:val="auto"/>
          <w:sz w:val="20"/>
          <w:szCs w:val="20"/>
        </w:rPr>
      </w:pPr>
      <w:bookmarkStart w:id="522" w:name="_Hlk102420709"/>
      <w:r w:rsidRPr="00333458">
        <w:rPr>
          <w:rFonts w:ascii="Arial" w:hAnsi="Arial" w:cs="Arial"/>
          <w:color w:val="auto"/>
          <w:sz w:val="20"/>
          <w:szCs w:val="20"/>
        </w:rPr>
        <w:t xml:space="preserve">“e) Giấy phép thành lập văn phòng đại diện của công ty nước ngoài tại Việt Nam đối với cơ sở nước ngoài đứng tên đề nghị xác nhận nội dung quảng cáo thuốc hoặc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đối với cơ sở kinh doanh dược của Việt Nam đứng tên đề nghị xác nhận nội dung quảng cáo thuốc. Miễn nộp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do Bộ Y tế cấp đối với cơ sở kinh doanh dược của Việt Nam đứng tên đề nghị xác nhận nội dung quảng cáo thuốc.”</w:t>
      </w:r>
    </w:p>
    <w:p w14:paraId="146F6784" w14:textId="77777777" w:rsidR="000F78BD" w:rsidRPr="00333458" w:rsidRDefault="003F4ED3" w:rsidP="000F78BD">
      <w:pPr>
        <w:spacing w:before="120"/>
        <w:rPr>
          <w:rFonts w:ascii="Arial" w:hAnsi="Arial" w:cs="Arial"/>
          <w:color w:val="auto"/>
          <w:sz w:val="20"/>
          <w:szCs w:val="20"/>
        </w:rPr>
      </w:pPr>
      <w:bookmarkStart w:id="523" w:name="khoan_63_5"/>
      <w:bookmarkEnd w:id="520"/>
      <w:bookmarkEnd w:id="522"/>
      <w:r w:rsidRPr="00333458">
        <w:rPr>
          <w:rFonts w:ascii="Arial" w:hAnsi="Arial" w:cs="Arial"/>
          <w:sz w:val="20"/>
          <w:szCs w:val="20"/>
        </w:rPr>
        <w:t>63.</w:t>
      </w:r>
      <w:bookmarkEnd w:id="523"/>
      <w:r w:rsidR="008906D6" w:rsidRPr="00333458">
        <w:rPr>
          <w:rFonts w:ascii="Arial" w:hAnsi="Arial" w:cs="Arial"/>
          <w:color w:val="auto"/>
          <w:sz w:val="20"/>
          <w:szCs w:val="20"/>
        </w:rPr>
        <w:t xml:space="preserve"> </w:t>
      </w:r>
      <w:bookmarkStart w:id="524" w:name="dc_218"/>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124</w:t>
      </w:r>
      <w:bookmarkEnd w:id="524"/>
      <w:r w:rsidRPr="00333458">
        <w:rPr>
          <w:rFonts w:ascii="Arial" w:hAnsi="Arial" w:cs="Arial"/>
          <w:color w:val="auto"/>
          <w:sz w:val="20"/>
          <w:szCs w:val="20"/>
        </w:rPr>
        <w:t xml:space="preserve"> </w:t>
      </w:r>
      <w:bookmarkStart w:id="525" w:name="khoan_63_5_name"/>
      <w:r w:rsidRPr="00333458">
        <w:rPr>
          <w:rFonts w:ascii="Arial" w:hAnsi="Arial" w:cs="Arial"/>
          <w:sz w:val="20"/>
          <w:szCs w:val="20"/>
        </w:rPr>
        <w:t>được sửa đổi như sau:</w:t>
      </w:r>
      <w:bookmarkEnd w:id="525"/>
    </w:p>
    <w:p w14:paraId="10E2F01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526" w:name="_Hlk102420782"/>
      <w:r w:rsidRPr="00333458">
        <w:rPr>
          <w:rFonts w:ascii="Arial" w:hAnsi="Arial" w:cs="Arial"/>
          <w:color w:val="auto"/>
          <w:sz w:val="20"/>
          <w:szCs w:val="20"/>
        </w:rPr>
        <w:t xml:space="preserve">Tên </w:t>
      </w:r>
      <w:bookmarkStart w:id="527" w:name="dc_219"/>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124</w:t>
      </w:r>
      <w:bookmarkEnd w:id="527"/>
      <w:r w:rsidRPr="00333458">
        <w:rPr>
          <w:rFonts w:ascii="Arial" w:hAnsi="Arial" w:cs="Arial"/>
          <w:color w:val="auto"/>
          <w:sz w:val="20"/>
          <w:szCs w:val="20"/>
        </w:rPr>
        <w:t xml:space="preserve"> được sửa đổi như sau:</w:t>
      </w:r>
    </w:p>
    <w:p w14:paraId="6D21AAF3"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124. Yêu cầu đối với hồ sơ đề nghị xác nhận nội dung quảng cáo thuốc”</w:t>
      </w:r>
    </w:p>
    <w:bookmarkEnd w:id="526"/>
    <w:p w14:paraId="3FA80B2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bookmarkStart w:id="528" w:name="dc_220"/>
      <w:bookmarkStart w:id="529" w:name="_Hlk102420844"/>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5 và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6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124</w:t>
      </w:r>
      <w:bookmarkEnd w:id="528"/>
      <w:r w:rsidRPr="00333458">
        <w:rPr>
          <w:rFonts w:ascii="Arial" w:hAnsi="Arial" w:cs="Arial"/>
          <w:color w:val="auto"/>
          <w:sz w:val="20"/>
          <w:szCs w:val="20"/>
        </w:rPr>
        <w:t xml:space="preserve"> được sửa đổi như sau:</w:t>
      </w:r>
      <w:bookmarkEnd w:id="529"/>
    </w:p>
    <w:p w14:paraId="2CC0160F" w14:textId="77777777" w:rsidR="000F78BD" w:rsidRPr="00333458" w:rsidRDefault="003F4ED3" w:rsidP="000F78BD">
      <w:pPr>
        <w:spacing w:before="120"/>
        <w:rPr>
          <w:rFonts w:ascii="Arial" w:hAnsi="Arial" w:cs="Arial"/>
          <w:color w:val="auto"/>
          <w:sz w:val="20"/>
          <w:szCs w:val="20"/>
        </w:rPr>
      </w:pPr>
      <w:bookmarkStart w:id="530" w:name="_Hlk102420868"/>
      <w:r w:rsidRPr="00333458">
        <w:rPr>
          <w:rFonts w:ascii="Arial" w:hAnsi="Arial" w:cs="Arial"/>
          <w:color w:val="auto"/>
          <w:sz w:val="20"/>
          <w:szCs w:val="20"/>
        </w:rPr>
        <w:t xml:space="preserve">“2. Tài liệu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và e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và e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121 là bản sao có đóng dấu của cơ sở đề nghị xác nhận nội dung quảng cáo thuốc đối với tài liệu do Bộ Y tế cấp hoặc bản sao có chứng thực đối với tài liệu không do Bộ Y tế cấp;</w:t>
      </w:r>
    </w:p>
    <w:p w14:paraId="601AF6D8" w14:textId="77777777" w:rsidR="000F78BD" w:rsidRPr="00333458" w:rsidRDefault="003F4ED3" w:rsidP="000F78BD">
      <w:pPr>
        <w:spacing w:before="120"/>
        <w:rPr>
          <w:rFonts w:ascii="Arial" w:hAnsi="Arial" w:cs="Arial"/>
          <w:color w:val="auto"/>
          <w:sz w:val="20"/>
          <w:szCs w:val="20"/>
        </w:rPr>
      </w:pPr>
      <w:bookmarkStart w:id="531" w:name="_Hlk102420929"/>
      <w:bookmarkEnd w:id="530"/>
      <w:r w:rsidRPr="00333458">
        <w:rPr>
          <w:rFonts w:ascii="Arial" w:hAnsi="Arial" w:cs="Arial"/>
          <w:color w:val="auto"/>
          <w:sz w:val="20"/>
          <w:szCs w:val="20"/>
        </w:rPr>
        <w:t>5.</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Tài liệu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121 của Nghị định này là bản chính và làm thành 02 bản;</w:t>
      </w:r>
    </w:p>
    <w:p w14:paraId="057C9B8F" w14:textId="77777777" w:rsidR="000F78BD" w:rsidRPr="00333458" w:rsidRDefault="003F4ED3" w:rsidP="000F78BD">
      <w:pPr>
        <w:spacing w:before="120"/>
        <w:rPr>
          <w:rFonts w:ascii="Arial" w:hAnsi="Arial" w:cs="Arial"/>
          <w:color w:val="auto"/>
          <w:sz w:val="20"/>
          <w:szCs w:val="20"/>
        </w:rPr>
      </w:pPr>
      <w:bookmarkStart w:id="532" w:name="_Hlk102420983"/>
      <w:bookmarkEnd w:id="531"/>
      <w:r w:rsidRPr="00333458">
        <w:rPr>
          <w:rFonts w:ascii="Arial" w:hAnsi="Arial" w:cs="Arial"/>
          <w:color w:val="auto"/>
          <w:sz w:val="20"/>
          <w:szCs w:val="20"/>
        </w:rPr>
        <w:t>6.</w:t>
      </w:r>
      <w:r w:rsidR="008906D6" w:rsidRPr="00333458">
        <w:rPr>
          <w:rFonts w:ascii="Arial" w:hAnsi="Arial" w:cs="Arial"/>
          <w:color w:val="auto"/>
          <w:sz w:val="20"/>
          <w:szCs w:val="20"/>
        </w:rPr>
        <w:t xml:space="preserve"> </w:t>
      </w:r>
      <w:r w:rsidRPr="00333458">
        <w:rPr>
          <w:rFonts w:ascii="Arial" w:hAnsi="Arial" w:cs="Arial"/>
          <w:color w:val="auto"/>
          <w:sz w:val="20"/>
          <w:szCs w:val="20"/>
        </w:rPr>
        <w:t>Mỗi hồ sơ đề nghị cấp giấy xác nhận nội dung quảng cáo thuốc thực hiện theo quy định sau:”</w:t>
      </w:r>
    </w:p>
    <w:p w14:paraId="18685D52" w14:textId="77777777" w:rsidR="000F78BD" w:rsidRPr="00333458" w:rsidRDefault="003F4ED3" w:rsidP="000F78BD">
      <w:pPr>
        <w:spacing w:before="120"/>
        <w:rPr>
          <w:rFonts w:ascii="Arial" w:hAnsi="Arial" w:cs="Arial"/>
          <w:color w:val="auto"/>
          <w:sz w:val="20"/>
          <w:szCs w:val="20"/>
        </w:rPr>
      </w:pPr>
      <w:bookmarkStart w:id="533" w:name="khoan_64_5"/>
      <w:bookmarkEnd w:id="532"/>
      <w:r w:rsidRPr="00333458">
        <w:rPr>
          <w:rFonts w:ascii="Arial" w:hAnsi="Arial" w:cs="Arial"/>
          <w:sz w:val="20"/>
          <w:szCs w:val="20"/>
        </w:rPr>
        <w:t>64.</w:t>
      </w:r>
      <w:bookmarkEnd w:id="533"/>
      <w:r w:rsidR="008906D6" w:rsidRPr="00333458">
        <w:rPr>
          <w:rFonts w:ascii="Arial" w:hAnsi="Arial" w:cs="Arial"/>
          <w:color w:val="auto"/>
          <w:sz w:val="20"/>
          <w:szCs w:val="20"/>
        </w:rPr>
        <w:t xml:space="preserve"> </w:t>
      </w:r>
      <w:bookmarkStart w:id="534" w:name="dc_221"/>
      <w:bookmarkStart w:id="535" w:name="_Hlk102421059"/>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127</w:t>
      </w:r>
      <w:bookmarkEnd w:id="534"/>
      <w:r w:rsidRPr="00333458">
        <w:rPr>
          <w:rFonts w:ascii="Arial" w:hAnsi="Arial" w:cs="Arial"/>
          <w:color w:val="auto"/>
          <w:sz w:val="20"/>
          <w:szCs w:val="20"/>
        </w:rPr>
        <w:t xml:space="preserve"> </w:t>
      </w:r>
      <w:bookmarkStart w:id="536" w:name="khoan_64_5_name"/>
      <w:r w:rsidRPr="00333458">
        <w:rPr>
          <w:rFonts w:ascii="Arial" w:hAnsi="Arial" w:cs="Arial"/>
          <w:sz w:val="20"/>
          <w:szCs w:val="20"/>
        </w:rPr>
        <w:t>được sửa đổi như sau:</w:t>
      </w:r>
      <w:bookmarkEnd w:id="536"/>
    </w:p>
    <w:p w14:paraId="76D0D83F"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127. Trình tự thủ tục cấp giấy xác nhận nội dung quảng cáo thuốc</w:t>
      </w:r>
    </w:p>
    <w:p w14:paraId="4504D15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w:t>
      </w:r>
      <w:r w:rsidR="008906D6" w:rsidRPr="00333458">
        <w:rPr>
          <w:rFonts w:ascii="Arial" w:hAnsi="Arial" w:cs="Arial"/>
          <w:color w:val="auto"/>
          <w:sz w:val="20"/>
          <w:szCs w:val="20"/>
        </w:rPr>
        <w:t xml:space="preserve"> </w:t>
      </w:r>
      <w:r w:rsidRPr="00333458">
        <w:rPr>
          <w:rFonts w:ascii="Arial" w:hAnsi="Arial" w:cs="Arial"/>
          <w:color w:val="auto"/>
          <w:sz w:val="20"/>
          <w:szCs w:val="20"/>
        </w:rPr>
        <w:t>Cơ sở đề nghị cấp giấy xác nhận nội dung quảng cáo thuốc nộp hồ sơ tại Bộ Y tế.</w:t>
      </w:r>
    </w:p>
    <w:p w14:paraId="64DFB22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Trình tự thủ tục cấp giấy xác nhận nội dung quảng cáo thuốc thực hiện tương tự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113 của Nghị định này.”</w:t>
      </w:r>
    </w:p>
    <w:p w14:paraId="74C32B55" w14:textId="77777777" w:rsidR="000F78BD" w:rsidRPr="00333458" w:rsidRDefault="003F4ED3" w:rsidP="000F78BD">
      <w:pPr>
        <w:spacing w:before="120"/>
        <w:rPr>
          <w:rFonts w:ascii="Arial" w:hAnsi="Arial" w:cs="Arial"/>
          <w:color w:val="auto"/>
          <w:sz w:val="20"/>
          <w:szCs w:val="20"/>
        </w:rPr>
      </w:pPr>
      <w:bookmarkStart w:id="537" w:name="khoan_65_5"/>
      <w:bookmarkEnd w:id="535"/>
      <w:r w:rsidRPr="00333458">
        <w:rPr>
          <w:rFonts w:ascii="Arial" w:hAnsi="Arial" w:cs="Arial"/>
          <w:sz w:val="20"/>
          <w:szCs w:val="20"/>
        </w:rPr>
        <w:t>65</w:t>
      </w:r>
      <w:bookmarkStart w:id="538" w:name="_Hlk102421164"/>
      <w:r w:rsidRPr="00333458">
        <w:rPr>
          <w:rFonts w:ascii="Arial" w:hAnsi="Arial" w:cs="Arial"/>
          <w:sz w:val="20"/>
          <w:szCs w:val="20"/>
        </w:rPr>
        <w:t>.</w:t>
      </w:r>
      <w:bookmarkEnd w:id="537"/>
      <w:r w:rsidR="008906D6" w:rsidRPr="00333458">
        <w:rPr>
          <w:rFonts w:ascii="Arial" w:hAnsi="Arial" w:cs="Arial"/>
          <w:color w:val="auto"/>
          <w:sz w:val="20"/>
          <w:szCs w:val="20"/>
        </w:rPr>
        <w:t xml:space="preserve"> </w:t>
      </w:r>
      <w:bookmarkStart w:id="539" w:name="dc_222"/>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128</w:t>
      </w:r>
      <w:bookmarkEnd w:id="539"/>
      <w:r w:rsidRPr="00333458">
        <w:rPr>
          <w:rFonts w:ascii="Arial" w:hAnsi="Arial" w:cs="Arial"/>
          <w:color w:val="auto"/>
          <w:sz w:val="20"/>
          <w:szCs w:val="20"/>
        </w:rPr>
        <w:t xml:space="preserve"> </w:t>
      </w:r>
      <w:bookmarkStart w:id="540" w:name="khoan_65_5_name"/>
      <w:r w:rsidRPr="00333458">
        <w:rPr>
          <w:rFonts w:ascii="Arial" w:hAnsi="Arial" w:cs="Arial"/>
          <w:sz w:val="20"/>
          <w:szCs w:val="20"/>
        </w:rPr>
        <w:t>được sửa đổi như sau:</w:t>
      </w:r>
      <w:bookmarkEnd w:id="540"/>
    </w:p>
    <w:p w14:paraId="7E62448D"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128. Thẩm quyền cấp giấy xác nhận nội dung quảng cáo thuốc</w:t>
      </w:r>
    </w:p>
    <w:p w14:paraId="1AECCBFD"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Bộ Y tế cấp giấy xác nhận nội dung quảng cáo thuốc.”</w:t>
      </w:r>
    </w:p>
    <w:p w14:paraId="095A58A5" w14:textId="77777777" w:rsidR="000F78BD" w:rsidRPr="00333458" w:rsidRDefault="003F4ED3" w:rsidP="000F78BD">
      <w:pPr>
        <w:spacing w:before="120"/>
        <w:rPr>
          <w:rFonts w:ascii="Arial" w:hAnsi="Arial" w:cs="Arial"/>
          <w:color w:val="auto"/>
          <w:sz w:val="20"/>
          <w:szCs w:val="20"/>
        </w:rPr>
      </w:pPr>
      <w:bookmarkStart w:id="541" w:name="khoan_66_5"/>
      <w:bookmarkEnd w:id="538"/>
      <w:r w:rsidRPr="00333458">
        <w:rPr>
          <w:rFonts w:ascii="Arial" w:hAnsi="Arial" w:cs="Arial"/>
          <w:sz w:val="20"/>
          <w:szCs w:val="20"/>
        </w:rPr>
        <w:t>66.</w:t>
      </w:r>
      <w:r w:rsidR="008906D6" w:rsidRPr="00333458">
        <w:rPr>
          <w:rFonts w:ascii="Arial" w:hAnsi="Arial" w:cs="Arial"/>
          <w:sz w:val="20"/>
          <w:szCs w:val="20"/>
        </w:rPr>
        <w:t xml:space="preserve"> </w:t>
      </w:r>
      <w:bookmarkStart w:id="542" w:name="_Hlk102421290"/>
      <w:r w:rsidRPr="00333458">
        <w:rPr>
          <w:rFonts w:ascii="Arial" w:hAnsi="Arial" w:cs="Arial"/>
          <w:sz w:val="20"/>
          <w:szCs w:val="20"/>
        </w:rPr>
        <w:t xml:space="preserve">Bổ sung </w:t>
      </w:r>
      <w:r w:rsidR="008314B9" w:rsidRPr="00333458">
        <w:rPr>
          <w:rFonts w:ascii="Arial" w:hAnsi="Arial" w:cs="Arial"/>
          <w:sz w:val="20"/>
          <w:szCs w:val="20"/>
        </w:rPr>
        <w:t>Điều</w:t>
      </w:r>
      <w:r w:rsidRPr="00333458">
        <w:rPr>
          <w:rFonts w:ascii="Arial" w:hAnsi="Arial" w:cs="Arial"/>
          <w:sz w:val="20"/>
          <w:szCs w:val="20"/>
        </w:rPr>
        <w:t xml:space="preserve"> 129a vào sau</w:t>
      </w:r>
      <w:bookmarkEnd w:id="541"/>
      <w:r w:rsidRPr="00333458">
        <w:rPr>
          <w:rFonts w:ascii="Arial" w:hAnsi="Arial" w:cs="Arial"/>
          <w:color w:val="auto"/>
          <w:sz w:val="20"/>
          <w:szCs w:val="20"/>
        </w:rPr>
        <w:t xml:space="preserve"> </w:t>
      </w:r>
      <w:bookmarkStart w:id="543" w:name="dc_223"/>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129</w:t>
      </w:r>
      <w:bookmarkEnd w:id="543"/>
      <w:r w:rsidRPr="00333458">
        <w:rPr>
          <w:rFonts w:ascii="Arial" w:hAnsi="Arial" w:cs="Arial"/>
          <w:color w:val="auto"/>
          <w:sz w:val="20"/>
          <w:szCs w:val="20"/>
        </w:rPr>
        <w:t xml:space="preserve"> </w:t>
      </w:r>
      <w:bookmarkStart w:id="544" w:name="khoan_66_5_name"/>
      <w:r w:rsidRPr="00333458">
        <w:rPr>
          <w:rFonts w:ascii="Arial" w:hAnsi="Arial" w:cs="Arial"/>
          <w:sz w:val="20"/>
          <w:szCs w:val="20"/>
        </w:rPr>
        <w:t>như sau:</w:t>
      </w:r>
      <w:bookmarkEnd w:id="544"/>
    </w:p>
    <w:p w14:paraId="6A075A1A" w14:textId="77777777" w:rsidR="000F78BD" w:rsidRPr="00333458" w:rsidRDefault="003F4ED3" w:rsidP="000F78BD">
      <w:pPr>
        <w:spacing w:before="120"/>
        <w:rPr>
          <w:rFonts w:ascii="Arial" w:hAnsi="Arial" w:cs="Arial"/>
          <w:b/>
          <w:color w:val="auto"/>
          <w:sz w:val="20"/>
          <w:szCs w:val="20"/>
        </w:rPr>
      </w:pPr>
      <w:r w:rsidRPr="00333458">
        <w:rPr>
          <w:rFonts w:ascii="Arial" w:hAnsi="Arial" w:cs="Arial"/>
          <w:b/>
          <w:color w:val="auto"/>
          <w:sz w:val="20"/>
          <w:szCs w:val="20"/>
        </w:rPr>
        <w:t>“</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129a. Quy định về việc </w:t>
      </w:r>
      <w:r w:rsidR="008314B9" w:rsidRPr="00333458">
        <w:rPr>
          <w:rFonts w:ascii="Arial" w:hAnsi="Arial" w:cs="Arial"/>
          <w:b/>
          <w:color w:val="auto"/>
          <w:sz w:val="20"/>
          <w:szCs w:val="20"/>
        </w:rPr>
        <w:t>điều</w:t>
      </w:r>
      <w:r w:rsidRPr="00333458">
        <w:rPr>
          <w:rFonts w:ascii="Arial" w:hAnsi="Arial" w:cs="Arial"/>
          <w:b/>
          <w:color w:val="auto"/>
          <w:sz w:val="20"/>
          <w:szCs w:val="20"/>
        </w:rPr>
        <w:t xml:space="preserve"> chỉnh đối với các nội dung đã được cấp giấy xác nhận</w:t>
      </w:r>
    </w:p>
    <w:p w14:paraId="37187F1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Trường hợp nội dung thông tin ghi trên giấy xác nhận nội dung thông tin, quảng cáo thuốc bị ghi sai do lỗi của cơ quan cấp giấy xác nhận, cơ sở đứng tên đề nghị xác nhận nội dung thông tin, quảng cáo thuốc gửi văn bản thông báo cho cơ quan cấp giấy xác nhận và nêu rõ các nội dung ghi sai cần đính chính. Khi tiếp nhận văn bản thông báo, cơ quan cấp giấy xác nhận trả cho cơ sở Phiếu tiếp nhận văn bản thông báo nội dung thông tin thuốc, quảng cáo thuốc cần đính chính theo </w:t>
      </w:r>
      <w:bookmarkStart w:id="545" w:name="bieumau_ms_1_07_pl_6_nd_54_2017"/>
      <w:r w:rsidRPr="00333458">
        <w:rPr>
          <w:rFonts w:ascii="Arial" w:hAnsi="Arial" w:cs="Arial"/>
          <w:color w:val="auto"/>
          <w:sz w:val="20"/>
          <w:szCs w:val="20"/>
        </w:rPr>
        <w:t>M</w:t>
      </w:r>
      <w:r w:rsidR="002368BD" w:rsidRPr="00333458">
        <w:rPr>
          <w:rFonts w:ascii="Arial" w:hAnsi="Arial" w:cs="Arial"/>
          <w:color w:val="auto"/>
          <w:sz w:val="20"/>
          <w:szCs w:val="20"/>
        </w:rPr>
        <w:t>ẫ</w:t>
      </w:r>
      <w:r w:rsidRPr="00333458">
        <w:rPr>
          <w:rFonts w:ascii="Arial" w:hAnsi="Arial" w:cs="Arial"/>
          <w:color w:val="auto"/>
          <w:sz w:val="20"/>
          <w:szCs w:val="20"/>
        </w:rPr>
        <w:t>u số 07 tại Phụ lục VI</w:t>
      </w:r>
      <w:bookmarkEnd w:id="545"/>
      <w:r w:rsidRPr="00333458">
        <w:rPr>
          <w:rFonts w:ascii="Arial" w:hAnsi="Arial" w:cs="Arial"/>
          <w:color w:val="auto"/>
          <w:sz w:val="20"/>
          <w:szCs w:val="20"/>
        </w:rPr>
        <w:t xml:space="preserve"> ban hành kèm theo Nghị định này. Cơ sở được tiến hành hoạt động thông tin, quảng cáo thuốc theo nội dung cơ sở đính chính và phải chịu trách nhiệm về nội dung đính chính.</w:t>
      </w:r>
    </w:p>
    <w:p w14:paraId="41CFB76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Trường hợp nội dung thông tin thuốc, quảng cáo thuốc đã được cấp giấy xác nhận có thay đổi nội dung nhưng không thuộc các trường hợp quy định tại </w:t>
      </w:r>
      <w:bookmarkStart w:id="546" w:name="dc_224"/>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107</w:t>
      </w:r>
      <w:bookmarkEnd w:id="546"/>
      <w:r w:rsidR="00BF0A2C" w:rsidRPr="00333458">
        <w:rPr>
          <w:rFonts w:ascii="Arial" w:hAnsi="Arial" w:cs="Arial"/>
          <w:color w:val="auto"/>
          <w:sz w:val="20"/>
          <w:szCs w:val="20"/>
        </w:rPr>
        <w:t xml:space="preserve"> hoặc </w:t>
      </w:r>
      <w:bookmarkStart w:id="547" w:name="dc_234"/>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 </w:t>
      </w:r>
      <w:r w:rsidR="008314B9" w:rsidRPr="00333458">
        <w:rPr>
          <w:rFonts w:ascii="Arial" w:hAnsi="Arial" w:cs="Arial"/>
          <w:color w:val="auto"/>
          <w:sz w:val="20"/>
          <w:szCs w:val="20"/>
        </w:rPr>
        <w:lastRenderedPageBreak/>
        <w:t>Điều</w:t>
      </w:r>
      <w:r w:rsidR="00BF0A2C" w:rsidRPr="00333458">
        <w:rPr>
          <w:rFonts w:ascii="Arial" w:hAnsi="Arial" w:cs="Arial"/>
          <w:color w:val="auto"/>
          <w:sz w:val="20"/>
          <w:szCs w:val="20"/>
        </w:rPr>
        <w:t xml:space="preserve"> 120 Nghị định số 54/2017/NĐ-CP</w:t>
      </w:r>
      <w:bookmarkEnd w:id="547"/>
      <w:r w:rsidRPr="00333458">
        <w:rPr>
          <w:rFonts w:ascii="Arial" w:hAnsi="Arial" w:cs="Arial"/>
          <w:color w:val="auto"/>
          <w:sz w:val="20"/>
          <w:szCs w:val="20"/>
        </w:rPr>
        <w:t>, cơ sở đứng tên đề nghị xác nhận n</w:t>
      </w:r>
      <w:r w:rsidR="000F181F" w:rsidRPr="00333458">
        <w:rPr>
          <w:rFonts w:ascii="Arial" w:hAnsi="Arial" w:cs="Arial"/>
          <w:color w:val="auto"/>
          <w:sz w:val="20"/>
          <w:szCs w:val="20"/>
        </w:rPr>
        <w:t>ộ</w:t>
      </w:r>
      <w:r w:rsidRPr="00333458">
        <w:rPr>
          <w:rFonts w:ascii="Arial" w:hAnsi="Arial" w:cs="Arial"/>
          <w:color w:val="auto"/>
          <w:sz w:val="20"/>
          <w:szCs w:val="20"/>
        </w:rPr>
        <w:t xml:space="preserve">i dung thông tin, quảng cáo thuốc có văn bản thông báo cho cơ quan cấp giấy xác nhận về nội dung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chỉnh. Cơ sở được tự động thực hiện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chỉnh và chịu </w:t>
      </w:r>
      <w:r w:rsidR="00983E0B" w:rsidRPr="00333458">
        <w:rPr>
          <w:rFonts w:ascii="Arial" w:hAnsi="Arial" w:cs="Arial"/>
          <w:color w:val="auto"/>
          <w:sz w:val="20"/>
          <w:szCs w:val="20"/>
        </w:rPr>
        <w:t>trách</w:t>
      </w:r>
      <w:r w:rsidRPr="00333458">
        <w:rPr>
          <w:rFonts w:ascii="Arial" w:hAnsi="Arial" w:cs="Arial"/>
          <w:color w:val="auto"/>
          <w:sz w:val="20"/>
          <w:szCs w:val="20"/>
        </w:rPr>
        <w:t xml:space="preserve"> nhiệm về nội dung thông tin, quảng cáo thuốc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chỉnh.”</w:t>
      </w:r>
    </w:p>
    <w:p w14:paraId="58BB8012" w14:textId="77777777" w:rsidR="000F78BD" w:rsidRPr="00333458" w:rsidRDefault="003F4ED3" w:rsidP="000F78BD">
      <w:pPr>
        <w:spacing w:before="120"/>
        <w:rPr>
          <w:rFonts w:ascii="Arial" w:hAnsi="Arial" w:cs="Arial"/>
          <w:color w:val="auto"/>
          <w:sz w:val="20"/>
          <w:szCs w:val="20"/>
        </w:rPr>
      </w:pPr>
      <w:bookmarkStart w:id="548" w:name="khoan_67_5"/>
      <w:bookmarkEnd w:id="542"/>
      <w:r w:rsidRPr="00333458">
        <w:rPr>
          <w:rFonts w:ascii="Arial" w:hAnsi="Arial" w:cs="Arial"/>
          <w:sz w:val="20"/>
          <w:szCs w:val="20"/>
        </w:rPr>
        <w:t>67.</w:t>
      </w:r>
      <w:bookmarkEnd w:id="548"/>
      <w:r w:rsidR="008906D6" w:rsidRPr="00333458">
        <w:rPr>
          <w:rFonts w:ascii="Arial" w:hAnsi="Arial" w:cs="Arial"/>
          <w:color w:val="auto"/>
          <w:sz w:val="20"/>
          <w:szCs w:val="20"/>
        </w:rPr>
        <w:t xml:space="preserve"> </w:t>
      </w:r>
      <w:bookmarkStart w:id="549" w:name="dc_225"/>
      <w:bookmarkStart w:id="550" w:name="_Hlk102421384"/>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130</w:t>
      </w:r>
      <w:bookmarkEnd w:id="549"/>
      <w:r w:rsidRPr="00333458">
        <w:rPr>
          <w:rFonts w:ascii="Arial" w:hAnsi="Arial" w:cs="Arial"/>
          <w:color w:val="auto"/>
          <w:sz w:val="20"/>
          <w:szCs w:val="20"/>
        </w:rPr>
        <w:t xml:space="preserve"> </w:t>
      </w:r>
      <w:bookmarkStart w:id="551" w:name="khoan_67_5_name"/>
      <w:r w:rsidRPr="00333458">
        <w:rPr>
          <w:rFonts w:ascii="Arial" w:hAnsi="Arial" w:cs="Arial"/>
          <w:sz w:val="20"/>
          <w:szCs w:val="20"/>
        </w:rPr>
        <w:t>được sửa đổi như sau:</w:t>
      </w:r>
      <w:bookmarkEnd w:id="551"/>
    </w:p>
    <w:p w14:paraId="2C2D1F5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“3. Hồ sơ kê khai giá thuốc đối với trường hợp thay đổi Giấy đăng ký lưu hành thuốc thuộc quy định tại </w:t>
      </w:r>
      <w:bookmarkStart w:id="552" w:name="dc_226"/>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55 Luật dược</w:t>
      </w:r>
      <w:bookmarkEnd w:id="552"/>
      <w:r w:rsidRPr="00333458">
        <w:rPr>
          <w:rFonts w:ascii="Arial" w:hAnsi="Arial" w:cs="Arial"/>
          <w:color w:val="auto"/>
          <w:sz w:val="20"/>
          <w:szCs w:val="20"/>
        </w:rPr>
        <w:t xml:space="preserve"> thực hiện theo quy định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w:t>
      </w:r>
    </w:p>
    <w:p w14:paraId="5A17F630" w14:textId="77777777" w:rsidR="000F78BD" w:rsidRPr="00333458" w:rsidRDefault="003F4ED3" w:rsidP="000F78BD">
      <w:pPr>
        <w:spacing w:before="120"/>
        <w:rPr>
          <w:rFonts w:ascii="Arial" w:hAnsi="Arial" w:cs="Arial"/>
          <w:color w:val="auto"/>
          <w:sz w:val="20"/>
          <w:szCs w:val="20"/>
        </w:rPr>
      </w:pPr>
      <w:bookmarkStart w:id="553" w:name="khoan_68_5"/>
      <w:bookmarkEnd w:id="550"/>
      <w:r w:rsidRPr="00333458">
        <w:rPr>
          <w:rFonts w:ascii="Arial" w:hAnsi="Arial" w:cs="Arial"/>
          <w:sz w:val="20"/>
          <w:szCs w:val="20"/>
        </w:rPr>
        <w:t>68.</w:t>
      </w:r>
      <w:bookmarkEnd w:id="553"/>
      <w:r w:rsidR="008906D6" w:rsidRPr="00333458">
        <w:rPr>
          <w:rFonts w:ascii="Arial" w:hAnsi="Arial" w:cs="Arial"/>
          <w:color w:val="auto"/>
          <w:sz w:val="20"/>
          <w:szCs w:val="20"/>
        </w:rPr>
        <w:t xml:space="preserve"> </w:t>
      </w:r>
      <w:bookmarkStart w:id="554" w:name="dc_227"/>
      <w:bookmarkStart w:id="555" w:name="_Hlk102421493"/>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131</w:t>
      </w:r>
      <w:bookmarkEnd w:id="554"/>
      <w:r w:rsidRPr="00333458">
        <w:rPr>
          <w:rFonts w:ascii="Arial" w:hAnsi="Arial" w:cs="Arial"/>
          <w:color w:val="auto"/>
          <w:sz w:val="20"/>
          <w:szCs w:val="20"/>
        </w:rPr>
        <w:t xml:space="preserve"> </w:t>
      </w:r>
      <w:bookmarkStart w:id="556" w:name="khoan_68_5_name"/>
      <w:r w:rsidRPr="00333458">
        <w:rPr>
          <w:rFonts w:ascii="Arial" w:hAnsi="Arial" w:cs="Arial"/>
          <w:sz w:val="20"/>
          <w:szCs w:val="20"/>
        </w:rPr>
        <w:t>được sửa đổi như sau:</w:t>
      </w:r>
      <w:bookmarkEnd w:id="556"/>
    </w:p>
    <w:p w14:paraId="644C885F" w14:textId="77777777" w:rsidR="000F78BD" w:rsidRPr="00333458" w:rsidRDefault="003F4ED3" w:rsidP="000F78BD">
      <w:pPr>
        <w:spacing w:before="120"/>
        <w:rPr>
          <w:rFonts w:ascii="Arial" w:hAnsi="Arial" w:cs="Arial"/>
          <w:color w:val="auto"/>
          <w:sz w:val="20"/>
          <w:szCs w:val="20"/>
        </w:rPr>
      </w:pPr>
      <w:bookmarkStart w:id="557" w:name="_Hlk102421469"/>
      <w:bookmarkEnd w:id="555"/>
      <w:r w:rsidRPr="00333458">
        <w:rPr>
          <w:rFonts w:ascii="Arial" w:hAnsi="Arial" w:cs="Arial"/>
          <w:color w:val="auto"/>
          <w:sz w:val="20"/>
          <w:szCs w:val="20"/>
        </w:rPr>
        <w:t xml:space="preserve">“c) Khi có thay đổi Giấy đăng ký lưu hành thuốc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quy định tại </w:t>
      </w:r>
      <w:bookmarkStart w:id="558" w:name="dc_228"/>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55 Luật dược</w:t>
      </w:r>
      <w:bookmarkEnd w:id="558"/>
      <w:r w:rsidRPr="00333458">
        <w:rPr>
          <w:rFonts w:ascii="Arial" w:hAnsi="Arial" w:cs="Arial"/>
          <w:color w:val="auto"/>
          <w:sz w:val="20"/>
          <w:szCs w:val="20"/>
        </w:rPr>
        <w:t xml:space="preserve"> hoặc khi có thay đổi Giấy phép nhập khẩu thuốc và trước khi đưa ra lưu hành lô thuốc đầu tiên trên thị trường Việt Nam, cơ sở phải nộp hồ sơ kê khai giá thuốc.</w:t>
      </w:r>
    </w:p>
    <w:p w14:paraId="671884CB" w14:textId="77777777" w:rsidR="000F78BD" w:rsidRPr="00333458" w:rsidRDefault="008906D6" w:rsidP="000F78BD">
      <w:pPr>
        <w:spacing w:before="120"/>
        <w:rPr>
          <w:rFonts w:ascii="Arial" w:hAnsi="Arial" w:cs="Arial"/>
          <w:color w:val="auto"/>
          <w:sz w:val="20"/>
          <w:szCs w:val="20"/>
        </w:rPr>
      </w:pPr>
      <w:r w:rsidRPr="00333458">
        <w:rPr>
          <w:rFonts w:ascii="Arial" w:hAnsi="Arial" w:cs="Arial"/>
          <w:color w:val="auto"/>
          <w:sz w:val="20"/>
          <w:szCs w:val="20"/>
        </w:rPr>
        <w:t>Trường hợp</w:t>
      </w:r>
      <w:r w:rsidR="003F4ED3" w:rsidRPr="00333458">
        <w:rPr>
          <w:rFonts w:ascii="Arial" w:hAnsi="Arial" w:cs="Arial"/>
          <w:color w:val="auto"/>
          <w:sz w:val="20"/>
          <w:szCs w:val="20"/>
        </w:rPr>
        <w:t xml:space="preserve"> thay đổi Giấy đăng ký lưu hành thuốc không thuộc quy định tại </w:t>
      </w:r>
      <w:bookmarkStart w:id="559" w:name="dc_229"/>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55 của Luật dược</w:t>
      </w:r>
      <w:bookmarkEnd w:id="559"/>
      <w:r w:rsidR="003F4ED3" w:rsidRPr="00333458">
        <w:rPr>
          <w:rFonts w:ascii="Arial" w:hAnsi="Arial" w:cs="Arial"/>
          <w:color w:val="auto"/>
          <w:sz w:val="20"/>
          <w:szCs w:val="20"/>
        </w:rPr>
        <w:t xml:space="preserve"> hoặc thay đổi Giấy phép nhập khẩu thuốc mà không có </w:t>
      </w:r>
      <w:r w:rsidR="008314B9" w:rsidRPr="00333458">
        <w:rPr>
          <w:rFonts w:ascii="Arial" w:hAnsi="Arial" w:cs="Arial"/>
          <w:color w:val="auto"/>
          <w:sz w:val="20"/>
          <w:szCs w:val="20"/>
        </w:rPr>
        <w:t>điều</w:t>
      </w:r>
      <w:r w:rsidR="003F4ED3" w:rsidRPr="00333458">
        <w:rPr>
          <w:rFonts w:ascii="Arial" w:hAnsi="Arial" w:cs="Arial"/>
          <w:color w:val="auto"/>
          <w:sz w:val="20"/>
          <w:szCs w:val="20"/>
        </w:rPr>
        <w:t xml:space="preserve"> chỉnh giá so với giá bán buôn, giá bán lẻ dự kiến của chính thuốc đó đã kê khai thì cơ sở đã kê khai không phải nộp hồ sơ kê khai giá thuốc mà chỉ phải nộp hồ sơ theo quy định tại </w:t>
      </w:r>
      <w:r w:rsidR="008314B9" w:rsidRPr="00333458">
        <w:rPr>
          <w:rFonts w:ascii="Arial" w:hAnsi="Arial" w:cs="Arial"/>
          <w:color w:val="auto"/>
          <w:sz w:val="20"/>
          <w:szCs w:val="20"/>
        </w:rPr>
        <w:t>khoản</w:t>
      </w:r>
      <w:r w:rsidR="003F4ED3"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3F4ED3" w:rsidRPr="00333458">
        <w:rPr>
          <w:rFonts w:ascii="Arial" w:hAnsi="Arial" w:cs="Arial"/>
          <w:color w:val="auto"/>
          <w:sz w:val="20"/>
          <w:szCs w:val="20"/>
        </w:rPr>
        <w:t xml:space="preserve"> 130 của Nghị định này.”</w:t>
      </w:r>
    </w:p>
    <w:p w14:paraId="32AB493F" w14:textId="77777777" w:rsidR="000F78BD" w:rsidRPr="00333458" w:rsidRDefault="003F4ED3" w:rsidP="000F78BD">
      <w:pPr>
        <w:spacing w:before="120"/>
        <w:rPr>
          <w:rFonts w:ascii="Arial" w:hAnsi="Arial" w:cs="Arial"/>
          <w:color w:val="auto"/>
          <w:sz w:val="20"/>
          <w:szCs w:val="20"/>
        </w:rPr>
      </w:pPr>
      <w:bookmarkStart w:id="560" w:name="khoan_69_5"/>
      <w:bookmarkEnd w:id="557"/>
      <w:r w:rsidRPr="00333458">
        <w:rPr>
          <w:rFonts w:ascii="Arial" w:hAnsi="Arial" w:cs="Arial"/>
          <w:sz w:val="20"/>
          <w:szCs w:val="20"/>
        </w:rPr>
        <w:t>69.</w:t>
      </w:r>
      <w:bookmarkEnd w:id="560"/>
      <w:r w:rsidR="008906D6" w:rsidRPr="00333458">
        <w:rPr>
          <w:rFonts w:ascii="Arial" w:hAnsi="Arial" w:cs="Arial"/>
          <w:color w:val="auto"/>
          <w:sz w:val="20"/>
          <w:szCs w:val="20"/>
        </w:rPr>
        <w:t xml:space="preserve"> </w:t>
      </w:r>
      <w:bookmarkStart w:id="561" w:name="dc_300"/>
      <w:bookmarkStart w:id="562" w:name="_Hlk102421602"/>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131</w:t>
      </w:r>
      <w:bookmarkEnd w:id="561"/>
      <w:r w:rsidRPr="00333458">
        <w:rPr>
          <w:rFonts w:ascii="Arial" w:hAnsi="Arial" w:cs="Arial"/>
          <w:color w:val="auto"/>
          <w:sz w:val="20"/>
          <w:szCs w:val="20"/>
        </w:rPr>
        <w:t xml:space="preserve"> </w:t>
      </w:r>
      <w:bookmarkStart w:id="563" w:name="khoan_69_5_name"/>
      <w:r w:rsidRPr="00333458">
        <w:rPr>
          <w:rFonts w:ascii="Arial" w:hAnsi="Arial" w:cs="Arial"/>
          <w:sz w:val="20"/>
          <w:szCs w:val="20"/>
        </w:rPr>
        <w:t>được sửa đổi như sau:</w:t>
      </w:r>
      <w:bookmarkEnd w:id="563"/>
    </w:p>
    <w:p w14:paraId="7025C62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“c) Khi có thay đổi Giấy đăng ký lưu hành thuốc thuộc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quy định tại </w:t>
      </w:r>
      <w:bookmarkStart w:id="564" w:name="dc_301"/>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55 Luật dược</w:t>
      </w:r>
      <w:bookmarkEnd w:id="564"/>
      <w:r w:rsidRPr="00333458">
        <w:rPr>
          <w:rFonts w:ascii="Arial" w:hAnsi="Arial" w:cs="Arial"/>
          <w:color w:val="auto"/>
          <w:sz w:val="20"/>
          <w:szCs w:val="20"/>
        </w:rPr>
        <w:t xml:space="preserve"> và trước khi đưa ra lưu hành lô thuốc đầu tiên trên thị trường Việt Nam, cơ sở phải nộp hồ sơ kê khai giá thuốc.</w:t>
      </w:r>
    </w:p>
    <w:p w14:paraId="742EF4CB" w14:textId="77777777" w:rsidR="000F78BD" w:rsidRPr="00333458" w:rsidRDefault="008906D6" w:rsidP="000F78BD">
      <w:pPr>
        <w:spacing w:before="120"/>
        <w:rPr>
          <w:rFonts w:ascii="Arial" w:hAnsi="Arial" w:cs="Arial"/>
          <w:color w:val="auto"/>
          <w:sz w:val="20"/>
          <w:szCs w:val="20"/>
        </w:rPr>
      </w:pPr>
      <w:r w:rsidRPr="00333458">
        <w:rPr>
          <w:rFonts w:ascii="Arial" w:hAnsi="Arial" w:cs="Arial"/>
          <w:color w:val="auto"/>
          <w:sz w:val="20"/>
          <w:szCs w:val="20"/>
        </w:rPr>
        <w:t>Trường hợp</w:t>
      </w:r>
      <w:r w:rsidR="003F4ED3" w:rsidRPr="00333458">
        <w:rPr>
          <w:rFonts w:ascii="Arial" w:hAnsi="Arial" w:cs="Arial"/>
          <w:color w:val="auto"/>
          <w:sz w:val="20"/>
          <w:szCs w:val="20"/>
        </w:rPr>
        <w:t xml:space="preserve"> thay đổi Giấy đăng ký lưu hành thuốc không thuộc quy định tại </w:t>
      </w:r>
      <w:bookmarkStart w:id="565" w:name="dc_302"/>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55 của Luật dược</w:t>
      </w:r>
      <w:bookmarkEnd w:id="565"/>
      <w:r w:rsidR="003F4ED3" w:rsidRPr="00333458">
        <w:rPr>
          <w:rFonts w:ascii="Arial" w:hAnsi="Arial" w:cs="Arial"/>
          <w:color w:val="auto"/>
          <w:sz w:val="20"/>
          <w:szCs w:val="20"/>
        </w:rPr>
        <w:t xml:space="preserve"> mà không có </w:t>
      </w:r>
      <w:r w:rsidR="008314B9" w:rsidRPr="00333458">
        <w:rPr>
          <w:rFonts w:ascii="Arial" w:hAnsi="Arial" w:cs="Arial"/>
          <w:color w:val="auto"/>
          <w:sz w:val="20"/>
          <w:szCs w:val="20"/>
        </w:rPr>
        <w:t>điều</w:t>
      </w:r>
      <w:r w:rsidR="003F4ED3" w:rsidRPr="00333458">
        <w:rPr>
          <w:rFonts w:ascii="Arial" w:hAnsi="Arial" w:cs="Arial"/>
          <w:color w:val="auto"/>
          <w:sz w:val="20"/>
          <w:szCs w:val="20"/>
        </w:rPr>
        <w:t xml:space="preserve"> chỉnh giá so với giá bán buôn, giá bán lẻ dự kiến của chính thuốc đó đã kê khai thì cơ sở đã kê khai không phải nộp hồ sơ kê khai giá thuốc mà chỉ phải nộp hồ sơ theo quy định tại </w:t>
      </w:r>
      <w:r w:rsidR="008314B9" w:rsidRPr="00333458">
        <w:rPr>
          <w:rFonts w:ascii="Arial" w:hAnsi="Arial" w:cs="Arial"/>
          <w:color w:val="auto"/>
          <w:sz w:val="20"/>
          <w:szCs w:val="20"/>
        </w:rPr>
        <w:t>khoản</w:t>
      </w:r>
      <w:r w:rsidR="003F4ED3"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3F4ED3" w:rsidRPr="00333458">
        <w:rPr>
          <w:rFonts w:ascii="Arial" w:hAnsi="Arial" w:cs="Arial"/>
          <w:color w:val="auto"/>
          <w:sz w:val="20"/>
          <w:szCs w:val="20"/>
        </w:rPr>
        <w:t xml:space="preserve"> 130 của Nghị định này.”</w:t>
      </w:r>
    </w:p>
    <w:p w14:paraId="4872060F" w14:textId="77777777" w:rsidR="000F78BD" w:rsidRPr="00333458" w:rsidRDefault="003F4ED3" w:rsidP="000F78BD">
      <w:pPr>
        <w:spacing w:before="120"/>
        <w:rPr>
          <w:rFonts w:ascii="Arial" w:hAnsi="Arial" w:cs="Arial"/>
          <w:color w:val="auto"/>
          <w:sz w:val="20"/>
          <w:szCs w:val="20"/>
        </w:rPr>
      </w:pPr>
      <w:bookmarkStart w:id="566" w:name="khoan_70_5"/>
      <w:bookmarkEnd w:id="562"/>
      <w:r w:rsidRPr="00333458">
        <w:rPr>
          <w:rFonts w:ascii="Arial" w:hAnsi="Arial" w:cs="Arial"/>
          <w:sz w:val="20"/>
          <w:szCs w:val="20"/>
        </w:rPr>
        <w:t>70.</w:t>
      </w:r>
      <w:bookmarkEnd w:id="566"/>
      <w:r w:rsidR="008906D6" w:rsidRPr="00333458">
        <w:rPr>
          <w:rFonts w:ascii="Arial" w:hAnsi="Arial" w:cs="Arial"/>
          <w:color w:val="auto"/>
          <w:sz w:val="20"/>
          <w:szCs w:val="20"/>
        </w:rPr>
        <w:t xml:space="preserve"> </w:t>
      </w:r>
      <w:bookmarkStart w:id="567" w:name="dc_303"/>
      <w:bookmarkStart w:id="568" w:name="_Hlk102421734"/>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c, </w:t>
      </w:r>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131</w:t>
      </w:r>
      <w:bookmarkEnd w:id="567"/>
      <w:r w:rsidRPr="00333458">
        <w:rPr>
          <w:rFonts w:ascii="Arial" w:hAnsi="Arial" w:cs="Arial"/>
          <w:color w:val="auto"/>
          <w:sz w:val="20"/>
          <w:szCs w:val="20"/>
        </w:rPr>
        <w:t xml:space="preserve"> </w:t>
      </w:r>
      <w:bookmarkStart w:id="569" w:name="khoan_70_5_name"/>
      <w:r w:rsidRPr="00333458">
        <w:rPr>
          <w:rFonts w:ascii="Arial" w:hAnsi="Arial" w:cs="Arial"/>
          <w:sz w:val="20"/>
          <w:szCs w:val="20"/>
        </w:rPr>
        <w:t>được sửa đổi như sau:</w:t>
      </w:r>
      <w:bookmarkEnd w:id="569"/>
    </w:p>
    <w:p w14:paraId="595F401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Cán bộ tiếp nhận kiểm tra về thành phần, số lượng hồ sơ, trường hợp hồ sơ có đủ thành phần, số lượng theo quy định, cán bộ tiếp nhận thực hiện đóng dấu công văn đến có ghi ngày tháng năm tiếp nhận vào hồ sơ và trả ngay 01 bản hồ sơ cho tổ chức, cá nhân đến nộp trực tiếp hoặc chuyển ngay theo đường bưu điện 01 bản hồ sơ cho tổ chức, cá nhân đã gửi hồ sơ theo đường công văn kèm theo Phiếu tiếp nhận hồ sơ theo </w:t>
      </w:r>
      <w:bookmarkStart w:id="570" w:name="bieumau_ms_1_06_pl_7_nd_54_2017"/>
      <w:r w:rsidRPr="00333458">
        <w:rPr>
          <w:rFonts w:ascii="Arial" w:hAnsi="Arial" w:cs="Arial"/>
          <w:color w:val="auto"/>
          <w:sz w:val="20"/>
          <w:szCs w:val="20"/>
        </w:rPr>
        <w:t>M</w:t>
      </w:r>
      <w:r w:rsidR="001507CB" w:rsidRPr="00333458">
        <w:rPr>
          <w:rFonts w:ascii="Arial" w:hAnsi="Arial" w:cs="Arial"/>
          <w:color w:val="auto"/>
          <w:sz w:val="20"/>
          <w:szCs w:val="20"/>
        </w:rPr>
        <w:t>ẫ</w:t>
      </w:r>
      <w:r w:rsidRPr="00333458">
        <w:rPr>
          <w:rFonts w:ascii="Arial" w:hAnsi="Arial" w:cs="Arial"/>
          <w:color w:val="auto"/>
          <w:sz w:val="20"/>
          <w:szCs w:val="20"/>
        </w:rPr>
        <w:t>u số 06 tại Phụ lục VII</w:t>
      </w:r>
      <w:bookmarkEnd w:id="570"/>
      <w:r w:rsidRPr="00333458">
        <w:rPr>
          <w:rFonts w:ascii="Arial" w:hAnsi="Arial" w:cs="Arial"/>
          <w:color w:val="auto"/>
          <w:sz w:val="20"/>
          <w:szCs w:val="20"/>
        </w:rPr>
        <w:t xml:space="preserve"> ban hành kèm theo Nghị định này đối với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Bộ Y tế tiếp nhận hồ sơ và theo </w:t>
      </w:r>
      <w:bookmarkStart w:id="571" w:name="bieumau_ms_1_07_pl_7_nd_54_2017"/>
      <w:r w:rsidRPr="00333458">
        <w:rPr>
          <w:rFonts w:ascii="Arial" w:hAnsi="Arial" w:cs="Arial"/>
          <w:color w:val="auto"/>
          <w:sz w:val="20"/>
          <w:szCs w:val="20"/>
        </w:rPr>
        <w:t>M</w:t>
      </w:r>
      <w:r w:rsidR="001507CB" w:rsidRPr="00333458">
        <w:rPr>
          <w:rFonts w:ascii="Arial" w:hAnsi="Arial" w:cs="Arial"/>
          <w:color w:val="auto"/>
          <w:sz w:val="20"/>
          <w:szCs w:val="20"/>
        </w:rPr>
        <w:t>ẫ</w:t>
      </w:r>
      <w:r w:rsidRPr="00333458">
        <w:rPr>
          <w:rFonts w:ascii="Arial" w:hAnsi="Arial" w:cs="Arial"/>
          <w:color w:val="auto"/>
          <w:sz w:val="20"/>
          <w:szCs w:val="20"/>
        </w:rPr>
        <w:t>u số 07 tại Phụ lục VII</w:t>
      </w:r>
      <w:bookmarkEnd w:id="571"/>
      <w:r w:rsidRPr="00333458">
        <w:rPr>
          <w:rFonts w:ascii="Arial" w:hAnsi="Arial" w:cs="Arial"/>
          <w:color w:val="auto"/>
          <w:sz w:val="20"/>
          <w:szCs w:val="20"/>
        </w:rPr>
        <w:t xml:space="preserve"> ban hành kèm theo Nghị định này đối với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w:t>
      </w:r>
      <w:r w:rsidR="008906D6" w:rsidRPr="00333458">
        <w:rPr>
          <w:rFonts w:ascii="Arial" w:hAnsi="Arial" w:cs="Arial"/>
          <w:color w:val="auto"/>
          <w:sz w:val="20"/>
          <w:szCs w:val="20"/>
        </w:rPr>
        <w:t>Ủy ban</w:t>
      </w:r>
      <w:r w:rsidRPr="00333458">
        <w:rPr>
          <w:rFonts w:ascii="Arial" w:hAnsi="Arial" w:cs="Arial"/>
          <w:color w:val="auto"/>
          <w:sz w:val="20"/>
          <w:szCs w:val="20"/>
        </w:rPr>
        <w:t xml:space="preserve"> nhân dân tỉnh, thành phố trực thuộc trung ương tiếp nhận hồ sơ đồng thời, chuyển ngay 01 bản hồ sơ đến lãnh đạo cơ quan, phòng, ban nghiệp vụ có thẩm quyền.</w:t>
      </w:r>
    </w:p>
    <w:p w14:paraId="362ABFF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Trường hợp hồ sơ không đủ thành phần, số lượng theo quy định, cán bộ tiếp nhận ghi rõ lý do </w:t>
      </w:r>
      <w:r w:rsidR="001507CB" w:rsidRPr="00333458">
        <w:rPr>
          <w:rFonts w:ascii="Arial" w:hAnsi="Arial" w:cs="Arial"/>
          <w:color w:val="auto"/>
          <w:sz w:val="20"/>
          <w:szCs w:val="20"/>
        </w:rPr>
        <w:t>tr</w:t>
      </w:r>
      <w:r w:rsidRPr="00333458">
        <w:rPr>
          <w:rFonts w:ascii="Arial" w:hAnsi="Arial" w:cs="Arial"/>
          <w:color w:val="auto"/>
          <w:sz w:val="20"/>
          <w:szCs w:val="20"/>
        </w:rPr>
        <w:t>ả lại, các nội dung cần bổ sung và trả lại ngay hồ sơ cho tổ chức, cá nhân đến nộp trực tiếp; hoặc tối đa không quá 02 ngày làm việc kể từ ngày nhận được hồ sơ tiếp nhận gửi theo đường công văn.</w:t>
      </w:r>
    </w:p>
    <w:p w14:paraId="2113727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Trong thời hạn 07 ngày kể từ ngày tiếp nhận đủ hồ sơ kê khai, kê khai lại giá thuốc, thay đổi thông tin của thuốc đã kê khai, kê khai lại giá, Bộ Y tế công bố giá thuốc kê khai, kê khai lại; thông tin bổ sung, thay đổi của thuốc </w:t>
      </w:r>
      <w:r w:rsidR="008906D6" w:rsidRPr="00333458">
        <w:rPr>
          <w:rFonts w:ascii="Arial" w:hAnsi="Arial" w:cs="Arial"/>
          <w:color w:val="auto"/>
          <w:sz w:val="20"/>
          <w:szCs w:val="20"/>
        </w:rPr>
        <w:t>trên</w:t>
      </w:r>
      <w:r w:rsidRPr="00333458">
        <w:rPr>
          <w:rFonts w:ascii="Arial" w:hAnsi="Arial" w:cs="Arial"/>
          <w:color w:val="auto"/>
          <w:sz w:val="20"/>
          <w:szCs w:val="20"/>
        </w:rPr>
        <w:t xml:space="preserve"> Cổng thông tin điện tử của Bộ Y tế.</w:t>
      </w:r>
    </w:p>
    <w:p w14:paraId="021B5C9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Đối với hồ sơ kê khai lại giá thuốc sản xuất trong nước:</w:t>
      </w:r>
    </w:p>
    <w:p w14:paraId="6EBB84B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Trong thời hạn 03 ngày làm việc, kể từ ngày tiếp nhận đủ hồ sơ theo quy định, </w:t>
      </w:r>
      <w:r w:rsidR="008906D6" w:rsidRPr="00333458">
        <w:rPr>
          <w:rFonts w:ascii="Arial" w:hAnsi="Arial" w:cs="Arial"/>
          <w:color w:val="auto"/>
          <w:sz w:val="20"/>
          <w:szCs w:val="20"/>
        </w:rPr>
        <w:t>Ủy ban</w:t>
      </w:r>
      <w:r w:rsidRPr="00333458">
        <w:rPr>
          <w:rFonts w:ascii="Arial" w:hAnsi="Arial" w:cs="Arial"/>
          <w:color w:val="auto"/>
          <w:sz w:val="20"/>
          <w:szCs w:val="20"/>
        </w:rPr>
        <w:t xml:space="preserve"> nhân dân tỉnh, thành phố trực thuộc trung ương phải báo cáo Bộ Y tế các thuốc kê khai lại theo </w:t>
      </w:r>
      <w:bookmarkStart w:id="572" w:name="bieumau_ms_1_08_pl_7_nd_54_2017"/>
      <w:r w:rsidRPr="00333458">
        <w:rPr>
          <w:rFonts w:ascii="Arial" w:hAnsi="Arial" w:cs="Arial"/>
          <w:color w:val="auto"/>
          <w:sz w:val="20"/>
          <w:szCs w:val="20"/>
        </w:rPr>
        <w:t>M</w:t>
      </w:r>
      <w:r w:rsidR="001507CB" w:rsidRPr="00333458">
        <w:rPr>
          <w:rFonts w:ascii="Arial" w:hAnsi="Arial" w:cs="Arial"/>
          <w:color w:val="auto"/>
          <w:sz w:val="20"/>
          <w:szCs w:val="20"/>
        </w:rPr>
        <w:t>ẫ</w:t>
      </w:r>
      <w:r w:rsidRPr="00333458">
        <w:rPr>
          <w:rFonts w:ascii="Arial" w:hAnsi="Arial" w:cs="Arial"/>
          <w:color w:val="auto"/>
          <w:sz w:val="20"/>
          <w:szCs w:val="20"/>
        </w:rPr>
        <w:t>u số 08 tại Phụ lục VII</w:t>
      </w:r>
      <w:bookmarkEnd w:id="572"/>
      <w:r w:rsidRPr="00333458">
        <w:rPr>
          <w:rFonts w:ascii="Arial" w:hAnsi="Arial" w:cs="Arial"/>
          <w:color w:val="auto"/>
          <w:sz w:val="20"/>
          <w:szCs w:val="20"/>
        </w:rPr>
        <w:t xml:space="preserve"> ban hành kèm theo Nghị định này.</w:t>
      </w:r>
    </w:p>
    <w:p w14:paraId="2ADE358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Trong thời hạn 04 ngày làm việc, kể từ ngày nhận được báo cáo của </w:t>
      </w:r>
      <w:r w:rsidR="008906D6" w:rsidRPr="00333458">
        <w:rPr>
          <w:rFonts w:ascii="Arial" w:hAnsi="Arial" w:cs="Arial"/>
          <w:color w:val="auto"/>
          <w:sz w:val="20"/>
          <w:szCs w:val="20"/>
        </w:rPr>
        <w:t>Ủy ban</w:t>
      </w:r>
      <w:r w:rsidRPr="00333458">
        <w:rPr>
          <w:rFonts w:ascii="Arial" w:hAnsi="Arial" w:cs="Arial"/>
          <w:color w:val="auto"/>
          <w:sz w:val="20"/>
          <w:szCs w:val="20"/>
        </w:rPr>
        <w:t xml:space="preserve"> nhân dân tỉnh, thành phố trực thuộc trung ương, Bộ Y tế tổng hợp và công bố trên </w:t>
      </w:r>
      <w:r w:rsidR="009333BF" w:rsidRPr="00333458">
        <w:rPr>
          <w:rFonts w:ascii="Arial" w:hAnsi="Arial" w:cs="Arial"/>
          <w:color w:val="auto"/>
          <w:sz w:val="20"/>
          <w:szCs w:val="20"/>
        </w:rPr>
        <w:t>C</w:t>
      </w:r>
      <w:r w:rsidRPr="00333458">
        <w:rPr>
          <w:rFonts w:ascii="Arial" w:hAnsi="Arial" w:cs="Arial"/>
          <w:color w:val="auto"/>
          <w:sz w:val="20"/>
          <w:szCs w:val="20"/>
        </w:rPr>
        <w:t>ổng thông tin điện tử của đơn vị.</w:t>
      </w:r>
    </w:p>
    <w:p w14:paraId="29B726B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Trường hợp </w:t>
      </w:r>
      <w:r w:rsidR="008906D6" w:rsidRPr="00333458">
        <w:rPr>
          <w:rFonts w:ascii="Arial" w:hAnsi="Arial" w:cs="Arial"/>
          <w:color w:val="auto"/>
          <w:sz w:val="20"/>
          <w:szCs w:val="20"/>
        </w:rPr>
        <w:t>Ủy ban</w:t>
      </w:r>
      <w:r w:rsidRPr="00333458">
        <w:rPr>
          <w:rFonts w:ascii="Arial" w:hAnsi="Arial" w:cs="Arial"/>
          <w:color w:val="auto"/>
          <w:sz w:val="20"/>
          <w:szCs w:val="20"/>
        </w:rPr>
        <w:t xml:space="preserve"> nhân dân tỉnh, thành phố trực thuộc trung ương sau khi rà soát có văn bản gửi doanh nghiệp thực hiện kê khai giá yêu cầu báo cáo về mức giá kê khai lại phù hợp với biến động của yếu tố hình thành giá phải gửi đồng thời 01 bản về Bộ Y tế.</w:t>
      </w:r>
      <w:r w:rsidR="00A46D79" w:rsidRPr="00333458">
        <w:rPr>
          <w:rFonts w:ascii="Arial" w:hAnsi="Arial" w:cs="Arial"/>
          <w:color w:val="auto"/>
          <w:sz w:val="20"/>
          <w:szCs w:val="20"/>
        </w:rPr>
        <w:t>”</w:t>
      </w:r>
    </w:p>
    <w:p w14:paraId="72555C06" w14:textId="77777777" w:rsidR="000F78BD" w:rsidRPr="00333458" w:rsidRDefault="003F4ED3" w:rsidP="000F78BD">
      <w:pPr>
        <w:spacing w:before="120"/>
        <w:rPr>
          <w:rFonts w:ascii="Arial" w:hAnsi="Arial" w:cs="Arial"/>
          <w:color w:val="auto"/>
          <w:sz w:val="20"/>
          <w:szCs w:val="20"/>
        </w:rPr>
      </w:pPr>
      <w:bookmarkStart w:id="573" w:name="khoan_71_5"/>
      <w:bookmarkEnd w:id="568"/>
      <w:r w:rsidRPr="00333458">
        <w:rPr>
          <w:rFonts w:ascii="Arial" w:hAnsi="Arial" w:cs="Arial"/>
          <w:sz w:val="20"/>
          <w:szCs w:val="20"/>
        </w:rPr>
        <w:t>71</w:t>
      </w:r>
      <w:bookmarkStart w:id="574" w:name="_Hlk102421839"/>
      <w:r w:rsidRPr="00333458">
        <w:rPr>
          <w:rFonts w:ascii="Arial" w:hAnsi="Arial" w:cs="Arial"/>
          <w:sz w:val="20"/>
          <w:szCs w:val="20"/>
        </w:rPr>
        <w:t>.</w:t>
      </w:r>
      <w:bookmarkEnd w:id="573"/>
      <w:r w:rsidR="008906D6" w:rsidRPr="00333458">
        <w:rPr>
          <w:rFonts w:ascii="Arial" w:hAnsi="Arial" w:cs="Arial"/>
          <w:color w:val="auto"/>
          <w:sz w:val="20"/>
          <w:szCs w:val="20"/>
        </w:rPr>
        <w:t xml:space="preserve"> </w:t>
      </w:r>
      <w:bookmarkStart w:id="575" w:name="dc_304"/>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132</w:t>
      </w:r>
      <w:bookmarkEnd w:id="575"/>
      <w:r w:rsidRPr="00333458">
        <w:rPr>
          <w:rFonts w:ascii="Arial" w:hAnsi="Arial" w:cs="Arial"/>
          <w:color w:val="auto"/>
          <w:sz w:val="20"/>
          <w:szCs w:val="20"/>
        </w:rPr>
        <w:t xml:space="preserve"> </w:t>
      </w:r>
      <w:bookmarkStart w:id="576" w:name="khoan_71_5_name"/>
      <w:r w:rsidRPr="00333458">
        <w:rPr>
          <w:rFonts w:ascii="Arial" w:hAnsi="Arial" w:cs="Arial"/>
          <w:sz w:val="20"/>
          <w:szCs w:val="20"/>
        </w:rPr>
        <w:t>được sửa đổi như sau:</w:t>
      </w:r>
      <w:bookmarkEnd w:id="576"/>
    </w:p>
    <w:p w14:paraId="4FB843B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“1. Trong thời hạn lưu hành của thuốc, cơ quan quản lý nhà nước có thẩm quyền căn cứ các nguyên tắc tại </w:t>
      </w:r>
      <w:bookmarkStart w:id="577" w:name="dc_305"/>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134</w:t>
      </w:r>
      <w:bookmarkEnd w:id="577"/>
      <w:r w:rsidRPr="00333458">
        <w:rPr>
          <w:rFonts w:ascii="Arial" w:hAnsi="Arial" w:cs="Arial"/>
          <w:color w:val="auto"/>
          <w:sz w:val="20"/>
          <w:szCs w:val="20"/>
        </w:rPr>
        <w:t xml:space="preserve"> để rà soát hồ sơ kê khai, kê khai lại giá thuốc đã nộp bao gồm rà soát về ngày thực hiện mức giá kê khai, kê khai lại, phát hiện hồ sơ kê khai không chính xác, yêu cầu bằng văn bản đối với doanh nghiệp thực hiện kê khai giá báo cáo về mức giá kê khai phù hợp với yếu tố hình thành giá hoặc mức giá kê khai lại phù hợp với biến động của yếu tố hình thành giá trong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cần thiết để phục vụ công tác bình ổn giá, quản lý nhà nước về giá, kiểm tra, thanh </w:t>
      </w:r>
      <w:r w:rsidR="009333BF" w:rsidRPr="00333458">
        <w:rPr>
          <w:rFonts w:ascii="Arial" w:hAnsi="Arial" w:cs="Arial"/>
          <w:color w:val="auto"/>
          <w:sz w:val="20"/>
          <w:szCs w:val="20"/>
        </w:rPr>
        <w:t>tr</w:t>
      </w:r>
      <w:r w:rsidRPr="00333458">
        <w:rPr>
          <w:rFonts w:ascii="Arial" w:hAnsi="Arial" w:cs="Arial"/>
          <w:color w:val="auto"/>
          <w:sz w:val="20"/>
          <w:szCs w:val="20"/>
        </w:rPr>
        <w:t>a theo quy định của pháp luật.”</w:t>
      </w:r>
    </w:p>
    <w:p w14:paraId="6B09E4B2" w14:textId="77777777" w:rsidR="000F78BD" w:rsidRPr="00333458" w:rsidRDefault="003F4ED3" w:rsidP="000F78BD">
      <w:pPr>
        <w:spacing w:before="120"/>
        <w:rPr>
          <w:rFonts w:ascii="Arial" w:hAnsi="Arial" w:cs="Arial"/>
          <w:color w:val="auto"/>
          <w:sz w:val="20"/>
          <w:szCs w:val="20"/>
        </w:rPr>
      </w:pPr>
      <w:bookmarkStart w:id="578" w:name="khoan_72_5"/>
      <w:bookmarkEnd w:id="574"/>
      <w:r w:rsidRPr="00333458">
        <w:rPr>
          <w:rFonts w:ascii="Arial" w:hAnsi="Arial" w:cs="Arial"/>
          <w:sz w:val="20"/>
          <w:szCs w:val="20"/>
        </w:rPr>
        <w:t>72.</w:t>
      </w:r>
      <w:bookmarkEnd w:id="578"/>
      <w:r w:rsidR="008906D6" w:rsidRPr="00333458">
        <w:rPr>
          <w:rFonts w:ascii="Arial" w:hAnsi="Arial" w:cs="Arial"/>
          <w:color w:val="auto"/>
          <w:sz w:val="20"/>
          <w:szCs w:val="20"/>
        </w:rPr>
        <w:t xml:space="preserve"> </w:t>
      </w:r>
      <w:bookmarkStart w:id="579" w:name="dc_306"/>
      <w:bookmarkStart w:id="580" w:name="_Hlk102421926"/>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132</w:t>
      </w:r>
      <w:bookmarkEnd w:id="579"/>
      <w:r w:rsidRPr="00333458">
        <w:rPr>
          <w:rFonts w:ascii="Arial" w:hAnsi="Arial" w:cs="Arial"/>
          <w:color w:val="auto"/>
          <w:sz w:val="20"/>
          <w:szCs w:val="20"/>
        </w:rPr>
        <w:t xml:space="preserve"> </w:t>
      </w:r>
      <w:bookmarkStart w:id="581" w:name="khoan_72_5_name"/>
      <w:r w:rsidRPr="00333458">
        <w:rPr>
          <w:rFonts w:ascii="Arial" w:hAnsi="Arial" w:cs="Arial"/>
          <w:sz w:val="20"/>
          <w:szCs w:val="20"/>
        </w:rPr>
        <w:t>được sửa đổi như sau:</w:t>
      </w:r>
      <w:bookmarkEnd w:id="581"/>
    </w:p>
    <w:p w14:paraId="7597631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“b) Không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chỉnh giá nhưng không báo cáo theo văn bản yêu cầu của cơ quan quản lý nhà nước về giá thuốc đối với hồ sơ kê khai, kê khai lại của doanh nghiệp; báo cáo không chính xác các yếu tố </w:t>
      </w:r>
      <w:r w:rsidRPr="00333458">
        <w:rPr>
          <w:rFonts w:ascii="Arial" w:hAnsi="Arial" w:cs="Arial"/>
          <w:color w:val="auto"/>
          <w:sz w:val="20"/>
          <w:szCs w:val="20"/>
        </w:rPr>
        <w:lastRenderedPageBreak/>
        <w:t>hình thành giá;”</w:t>
      </w:r>
    </w:p>
    <w:p w14:paraId="4BC269D0" w14:textId="77777777" w:rsidR="000F78BD" w:rsidRPr="00333458" w:rsidRDefault="003F4ED3" w:rsidP="000F78BD">
      <w:pPr>
        <w:spacing w:before="120"/>
        <w:rPr>
          <w:rFonts w:ascii="Arial" w:hAnsi="Arial" w:cs="Arial"/>
          <w:color w:val="auto"/>
          <w:sz w:val="20"/>
          <w:szCs w:val="20"/>
        </w:rPr>
      </w:pPr>
      <w:bookmarkStart w:id="582" w:name="khoan_73_5"/>
      <w:bookmarkEnd w:id="580"/>
      <w:r w:rsidRPr="00333458">
        <w:rPr>
          <w:rFonts w:ascii="Arial" w:hAnsi="Arial" w:cs="Arial"/>
          <w:sz w:val="20"/>
          <w:szCs w:val="20"/>
        </w:rPr>
        <w:t>73</w:t>
      </w:r>
      <w:bookmarkStart w:id="583" w:name="_Hlk102422114"/>
      <w:r w:rsidRPr="00333458">
        <w:rPr>
          <w:rFonts w:ascii="Arial" w:hAnsi="Arial" w:cs="Arial"/>
          <w:sz w:val="20"/>
          <w:szCs w:val="20"/>
        </w:rPr>
        <w:t>.</w:t>
      </w:r>
      <w:bookmarkEnd w:id="582"/>
      <w:r w:rsidR="008906D6" w:rsidRPr="00333458">
        <w:rPr>
          <w:rFonts w:ascii="Arial" w:hAnsi="Arial" w:cs="Arial"/>
          <w:color w:val="auto"/>
          <w:sz w:val="20"/>
          <w:szCs w:val="20"/>
        </w:rPr>
        <w:t xml:space="preserve"> </w:t>
      </w:r>
      <w:bookmarkStart w:id="584" w:name="dc_307"/>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3,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133</w:t>
      </w:r>
      <w:bookmarkEnd w:id="584"/>
      <w:r w:rsidRPr="00333458">
        <w:rPr>
          <w:rFonts w:ascii="Arial" w:hAnsi="Arial" w:cs="Arial"/>
          <w:color w:val="auto"/>
          <w:sz w:val="20"/>
          <w:szCs w:val="20"/>
        </w:rPr>
        <w:t xml:space="preserve"> </w:t>
      </w:r>
      <w:bookmarkStart w:id="585" w:name="khoan_73_5_name"/>
      <w:r w:rsidRPr="00333458">
        <w:rPr>
          <w:rFonts w:ascii="Arial" w:hAnsi="Arial" w:cs="Arial"/>
          <w:sz w:val="20"/>
          <w:szCs w:val="20"/>
        </w:rPr>
        <w:t>được sửa đổi như sau:</w:t>
      </w:r>
      <w:bookmarkEnd w:id="585"/>
    </w:p>
    <w:p w14:paraId="7C622A6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Cơ sở kinh doanh dược được bán thuốc kể từ ngày cơ sở sản xuất hoặc cơ sở đặt gia công, cơ </w:t>
      </w:r>
      <w:r w:rsidR="008906D6" w:rsidRPr="00333458">
        <w:rPr>
          <w:rFonts w:ascii="Arial" w:hAnsi="Arial" w:cs="Arial"/>
          <w:color w:val="auto"/>
          <w:sz w:val="20"/>
          <w:szCs w:val="20"/>
        </w:rPr>
        <w:t>sở</w:t>
      </w:r>
      <w:r w:rsidRPr="00333458">
        <w:rPr>
          <w:rFonts w:ascii="Arial" w:hAnsi="Arial" w:cs="Arial"/>
          <w:color w:val="auto"/>
          <w:sz w:val="20"/>
          <w:szCs w:val="20"/>
        </w:rPr>
        <w:t xml:space="preserve"> nhập khẩu thuốc đó nộp hồ sơ kê khai, kê khai lại giá thuốc.</w:t>
      </w:r>
    </w:p>
    <w:p w14:paraId="5D01831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3.</w:t>
      </w:r>
      <w:r w:rsidR="008906D6" w:rsidRPr="00333458">
        <w:rPr>
          <w:rFonts w:ascii="Arial" w:hAnsi="Arial" w:cs="Arial"/>
          <w:color w:val="auto"/>
          <w:sz w:val="20"/>
          <w:szCs w:val="20"/>
        </w:rPr>
        <w:t xml:space="preserve"> </w:t>
      </w:r>
      <w:r w:rsidRPr="00333458">
        <w:rPr>
          <w:rFonts w:ascii="Arial" w:hAnsi="Arial" w:cs="Arial"/>
          <w:color w:val="auto"/>
          <w:sz w:val="20"/>
          <w:szCs w:val="20"/>
        </w:rPr>
        <w:t>Cơ sở kinh doanh dược không được bán buôn, bán lẻ thuốc cao hơn mức giá kê khai, kê khai lại do chính cơ sở sản xuất hoặc cơ sở đặt gia công, cơ sở nhập khẩu thuốc đó đã kê khai, kê khai lại.</w:t>
      </w:r>
    </w:p>
    <w:p w14:paraId="1E0EE2E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4.</w:t>
      </w:r>
      <w:r w:rsidR="008906D6" w:rsidRPr="00333458">
        <w:rPr>
          <w:rFonts w:ascii="Arial" w:hAnsi="Arial" w:cs="Arial"/>
          <w:color w:val="auto"/>
          <w:sz w:val="20"/>
          <w:szCs w:val="20"/>
        </w:rPr>
        <w:t xml:space="preserve"> Trường hợp</w:t>
      </w:r>
      <w:r w:rsidRPr="00333458">
        <w:rPr>
          <w:rFonts w:ascii="Arial" w:hAnsi="Arial" w:cs="Arial"/>
          <w:color w:val="auto"/>
          <w:sz w:val="20"/>
          <w:szCs w:val="20"/>
        </w:rPr>
        <w:t xml:space="preserve"> cơ quan quản lý nhà nước có thẩm quyền có văn bản yêu cầu cơ sở kinh doanh dược báo cáo </w:t>
      </w:r>
      <w:r w:rsidR="008906D6" w:rsidRPr="00333458">
        <w:rPr>
          <w:rFonts w:ascii="Arial" w:hAnsi="Arial" w:cs="Arial"/>
          <w:color w:val="auto"/>
          <w:sz w:val="20"/>
          <w:szCs w:val="20"/>
        </w:rPr>
        <w:t>về</w:t>
      </w:r>
      <w:r w:rsidRPr="00333458">
        <w:rPr>
          <w:rFonts w:ascii="Arial" w:hAnsi="Arial" w:cs="Arial"/>
          <w:color w:val="auto"/>
          <w:sz w:val="20"/>
          <w:szCs w:val="20"/>
        </w:rPr>
        <w:t xml:space="preserve"> mức giá của mặt hàng </w:t>
      </w:r>
      <w:r w:rsidR="00947448" w:rsidRPr="00333458">
        <w:rPr>
          <w:rFonts w:ascii="Arial" w:hAnsi="Arial" w:cs="Arial"/>
          <w:color w:val="auto"/>
          <w:sz w:val="20"/>
          <w:szCs w:val="20"/>
        </w:rPr>
        <w:t>thuốc</w:t>
      </w:r>
      <w:r w:rsidRPr="00333458">
        <w:rPr>
          <w:rFonts w:ascii="Arial" w:hAnsi="Arial" w:cs="Arial"/>
          <w:color w:val="auto"/>
          <w:sz w:val="20"/>
          <w:szCs w:val="20"/>
        </w:rPr>
        <w:t xml:space="preserve"> do cơ sở đã kê khai, kê khai lại, trong thời hạn 60 ngày kể từ ngày có văn bản của cơ quan quản lý nhà nước có thẩm quyền, cơ sở phải có văn bản phản hồi báo cáo về mức giá kê khai </w:t>
      </w:r>
      <w:r w:rsidR="008906D6" w:rsidRPr="00333458">
        <w:rPr>
          <w:rFonts w:ascii="Arial" w:hAnsi="Arial" w:cs="Arial"/>
          <w:color w:val="auto"/>
          <w:sz w:val="20"/>
          <w:szCs w:val="20"/>
        </w:rPr>
        <w:t>phù hợp</w:t>
      </w:r>
      <w:r w:rsidRPr="00333458">
        <w:rPr>
          <w:rFonts w:ascii="Arial" w:hAnsi="Arial" w:cs="Arial"/>
          <w:color w:val="auto"/>
          <w:sz w:val="20"/>
          <w:szCs w:val="20"/>
        </w:rPr>
        <w:t xml:space="preserve"> với các yếu tố hình thành giá hoặc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chỉnh giá kê khai, kê khai lại phù hợp theo ý kiến của cơ quan quản lý nhà nước về giá thuốc. Sau thời hạn trên, nếu cơ sở kinh doanh dược không có văn bản phản hồi thì hồ sơ kê khai, kê khai lại đã nộp không còn giá trị.</w:t>
      </w:r>
      <w:r w:rsidR="00C90208" w:rsidRPr="00333458">
        <w:rPr>
          <w:rFonts w:ascii="Arial" w:hAnsi="Arial" w:cs="Arial"/>
          <w:color w:val="auto"/>
          <w:sz w:val="20"/>
          <w:szCs w:val="20"/>
        </w:rPr>
        <w:t>”</w:t>
      </w:r>
    </w:p>
    <w:p w14:paraId="3C23475B" w14:textId="77777777" w:rsidR="000F78BD" w:rsidRPr="00333458" w:rsidRDefault="003F4ED3" w:rsidP="000F78BD">
      <w:pPr>
        <w:spacing w:before="120"/>
        <w:rPr>
          <w:rFonts w:ascii="Arial" w:hAnsi="Arial" w:cs="Arial"/>
          <w:color w:val="auto"/>
          <w:sz w:val="20"/>
          <w:szCs w:val="20"/>
        </w:rPr>
      </w:pPr>
      <w:bookmarkStart w:id="586" w:name="khoan_74_5"/>
      <w:bookmarkEnd w:id="583"/>
      <w:r w:rsidRPr="00333458">
        <w:rPr>
          <w:rFonts w:ascii="Arial" w:hAnsi="Arial" w:cs="Arial"/>
          <w:sz w:val="20"/>
          <w:szCs w:val="20"/>
        </w:rPr>
        <w:t>74.</w:t>
      </w:r>
      <w:bookmarkEnd w:id="586"/>
      <w:r w:rsidR="008906D6" w:rsidRPr="00333458">
        <w:rPr>
          <w:rFonts w:ascii="Arial" w:hAnsi="Arial" w:cs="Arial"/>
          <w:color w:val="auto"/>
          <w:sz w:val="20"/>
          <w:szCs w:val="20"/>
        </w:rPr>
        <w:t xml:space="preserve"> </w:t>
      </w:r>
      <w:bookmarkStart w:id="587" w:name="dc_308"/>
      <w:bookmarkStart w:id="588" w:name="_Hlk102422207"/>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134</w:t>
      </w:r>
      <w:bookmarkEnd w:id="587"/>
      <w:r w:rsidRPr="00333458">
        <w:rPr>
          <w:rFonts w:ascii="Arial" w:hAnsi="Arial" w:cs="Arial"/>
          <w:color w:val="auto"/>
          <w:sz w:val="20"/>
          <w:szCs w:val="20"/>
        </w:rPr>
        <w:t xml:space="preserve"> </w:t>
      </w:r>
      <w:bookmarkStart w:id="589" w:name="khoan_74_5_name"/>
      <w:r w:rsidRPr="00333458">
        <w:rPr>
          <w:rFonts w:ascii="Arial" w:hAnsi="Arial" w:cs="Arial"/>
          <w:sz w:val="20"/>
          <w:szCs w:val="20"/>
        </w:rPr>
        <w:t>được sửa đổi như sau:</w:t>
      </w:r>
      <w:bookmarkEnd w:id="589"/>
    </w:p>
    <w:p w14:paraId="3075319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 Việc rà soát giá thuốc do cơ sở kinh doanh thuốc kê khai, kê khai lại đảm bảo theo nguyên tắc:</w:t>
      </w:r>
    </w:p>
    <w:p w14:paraId="1AFB7AC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Không cao hơn giá bán thuốc tại các nước Asean;</w:t>
      </w:r>
    </w:p>
    <w:p w14:paraId="3CA18B0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Tính chính xác của các yếu tố chi phí cấu thành giá bán sản phẩm của cơ sở nhập khẩu thuốc, cơ sở sản xuất thuốc hoặc cơ sở đặt gia công thuốc kê khai;</w:t>
      </w:r>
    </w:p>
    <w:p w14:paraId="1C5FF6A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Sự </w:t>
      </w:r>
      <w:r w:rsidR="008906D6" w:rsidRPr="00333458">
        <w:rPr>
          <w:rFonts w:ascii="Arial" w:hAnsi="Arial" w:cs="Arial"/>
          <w:color w:val="auto"/>
          <w:sz w:val="20"/>
          <w:szCs w:val="20"/>
        </w:rPr>
        <w:t>phù hợp</w:t>
      </w:r>
      <w:r w:rsidRPr="00333458">
        <w:rPr>
          <w:rFonts w:ascii="Arial" w:hAnsi="Arial" w:cs="Arial"/>
          <w:color w:val="auto"/>
          <w:sz w:val="20"/>
          <w:szCs w:val="20"/>
        </w:rPr>
        <w:t xml:space="preserve"> với biến động của yếu tố hình thành giá sản phẩm như nguyên liệu, nhiên liệu, tỷ giá, tiền lương và các chi phí khác liên quan trong trường hợp thuốc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chỉnh tăng giá.”</w:t>
      </w:r>
    </w:p>
    <w:p w14:paraId="2886D783" w14:textId="77777777" w:rsidR="000F78BD" w:rsidRPr="00333458" w:rsidRDefault="003F4ED3" w:rsidP="000F78BD">
      <w:pPr>
        <w:spacing w:before="120"/>
        <w:rPr>
          <w:rFonts w:ascii="Arial" w:hAnsi="Arial" w:cs="Arial"/>
          <w:color w:val="auto"/>
          <w:sz w:val="20"/>
          <w:szCs w:val="20"/>
        </w:rPr>
      </w:pPr>
      <w:bookmarkStart w:id="590" w:name="khoan_75_5"/>
      <w:bookmarkEnd w:id="588"/>
      <w:r w:rsidRPr="00333458">
        <w:rPr>
          <w:rFonts w:ascii="Arial" w:hAnsi="Arial" w:cs="Arial"/>
          <w:sz w:val="20"/>
          <w:szCs w:val="20"/>
        </w:rPr>
        <w:t>75.</w:t>
      </w:r>
      <w:bookmarkEnd w:id="590"/>
      <w:r w:rsidR="008906D6" w:rsidRPr="00333458">
        <w:rPr>
          <w:rFonts w:ascii="Arial" w:hAnsi="Arial" w:cs="Arial"/>
          <w:color w:val="auto"/>
          <w:sz w:val="20"/>
          <w:szCs w:val="20"/>
        </w:rPr>
        <w:t xml:space="preserve"> </w:t>
      </w:r>
      <w:bookmarkStart w:id="591" w:name="dc_309"/>
      <w:bookmarkStart w:id="592" w:name="_Hlk102422294"/>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5, 6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134</w:t>
      </w:r>
      <w:bookmarkEnd w:id="591"/>
      <w:r w:rsidRPr="00333458">
        <w:rPr>
          <w:rFonts w:ascii="Arial" w:hAnsi="Arial" w:cs="Arial"/>
          <w:color w:val="auto"/>
          <w:sz w:val="20"/>
          <w:szCs w:val="20"/>
        </w:rPr>
        <w:t xml:space="preserve"> </w:t>
      </w:r>
      <w:bookmarkStart w:id="593" w:name="khoan_75_5_name"/>
      <w:r w:rsidRPr="00333458">
        <w:rPr>
          <w:rFonts w:ascii="Arial" w:hAnsi="Arial" w:cs="Arial"/>
          <w:sz w:val="20"/>
          <w:szCs w:val="20"/>
        </w:rPr>
        <w:t>được sửa đổi, bổ sung như sau:</w:t>
      </w:r>
      <w:bookmarkEnd w:id="593"/>
    </w:p>
    <w:p w14:paraId="58068AD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“5. Cơ quan quản lý nhà nước về giá thuốc thành lập Tổ chuyên gia về giá thuốc để rà soát tính chính xác của hồ sơ giá thuốc kê khai, kê khai lại.</w:t>
      </w:r>
    </w:p>
    <w:p w14:paraId="0E083FA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6. Bộ trưởng Bộ Y t</w:t>
      </w:r>
      <w:r w:rsidR="009333BF" w:rsidRPr="00333458">
        <w:rPr>
          <w:rFonts w:ascii="Arial" w:hAnsi="Arial" w:cs="Arial"/>
          <w:color w:val="auto"/>
          <w:sz w:val="20"/>
          <w:szCs w:val="20"/>
        </w:rPr>
        <w:t>ế</w:t>
      </w:r>
      <w:r w:rsidRPr="00333458">
        <w:rPr>
          <w:rFonts w:ascii="Arial" w:hAnsi="Arial" w:cs="Arial"/>
          <w:color w:val="auto"/>
          <w:sz w:val="20"/>
          <w:szCs w:val="20"/>
        </w:rPr>
        <w:t xml:space="preserve"> thành lập Hội đồng liên ngành về giá thuốc gồm đại diện Bộ Y tế, Bộ Tài chính, Bảo hiểm xã hội Việt Nam và các cơ quan, đơn vị liên quan để tư vấn cho Bộ trưởng Bộ Y tế về việc rà soát giá thuốc kê khai, kê khai lại </w:t>
      </w:r>
      <w:r w:rsidR="008906D6" w:rsidRPr="00333458">
        <w:rPr>
          <w:rFonts w:ascii="Arial" w:hAnsi="Arial" w:cs="Arial"/>
          <w:color w:val="auto"/>
          <w:sz w:val="20"/>
          <w:szCs w:val="20"/>
        </w:rPr>
        <w:t>trong</w:t>
      </w:r>
      <w:r w:rsidRPr="00333458">
        <w:rPr>
          <w:rFonts w:ascii="Arial" w:hAnsi="Arial" w:cs="Arial"/>
          <w:color w:val="auto"/>
          <w:sz w:val="20"/>
          <w:szCs w:val="20"/>
        </w:rPr>
        <w:t xml:space="preserve"> các trường hợp:</w:t>
      </w:r>
    </w:p>
    <w:p w14:paraId="6D7FC23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kê khai có nồng độ, hàm lượng khác với các thuốc đã được công bố trên </w:t>
      </w:r>
      <w:r w:rsidR="009333BF" w:rsidRPr="00333458">
        <w:rPr>
          <w:rFonts w:ascii="Arial" w:hAnsi="Arial" w:cs="Arial"/>
          <w:color w:val="auto"/>
          <w:sz w:val="20"/>
          <w:szCs w:val="20"/>
        </w:rPr>
        <w:t>C</w:t>
      </w:r>
      <w:r w:rsidRPr="00333458">
        <w:rPr>
          <w:rFonts w:ascii="Arial" w:hAnsi="Arial" w:cs="Arial"/>
          <w:color w:val="auto"/>
          <w:sz w:val="20"/>
          <w:szCs w:val="20"/>
        </w:rPr>
        <w:t>ổng thông tin điện tử của Bộ Y tế;</w:t>
      </w:r>
    </w:p>
    <w:p w14:paraId="59498C5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có dạng bào chế khác với các thuốc đã được công bố trên </w:t>
      </w:r>
      <w:r w:rsidR="00EA60FD" w:rsidRPr="00333458">
        <w:rPr>
          <w:rFonts w:ascii="Arial" w:hAnsi="Arial" w:cs="Arial"/>
          <w:color w:val="auto"/>
          <w:sz w:val="20"/>
          <w:szCs w:val="20"/>
        </w:rPr>
        <w:t xml:space="preserve">Cổng </w:t>
      </w:r>
      <w:r w:rsidRPr="00333458">
        <w:rPr>
          <w:rFonts w:ascii="Arial" w:hAnsi="Arial" w:cs="Arial"/>
          <w:color w:val="auto"/>
          <w:sz w:val="20"/>
          <w:szCs w:val="20"/>
        </w:rPr>
        <w:t>thông tin điện tử của Bộ Y tế;</w:t>
      </w:r>
    </w:p>
    <w:p w14:paraId="7598FA6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Thuốc mới;</w:t>
      </w:r>
    </w:p>
    <w:p w14:paraId="08CA5E3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Thuốc thuộc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đàm phán giá, thuốc biệt d</w:t>
      </w:r>
      <w:r w:rsidR="008906D6" w:rsidRPr="00333458">
        <w:rPr>
          <w:rFonts w:ascii="Arial" w:hAnsi="Arial" w:cs="Arial"/>
          <w:color w:val="auto"/>
          <w:sz w:val="20"/>
          <w:szCs w:val="20"/>
        </w:rPr>
        <w:t>ượ</w:t>
      </w:r>
      <w:r w:rsidRPr="00333458">
        <w:rPr>
          <w:rFonts w:ascii="Arial" w:hAnsi="Arial" w:cs="Arial"/>
          <w:color w:val="auto"/>
          <w:sz w:val="20"/>
          <w:szCs w:val="20"/>
        </w:rPr>
        <w:t xml:space="preserve">c gốc, thuốc sản xuất trên dây chuyền sản xuất đạt tiêu chuẩn EU-GMP hoặc PIC/S-GMP tại cơ sở sản xuất thuộc nước thành viên ICH hoặc Australia hoặc thuốc sản xuất trên dây truyền sản xuất đạt tiêu chuẩn WHO-GMP do Bộ Y tế Việt Nam cấp Giấy chứng nhận và được cơ quan quản lý quốc gia có thẩm quyền cấp phép lưu hành tại nước thành viên </w:t>
      </w:r>
      <w:r w:rsidR="006606BC" w:rsidRPr="00333458">
        <w:rPr>
          <w:rFonts w:ascii="Arial" w:hAnsi="Arial" w:cs="Arial"/>
          <w:color w:val="auto"/>
          <w:sz w:val="20"/>
          <w:szCs w:val="20"/>
        </w:rPr>
        <w:t xml:space="preserve">ICH </w:t>
      </w:r>
      <w:r w:rsidRPr="00333458">
        <w:rPr>
          <w:rFonts w:ascii="Arial" w:hAnsi="Arial" w:cs="Arial"/>
          <w:color w:val="auto"/>
          <w:sz w:val="20"/>
          <w:szCs w:val="20"/>
        </w:rPr>
        <w:t>hoặc Australia kê khai lại có mức tăng cụ thể như sau:</w:t>
      </w:r>
    </w:p>
    <w:p w14:paraId="568D2AF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Trên 10% đối với thuốc có giá tính trên đơn vị đóng gói nhỏ nhất từ trên 5.000 (năm nghìn) đồng đến 100.000 (một trăm nghìn) đồng.</w:t>
      </w:r>
    </w:p>
    <w:p w14:paraId="00B5138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Trên 7% đối với thuốc có giá tính trên đơn vị đóng gói nhỏ nhất từ trên 100.000 (một trăm nghìn) đồng đến 1.000.000 (một triệu) đồng.</w:t>
      </w:r>
    </w:p>
    <w:p w14:paraId="3DBBE44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8906D6" w:rsidRPr="00333458">
        <w:rPr>
          <w:rFonts w:ascii="Arial" w:hAnsi="Arial" w:cs="Arial"/>
          <w:color w:val="auto"/>
          <w:sz w:val="20"/>
          <w:szCs w:val="20"/>
        </w:rPr>
        <w:t xml:space="preserve"> </w:t>
      </w:r>
      <w:r w:rsidRPr="00333458">
        <w:rPr>
          <w:rFonts w:ascii="Arial" w:hAnsi="Arial" w:cs="Arial"/>
          <w:color w:val="auto"/>
          <w:sz w:val="20"/>
          <w:szCs w:val="20"/>
        </w:rPr>
        <w:t>Trên 5% đối với thuốc có giá tính trên đơn vị đóng gói nhỏ nhất trên 1.000.000 (một triệu) đồng.”</w:t>
      </w:r>
    </w:p>
    <w:p w14:paraId="6C328D9A" w14:textId="77777777" w:rsidR="000F78BD" w:rsidRPr="00333458" w:rsidRDefault="003F4ED3" w:rsidP="000F78BD">
      <w:pPr>
        <w:spacing w:before="120"/>
        <w:rPr>
          <w:rFonts w:ascii="Arial" w:hAnsi="Arial" w:cs="Arial"/>
          <w:color w:val="auto"/>
          <w:sz w:val="20"/>
          <w:szCs w:val="20"/>
        </w:rPr>
      </w:pPr>
      <w:bookmarkStart w:id="594" w:name="khoan_76_5"/>
      <w:bookmarkEnd w:id="592"/>
      <w:r w:rsidRPr="00333458">
        <w:rPr>
          <w:rFonts w:ascii="Arial" w:hAnsi="Arial" w:cs="Arial"/>
          <w:sz w:val="20"/>
          <w:szCs w:val="20"/>
        </w:rPr>
        <w:t>76</w:t>
      </w:r>
      <w:bookmarkStart w:id="595" w:name="_Hlk102422372"/>
      <w:r w:rsidRPr="00333458">
        <w:rPr>
          <w:rFonts w:ascii="Arial" w:hAnsi="Arial" w:cs="Arial"/>
          <w:sz w:val="20"/>
          <w:szCs w:val="20"/>
        </w:rPr>
        <w:t>.</w:t>
      </w:r>
      <w:bookmarkEnd w:id="594"/>
      <w:r w:rsidR="008906D6" w:rsidRPr="00333458">
        <w:rPr>
          <w:rFonts w:ascii="Arial" w:hAnsi="Arial" w:cs="Arial"/>
          <w:color w:val="auto"/>
          <w:sz w:val="20"/>
          <w:szCs w:val="20"/>
        </w:rPr>
        <w:t xml:space="preserve"> </w:t>
      </w:r>
      <w:bookmarkStart w:id="596" w:name="dc_310"/>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136</w:t>
      </w:r>
      <w:bookmarkEnd w:id="596"/>
      <w:r w:rsidRPr="00333458">
        <w:rPr>
          <w:rFonts w:ascii="Arial" w:hAnsi="Arial" w:cs="Arial"/>
          <w:color w:val="auto"/>
          <w:sz w:val="20"/>
          <w:szCs w:val="20"/>
        </w:rPr>
        <w:t xml:space="preserve"> </w:t>
      </w:r>
      <w:bookmarkStart w:id="597" w:name="khoan_76_5_name"/>
      <w:r w:rsidRPr="00333458">
        <w:rPr>
          <w:rFonts w:ascii="Arial" w:hAnsi="Arial" w:cs="Arial"/>
          <w:sz w:val="20"/>
          <w:szCs w:val="20"/>
        </w:rPr>
        <w:t>được sửa đổi như sau:</w:t>
      </w:r>
      <w:bookmarkEnd w:id="597"/>
    </w:p>
    <w:p w14:paraId="6A6F4F9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Cơ sở bán lẻ thuốc trong khuôn viên cơ sở khám bệnh, chữa bệnh công lập chỉ được mua thuốc trúng thầu của chính cơ sở khám bệnh, chữa bệnh, thuốc đã có quyết định trúng thầu tại các cơ sở y tế tuyến tỉnh, tuyến trung ương trong vòng 12 tháng; thuốc đã có quyết định trúng thầu mua sắm tập trung cấp địa phương, cấp quốc gia trong thời hạn của hợp đồng hoặc thỏa thuận khung mua sắm tập trung tính đến trước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mua thuốc với giá mua vào theo quy định như sau:</w:t>
      </w:r>
    </w:p>
    <w:p w14:paraId="4B4E583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Đối với các thuốc có trong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trúng thầu của chính cơ sở khám bệnh, chữa bệnh, giá mua vào của cơ sở bán lẻ thuốc không được cao hơn giá thuốc trúng thầu cùng thời </w:t>
      </w:r>
      <w:r w:rsidR="008314B9" w:rsidRPr="00333458">
        <w:rPr>
          <w:rFonts w:ascii="Arial" w:hAnsi="Arial" w:cs="Arial"/>
          <w:color w:val="auto"/>
          <w:sz w:val="20"/>
          <w:szCs w:val="20"/>
        </w:rPr>
        <w:t>điểm</w:t>
      </w:r>
      <w:r w:rsidRPr="00333458">
        <w:rPr>
          <w:rFonts w:ascii="Arial" w:hAnsi="Arial" w:cs="Arial"/>
          <w:color w:val="auto"/>
          <w:sz w:val="20"/>
          <w:szCs w:val="20"/>
        </w:rPr>
        <w:t>;</w:t>
      </w:r>
    </w:p>
    <w:p w14:paraId="179AD41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Đối với thuốc không có trong Danh </w:t>
      </w:r>
      <w:r w:rsidR="008314B9" w:rsidRPr="00333458">
        <w:rPr>
          <w:rFonts w:ascii="Arial" w:hAnsi="Arial" w:cs="Arial"/>
          <w:color w:val="auto"/>
          <w:sz w:val="20"/>
          <w:szCs w:val="20"/>
        </w:rPr>
        <w:t>mục</w:t>
      </w:r>
      <w:r w:rsidRPr="00333458">
        <w:rPr>
          <w:rFonts w:ascii="Arial" w:hAnsi="Arial" w:cs="Arial"/>
          <w:color w:val="auto"/>
          <w:sz w:val="20"/>
          <w:szCs w:val="20"/>
        </w:rPr>
        <w:t xml:space="preserve"> trúng thầu của chính cơ sở khám bệnh, chữa bệnh, giá mua vào không được cao hơn giá trúng thầu của chính thuốc đó đã trúng thầu tại các cơ sở y tế tuyến tỉnh, tuyến trung ương </w:t>
      </w:r>
      <w:r w:rsidR="008906D6" w:rsidRPr="00333458">
        <w:rPr>
          <w:rFonts w:ascii="Arial" w:hAnsi="Arial" w:cs="Arial"/>
          <w:color w:val="auto"/>
          <w:sz w:val="20"/>
          <w:szCs w:val="20"/>
        </w:rPr>
        <w:t>trong</w:t>
      </w:r>
      <w:r w:rsidRPr="00333458">
        <w:rPr>
          <w:rFonts w:ascii="Arial" w:hAnsi="Arial" w:cs="Arial"/>
          <w:color w:val="auto"/>
          <w:sz w:val="20"/>
          <w:szCs w:val="20"/>
        </w:rPr>
        <w:t xml:space="preserve"> vòng 12 tháng; trúng thầu mua sắm tập trung cấp địa phương, cấp quốc gia </w:t>
      </w:r>
      <w:r w:rsidR="00983E0B" w:rsidRPr="00333458">
        <w:rPr>
          <w:rFonts w:ascii="Arial" w:hAnsi="Arial" w:cs="Arial"/>
          <w:color w:val="auto"/>
          <w:sz w:val="20"/>
          <w:szCs w:val="20"/>
        </w:rPr>
        <w:t>trong</w:t>
      </w:r>
      <w:r w:rsidRPr="00333458">
        <w:rPr>
          <w:rFonts w:ascii="Arial" w:hAnsi="Arial" w:cs="Arial"/>
          <w:color w:val="auto"/>
          <w:sz w:val="20"/>
          <w:szCs w:val="20"/>
        </w:rPr>
        <w:t xml:space="preserve"> thời hạn của </w:t>
      </w:r>
      <w:r w:rsidR="008906D6" w:rsidRPr="00333458">
        <w:rPr>
          <w:rFonts w:ascii="Arial" w:hAnsi="Arial" w:cs="Arial"/>
          <w:color w:val="auto"/>
          <w:sz w:val="20"/>
          <w:szCs w:val="20"/>
        </w:rPr>
        <w:t>hợp đồng</w:t>
      </w:r>
      <w:r w:rsidRPr="00333458">
        <w:rPr>
          <w:rFonts w:ascii="Arial" w:hAnsi="Arial" w:cs="Arial"/>
          <w:color w:val="auto"/>
          <w:sz w:val="20"/>
          <w:szCs w:val="20"/>
        </w:rPr>
        <w:t xml:space="preserve"> hoặc thỏa thuận khung mua sắm tập trung tính đến trước thời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mua thuốc.</w:t>
      </w:r>
    </w:p>
    <w:p w14:paraId="29C7C409"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Quy định này không áp dụng đối với các thuốc được cấp phép nhập khẩu theo quy định tại </w:t>
      </w:r>
      <w:bookmarkStart w:id="598" w:name="dc_311"/>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67,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68 của Nghị định số 54/2017/NĐ-CP</w:t>
      </w:r>
      <w:bookmarkEnd w:id="598"/>
      <w:r w:rsidRPr="00333458">
        <w:rPr>
          <w:rFonts w:ascii="Arial" w:hAnsi="Arial" w:cs="Arial"/>
          <w:color w:val="auto"/>
          <w:sz w:val="20"/>
          <w:szCs w:val="20"/>
        </w:rPr>
        <w:t xml:space="preserve">; các thuốc gây nghiện, thuốc hướng tâm thần, thuốc tiền </w:t>
      </w:r>
      <w:r w:rsidRPr="00333458">
        <w:rPr>
          <w:rFonts w:ascii="Arial" w:hAnsi="Arial" w:cs="Arial"/>
          <w:color w:val="auto"/>
          <w:sz w:val="20"/>
          <w:szCs w:val="20"/>
        </w:rPr>
        <w:lastRenderedPageBreak/>
        <w:t xml:space="preserve">chất và thuốc mới theo quy định tại </w:t>
      </w:r>
      <w:bookmarkStart w:id="599" w:name="dc_312"/>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14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2 Luật dược</w:t>
      </w:r>
      <w:bookmarkEnd w:id="599"/>
      <w:r w:rsidRPr="00333458">
        <w:rPr>
          <w:rFonts w:ascii="Arial" w:hAnsi="Arial" w:cs="Arial"/>
          <w:color w:val="auto"/>
          <w:sz w:val="20"/>
          <w:szCs w:val="20"/>
        </w:rPr>
        <w:t xml:space="preserve"> chưa trúng thầu tại các cơ sở y tế.</w:t>
      </w:r>
      <w:r w:rsidR="00270240" w:rsidRPr="00333458">
        <w:rPr>
          <w:rFonts w:ascii="Arial" w:hAnsi="Arial" w:cs="Arial"/>
          <w:color w:val="auto"/>
          <w:sz w:val="20"/>
          <w:szCs w:val="20"/>
        </w:rPr>
        <w:t>”</w:t>
      </w:r>
    </w:p>
    <w:p w14:paraId="6FB857E5" w14:textId="77777777" w:rsidR="000F78BD" w:rsidRPr="00333458" w:rsidRDefault="003F4ED3" w:rsidP="000F78BD">
      <w:pPr>
        <w:spacing w:before="120"/>
        <w:rPr>
          <w:rFonts w:ascii="Arial" w:hAnsi="Arial" w:cs="Arial"/>
          <w:color w:val="auto"/>
          <w:sz w:val="20"/>
          <w:szCs w:val="20"/>
        </w:rPr>
      </w:pPr>
      <w:bookmarkStart w:id="600" w:name="khoan_77_5"/>
      <w:bookmarkEnd w:id="595"/>
      <w:r w:rsidRPr="00333458">
        <w:rPr>
          <w:rFonts w:ascii="Arial" w:hAnsi="Arial" w:cs="Arial"/>
          <w:sz w:val="20"/>
          <w:szCs w:val="20"/>
        </w:rPr>
        <w:t>77.</w:t>
      </w:r>
      <w:bookmarkEnd w:id="600"/>
      <w:r w:rsidR="008906D6" w:rsidRPr="00333458">
        <w:rPr>
          <w:rFonts w:ascii="Arial" w:hAnsi="Arial" w:cs="Arial"/>
          <w:color w:val="auto"/>
          <w:sz w:val="20"/>
          <w:szCs w:val="20"/>
        </w:rPr>
        <w:t xml:space="preserve"> </w:t>
      </w:r>
      <w:bookmarkStart w:id="601" w:name="dc_313"/>
      <w:bookmarkStart w:id="602" w:name="_Hlk102422461"/>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140</w:t>
      </w:r>
      <w:bookmarkEnd w:id="601"/>
      <w:r w:rsidRPr="00333458">
        <w:rPr>
          <w:rFonts w:ascii="Arial" w:hAnsi="Arial" w:cs="Arial"/>
          <w:color w:val="auto"/>
          <w:sz w:val="20"/>
          <w:szCs w:val="20"/>
        </w:rPr>
        <w:t xml:space="preserve"> </w:t>
      </w:r>
      <w:bookmarkStart w:id="603" w:name="khoan_77_5_name"/>
      <w:r w:rsidRPr="00333458">
        <w:rPr>
          <w:rFonts w:ascii="Arial" w:hAnsi="Arial" w:cs="Arial"/>
          <w:sz w:val="20"/>
          <w:szCs w:val="20"/>
        </w:rPr>
        <w:t>được sửa đổi như sau:</w:t>
      </w:r>
      <w:bookmarkEnd w:id="603"/>
    </w:p>
    <w:p w14:paraId="0E10E91A"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Chậm nhất đến ngày 01 tháng 01 </w:t>
      </w:r>
      <w:r w:rsidR="003A44D7" w:rsidRPr="00333458">
        <w:rPr>
          <w:rFonts w:ascii="Arial" w:hAnsi="Arial" w:cs="Arial"/>
          <w:color w:val="auto"/>
          <w:sz w:val="20"/>
          <w:szCs w:val="20"/>
          <w:lang w:val="en-US"/>
        </w:rPr>
        <w:t>năm</w:t>
      </w:r>
      <w:r w:rsidRPr="00333458">
        <w:rPr>
          <w:rFonts w:ascii="Arial" w:hAnsi="Arial" w:cs="Arial"/>
          <w:color w:val="auto"/>
          <w:sz w:val="20"/>
          <w:szCs w:val="20"/>
        </w:rPr>
        <w:t xml:space="preserve"> 2021, người phụ trách về bảo đảm chất lượng của cơ sở sản xuất thuốc, nguyên liệu làm thuốc phải có chứng chỉ hành nghề dược.”</w:t>
      </w:r>
    </w:p>
    <w:p w14:paraId="39CB3621" w14:textId="77777777" w:rsidR="000F78BD" w:rsidRPr="00333458" w:rsidRDefault="003F4ED3" w:rsidP="000F78BD">
      <w:pPr>
        <w:spacing w:before="120"/>
        <w:rPr>
          <w:rFonts w:ascii="Arial" w:hAnsi="Arial" w:cs="Arial"/>
          <w:color w:val="auto"/>
          <w:sz w:val="20"/>
          <w:szCs w:val="20"/>
        </w:rPr>
      </w:pPr>
      <w:bookmarkStart w:id="604" w:name="khoan_78_5"/>
      <w:bookmarkEnd w:id="602"/>
      <w:r w:rsidRPr="00333458">
        <w:rPr>
          <w:rFonts w:ascii="Arial" w:hAnsi="Arial" w:cs="Arial"/>
          <w:sz w:val="20"/>
          <w:szCs w:val="20"/>
        </w:rPr>
        <w:t>78</w:t>
      </w:r>
      <w:bookmarkStart w:id="605" w:name="_Hlk102422567"/>
      <w:r w:rsidRPr="00333458">
        <w:rPr>
          <w:rFonts w:ascii="Arial" w:hAnsi="Arial" w:cs="Arial"/>
          <w:sz w:val="20"/>
          <w:szCs w:val="20"/>
        </w:rPr>
        <w:t>.</w:t>
      </w:r>
      <w:bookmarkEnd w:id="604"/>
      <w:r w:rsidR="008906D6" w:rsidRPr="00333458">
        <w:rPr>
          <w:rFonts w:ascii="Arial" w:hAnsi="Arial" w:cs="Arial"/>
          <w:color w:val="auto"/>
          <w:sz w:val="20"/>
          <w:szCs w:val="20"/>
        </w:rPr>
        <w:t xml:space="preserve"> </w:t>
      </w:r>
      <w:bookmarkStart w:id="606" w:name="dc_314"/>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143</w:t>
      </w:r>
      <w:bookmarkEnd w:id="606"/>
      <w:r w:rsidRPr="00333458">
        <w:rPr>
          <w:rFonts w:ascii="Arial" w:hAnsi="Arial" w:cs="Arial"/>
          <w:color w:val="auto"/>
          <w:sz w:val="20"/>
          <w:szCs w:val="20"/>
        </w:rPr>
        <w:t xml:space="preserve"> </w:t>
      </w:r>
      <w:bookmarkStart w:id="607" w:name="khoan_78_5_name"/>
      <w:bookmarkEnd w:id="605"/>
      <w:r w:rsidRPr="00333458">
        <w:rPr>
          <w:rFonts w:ascii="Arial" w:hAnsi="Arial" w:cs="Arial"/>
          <w:sz w:val="20"/>
          <w:szCs w:val="20"/>
        </w:rPr>
        <w:t>được sửa đổi như sau:</w:t>
      </w:r>
      <w:bookmarkEnd w:id="607"/>
    </w:p>
    <w:p w14:paraId="43E865DB"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bookmarkStart w:id="608" w:name="_Hlk102422553"/>
      <w:r w:rsidRPr="00333458">
        <w:rPr>
          <w:rFonts w:ascii="Arial" w:hAnsi="Arial" w:cs="Arial"/>
          <w:color w:val="auto"/>
          <w:sz w:val="20"/>
          <w:szCs w:val="20"/>
        </w:rPr>
        <w:t xml:space="preserve">Sửa đổi </w:t>
      </w:r>
      <w:bookmarkStart w:id="609" w:name="dc_315"/>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3</w:t>
      </w:r>
      <w:bookmarkEnd w:id="609"/>
      <w:r w:rsidRPr="00333458">
        <w:rPr>
          <w:rFonts w:ascii="Arial" w:hAnsi="Arial" w:cs="Arial"/>
          <w:color w:val="auto"/>
          <w:sz w:val="20"/>
          <w:szCs w:val="20"/>
        </w:rPr>
        <w:t xml:space="preserve"> như sau:</w:t>
      </w:r>
    </w:p>
    <w:p w14:paraId="4598628B" w14:textId="77777777" w:rsidR="000F78BD" w:rsidRPr="00333458" w:rsidRDefault="003F4ED3" w:rsidP="000F78BD">
      <w:pPr>
        <w:spacing w:before="120"/>
        <w:rPr>
          <w:rFonts w:ascii="Arial" w:hAnsi="Arial" w:cs="Arial"/>
          <w:color w:val="auto"/>
          <w:sz w:val="20"/>
          <w:szCs w:val="20"/>
        </w:rPr>
      </w:pPr>
      <w:bookmarkStart w:id="610" w:name="_Hlk102422596"/>
      <w:bookmarkEnd w:id="608"/>
      <w:r w:rsidRPr="00333458">
        <w:rPr>
          <w:rFonts w:ascii="Arial" w:hAnsi="Arial" w:cs="Arial"/>
          <w:color w:val="auto"/>
          <w:sz w:val="20"/>
          <w:szCs w:val="20"/>
        </w:rPr>
        <w:t>“3. Giấy phép xuất khẩu, nhập khẩu thuốc, nguyên liệu làm thuốc, đơn hàng xuất khẩu, nhập khẩu thuốc, nguyên liệu làm thuốc và các thủ tục hành chính có liên quan được thực hiện theo quy định của Luật dược số 34/2005/QH11 và các văn bản hướng dẫn có liên quan được thực hiện đến hết thời hạn hiệu lực của Giấy phép.</w:t>
      </w:r>
    </w:p>
    <w:p w14:paraId="02093C2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Thuốc, nguyên liệu làm thuốc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này được nhập khẩu vào Việt Nam hoặc xuất khẩu ra khỏi Việt Nam được thông quan nếu đáp ứng quy định của Luật dược số 34/2005/QH11 và các văn bản hướng dẫn có liên quan hoặc theo quy định tại Nghị định này kể từ ngày Nghị định này có hiệu lực thi h</w:t>
      </w:r>
      <w:r w:rsidR="00B566EB" w:rsidRPr="00333458">
        <w:rPr>
          <w:rFonts w:ascii="Arial" w:hAnsi="Arial" w:cs="Arial"/>
          <w:color w:val="auto"/>
          <w:sz w:val="20"/>
          <w:szCs w:val="20"/>
        </w:rPr>
        <w:t>à</w:t>
      </w:r>
      <w:r w:rsidRPr="00333458">
        <w:rPr>
          <w:rFonts w:ascii="Arial" w:hAnsi="Arial" w:cs="Arial"/>
          <w:color w:val="auto"/>
          <w:sz w:val="20"/>
          <w:szCs w:val="20"/>
        </w:rPr>
        <w:t>nh.”</w:t>
      </w:r>
    </w:p>
    <w:bookmarkEnd w:id="610"/>
    <w:p w14:paraId="375451FF"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Sửa đổi </w:t>
      </w:r>
      <w:bookmarkStart w:id="611" w:name="dc_316"/>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5</w:t>
      </w:r>
      <w:bookmarkEnd w:id="611"/>
      <w:r w:rsidRPr="00333458">
        <w:rPr>
          <w:rFonts w:ascii="Arial" w:hAnsi="Arial" w:cs="Arial"/>
          <w:color w:val="auto"/>
          <w:sz w:val="20"/>
          <w:szCs w:val="20"/>
        </w:rPr>
        <w:t xml:space="preserve"> như sau:</w:t>
      </w:r>
    </w:p>
    <w:p w14:paraId="38DA6A39" w14:textId="77777777" w:rsidR="000F78BD" w:rsidRPr="00333458" w:rsidRDefault="003F4ED3" w:rsidP="000F78BD">
      <w:pPr>
        <w:spacing w:before="120"/>
        <w:rPr>
          <w:rFonts w:ascii="Arial" w:hAnsi="Arial" w:cs="Arial"/>
          <w:color w:val="auto"/>
          <w:sz w:val="20"/>
          <w:szCs w:val="20"/>
        </w:rPr>
      </w:pPr>
      <w:bookmarkStart w:id="612" w:name="_Hlk102422720"/>
      <w:r w:rsidRPr="00333458">
        <w:rPr>
          <w:rFonts w:ascii="Arial" w:hAnsi="Arial" w:cs="Arial"/>
          <w:color w:val="auto"/>
          <w:sz w:val="20"/>
          <w:szCs w:val="20"/>
        </w:rPr>
        <w:t xml:space="preserve">“a) Các cơ sở đang kinh doanh thuốc phải kiểm soát đặc biệt là thuốc quy định tại các </w:t>
      </w:r>
      <w:bookmarkStart w:id="613" w:name="dc_317"/>
      <w:r w:rsidR="008314B9" w:rsidRPr="00333458">
        <w:rPr>
          <w:rFonts w:ascii="Arial" w:hAnsi="Arial" w:cs="Arial"/>
          <w:color w:val="auto"/>
          <w:sz w:val="20"/>
          <w:szCs w:val="20"/>
        </w:rPr>
        <w:t>điểm</w:t>
      </w:r>
      <w:r w:rsidR="00BF0A2C" w:rsidRPr="00333458">
        <w:rPr>
          <w:rFonts w:ascii="Arial" w:hAnsi="Arial" w:cs="Arial"/>
          <w:color w:val="auto"/>
          <w:sz w:val="20"/>
          <w:szCs w:val="20"/>
        </w:rPr>
        <w:t xml:space="preserve"> a, b </w:t>
      </w:r>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26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2 của Luật dược</w:t>
      </w:r>
      <w:bookmarkEnd w:id="613"/>
      <w:r w:rsidRPr="00333458">
        <w:rPr>
          <w:rFonts w:ascii="Arial" w:hAnsi="Arial" w:cs="Arial"/>
          <w:color w:val="auto"/>
          <w:sz w:val="20"/>
          <w:szCs w:val="20"/>
        </w:rPr>
        <w:t xml:space="preserve"> được tiếp tục hoạt động đến hết ngày 30 tháng 6 năm 2019. Sau thời hạn này, các cơ sở muốn tiếp tục hoạt động phải có Giấy chứng nhận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dược phạm vi kinh doanh thuốc phải kiểm soát đặc biệt </w:t>
      </w:r>
      <w:r w:rsidR="008906D6" w:rsidRPr="00333458">
        <w:rPr>
          <w:rFonts w:ascii="Arial" w:hAnsi="Arial" w:cs="Arial"/>
          <w:color w:val="auto"/>
          <w:sz w:val="20"/>
          <w:szCs w:val="20"/>
        </w:rPr>
        <w:t>phù hợp</w:t>
      </w:r>
      <w:r w:rsidRPr="00333458">
        <w:rPr>
          <w:rFonts w:ascii="Arial" w:hAnsi="Arial" w:cs="Arial"/>
          <w:color w:val="auto"/>
          <w:sz w:val="20"/>
          <w:szCs w:val="20"/>
        </w:rPr>
        <w:t xml:space="preserve"> với phạm vi hoạt động của cơ sở theo quy định tại </w:t>
      </w:r>
      <w:r w:rsidR="008314B9" w:rsidRPr="00333458">
        <w:rPr>
          <w:rFonts w:ascii="Arial" w:hAnsi="Arial" w:cs="Arial"/>
          <w:color w:val="auto"/>
          <w:sz w:val="20"/>
          <w:szCs w:val="20"/>
        </w:rPr>
        <w:t>Mục</w:t>
      </w:r>
      <w:r w:rsidRPr="00333458">
        <w:rPr>
          <w:rFonts w:ascii="Arial" w:hAnsi="Arial" w:cs="Arial"/>
          <w:color w:val="auto"/>
          <w:sz w:val="20"/>
          <w:szCs w:val="20"/>
        </w:rPr>
        <w:t xml:space="preserve"> 4 </w:t>
      </w:r>
      <w:r w:rsidR="008314B9" w:rsidRPr="00333458">
        <w:rPr>
          <w:rFonts w:ascii="Arial" w:hAnsi="Arial" w:cs="Arial"/>
          <w:color w:val="auto"/>
          <w:sz w:val="20"/>
          <w:szCs w:val="20"/>
        </w:rPr>
        <w:t>Chương</w:t>
      </w:r>
      <w:r w:rsidRPr="00333458">
        <w:rPr>
          <w:rFonts w:ascii="Arial" w:hAnsi="Arial" w:cs="Arial"/>
          <w:color w:val="auto"/>
          <w:sz w:val="20"/>
          <w:szCs w:val="20"/>
        </w:rPr>
        <w:t xml:space="preserve"> III của Nghị định này;”</w:t>
      </w:r>
    </w:p>
    <w:bookmarkEnd w:id="612"/>
    <w:p w14:paraId="2E29DB3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bookmarkStart w:id="614" w:name="_Hlk102422780"/>
      <w:r w:rsidRPr="00333458">
        <w:rPr>
          <w:rFonts w:ascii="Arial" w:hAnsi="Arial" w:cs="Arial"/>
          <w:color w:val="auto"/>
          <w:sz w:val="20"/>
          <w:szCs w:val="20"/>
        </w:rPr>
        <w:t xml:space="preserve">Sửa đổi </w:t>
      </w:r>
      <w:bookmarkStart w:id="615" w:name="dc_318"/>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7</w:t>
      </w:r>
      <w:bookmarkEnd w:id="615"/>
      <w:r w:rsidRPr="00333458">
        <w:rPr>
          <w:rFonts w:ascii="Arial" w:hAnsi="Arial" w:cs="Arial"/>
          <w:color w:val="auto"/>
          <w:sz w:val="20"/>
          <w:szCs w:val="20"/>
        </w:rPr>
        <w:t xml:space="preserve"> như sau:</w:t>
      </w:r>
    </w:p>
    <w:p w14:paraId="16CC4E1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“7. Chậm nhất từ ngày 01 tháng 01 năm 2021, dược liệu trước khi lưu hành tại Việt Nam phải có giấy đăng ký lưu hành hoặc công bố tiêu chuẩn theo quy định tại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và </w:t>
      </w:r>
      <w:r w:rsidR="008314B9" w:rsidRPr="00333458">
        <w:rPr>
          <w:rFonts w:ascii="Arial" w:hAnsi="Arial" w:cs="Arial"/>
          <w:color w:val="auto"/>
          <w:sz w:val="20"/>
          <w:szCs w:val="20"/>
        </w:rPr>
        <w:t>khoản</w:t>
      </w:r>
      <w:r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Pr="00333458">
        <w:rPr>
          <w:rFonts w:ascii="Arial" w:hAnsi="Arial" w:cs="Arial"/>
          <w:color w:val="auto"/>
          <w:sz w:val="20"/>
          <w:szCs w:val="20"/>
        </w:rPr>
        <w:t xml:space="preserve"> 93 Nghị định này.”</w:t>
      </w:r>
    </w:p>
    <w:bookmarkEnd w:id="614"/>
    <w:p w14:paraId="36DB774E"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w:t>
      </w:r>
      <w:r w:rsidR="008906D6" w:rsidRPr="00333458">
        <w:rPr>
          <w:rFonts w:ascii="Arial" w:hAnsi="Arial" w:cs="Arial"/>
          <w:color w:val="auto"/>
          <w:sz w:val="20"/>
          <w:szCs w:val="20"/>
        </w:rPr>
        <w:t xml:space="preserve"> </w:t>
      </w:r>
      <w:bookmarkStart w:id="616" w:name="_Hlk102422856"/>
      <w:r w:rsidRPr="00333458">
        <w:rPr>
          <w:rFonts w:ascii="Arial" w:hAnsi="Arial" w:cs="Arial"/>
          <w:color w:val="auto"/>
          <w:sz w:val="20"/>
          <w:szCs w:val="20"/>
        </w:rPr>
        <w:t xml:space="preserve">Sửa đổi </w:t>
      </w:r>
      <w:bookmarkStart w:id="617" w:name="dc_319"/>
      <w:r w:rsidR="008314B9" w:rsidRPr="00333458">
        <w:rPr>
          <w:rFonts w:ascii="Arial" w:hAnsi="Arial" w:cs="Arial"/>
          <w:color w:val="auto"/>
          <w:sz w:val="20"/>
          <w:szCs w:val="20"/>
        </w:rPr>
        <w:t>khoản</w:t>
      </w:r>
      <w:r w:rsidR="00BF0A2C" w:rsidRPr="00333458">
        <w:rPr>
          <w:rFonts w:ascii="Arial" w:hAnsi="Arial" w:cs="Arial"/>
          <w:color w:val="auto"/>
          <w:sz w:val="20"/>
          <w:szCs w:val="20"/>
        </w:rPr>
        <w:t xml:space="preserve"> 11 </w:t>
      </w:r>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143</w:t>
      </w:r>
      <w:bookmarkEnd w:id="617"/>
      <w:r w:rsidRPr="00333458">
        <w:rPr>
          <w:rFonts w:ascii="Arial" w:hAnsi="Arial" w:cs="Arial"/>
          <w:color w:val="auto"/>
          <w:sz w:val="20"/>
          <w:szCs w:val="20"/>
        </w:rPr>
        <w:t xml:space="preserve"> như sau:</w:t>
      </w:r>
    </w:p>
    <w:p w14:paraId="1C7CCDB8"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“11. Giấy phép hoạt động của doanh nghiệp nước ngoài về thuốc và nguyên liệu làm thuốc tại Việt Nam, Giấy phép hoạt động của doanh nghiệp nước ngoài về vắc xin, sinh phẩm y tế và nguyên liệu sản xuất vắc xin và sinh phẩm y tế tại Việt Nam được cấp trước ngày Nghị định số 54/2017/NĐ-CP có hiệu lực được sử dụng đến hết thời hạn hiệu lực của Giấy phép.”</w:t>
      </w:r>
    </w:p>
    <w:p w14:paraId="7AECD246" w14:textId="77777777" w:rsidR="000F78BD" w:rsidRPr="00333458" w:rsidRDefault="003F4ED3" w:rsidP="000F78BD">
      <w:pPr>
        <w:spacing w:before="120"/>
        <w:rPr>
          <w:rFonts w:ascii="Arial" w:hAnsi="Arial" w:cs="Arial"/>
          <w:color w:val="auto"/>
          <w:sz w:val="20"/>
          <w:szCs w:val="20"/>
        </w:rPr>
      </w:pPr>
      <w:bookmarkStart w:id="618" w:name="khoan_79_5"/>
      <w:bookmarkEnd w:id="616"/>
      <w:r w:rsidRPr="00210F97">
        <w:rPr>
          <w:rFonts w:ascii="Arial" w:hAnsi="Arial" w:cs="Arial"/>
          <w:sz w:val="20"/>
          <w:szCs w:val="20"/>
        </w:rPr>
        <w:t>79.</w:t>
      </w:r>
      <w:r w:rsidR="008906D6" w:rsidRPr="00210F97">
        <w:rPr>
          <w:rFonts w:ascii="Arial" w:hAnsi="Arial" w:cs="Arial"/>
          <w:sz w:val="20"/>
          <w:szCs w:val="20"/>
        </w:rPr>
        <w:t xml:space="preserve"> </w:t>
      </w:r>
      <w:bookmarkStart w:id="619" w:name="_Hlk102423054"/>
      <w:bookmarkStart w:id="620" w:name="_Hlk102423205"/>
      <w:r w:rsidRPr="00210F97">
        <w:rPr>
          <w:rFonts w:ascii="Arial" w:hAnsi="Arial" w:cs="Arial"/>
          <w:sz w:val="20"/>
          <w:szCs w:val="20"/>
        </w:rPr>
        <w:t>Thay thế cụm từ “Sở Y tế nơi cơ sở đó đặt trụ sở” bằng “</w:t>
      </w:r>
      <w:bookmarkStart w:id="621" w:name="_Hlk102423018"/>
      <w:r w:rsidRPr="00210F97">
        <w:rPr>
          <w:rFonts w:ascii="Arial" w:hAnsi="Arial" w:cs="Arial"/>
          <w:sz w:val="20"/>
          <w:szCs w:val="20"/>
        </w:rPr>
        <w:t>Sở Y t</w:t>
      </w:r>
      <w:r w:rsidR="00B566EB" w:rsidRPr="00210F97">
        <w:rPr>
          <w:rFonts w:ascii="Arial" w:hAnsi="Arial" w:cs="Arial"/>
          <w:sz w:val="20"/>
          <w:szCs w:val="20"/>
        </w:rPr>
        <w:t>ế</w:t>
      </w:r>
      <w:r w:rsidRPr="00210F97">
        <w:rPr>
          <w:rFonts w:ascii="Arial" w:hAnsi="Arial" w:cs="Arial"/>
          <w:sz w:val="20"/>
          <w:szCs w:val="20"/>
        </w:rPr>
        <w:t xml:space="preserve"> nơi đặt cơ sở đó đặt địa </w:t>
      </w:r>
      <w:r w:rsidR="008314B9" w:rsidRPr="00210F97">
        <w:rPr>
          <w:rFonts w:ascii="Arial" w:hAnsi="Arial" w:cs="Arial"/>
          <w:sz w:val="20"/>
          <w:szCs w:val="20"/>
        </w:rPr>
        <w:t>điểm</w:t>
      </w:r>
      <w:r w:rsidRPr="00210F97">
        <w:rPr>
          <w:rFonts w:ascii="Arial" w:hAnsi="Arial" w:cs="Arial"/>
          <w:sz w:val="20"/>
          <w:szCs w:val="20"/>
        </w:rPr>
        <w:t xml:space="preserve"> kinh doanh</w:t>
      </w:r>
      <w:bookmarkEnd w:id="621"/>
      <w:r w:rsidRPr="00210F97">
        <w:rPr>
          <w:rFonts w:ascii="Arial" w:hAnsi="Arial" w:cs="Arial"/>
          <w:sz w:val="20"/>
          <w:szCs w:val="20"/>
        </w:rPr>
        <w:t>” tại</w:t>
      </w:r>
      <w:bookmarkEnd w:id="618"/>
      <w:r w:rsidRPr="00210F97">
        <w:rPr>
          <w:rFonts w:ascii="Arial" w:hAnsi="Arial" w:cs="Arial"/>
          <w:color w:val="auto"/>
          <w:sz w:val="20"/>
          <w:szCs w:val="20"/>
        </w:rPr>
        <w:t xml:space="preserve"> </w:t>
      </w:r>
      <w:bookmarkStart w:id="622" w:name="dc_320"/>
      <w:r w:rsidR="008314B9" w:rsidRPr="00210F97">
        <w:rPr>
          <w:rFonts w:ascii="Arial" w:hAnsi="Arial" w:cs="Arial"/>
          <w:color w:val="auto"/>
          <w:sz w:val="20"/>
          <w:szCs w:val="20"/>
        </w:rPr>
        <w:t>điểm</w:t>
      </w:r>
      <w:r w:rsidR="00BF0A2C" w:rsidRPr="00210F97">
        <w:rPr>
          <w:rFonts w:ascii="Arial" w:hAnsi="Arial" w:cs="Arial"/>
          <w:color w:val="auto"/>
          <w:sz w:val="20"/>
          <w:szCs w:val="20"/>
        </w:rPr>
        <w:t xml:space="preserve"> b </w:t>
      </w:r>
      <w:r w:rsidR="008314B9" w:rsidRPr="00210F97">
        <w:rPr>
          <w:rFonts w:ascii="Arial" w:hAnsi="Arial" w:cs="Arial"/>
          <w:color w:val="auto"/>
          <w:sz w:val="20"/>
          <w:szCs w:val="20"/>
        </w:rPr>
        <w:t>khoản</w:t>
      </w:r>
      <w:r w:rsidR="00BF0A2C" w:rsidRPr="00210F97">
        <w:rPr>
          <w:rFonts w:ascii="Arial" w:hAnsi="Arial" w:cs="Arial"/>
          <w:color w:val="auto"/>
          <w:sz w:val="20"/>
          <w:szCs w:val="20"/>
        </w:rPr>
        <w:t xml:space="preserve"> 1 </w:t>
      </w:r>
      <w:r w:rsidR="008314B9" w:rsidRPr="00210F97">
        <w:rPr>
          <w:rFonts w:ascii="Arial" w:hAnsi="Arial" w:cs="Arial"/>
          <w:color w:val="auto"/>
          <w:sz w:val="20"/>
          <w:szCs w:val="20"/>
        </w:rPr>
        <w:t>Điều</w:t>
      </w:r>
      <w:r w:rsidR="00BF0A2C" w:rsidRPr="00210F97">
        <w:rPr>
          <w:rFonts w:ascii="Arial" w:hAnsi="Arial" w:cs="Arial"/>
          <w:color w:val="auto"/>
          <w:sz w:val="20"/>
          <w:szCs w:val="20"/>
        </w:rPr>
        <w:t xml:space="preserve"> 33</w:t>
      </w:r>
      <w:bookmarkEnd w:id="619"/>
      <w:r w:rsidR="00BF0A2C" w:rsidRPr="00210F97">
        <w:rPr>
          <w:rFonts w:ascii="Arial" w:hAnsi="Arial" w:cs="Arial"/>
          <w:color w:val="auto"/>
          <w:sz w:val="20"/>
          <w:szCs w:val="20"/>
        </w:rPr>
        <w:t xml:space="preserve">, </w:t>
      </w:r>
      <w:r w:rsidR="008314B9" w:rsidRPr="00210F97">
        <w:rPr>
          <w:rFonts w:ascii="Arial" w:hAnsi="Arial" w:cs="Arial"/>
          <w:color w:val="auto"/>
          <w:sz w:val="20"/>
          <w:szCs w:val="20"/>
        </w:rPr>
        <w:t>điểm</w:t>
      </w:r>
      <w:r w:rsidR="00BF0A2C" w:rsidRPr="00210F97">
        <w:rPr>
          <w:rFonts w:ascii="Arial" w:hAnsi="Arial" w:cs="Arial"/>
          <w:color w:val="auto"/>
          <w:sz w:val="20"/>
          <w:szCs w:val="20"/>
        </w:rPr>
        <w:t xml:space="preserve"> b </w:t>
      </w:r>
      <w:r w:rsidR="008314B9" w:rsidRPr="00210F97">
        <w:rPr>
          <w:rFonts w:ascii="Arial" w:hAnsi="Arial" w:cs="Arial"/>
          <w:color w:val="auto"/>
          <w:sz w:val="20"/>
          <w:szCs w:val="20"/>
        </w:rPr>
        <w:t>khoản</w:t>
      </w:r>
      <w:r w:rsidR="00BF0A2C" w:rsidRPr="00210F97">
        <w:rPr>
          <w:rFonts w:ascii="Arial" w:hAnsi="Arial" w:cs="Arial"/>
          <w:color w:val="auto"/>
          <w:sz w:val="20"/>
          <w:szCs w:val="20"/>
        </w:rPr>
        <w:t xml:space="preserve"> 1 </w:t>
      </w:r>
      <w:r w:rsidR="008314B9" w:rsidRPr="00210F97">
        <w:rPr>
          <w:rFonts w:ascii="Arial" w:hAnsi="Arial" w:cs="Arial"/>
          <w:color w:val="auto"/>
          <w:sz w:val="20"/>
          <w:szCs w:val="20"/>
        </w:rPr>
        <w:t>Điều</w:t>
      </w:r>
      <w:r w:rsidR="00BF0A2C" w:rsidRPr="00210F97">
        <w:rPr>
          <w:rFonts w:ascii="Arial" w:hAnsi="Arial" w:cs="Arial"/>
          <w:color w:val="auto"/>
          <w:sz w:val="20"/>
          <w:szCs w:val="20"/>
        </w:rPr>
        <w:t xml:space="preserve"> 34, </w:t>
      </w:r>
      <w:r w:rsidR="008314B9" w:rsidRPr="00210F97">
        <w:rPr>
          <w:rFonts w:ascii="Arial" w:hAnsi="Arial" w:cs="Arial"/>
          <w:color w:val="auto"/>
          <w:sz w:val="20"/>
          <w:szCs w:val="20"/>
        </w:rPr>
        <w:t>điểm</w:t>
      </w:r>
      <w:r w:rsidR="00BF0A2C" w:rsidRPr="00210F97">
        <w:rPr>
          <w:rFonts w:ascii="Arial" w:hAnsi="Arial" w:cs="Arial"/>
          <w:color w:val="auto"/>
          <w:sz w:val="20"/>
          <w:szCs w:val="20"/>
        </w:rPr>
        <w:t xml:space="preserve"> b </w:t>
      </w:r>
      <w:r w:rsidR="008314B9" w:rsidRPr="00210F97">
        <w:rPr>
          <w:rFonts w:ascii="Arial" w:hAnsi="Arial" w:cs="Arial"/>
          <w:color w:val="auto"/>
          <w:sz w:val="20"/>
          <w:szCs w:val="20"/>
        </w:rPr>
        <w:t>khoản</w:t>
      </w:r>
      <w:r w:rsidR="00BF0A2C" w:rsidRPr="00210F97">
        <w:rPr>
          <w:rFonts w:ascii="Arial" w:hAnsi="Arial" w:cs="Arial"/>
          <w:color w:val="auto"/>
          <w:sz w:val="20"/>
          <w:szCs w:val="20"/>
        </w:rPr>
        <w:t xml:space="preserve"> 1 </w:t>
      </w:r>
      <w:r w:rsidR="008314B9" w:rsidRPr="00210F97">
        <w:rPr>
          <w:rFonts w:ascii="Arial" w:hAnsi="Arial" w:cs="Arial"/>
          <w:color w:val="auto"/>
          <w:sz w:val="20"/>
          <w:szCs w:val="20"/>
        </w:rPr>
        <w:t>Điều</w:t>
      </w:r>
      <w:r w:rsidR="00BF0A2C" w:rsidRPr="00210F97">
        <w:rPr>
          <w:rFonts w:ascii="Arial" w:hAnsi="Arial" w:cs="Arial"/>
          <w:color w:val="auto"/>
          <w:sz w:val="20"/>
          <w:szCs w:val="20"/>
        </w:rPr>
        <w:t xml:space="preserve"> 50, </w:t>
      </w:r>
      <w:r w:rsidR="008314B9" w:rsidRPr="00210F97">
        <w:rPr>
          <w:rFonts w:ascii="Arial" w:hAnsi="Arial" w:cs="Arial"/>
          <w:color w:val="auto"/>
          <w:sz w:val="20"/>
          <w:szCs w:val="20"/>
        </w:rPr>
        <w:t>điểm</w:t>
      </w:r>
      <w:r w:rsidR="00BF0A2C" w:rsidRPr="00210F97">
        <w:rPr>
          <w:rFonts w:ascii="Arial" w:hAnsi="Arial" w:cs="Arial"/>
          <w:color w:val="auto"/>
          <w:sz w:val="20"/>
          <w:szCs w:val="20"/>
        </w:rPr>
        <w:t xml:space="preserve"> b </w:t>
      </w:r>
      <w:r w:rsidR="008314B9" w:rsidRPr="00210F97">
        <w:rPr>
          <w:rFonts w:ascii="Arial" w:hAnsi="Arial" w:cs="Arial"/>
          <w:color w:val="auto"/>
          <w:sz w:val="20"/>
          <w:szCs w:val="20"/>
        </w:rPr>
        <w:t>khoản</w:t>
      </w:r>
      <w:r w:rsidR="00BF0A2C" w:rsidRPr="00210F97">
        <w:rPr>
          <w:rFonts w:ascii="Arial" w:hAnsi="Arial" w:cs="Arial"/>
          <w:color w:val="auto"/>
          <w:sz w:val="20"/>
          <w:szCs w:val="20"/>
        </w:rPr>
        <w:t xml:space="preserve"> 1 </w:t>
      </w:r>
      <w:r w:rsidR="008314B9" w:rsidRPr="00210F97">
        <w:rPr>
          <w:rFonts w:ascii="Arial" w:hAnsi="Arial" w:cs="Arial"/>
          <w:color w:val="auto"/>
          <w:sz w:val="20"/>
          <w:szCs w:val="20"/>
        </w:rPr>
        <w:t>Điều</w:t>
      </w:r>
      <w:r w:rsidR="00BF0A2C" w:rsidRPr="00210F97">
        <w:rPr>
          <w:rFonts w:ascii="Arial" w:hAnsi="Arial" w:cs="Arial"/>
          <w:color w:val="auto"/>
          <w:sz w:val="20"/>
          <w:szCs w:val="20"/>
        </w:rPr>
        <w:t xml:space="preserve"> 51, </w:t>
      </w:r>
      <w:r w:rsidR="008314B9" w:rsidRPr="00210F97">
        <w:rPr>
          <w:rFonts w:ascii="Arial" w:hAnsi="Arial" w:cs="Arial"/>
          <w:color w:val="auto"/>
          <w:sz w:val="20"/>
          <w:szCs w:val="20"/>
        </w:rPr>
        <w:t>điểm</w:t>
      </w:r>
      <w:r w:rsidR="00BF0A2C" w:rsidRPr="00210F97">
        <w:rPr>
          <w:rFonts w:ascii="Arial" w:hAnsi="Arial" w:cs="Arial"/>
          <w:color w:val="auto"/>
          <w:sz w:val="20"/>
          <w:szCs w:val="20"/>
        </w:rPr>
        <w:t xml:space="preserve"> b </w:t>
      </w:r>
      <w:r w:rsidR="008314B9" w:rsidRPr="00210F97">
        <w:rPr>
          <w:rFonts w:ascii="Arial" w:hAnsi="Arial" w:cs="Arial"/>
          <w:color w:val="auto"/>
          <w:sz w:val="20"/>
          <w:szCs w:val="20"/>
        </w:rPr>
        <w:t>khoản</w:t>
      </w:r>
      <w:r w:rsidR="00BF0A2C" w:rsidRPr="00210F97">
        <w:rPr>
          <w:rFonts w:ascii="Arial" w:hAnsi="Arial" w:cs="Arial"/>
          <w:color w:val="auto"/>
          <w:sz w:val="20"/>
          <w:szCs w:val="20"/>
        </w:rPr>
        <w:t xml:space="preserve"> 2 </w:t>
      </w:r>
      <w:r w:rsidR="008314B9" w:rsidRPr="00210F97">
        <w:rPr>
          <w:rFonts w:ascii="Arial" w:hAnsi="Arial" w:cs="Arial"/>
          <w:color w:val="auto"/>
          <w:sz w:val="20"/>
          <w:szCs w:val="20"/>
        </w:rPr>
        <w:t>Điều</w:t>
      </w:r>
      <w:r w:rsidR="00BF0A2C" w:rsidRPr="00210F97">
        <w:rPr>
          <w:rFonts w:ascii="Arial" w:hAnsi="Arial" w:cs="Arial"/>
          <w:color w:val="auto"/>
          <w:sz w:val="20"/>
          <w:szCs w:val="20"/>
        </w:rPr>
        <w:t xml:space="preserve"> 55</w:t>
      </w:r>
      <w:bookmarkEnd w:id="622"/>
      <w:r w:rsidRPr="00210F97">
        <w:rPr>
          <w:rFonts w:ascii="Arial" w:hAnsi="Arial" w:cs="Arial"/>
          <w:color w:val="auto"/>
          <w:sz w:val="20"/>
          <w:szCs w:val="20"/>
        </w:rPr>
        <w:t>.</w:t>
      </w:r>
    </w:p>
    <w:p w14:paraId="6A4BBDBD" w14:textId="77777777" w:rsidR="000F78BD" w:rsidRPr="008314B9" w:rsidRDefault="00333458" w:rsidP="000F78BD">
      <w:pPr>
        <w:spacing w:before="120"/>
        <w:rPr>
          <w:rFonts w:ascii="Arial" w:hAnsi="Arial" w:cs="Arial"/>
          <w:color w:val="auto"/>
          <w:sz w:val="20"/>
          <w:szCs w:val="20"/>
        </w:rPr>
      </w:pPr>
      <w:bookmarkStart w:id="623" w:name="khoan_80_5"/>
      <w:bookmarkEnd w:id="620"/>
      <w:r w:rsidRPr="00333458">
        <w:rPr>
          <w:rFonts w:ascii="Arial" w:hAnsi="Arial" w:cs="Arial"/>
          <w:color w:val="auto"/>
          <w:sz w:val="20"/>
          <w:szCs w:val="20"/>
        </w:rPr>
        <w:t xml:space="preserve">80. </w:t>
      </w:r>
      <w:bookmarkStart w:id="624" w:name="_Hlk102423797"/>
      <w:r w:rsidRPr="00333458">
        <w:rPr>
          <w:rFonts w:ascii="Arial" w:hAnsi="Arial" w:cs="Arial"/>
          <w:color w:val="auto"/>
          <w:sz w:val="20"/>
          <w:szCs w:val="20"/>
        </w:rPr>
        <w:t>Sửa đổi</w:t>
      </w:r>
      <w:bookmarkEnd w:id="623"/>
      <w:r w:rsidRPr="00333458">
        <w:rPr>
          <w:rFonts w:ascii="Arial" w:hAnsi="Arial" w:cs="Arial"/>
          <w:color w:val="auto"/>
          <w:sz w:val="20"/>
          <w:szCs w:val="20"/>
        </w:rPr>
        <w:t xml:space="preserve"> </w:t>
      </w:r>
      <w:bookmarkStart w:id="625" w:name="bieumau_ms_1_06_pl_1_nd_54_2017"/>
      <w:r w:rsidRPr="00333458">
        <w:rPr>
          <w:rFonts w:ascii="Arial" w:hAnsi="Arial" w:cs="Arial"/>
          <w:color w:val="auto"/>
          <w:sz w:val="20"/>
          <w:szCs w:val="20"/>
        </w:rPr>
        <w:t>Mẫu số 06</w:t>
      </w:r>
      <w:bookmarkEnd w:id="625"/>
      <w:r w:rsidRPr="00333458">
        <w:rPr>
          <w:rFonts w:ascii="Arial" w:hAnsi="Arial" w:cs="Arial"/>
          <w:color w:val="auto"/>
          <w:sz w:val="20"/>
          <w:szCs w:val="20"/>
        </w:rPr>
        <w:t xml:space="preserve">, </w:t>
      </w:r>
      <w:bookmarkStart w:id="626" w:name="bieumau_ms_1_07_pl_1_nd_54_2017"/>
      <w:r w:rsidRPr="00333458">
        <w:rPr>
          <w:rFonts w:ascii="Arial" w:hAnsi="Arial" w:cs="Arial"/>
          <w:color w:val="auto"/>
          <w:sz w:val="20"/>
          <w:szCs w:val="20"/>
        </w:rPr>
        <w:t>07</w:t>
      </w:r>
      <w:bookmarkEnd w:id="626"/>
      <w:r w:rsidRPr="00333458">
        <w:rPr>
          <w:rFonts w:ascii="Arial" w:hAnsi="Arial" w:cs="Arial"/>
          <w:color w:val="auto"/>
          <w:sz w:val="20"/>
          <w:szCs w:val="20"/>
        </w:rPr>
        <w:t xml:space="preserve">, </w:t>
      </w:r>
      <w:bookmarkStart w:id="627" w:name="bieumau_ms_1_19_pl_1_nd_54_2017"/>
      <w:r w:rsidRPr="00333458">
        <w:rPr>
          <w:rFonts w:ascii="Arial" w:hAnsi="Arial" w:cs="Arial"/>
          <w:color w:val="auto"/>
          <w:sz w:val="20"/>
          <w:szCs w:val="20"/>
        </w:rPr>
        <w:t>19</w:t>
      </w:r>
      <w:bookmarkEnd w:id="627"/>
      <w:r w:rsidRPr="00333458">
        <w:rPr>
          <w:rFonts w:ascii="Arial" w:hAnsi="Arial" w:cs="Arial"/>
          <w:color w:val="auto"/>
          <w:sz w:val="20"/>
          <w:szCs w:val="20"/>
        </w:rPr>
        <w:t xml:space="preserve"> của Phụ lục I </w:t>
      </w:r>
      <w:bookmarkStart w:id="628" w:name="khoan_80_5_name"/>
      <w:r w:rsidRPr="00333458">
        <w:rPr>
          <w:rFonts w:ascii="Arial" w:hAnsi="Arial" w:cs="Arial"/>
          <w:color w:val="auto"/>
          <w:sz w:val="20"/>
          <w:szCs w:val="20"/>
        </w:rPr>
        <w:t>ban hành kèm theo Nghị định này.</w:t>
      </w:r>
      <w:bookmarkEnd w:id="628"/>
    </w:p>
    <w:p w14:paraId="76BAF4AB" w14:textId="77777777" w:rsidR="000F78BD" w:rsidRPr="008314B9" w:rsidRDefault="00333458" w:rsidP="000F78BD">
      <w:pPr>
        <w:spacing w:before="120"/>
        <w:rPr>
          <w:rFonts w:ascii="Arial" w:hAnsi="Arial" w:cs="Arial"/>
          <w:color w:val="auto"/>
          <w:sz w:val="20"/>
          <w:szCs w:val="20"/>
        </w:rPr>
      </w:pPr>
      <w:bookmarkStart w:id="629" w:name="khoan_81_5"/>
      <w:r w:rsidRPr="00333458">
        <w:rPr>
          <w:rFonts w:ascii="Arial" w:hAnsi="Arial" w:cs="Arial"/>
          <w:color w:val="auto"/>
          <w:sz w:val="20"/>
          <w:szCs w:val="20"/>
        </w:rPr>
        <w:t>81. Sửa đổi</w:t>
      </w:r>
      <w:bookmarkEnd w:id="629"/>
      <w:r w:rsidRPr="00333458">
        <w:rPr>
          <w:rFonts w:ascii="Arial" w:hAnsi="Arial" w:cs="Arial"/>
          <w:color w:val="auto"/>
          <w:sz w:val="20"/>
          <w:szCs w:val="20"/>
        </w:rPr>
        <w:t xml:space="preserve"> </w:t>
      </w:r>
      <w:bookmarkStart w:id="630" w:name="bieumau_ms_3_19_pl_2_nd_54_2017"/>
      <w:r w:rsidRPr="00333458">
        <w:rPr>
          <w:rFonts w:ascii="Arial" w:hAnsi="Arial" w:cs="Arial"/>
          <w:color w:val="auto"/>
          <w:sz w:val="20"/>
          <w:szCs w:val="20"/>
        </w:rPr>
        <w:t>Mẫu số 19 của Phụ lục II</w:t>
      </w:r>
      <w:bookmarkEnd w:id="630"/>
      <w:r w:rsidRPr="00333458">
        <w:rPr>
          <w:rFonts w:ascii="Arial" w:hAnsi="Arial" w:cs="Arial"/>
          <w:color w:val="auto"/>
          <w:sz w:val="20"/>
          <w:szCs w:val="20"/>
        </w:rPr>
        <w:t xml:space="preserve"> </w:t>
      </w:r>
      <w:bookmarkStart w:id="631" w:name="khoan_81_5_name"/>
      <w:r w:rsidRPr="00333458">
        <w:rPr>
          <w:rFonts w:ascii="Arial" w:hAnsi="Arial" w:cs="Arial"/>
          <w:color w:val="auto"/>
          <w:sz w:val="20"/>
          <w:szCs w:val="20"/>
        </w:rPr>
        <w:t>ban hành kèm theo Nghị định này.</w:t>
      </w:r>
      <w:bookmarkEnd w:id="631"/>
    </w:p>
    <w:p w14:paraId="7D492B5E" w14:textId="77777777" w:rsidR="000F78BD" w:rsidRPr="008314B9" w:rsidRDefault="00333458" w:rsidP="000F78BD">
      <w:pPr>
        <w:spacing w:before="120"/>
        <w:rPr>
          <w:rFonts w:ascii="Arial" w:hAnsi="Arial" w:cs="Arial"/>
          <w:color w:val="auto"/>
          <w:sz w:val="20"/>
          <w:szCs w:val="20"/>
        </w:rPr>
      </w:pPr>
      <w:bookmarkStart w:id="632" w:name="khoan_82_5"/>
      <w:r w:rsidRPr="00333458">
        <w:rPr>
          <w:rFonts w:ascii="Arial" w:hAnsi="Arial" w:cs="Arial"/>
          <w:color w:val="auto"/>
          <w:sz w:val="20"/>
          <w:szCs w:val="20"/>
        </w:rPr>
        <w:t>82. Sửa đổi Phụ lục III:</w:t>
      </w:r>
      <w:bookmarkEnd w:id="632"/>
    </w:p>
    <w:p w14:paraId="7B11C10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Sửa các </w:t>
      </w:r>
      <w:bookmarkStart w:id="633" w:name="bieumau_ms_1_03_pl_3_nd_54_2017"/>
      <w:r w:rsidRPr="008314B9">
        <w:rPr>
          <w:rFonts w:ascii="Arial" w:hAnsi="Arial" w:cs="Arial"/>
          <w:color w:val="auto"/>
          <w:sz w:val="20"/>
          <w:szCs w:val="20"/>
        </w:rPr>
        <w:t>mẫu số 03</w:t>
      </w:r>
      <w:bookmarkEnd w:id="633"/>
      <w:r w:rsidRPr="008314B9">
        <w:rPr>
          <w:rFonts w:ascii="Arial" w:hAnsi="Arial" w:cs="Arial"/>
          <w:color w:val="auto"/>
          <w:sz w:val="20"/>
          <w:szCs w:val="20"/>
        </w:rPr>
        <w:t>,</w:t>
      </w:r>
      <w:r w:rsidR="005E76AB" w:rsidRPr="008314B9">
        <w:rPr>
          <w:rFonts w:ascii="Arial" w:hAnsi="Arial" w:cs="Arial"/>
          <w:color w:val="auto"/>
          <w:sz w:val="20"/>
          <w:szCs w:val="20"/>
          <w:lang w:val="en-US"/>
        </w:rPr>
        <w:t xml:space="preserve"> </w:t>
      </w:r>
      <w:bookmarkStart w:id="634" w:name="bieumau_ms_1_04_pl_3_nd_54_2017"/>
      <w:r w:rsidRPr="008314B9">
        <w:rPr>
          <w:rFonts w:ascii="Arial" w:hAnsi="Arial" w:cs="Arial"/>
          <w:color w:val="auto"/>
          <w:sz w:val="20"/>
          <w:szCs w:val="20"/>
        </w:rPr>
        <w:t>04</w:t>
      </w:r>
      <w:bookmarkEnd w:id="634"/>
      <w:r w:rsidRPr="008314B9">
        <w:rPr>
          <w:rFonts w:ascii="Arial" w:hAnsi="Arial" w:cs="Arial"/>
          <w:color w:val="auto"/>
          <w:sz w:val="20"/>
          <w:szCs w:val="20"/>
        </w:rPr>
        <w:t xml:space="preserve">, </w:t>
      </w:r>
      <w:bookmarkStart w:id="635" w:name="bieumau_ms_1_05_pl_3_nd_54_2017"/>
      <w:r w:rsidRPr="008314B9">
        <w:rPr>
          <w:rFonts w:ascii="Arial" w:hAnsi="Arial" w:cs="Arial"/>
          <w:color w:val="auto"/>
          <w:sz w:val="20"/>
          <w:szCs w:val="20"/>
        </w:rPr>
        <w:t>05</w:t>
      </w:r>
      <w:bookmarkEnd w:id="635"/>
      <w:r w:rsidRPr="008314B9">
        <w:rPr>
          <w:rFonts w:ascii="Arial" w:hAnsi="Arial" w:cs="Arial"/>
          <w:color w:val="auto"/>
          <w:sz w:val="20"/>
          <w:szCs w:val="20"/>
        </w:rPr>
        <w:t xml:space="preserve">, </w:t>
      </w:r>
      <w:bookmarkStart w:id="636" w:name="bieumau_ms_1_15_pl_3_nd_54_2017"/>
      <w:r w:rsidRPr="008314B9">
        <w:rPr>
          <w:rFonts w:ascii="Arial" w:hAnsi="Arial" w:cs="Arial"/>
          <w:color w:val="auto"/>
          <w:sz w:val="20"/>
          <w:szCs w:val="20"/>
        </w:rPr>
        <w:t>15</w:t>
      </w:r>
      <w:bookmarkEnd w:id="636"/>
      <w:r w:rsidRPr="008314B9">
        <w:rPr>
          <w:rFonts w:ascii="Arial" w:hAnsi="Arial" w:cs="Arial"/>
          <w:color w:val="auto"/>
          <w:sz w:val="20"/>
          <w:szCs w:val="20"/>
        </w:rPr>
        <w:t xml:space="preserve">, </w:t>
      </w:r>
      <w:bookmarkStart w:id="637" w:name="bieumau_ms_1_16_pl_3_nd_54_2017"/>
      <w:r w:rsidRPr="008314B9">
        <w:rPr>
          <w:rFonts w:ascii="Arial" w:hAnsi="Arial" w:cs="Arial"/>
          <w:color w:val="auto"/>
          <w:sz w:val="20"/>
          <w:szCs w:val="20"/>
        </w:rPr>
        <w:t>16</w:t>
      </w:r>
      <w:bookmarkEnd w:id="637"/>
      <w:r w:rsidRPr="008314B9">
        <w:rPr>
          <w:rFonts w:ascii="Arial" w:hAnsi="Arial" w:cs="Arial"/>
          <w:color w:val="auto"/>
          <w:sz w:val="20"/>
          <w:szCs w:val="20"/>
        </w:rPr>
        <w:t xml:space="preserve">, </w:t>
      </w:r>
      <w:bookmarkStart w:id="638" w:name="bieumau_ms_1_17_pl_3_nd_54_2017"/>
      <w:r w:rsidRPr="008314B9">
        <w:rPr>
          <w:rFonts w:ascii="Arial" w:hAnsi="Arial" w:cs="Arial"/>
          <w:color w:val="auto"/>
          <w:sz w:val="20"/>
          <w:szCs w:val="20"/>
        </w:rPr>
        <w:t>17</w:t>
      </w:r>
      <w:bookmarkEnd w:id="638"/>
      <w:r w:rsidRPr="008314B9">
        <w:rPr>
          <w:rFonts w:ascii="Arial" w:hAnsi="Arial" w:cs="Arial"/>
          <w:color w:val="auto"/>
          <w:sz w:val="20"/>
          <w:szCs w:val="20"/>
        </w:rPr>
        <w:t xml:space="preserve">, </w:t>
      </w:r>
      <w:bookmarkStart w:id="639" w:name="bieumau_ms_1_18_pl_3_nd_54_2017"/>
      <w:r w:rsidRPr="008314B9">
        <w:rPr>
          <w:rFonts w:ascii="Arial" w:hAnsi="Arial" w:cs="Arial"/>
          <w:color w:val="auto"/>
          <w:sz w:val="20"/>
          <w:szCs w:val="20"/>
        </w:rPr>
        <w:t>18</w:t>
      </w:r>
      <w:bookmarkEnd w:id="639"/>
      <w:r w:rsidRPr="008314B9">
        <w:rPr>
          <w:rFonts w:ascii="Arial" w:hAnsi="Arial" w:cs="Arial"/>
          <w:color w:val="auto"/>
          <w:sz w:val="20"/>
          <w:szCs w:val="20"/>
        </w:rPr>
        <w:t xml:space="preserve">, </w:t>
      </w:r>
      <w:bookmarkStart w:id="640" w:name="bieumau_ms_1_19_pl_3_nd_54_2017"/>
      <w:r w:rsidRPr="008314B9">
        <w:rPr>
          <w:rFonts w:ascii="Arial" w:hAnsi="Arial" w:cs="Arial"/>
          <w:color w:val="auto"/>
          <w:sz w:val="20"/>
          <w:szCs w:val="20"/>
        </w:rPr>
        <w:t>19</w:t>
      </w:r>
      <w:bookmarkEnd w:id="640"/>
      <w:r w:rsidRPr="008314B9">
        <w:rPr>
          <w:rFonts w:ascii="Arial" w:hAnsi="Arial" w:cs="Arial"/>
          <w:color w:val="auto"/>
          <w:sz w:val="20"/>
          <w:szCs w:val="20"/>
        </w:rPr>
        <w:t xml:space="preserve">, </w:t>
      </w:r>
      <w:bookmarkStart w:id="641" w:name="bieumau_ms_1_20_pl_3_nd_54_2017"/>
      <w:r w:rsidRPr="008314B9">
        <w:rPr>
          <w:rFonts w:ascii="Arial" w:hAnsi="Arial" w:cs="Arial"/>
          <w:color w:val="auto"/>
          <w:sz w:val="20"/>
          <w:szCs w:val="20"/>
        </w:rPr>
        <w:t>20</w:t>
      </w:r>
      <w:bookmarkEnd w:id="641"/>
      <w:r w:rsidRPr="008314B9">
        <w:rPr>
          <w:rFonts w:ascii="Arial" w:hAnsi="Arial" w:cs="Arial"/>
          <w:color w:val="auto"/>
          <w:sz w:val="20"/>
          <w:szCs w:val="20"/>
        </w:rPr>
        <w:t xml:space="preserve">, </w:t>
      </w:r>
      <w:bookmarkStart w:id="642" w:name="bieumau_ms_1_21_pl_3_nd_54_2017"/>
      <w:r w:rsidRPr="008314B9">
        <w:rPr>
          <w:rFonts w:ascii="Arial" w:hAnsi="Arial" w:cs="Arial"/>
          <w:color w:val="auto"/>
          <w:sz w:val="20"/>
          <w:szCs w:val="20"/>
        </w:rPr>
        <w:t>21</w:t>
      </w:r>
      <w:bookmarkEnd w:id="642"/>
      <w:r w:rsidRPr="008314B9">
        <w:rPr>
          <w:rFonts w:ascii="Arial" w:hAnsi="Arial" w:cs="Arial"/>
          <w:color w:val="auto"/>
          <w:sz w:val="20"/>
          <w:szCs w:val="20"/>
        </w:rPr>
        <w:t xml:space="preserve">, </w:t>
      </w:r>
      <w:bookmarkStart w:id="643" w:name="bieumau_ms_1_22_pl_3_nd_54_2017"/>
      <w:r w:rsidRPr="008314B9">
        <w:rPr>
          <w:rFonts w:ascii="Arial" w:hAnsi="Arial" w:cs="Arial"/>
          <w:color w:val="auto"/>
          <w:sz w:val="20"/>
          <w:szCs w:val="20"/>
        </w:rPr>
        <w:t>22</w:t>
      </w:r>
      <w:bookmarkEnd w:id="643"/>
      <w:r w:rsidRPr="008314B9">
        <w:rPr>
          <w:rFonts w:ascii="Arial" w:hAnsi="Arial" w:cs="Arial"/>
          <w:color w:val="auto"/>
          <w:sz w:val="20"/>
          <w:szCs w:val="20"/>
        </w:rPr>
        <w:t xml:space="preserve">, </w:t>
      </w:r>
      <w:bookmarkStart w:id="644" w:name="bieumau_ms_1_23_pl_3_nd_54_2017"/>
      <w:r w:rsidRPr="008314B9">
        <w:rPr>
          <w:rFonts w:ascii="Arial" w:hAnsi="Arial" w:cs="Arial"/>
          <w:color w:val="auto"/>
          <w:sz w:val="20"/>
          <w:szCs w:val="20"/>
        </w:rPr>
        <w:t>23</w:t>
      </w:r>
      <w:bookmarkEnd w:id="644"/>
      <w:r w:rsidRPr="008314B9">
        <w:rPr>
          <w:rFonts w:ascii="Arial" w:hAnsi="Arial" w:cs="Arial"/>
          <w:color w:val="auto"/>
          <w:sz w:val="20"/>
          <w:szCs w:val="20"/>
        </w:rPr>
        <w:t xml:space="preserve">, </w:t>
      </w:r>
      <w:bookmarkStart w:id="645" w:name="bieumau_ms_2_24_pl_3_nd_54_2017"/>
      <w:r w:rsidRPr="008314B9">
        <w:rPr>
          <w:rFonts w:ascii="Arial" w:hAnsi="Arial" w:cs="Arial"/>
          <w:color w:val="auto"/>
          <w:sz w:val="20"/>
          <w:szCs w:val="20"/>
        </w:rPr>
        <w:t>24</w:t>
      </w:r>
      <w:bookmarkEnd w:id="645"/>
      <w:r w:rsidRPr="008314B9">
        <w:rPr>
          <w:rFonts w:ascii="Arial" w:hAnsi="Arial" w:cs="Arial"/>
          <w:color w:val="auto"/>
          <w:sz w:val="20"/>
          <w:szCs w:val="20"/>
        </w:rPr>
        <w:t xml:space="preserve">, </w:t>
      </w:r>
      <w:bookmarkStart w:id="646" w:name="bieumau_ms_2_25_pl_3_nd_54_2017"/>
      <w:r w:rsidRPr="008314B9">
        <w:rPr>
          <w:rFonts w:ascii="Arial" w:hAnsi="Arial" w:cs="Arial"/>
          <w:color w:val="auto"/>
          <w:sz w:val="20"/>
          <w:szCs w:val="20"/>
        </w:rPr>
        <w:t>25</w:t>
      </w:r>
      <w:bookmarkEnd w:id="646"/>
      <w:r w:rsidRPr="008314B9">
        <w:rPr>
          <w:rFonts w:ascii="Arial" w:hAnsi="Arial" w:cs="Arial"/>
          <w:color w:val="auto"/>
          <w:sz w:val="20"/>
          <w:szCs w:val="20"/>
        </w:rPr>
        <w:t xml:space="preserve">, </w:t>
      </w:r>
      <w:bookmarkStart w:id="647" w:name="bieumau_ms_2_26_pl_3_nd_54_2017"/>
      <w:r w:rsidRPr="008314B9">
        <w:rPr>
          <w:rFonts w:ascii="Arial" w:hAnsi="Arial" w:cs="Arial"/>
          <w:color w:val="auto"/>
          <w:sz w:val="20"/>
          <w:szCs w:val="20"/>
        </w:rPr>
        <w:t>26</w:t>
      </w:r>
      <w:bookmarkEnd w:id="647"/>
      <w:r w:rsidRPr="008314B9">
        <w:rPr>
          <w:rFonts w:ascii="Arial" w:hAnsi="Arial" w:cs="Arial"/>
          <w:color w:val="auto"/>
          <w:sz w:val="20"/>
          <w:szCs w:val="20"/>
        </w:rPr>
        <w:t xml:space="preserve">, </w:t>
      </w:r>
      <w:bookmarkStart w:id="648" w:name="bieumau_ms_1_27_pl_3_nd_54_2017"/>
      <w:r w:rsidRPr="008314B9">
        <w:rPr>
          <w:rFonts w:ascii="Arial" w:hAnsi="Arial" w:cs="Arial"/>
          <w:color w:val="auto"/>
          <w:sz w:val="20"/>
          <w:szCs w:val="20"/>
        </w:rPr>
        <w:t>27</w:t>
      </w:r>
      <w:bookmarkEnd w:id="648"/>
      <w:r w:rsidRPr="008314B9">
        <w:rPr>
          <w:rFonts w:ascii="Arial" w:hAnsi="Arial" w:cs="Arial"/>
          <w:color w:val="auto"/>
          <w:sz w:val="20"/>
          <w:szCs w:val="20"/>
        </w:rPr>
        <w:t xml:space="preserve">, </w:t>
      </w:r>
      <w:bookmarkStart w:id="649" w:name="bieumau_ms_1_30_pl_3_nd_54_2017"/>
      <w:r w:rsidRPr="008314B9">
        <w:rPr>
          <w:rFonts w:ascii="Arial" w:hAnsi="Arial" w:cs="Arial"/>
          <w:color w:val="auto"/>
          <w:sz w:val="20"/>
          <w:szCs w:val="20"/>
        </w:rPr>
        <w:t>30</w:t>
      </w:r>
      <w:bookmarkEnd w:id="649"/>
      <w:r w:rsidRPr="008314B9">
        <w:rPr>
          <w:rFonts w:ascii="Arial" w:hAnsi="Arial" w:cs="Arial"/>
          <w:color w:val="auto"/>
          <w:sz w:val="20"/>
          <w:szCs w:val="20"/>
        </w:rPr>
        <w:t xml:space="preserve">, </w:t>
      </w:r>
      <w:bookmarkStart w:id="650" w:name="bieumau_ms_1_33_pl_3_nd_54_2017"/>
      <w:r w:rsidRPr="008314B9">
        <w:rPr>
          <w:rFonts w:ascii="Arial" w:hAnsi="Arial" w:cs="Arial"/>
          <w:color w:val="auto"/>
          <w:sz w:val="20"/>
          <w:szCs w:val="20"/>
        </w:rPr>
        <w:t>33</w:t>
      </w:r>
      <w:bookmarkEnd w:id="650"/>
      <w:r w:rsidRPr="008314B9">
        <w:rPr>
          <w:rFonts w:ascii="Arial" w:hAnsi="Arial" w:cs="Arial"/>
          <w:color w:val="auto"/>
          <w:sz w:val="20"/>
          <w:szCs w:val="20"/>
        </w:rPr>
        <w:t xml:space="preserve">, </w:t>
      </w:r>
      <w:bookmarkStart w:id="651" w:name="bieumau_ms_1_34_pl_3_nd_54_2017"/>
      <w:r w:rsidRPr="008314B9">
        <w:rPr>
          <w:rFonts w:ascii="Arial" w:hAnsi="Arial" w:cs="Arial"/>
          <w:color w:val="auto"/>
          <w:sz w:val="20"/>
          <w:szCs w:val="20"/>
        </w:rPr>
        <w:t>34</w:t>
      </w:r>
      <w:bookmarkEnd w:id="651"/>
      <w:r w:rsidRPr="008314B9">
        <w:rPr>
          <w:rFonts w:ascii="Arial" w:hAnsi="Arial" w:cs="Arial"/>
          <w:color w:val="auto"/>
          <w:sz w:val="20"/>
          <w:szCs w:val="20"/>
        </w:rPr>
        <w:t xml:space="preserve">, </w:t>
      </w:r>
      <w:bookmarkStart w:id="652" w:name="bieumau_ms_2_35_pl_3_nd_54_2017"/>
      <w:r w:rsidRPr="008314B9">
        <w:rPr>
          <w:rFonts w:ascii="Arial" w:hAnsi="Arial" w:cs="Arial"/>
          <w:color w:val="auto"/>
          <w:sz w:val="20"/>
          <w:szCs w:val="20"/>
        </w:rPr>
        <w:t>35</w:t>
      </w:r>
      <w:bookmarkEnd w:id="652"/>
      <w:r w:rsidRPr="008314B9">
        <w:rPr>
          <w:rFonts w:ascii="Arial" w:hAnsi="Arial" w:cs="Arial"/>
          <w:color w:val="auto"/>
          <w:sz w:val="20"/>
          <w:szCs w:val="20"/>
        </w:rPr>
        <w:t xml:space="preserve">, </w:t>
      </w:r>
      <w:bookmarkStart w:id="653" w:name="bieumau_ms_2_36_pl_3_nd_54_2017"/>
      <w:r w:rsidRPr="008314B9">
        <w:rPr>
          <w:rFonts w:ascii="Arial" w:hAnsi="Arial" w:cs="Arial"/>
          <w:color w:val="auto"/>
          <w:sz w:val="20"/>
          <w:szCs w:val="20"/>
        </w:rPr>
        <w:t>36</w:t>
      </w:r>
      <w:bookmarkEnd w:id="653"/>
      <w:r w:rsidRPr="008314B9">
        <w:rPr>
          <w:rFonts w:ascii="Arial" w:hAnsi="Arial" w:cs="Arial"/>
          <w:color w:val="auto"/>
          <w:sz w:val="20"/>
          <w:szCs w:val="20"/>
        </w:rPr>
        <w:t xml:space="preserve">, </w:t>
      </w:r>
      <w:bookmarkStart w:id="654" w:name="bieumau_ms_2_37_pl_3_nd_54_2017"/>
      <w:r w:rsidRPr="008314B9">
        <w:rPr>
          <w:rFonts w:ascii="Arial" w:hAnsi="Arial" w:cs="Arial"/>
          <w:color w:val="auto"/>
          <w:sz w:val="20"/>
          <w:szCs w:val="20"/>
        </w:rPr>
        <w:t>37</w:t>
      </w:r>
      <w:bookmarkEnd w:id="654"/>
      <w:r w:rsidRPr="008314B9">
        <w:rPr>
          <w:rFonts w:ascii="Arial" w:hAnsi="Arial" w:cs="Arial"/>
          <w:color w:val="auto"/>
          <w:sz w:val="20"/>
          <w:szCs w:val="20"/>
        </w:rPr>
        <w:t xml:space="preserve">, </w:t>
      </w:r>
      <w:bookmarkStart w:id="655" w:name="bieumau_ms_2_38_pl_3_nd_54_2017"/>
      <w:r w:rsidRPr="008314B9">
        <w:rPr>
          <w:rFonts w:ascii="Arial" w:hAnsi="Arial" w:cs="Arial"/>
          <w:color w:val="auto"/>
          <w:sz w:val="20"/>
          <w:szCs w:val="20"/>
        </w:rPr>
        <w:t>38</w:t>
      </w:r>
      <w:bookmarkEnd w:id="655"/>
      <w:r w:rsidRPr="008314B9">
        <w:rPr>
          <w:rFonts w:ascii="Arial" w:hAnsi="Arial" w:cs="Arial"/>
          <w:color w:val="auto"/>
          <w:sz w:val="20"/>
          <w:szCs w:val="20"/>
        </w:rPr>
        <w:t xml:space="preserve">, </w:t>
      </w:r>
      <w:bookmarkStart w:id="656" w:name="bieumau_ms_2_41_pl_3_nd_54_2017"/>
      <w:r w:rsidRPr="008314B9">
        <w:rPr>
          <w:rFonts w:ascii="Arial" w:hAnsi="Arial" w:cs="Arial"/>
          <w:color w:val="auto"/>
          <w:sz w:val="20"/>
          <w:szCs w:val="20"/>
        </w:rPr>
        <w:t>41</w:t>
      </w:r>
      <w:bookmarkEnd w:id="656"/>
      <w:r w:rsidRPr="008314B9">
        <w:rPr>
          <w:rFonts w:ascii="Arial" w:hAnsi="Arial" w:cs="Arial"/>
          <w:color w:val="auto"/>
          <w:sz w:val="20"/>
          <w:szCs w:val="20"/>
        </w:rPr>
        <w:t xml:space="preserve">, </w:t>
      </w:r>
      <w:bookmarkStart w:id="657" w:name="bieumau_ms_1_43_pl_3_nd_54_2017"/>
      <w:r w:rsidRPr="008314B9">
        <w:rPr>
          <w:rFonts w:ascii="Arial" w:hAnsi="Arial" w:cs="Arial"/>
          <w:color w:val="auto"/>
          <w:sz w:val="20"/>
          <w:szCs w:val="20"/>
        </w:rPr>
        <w:t>43</w:t>
      </w:r>
      <w:bookmarkEnd w:id="657"/>
      <w:r w:rsidRPr="008314B9">
        <w:rPr>
          <w:rFonts w:ascii="Arial" w:hAnsi="Arial" w:cs="Arial"/>
          <w:color w:val="auto"/>
          <w:sz w:val="20"/>
          <w:szCs w:val="20"/>
        </w:rPr>
        <w:t xml:space="preserve">, </w:t>
      </w:r>
      <w:bookmarkStart w:id="658" w:name="bieumau_ms_1_46_pl_3_nd_54_2017"/>
      <w:r w:rsidRPr="008314B9">
        <w:rPr>
          <w:rFonts w:ascii="Arial" w:hAnsi="Arial" w:cs="Arial"/>
          <w:color w:val="auto"/>
          <w:sz w:val="20"/>
          <w:szCs w:val="20"/>
        </w:rPr>
        <w:t>46</w:t>
      </w:r>
      <w:bookmarkEnd w:id="658"/>
      <w:r w:rsidRPr="008314B9">
        <w:rPr>
          <w:rFonts w:ascii="Arial" w:hAnsi="Arial" w:cs="Arial"/>
          <w:color w:val="auto"/>
          <w:sz w:val="20"/>
          <w:szCs w:val="20"/>
        </w:rPr>
        <w:t xml:space="preserve">, </w:t>
      </w:r>
      <w:bookmarkStart w:id="659" w:name="bieumau_ms_1_47_pl_3_nd_54_2017"/>
      <w:r w:rsidRPr="008314B9">
        <w:rPr>
          <w:rFonts w:ascii="Arial" w:hAnsi="Arial" w:cs="Arial"/>
          <w:color w:val="auto"/>
          <w:sz w:val="20"/>
          <w:szCs w:val="20"/>
        </w:rPr>
        <w:t>47</w:t>
      </w:r>
      <w:bookmarkEnd w:id="659"/>
      <w:r w:rsidRPr="008314B9">
        <w:rPr>
          <w:rFonts w:ascii="Arial" w:hAnsi="Arial" w:cs="Arial"/>
          <w:color w:val="auto"/>
          <w:sz w:val="20"/>
          <w:szCs w:val="20"/>
        </w:rPr>
        <w:t>,</w:t>
      </w:r>
      <w:r w:rsidR="005E76AB" w:rsidRPr="008314B9">
        <w:rPr>
          <w:rFonts w:ascii="Arial" w:hAnsi="Arial" w:cs="Arial"/>
          <w:color w:val="auto"/>
          <w:sz w:val="20"/>
          <w:szCs w:val="20"/>
          <w:lang w:val="en-US"/>
        </w:rPr>
        <w:t xml:space="preserve"> </w:t>
      </w:r>
      <w:bookmarkStart w:id="660" w:name="bieumau_ms_1_48_pl_3_nd_54_2017"/>
      <w:r w:rsidRPr="008314B9">
        <w:rPr>
          <w:rFonts w:ascii="Arial" w:hAnsi="Arial" w:cs="Arial"/>
          <w:color w:val="auto"/>
          <w:sz w:val="20"/>
          <w:szCs w:val="20"/>
        </w:rPr>
        <w:t>48</w:t>
      </w:r>
      <w:bookmarkEnd w:id="660"/>
      <w:r w:rsidRPr="008314B9">
        <w:rPr>
          <w:rFonts w:ascii="Arial" w:hAnsi="Arial" w:cs="Arial"/>
          <w:color w:val="auto"/>
          <w:sz w:val="20"/>
          <w:szCs w:val="20"/>
        </w:rPr>
        <w:t xml:space="preserve">, </w:t>
      </w:r>
      <w:bookmarkStart w:id="661" w:name="bieumau_ms_1_49_pl_3_nd_54_2017"/>
      <w:r w:rsidRPr="008314B9">
        <w:rPr>
          <w:rFonts w:ascii="Arial" w:hAnsi="Arial" w:cs="Arial"/>
          <w:color w:val="auto"/>
          <w:sz w:val="20"/>
          <w:szCs w:val="20"/>
        </w:rPr>
        <w:t>49</w:t>
      </w:r>
      <w:bookmarkEnd w:id="661"/>
      <w:r w:rsidRPr="008314B9">
        <w:rPr>
          <w:rFonts w:ascii="Arial" w:hAnsi="Arial" w:cs="Arial"/>
          <w:color w:val="auto"/>
          <w:sz w:val="20"/>
          <w:szCs w:val="20"/>
        </w:rPr>
        <w:t xml:space="preserve">, </w:t>
      </w:r>
      <w:bookmarkStart w:id="662" w:name="bieumau_ms_1_50_pl_3_nd_54_2017"/>
      <w:r w:rsidRPr="008314B9">
        <w:rPr>
          <w:rFonts w:ascii="Arial" w:hAnsi="Arial" w:cs="Arial"/>
          <w:color w:val="auto"/>
          <w:sz w:val="20"/>
          <w:szCs w:val="20"/>
        </w:rPr>
        <w:t>50</w:t>
      </w:r>
      <w:bookmarkEnd w:id="662"/>
      <w:r w:rsidRPr="008314B9">
        <w:rPr>
          <w:rFonts w:ascii="Arial" w:hAnsi="Arial" w:cs="Arial"/>
          <w:color w:val="auto"/>
          <w:sz w:val="20"/>
          <w:szCs w:val="20"/>
        </w:rPr>
        <w:t>.</w:t>
      </w:r>
    </w:p>
    <w:p w14:paraId="73277B4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Sửa tên của các mẫu số 03, 24, 25, 26, 38, 46.</w:t>
      </w:r>
    </w:p>
    <w:p w14:paraId="4CB0C96D" w14:textId="77777777" w:rsidR="000F78BD" w:rsidRPr="008314B9" w:rsidRDefault="00333458" w:rsidP="000F78BD">
      <w:pPr>
        <w:spacing w:before="120"/>
        <w:rPr>
          <w:rFonts w:ascii="Arial" w:hAnsi="Arial" w:cs="Arial"/>
          <w:color w:val="auto"/>
          <w:sz w:val="20"/>
          <w:szCs w:val="20"/>
        </w:rPr>
      </w:pPr>
      <w:bookmarkStart w:id="663" w:name="khoan_83_5"/>
      <w:r w:rsidRPr="00333458">
        <w:rPr>
          <w:rFonts w:ascii="Arial" w:hAnsi="Arial" w:cs="Arial"/>
          <w:color w:val="auto"/>
          <w:sz w:val="20"/>
          <w:szCs w:val="20"/>
        </w:rPr>
        <w:t>83. Sửa đổi</w:t>
      </w:r>
      <w:bookmarkEnd w:id="663"/>
      <w:r w:rsidRPr="00333458">
        <w:rPr>
          <w:rFonts w:ascii="Arial" w:hAnsi="Arial" w:cs="Arial"/>
          <w:color w:val="auto"/>
          <w:sz w:val="20"/>
          <w:szCs w:val="20"/>
        </w:rPr>
        <w:t xml:space="preserve"> </w:t>
      </w:r>
      <w:bookmarkStart w:id="664" w:name="bieumau_pl_5_nd_54_2017"/>
      <w:r w:rsidRPr="00333458">
        <w:rPr>
          <w:rFonts w:ascii="Arial" w:hAnsi="Arial" w:cs="Arial"/>
          <w:color w:val="auto"/>
          <w:sz w:val="20"/>
          <w:szCs w:val="20"/>
        </w:rPr>
        <w:t>Phụ lục V:</w:t>
      </w:r>
      <w:bookmarkEnd w:id="664"/>
      <w:r w:rsidRPr="00333458">
        <w:rPr>
          <w:rFonts w:ascii="Arial" w:hAnsi="Arial" w:cs="Arial"/>
          <w:color w:val="auto"/>
          <w:sz w:val="20"/>
          <w:szCs w:val="20"/>
        </w:rPr>
        <w:t xml:space="preserve"> </w:t>
      </w:r>
      <w:bookmarkStart w:id="665" w:name="khoan_83_5_name"/>
      <w:r w:rsidRPr="00333458">
        <w:rPr>
          <w:rFonts w:ascii="Arial" w:hAnsi="Arial" w:cs="Arial"/>
          <w:color w:val="auto"/>
          <w:sz w:val="20"/>
          <w:szCs w:val="20"/>
        </w:rPr>
        <w:t>Bổ sung “Thuốc phiện và các chế phẩm từ thuốc phiện”.</w:t>
      </w:r>
      <w:bookmarkEnd w:id="665"/>
    </w:p>
    <w:p w14:paraId="352C3FD4" w14:textId="77777777" w:rsidR="000F78BD" w:rsidRPr="008314B9" w:rsidRDefault="00333458" w:rsidP="000F78BD">
      <w:pPr>
        <w:spacing w:before="120"/>
        <w:rPr>
          <w:rFonts w:ascii="Arial" w:hAnsi="Arial" w:cs="Arial"/>
          <w:color w:val="auto"/>
          <w:sz w:val="20"/>
          <w:szCs w:val="20"/>
        </w:rPr>
      </w:pPr>
      <w:r w:rsidRPr="00333458">
        <w:rPr>
          <w:rFonts w:ascii="Arial" w:hAnsi="Arial" w:cs="Arial"/>
          <w:color w:val="auto"/>
          <w:sz w:val="20"/>
          <w:szCs w:val="20"/>
        </w:rPr>
        <w:t xml:space="preserve">84. Sửa đổi </w:t>
      </w:r>
      <w:bookmarkStart w:id="666" w:name="bieumau_ms_3_06_pl_6_nd_54_2017"/>
      <w:r w:rsidRPr="00333458">
        <w:rPr>
          <w:rFonts w:ascii="Arial" w:hAnsi="Arial" w:cs="Arial"/>
          <w:color w:val="auto"/>
          <w:sz w:val="20"/>
          <w:szCs w:val="20"/>
        </w:rPr>
        <w:t>Mẫu số 06 ban hành tại Phụ lục VI</w:t>
      </w:r>
      <w:bookmarkEnd w:id="666"/>
      <w:r w:rsidRPr="00333458">
        <w:rPr>
          <w:rFonts w:ascii="Arial" w:hAnsi="Arial" w:cs="Arial"/>
          <w:color w:val="auto"/>
          <w:sz w:val="20"/>
          <w:szCs w:val="20"/>
        </w:rPr>
        <w:t>.</w:t>
      </w:r>
    </w:p>
    <w:p w14:paraId="7D996AB3" w14:textId="77777777" w:rsidR="000F78BD" w:rsidRPr="008314B9" w:rsidRDefault="00333458" w:rsidP="000F78BD">
      <w:pPr>
        <w:spacing w:before="120"/>
        <w:rPr>
          <w:rFonts w:ascii="Arial" w:hAnsi="Arial" w:cs="Arial"/>
          <w:color w:val="auto"/>
          <w:sz w:val="20"/>
          <w:szCs w:val="20"/>
        </w:rPr>
      </w:pPr>
      <w:bookmarkStart w:id="667" w:name="khoan_85_5"/>
      <w:r w:rsidRPr="00333458">
        <w:rPr>
          <w:rFonts w:ascii="Arial" w:hAnsi="Arial" w:cs="Arial"/>
          <w:color w:val="auto"/>
          <w:sz w:val="20"/>
          <w:szCs w:val="20"/>
        </w:rPr>
        <w:t>85. Bổ sung</w:t>
      </w:r>
      <w:bookmarkEnd w:id="667"/>
      <w:r w:rsidRPr="00333458">
        <w:rPr>
          <w:rFonts w:ascii="Arial" w:hAnsi="Arial" w:cs="Arial"/>
          <w:color w:val="auto"/>
          <w:sz w:val="20"/>
          <w:szCs w:val="20"/>
        </w:rPr>
        <w:t xml:space="preserve"> </w:t>
      </w:r>
      <w:bookmarkStart w:id="668" w:name="bieumau_ms_2_07_pl_6_nd_54_2017"/>
      <w:r w:rsidRPr="00333458">
        <w:rPr>
          <w:rFonts w:ascii="Arial" w:hAnsi="Arial" w:cs="Arial"/>
          <w:color w:val="auto"/>
          <w:sz w:val="20"/>
          <w:szCs w:val="20"/>
        </w:rPr>
        <w:t>Mẫu số 07 vào Phụ lục VI</w:t>
      </w:r>
      <w:bookmarkEnd w:id="668"/>
      <w:r w:rsidRPr="00333458">
        <w:rPr>
          <w:rFonts w:ascii="Arial" w:hAnsi="Arial" w:cs="Arial"/>
          <w:color w:val="auto"/>
          <w:sz w:val="20"/>
          <w:szCs w:val="20"/>
        </w:rPr>
        <w:t>.</w:t>
      </w:r>
    </w:p>
    <w:p w14:paraId="019F4832" w14:textId="77777777" w:rsidR="000F78BD" w:rsidRPr="00333458" w:rsidRDefault="00333458" w:rsidP="000F78BD">
      <w:pPr>
        <w:spacing w:before="120"/>
        <w:rPr>
          <w:rFonts w:ascii="Arial" w:hAnsi="Arial" w:cs="Arial"/>
          <w:color w:val="auto"/>
          <w:sz w:val="20"/>
          <w:szCs w:val="20"/>
          <w:lang w:val="en-US"/>
        </w:rPr>
      </w:pPr>
      <w:bookmarkStart w:id="669" w:name="khoan_86_5"/>
      <w:r w:rsidRPr="00333458">
        <w:rPr>
          <w:rFonts w:ascii="Arial" w:hAnsi="Arial" w:cs="Arial"/>
          <w:color w:val="auto"/>
          <w:sz w:val="20"/>
          <w:szCs w:val="20"/>
        </w:rPr>
        <w:t>86. Sửa đổi</w:t>
      </w:r>
      <w:bookmarkEnd w:id="669"/>
      <w:r w:rsidRPr="00333458">
        <w:rPr>
          <w:rFonts w:ascii="Arial" w:hAnsi="Arial" w:cs="Arial"/>
          <w:color w:val="auto"/>
          <w:sz w:val="20"/>
          <w:szCs w:val="20"/>
        </w:rPr>
        <w:t xml:space="preserve"> </w:t>
      </w:r>
      <w:bookmarkStart w:id="670" w:name="bieumau_ms_1_01_pl_7_nd_54_2017"/>
      <w:r w:rsidRPr="00333458">
        <w:rPr>
          <w:rFonts w:ascii="Arial" w:hAnsi="Arial" w:cs="Arial"/>
          <w:color w:val="auto"/>
          <w:sz w:val="20"/>
          <w:szCs w:val="20"/>
        </w:rPr>
        <w:t>Mẫu số 01</w:t>
      </w:r>
      <w:bookmarkEnd w:id="670"/>
      <w:r w:rsidRPr="00333458">
        <w:rPr>
          <w:rFonts w:ascii="Arial" w:hAnsi="Arial" w:cs="Arial"/>
          <w:color w:val="auto"/>
          <w:sz w:val="20"/>
          <w:szCs w:val="20"/>
        </w:rPr>
        <w:t xml:space="preserve">, </w:t>
      </w:r>
      <w:bookmarkStart w:id="671" w:name="bieumau_ms_1_02_pl_7_nd_54_2017"/>
      <w:r w:rsidRPr="00333458">
        <w:rPr>
          <w:rFonts w:ascii="Arial" w:hAnsi="Arial" w:cs="Arial"/>
          <w:color w:val="auto"/>
          <w:sz w:val="20"/>
          <w:szCs w:val="20"/>
        </w:rPr>
        <w:t>02</w:t>
      </w:r>
      <w:bookmarkEnd w:id="671"/>
      <w:r w:rsidRPr="00333458">
        <w:rPr>
          <w:rFonts w:ascii="Arial" w:hAnsi="Arial" w:cs="Arial"/>
          <w:color w:val="auto"/>
          <w:sz w:val="20"/>
          <w:szCs w:val="20"/>
        </w:rPr>
        <w:t xml:space="preserve">, </w:t>
      </w:r>
      <w:bookmarkStart w:id="672" w:name="bieumau_ms_1_03_pl_7_nd_54_2017"/>
      <w:r w:rsidRPr="00333458">
        <w:rPr>
          <w:rFonts w:ascii="Arial" w:hAnsi="Arial" w:cs="Arial"/>
          <w:color w:val="auto"/>
          <w:sz w:val="20"/>
          <w:szCs w:val="20"/>
        </w:rPr>
        <w:t>03</w:t>
      </w:r>
      <w:bookmarkEnd w:id="672"/>
      <w:r w:rsidRPr="00333458">
        <w:rPr>
          <w:rFonts w:ascii="Arial" w:hAnsi="Arial" w:cs="Arial"/>
          <w:color w:val="auto"/>
          <w:sz w:val="20"/>
          <w:szCs w:val="20"/>
        </w:rPr>
        <w:t xml:space="preserve">, </w:t>
      </w:r>
      <w:bookmarkStart w:id="673" w:name="bieumau_ms_1_04_pl_7_nd_54_2017"/>
      <w:r w:rsidRPr="00333458">
        <w:rPr>
          <w:rFonts w:ascii="Arial" w:hAnsi="Arial" w:cs="Arial"/>
          <w:color w:val="auto"/>
          <w:sz w:val="20"/>
          <w:szCs w:val="20"/>
        </w:rPr>
        <w:t>04</w:t>
      </w:r>
      <w:bookmarkEnd w:id="673"/>
      <w:r w:rsidRPr="00333458">
        <w:rPr>
          <w:rFonts w:ascii="Arial" w:hAnsi="Arial" w:cs="Arial"/>
          <w:color w:val="auto"/>
          <w:sz w:val="20"/>
          <w:szCs w:val="20"/>
        </w:rPr>
        <w:t xml:space="preserve"> </w:t>
      </w:r>
      <w:bookmarkStart w:id="674" w:name="khoan_86_5_name"/>
      <w:r w:rsidRPr="00333458">
        <w:rPr>
          <w:rFonts w:ascii="Arial" w:hAnsi="Arial" w:cs="Arial"/>
          <w:color w:val="auto"/>
          <w:sz w:val="20"/>
          <w:szCs w:val="20"/>
        </w:rPr>
        <w:t>ban hành tại Phụ lục VII.</w:t>
      </w:r>
      <w:bookmarkEnd w:id="674"/>
    </w:p>
    <w:p w14:paraId="56A160AF" w14:textId="77777777" w:rsidR="000F78BD" w:rsidRPr="008314B9" w:rsidRDefault="008314B9" w:rsidP="000F78BD">
      <w:pPr>
        <w:spacing w:before="120"/>
        <w:rPr>
          <w:rFonts w:ascii="Arial" w:hAnsi="Arial" w:cs="Arial"/>
          <w:b/>
          <w:color w:val="auto"/>
          <w:sz w:val="20"/>
          <w:szCs w:val="20"/>
        </w:rPr>
      </w:pPr>
      <w:bookmarkStart w:id="675" w:name="chuong_3"/>
      <w:bookmarkEnd w:id="624"/>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III</w:t>
      </w:r>
      <w:bookmarkEnd w:id="675"/>
    </w:p>
    <w:p w14:paraId="0806EE19" w14:textId="77777777" w:rsidR="000F78BD" w:rsidRPr="008314B9" w:rsidRDefault="00E51538" w:rsidP="00E51538">
      <w:pPr>
        <w:spacing w:before="120"/>
        <w:jc w:val="center"/>
        <w:rPr>
          <w:rFonts w:ascii="Arial" w:hAnsi="Arial" w:cs="Arial"/>
          <w:b/>
          <w:color w:val="auto"/>
          <w:szCs w:val="20"/>
        </w:rPr>
      </w:pPr>
      <w:bookmarkStart w:id="676" w:name="chuong_3_name"/>
      <w:r w:rsidRPr="008314B9">
        <w:rPr>
          <w:rFonts w:ascii="Arial" w:hAnsi="Arial" w:cs="Arial"/>
          <w:b/>
          <w:color w:val="auto"/>
          <w:szCs w:val="20"/>
        </w:rPr>
        <w:t>LĨNH VỰC HIẾN, LẤY, GHÉP MÔ, BỘ PHẬN CƠ THỂ NGƯỜI VÀ HIẾN, LẤY XÁC</w:t>
      </w:r>
      <w:bookmarkEnd w:id="676"/>
    </w:p>
    <w:p w14:paraId="0CE8EFD4" w14:textId="77777777" w:rsidR="000F78BD" w:rsidRPr="008314B9" w:rsidRDefault="008314B9" w:rsidP="000F78BD">
      <w:pPr>
        <w:spacing w:before="120"/>
        <w:rPr>
          <w:rFonts w:ascii="Arial" w:hAnsi="Arial" w:cs="Arial"/>
          <w:b/>
          <w:color w:val="auto"/>
          <w:sz w:val="20"/>
          <w:szCs w:val="20"/>
        </w:rPr>
      </w:pPr>
      <w:bookmarkStart w:id="677" w:name="dieu_6"/>
      <w:r w:rsidRPr="008314B9">
        <w:rPr>
          <w:rFonts w:ascii="Arial" w:hAnsi="Arial" w:cs="Arial"/>
          <w:b/>
          <w:color w:val="auto"/>
          <w:sz w:val="20"/>
          <w:szCs w:val="20"/>
        </w:rPr>
        <w:t>Điều</w:t>
      </w:r>
      <w:r w:rsidR="003F4ED3" w:rsidRPr="008314B9">
        <w:rPr>
          <w:rFonts w:ascii="Arial" w:hAnsi="Arial" w:cs="Arial"/>
          <w:b/>
          <w:color w:val="auto"/>
          <w:sz w:val="20"/>
          <w:szCs w:val="20"/>
        </w:rPr>
        <w:t xml:space="preserve"> 6. Bãi bỏ các quy định sau đây của Nghị định số 118/2016/NĐ-CP ngày 22 tháng 7 năm 2016 của Chính phủ sửa đổi, bổ sung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56/2008/NĐ-CP ngày 29 tháng 4 năm 2008 của Chính phủ quy định về </w:t>
      </w:r>
      <w:r w:rsidR="008906D6" w:rsidRPr="008314B9">
        <w:rPr>
          <w:rFonts w:ascii="Arial" w:hAnsi="Arial" w:cs="Arial"/>
          <w:b/>
          <w:color w:val="auto"/>
          <w:sz w:val="20"/>
          <w:szCs w:val="20"/>
        </w:rPr>
        <w:t>tổ</w:t>
      </w:r>
      <w:r w:rsidR="003F4ED3" w:rsidRPr="008314B9">
        <w:rPr>
          <w:rFonts w:ascii="Arial" w:hAnsi="Arial" w:cs="Arial"/>
          <w:b/>
          <w:color w:val="auto"/>
          <w:sz w:val="20"/>
          <w:szCs w:val="20"/>
        </w:rPr>
        <w:t xml:space="preserve"> chức, hoạt động của ngân hàng mô và Trung tâm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phối Quốc gia về ghép bộ phận cơ thể người</w:t>
      </w:r>
      <w:bookmarkEnd w:id="677"/>
    </w:p>
    <w:p w14:paraId="5F455B1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bookmarkStart w:id="678" w:name="dc_321"/>
      <w:r w:rsidR="008314B9" w:rsidRPr="008314B9">
        <w:rPr>
          <w:rFonts w:ascii="Arial" w:hAnsi="Arial" w:cs="Arial"/>
          <w:color w:val="auto"/>
          <w:sz w:val="20"/>
          <w:szCs w:val="20"/>
        </w:rPr>
        <w:t>Tiết</w:t>
      </w:r>
      <w:r w:rsidR="00BF0A2C" w:rsidRPr="008314B9">
        <w:rPr>
          <w:rFonts w:ascii="Arial" w:hAnsi="Arial" w:cs="Arial"/>
          <w:color w:val="auto"/>
          <w:sz w:val="20"/>
          <w:szCs w:val="20"/>
        </w:rPr>
        <w:t xml:space="preserve"> 4 </w:t>
      </w:r>
      <w:r w:rsidR="008314B9" w:rsidRPr="008314B9">
        <w:rPr>
          <w:rFonts w:ascii="Arial" w:hAnsi="Arial" w:cs="Arial"/>
          <w:color w:val="auto"/>
          <w:sz w:val="20"/>
          <w:szCs w:val="20"/>
        </w:rPr>
        <w:t>điểm</w:t>
      </w:r>
      <w:r w:rsidR="00BF0A2C"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BF0A2C"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F0A2C" w:rsidRPr="008314B9">
        <w:rPr>
          <w:rFonts w:ascii="Arial" w:hAnsi="Arial" w:cs="Arial"/>
          <w:color w:val="auto"/>
          <w:sz w:val="20"/>
          <w:szCs w:val="20"/>
        </w:rPr>
        <w:t xml:space="preserve"> 3a</w:t>
      </w:r>
      <w:bookmarkEnd w:id="678"/>
      <w:r w:rsidRPr="008314B9">
        <w:rPr>
          <w:rFonts w:ascii="Arial" w:hAnsi="Arial" w:cs="Arial"/>
          <w:color w:val="auto"/>
          <w:sz w:val="20"/>
          <w:szCs w:val="20"/>
        </w:rPr>
        <w:t>.</w:t>
      </w:r>
    </w:p>
    <w:p w14:paraId="02C3D78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bookmarkStart w:id="679" w:name="dc_322"/>
      <w:r w:rsidR="008314B9" w:rsidRPr="008314B9">
        <w:rPr>
          <w:rFonts w:ascii="Arial" w:hAnsi="Arial" w:cs="Arial"/>
          <w:color w:val="auto"/>
          <w:sz w:val="20"/>
          <w:szCs w:val="20"/>
        </w:rPr>
        <w:t>Tiết</w:t>
      </w:r>
      <w:r w:rsidR="00BF0A2C" w:rsidRPr="008314B9">
        <w:rPr>
          <w:rFonts w:ascii="Arial" w:hAnsi="Arial" w:cs="Arial"/>
          <w:color w:val="auto"/>
          <w:sz w:val="20"/>
          <w:szCs w:val="20"/>
        </w:rPr>
        <w:t xml:space="preserve"> 4 </w:t>
      </w:r>
      <w:r w:rsidR="008314B9" w:rsidRPr="008314B9">
        <w:rPr>
          <w:rFonts w:ascii="Arial" w:hAnsi="Arial" w:cs="Arial"/>
          <w:color w:val="auto"/>
          <w:sz w:val="20"/>
          <w:szCs w:val="20"/>
        </w:rPr>
        <w:t>điểm</w:t>
      </w:r>
      <w:r w:rsidR="00BF0A2C"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BF0A2C"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F0A2C" w:rsidRPr="008314B9">
        <w:rPr>
          <w:rFonts w:ascii="Arial" w:hAnsi="Arial" w:cs="Arial"/>
          <w:color w:val="auto"/>
          <w:sz w:val="20"/>
          <w:szCs w:val="20"/>
        </w:rPr>
        <w:t xml:space="preserve"> 3a</w:t>
      </w:r>
      <w:bookmarkEnd w:id="679"/>
      <w:r w:rsidRPr="008314B9">
        <w:rPr>
          <w:rFonts w:ascii="Arial" w:hAnsi="Arial" w:cs="Arial"/>
          <w:color w:val="auto"/>
          <w:sz w:val="20"/>
          <w:szCs w:val="20"/>
        </w:rPr>
        <w:t>.</w:t>
      </w:r>
    </w:p>
    <w:p w14:paraId="2E30E21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Tiết</w:t>
      </w:r>
      <w:r w:rsidR="00BF0A2C" w:rsidRPr="008314B9">
        <w:rPr>
          <w:rFonts w:ascii="Arial" w:hAnsi="Arial" w:cs="Arial"/>
          <w:color w:val="auto"/>
          <w:sz w:val="20"/>
          <w:szCs w:val="20"/>
        </w:rPr>
        <w:t xml:space="preserve"> 2 </w:t>
      </w:r>
      <w:bookmarkStart w:id="680" w:name="dc_323"/>
      <w:r w:rsidR="008314B9" w:rsidRPr="008314B9">
        <w:rPr>
          <w:rFonts w:ascii="Arial" w:hAnsi="Arial" w:cs="Arial"/>
          <w:color w:val="auto"/>
          <w:sz w:val="20"/>
          <w:szCs w:val="20"/>
        </w:rPr>
        <w:t>điểm</w:t>
      </w:r>
      <w:r w:rsidR="00BF0A2C"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BF0A2C"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F0A2C" w:rsidRPr="008314B9">
        <w:rPr>
          <w:rFonts w:ascii="Arial" w:hAnsi="Arial" w:cs="Arial"/>
          <w:color w:val="auto"/>
          <w:sz w:val="20"/>
          <w:szCs w:val="20"/>
        </w:rPr>
        <w:t xml:space="preserve"> 4</w:t>
      </w:r>
      <w:bookmarkEnd w:id="680"/>
      <w:r w:rsidRPr="008314B9">
        <w:rPr>
          <w:rFonts w:ascii="Arial" w:hAnsi="Arial" w:cs="Arial"/>
          <w:color w:val="auto"/>
          <w:sz w:val="20"/>
          <w:szCs w:val="20"/>
        </w:rPr>
        <w:t>.</w:t>
      </w:r>
    </w:p>
    <w:p w14:paraId="245D4F3E" w14:textId="77777777" w:rsidR="000F78BD" w:rsidRPr="008314B9" w:rsidRDefault="008314B9" w:rsidP="000F78BD">
      <w:pPr>
        <w:spacing w:before="120"/>
        <w:rPr>
          <w:rFonts w:ascii="Arial" w:hAnsi="Arial" w:cs="Arial"/>
          <w:b/>
          <w:color w:val="auto"/>
          <w:sz w:val="20"/>
          <w:szCs w:val="20"/>
        </w:rPr>
      </w:pPr>
      <w:bookmarkStart w:id="681" w:name="dieu_7"/>
      <w:r w:rsidRPr="008314B9">
        <w:rPr>
          <w:rFonts w:ascii="Arial" w:hAnsi="Arial" w:cs="Arial"/>
          <w:b/>
          <w:color w:val="auto"/>
          <w:sz w:val="20"/>
          <w:szCs w:val="20"/>
        </w:rPr>
        <w:t>Điều</w:t>
      </w:r>
      <w:r w:rsidR="003F4ED3" w:rsidRPr="008314B9">
        <w:rPr>
          <w:rFonts w:ascii="Arial" w:hAnsi="Arial" w:cs="Arial"/>
          <w:b/>
          <w:color w:val="auto"/>
          <w:sz w:val="20"/>
          <w:szCs w:val="20"/>
        </w:rPr>
        <w:t xml:space="preserve"> 7. Sửa đổi, bổ sung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118/2016/NĐ-CP ngày 22 tháng 7 năm </w:t>
      </w:r>
      <w:r w:rsidR="003F4ED3" w:rsidRPr="008314B9">
        <w:rPr>
          <w:rFonts w:ascii="Arial" w:hAnsi="Arial" w:cs="Arial"/>
          <w:b/>
          <w:color w:val="auto"/>
          <w:sz w:val="20"/>
          <w:szCs w:val="20"/>
        </w:rPr>
        <w:lastRenderedPageBreak/>
        <w:t xml:space="preserve">2016 của Chính phủ sửa đổi, bổ sung </w:t>
      </w:r>
      <w:r w:rsidR="008906D6" w:rsidRPr="008314B9">
        <w:rPr>
          <w:rFonts w:ascii="Arial" w:hAnsi="Arial" w:cs="Arial"/>
          <w:b/>
          <w:color w:val="auto"/>
          <w:sz w:val="20"/>
          <w:szCs w:val="20"/>
        </w:rPr>
        <w:t>một số</w:t>
      </w:r>
      <w:r w:rsidR="003F4ED3" w:rsidRPr="008314B9">
        <w:rPr>
          <w:rFonts w:ascii="Arial" w:hAnsi="Arial" w:cs="Arial"/>
          <w:b/>
          <w:color w:val="auto"/>
          <w:sz w:val="20"/>
          <w:szCs w:val="20"/>
        </w:rPr>
        <w:t xml:space="preserve">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56/2008/NĐ-CP ngày 29 tháng 4 năm 2008 của Chính phủ quy định về </w:t>
      </w:r>
      <w:r w:rsidR="008906D6" w:rsidRPr="008314B9">
        <w:rPr>
          <w:rFonts w:ascii="Arial" w:hAnsi="Arial" w:cs="Arial"/>
          <w:b/>
          <w:color w:val="auto"/>
          <w:sz w:val="20"/>
          <w:szCs w:val="20"/>
        </w:rPr>
        <w:t>tổ</w:t>
      </w:r>
      <w:r w:rsidR="003F4ED3" w:rsidRPr="008314B9">
        <w:rPr>
          <w:rFonts w:ascii="Arial" w:hAnsi="Arial" w:cs="Arial"/>
          <w:b/>
          <w:color w:val="auto"/>
          <w:sz w:val="20"/>
          <w:szCs w:val="20"/>
        </w:rPr>
        <w:t xml:space="preserve"> chức, hoạt động của ngân hàng mô và Trung tâm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phối Quốc gia về ghép bộ phận cơ thể người</w:t>
      </w:r>
      <w:bookmarkEnd w:id="681"/>
    </w:p>
    <w:p w14:paraId="2AB5B652" w14:textId="77777777" w:rsidR="000F78BD" w:rsidRPr="00333458" w:rsidRDefault="003F4ED3" w:rsidP="000F78BD">
      <w:pPr>
        <w:spacing w:before="120"/>
        <w:rPr>
          <w:rFonts w:ascii="Arial" w:hAnsi="Arial" w:cs="Arial"/>
          <w:color w:val="auto"/>
          <w:sz w:val="20"/>
          <w:szCs w:val="20"/>
        </w:rPr>
      </w:pPr>
      <w:bookmarkStart w:id="682" w:name="khoan_1_7"/>
      <w:r w:rsidRPr="00333458">
        <w:rPr>
          <w:rFonts w:ascii="Arial" w:hAnsi="Arial" w:cs="Arial"/>
          <w:sz w:val="20"/>
          <w:szCs w:val="20"/>
        </w:rPr>
        <w:t>1.</w:t>
      </w:r>
      <w:bookmarkEnd w:id="682"/>
      <w:r w:rsidR="008906D6" w:rsidRPr="00333458">
        <w:rPr>
          <w:rFonts w:ascii="Arial" w:hAnsi="Arial" w:cs="Arial"/>
          <w:color w:val="auto"/>
          <w:sz w:val="20"/>
          <w:szCs w:val="20"/>
        </w:rPr>
        <w:t xml:space="preserve"> </w:t>
      </w:r>
      <w:bookmarkStart w:id="683" w:name="dc_324"/>
      <w:r w:rsidR="008314B9" w:rsidRPr="00333458">
        <w:rPr>
          <w:rFonts w:ascii="Arial" w:hAnsi="Arial" w:cs="Arial"/>
          <w:color w:val="auto"/>
          <w:sz w:val="20"/>
          <w:szCs w:val="20"/>
        </w:rPr>
        <w:t>Điều</w:t>
      </w:r>
      <w:r w:rsidR="00BF0A2C" w:rsidRPr="00333458">
        <w:rPr>
          <w:rFonts w:ascii="Arial" w:hAnsi="Arial" w:cs="Arial"/>
          <w:color w:val="auto"/>
          <w:sz w:val="20"/>
          <w:szCs w:val="20"/>
        </w:rPr>
        <w:t xml:space="preserve"> 3a</w:t>
      </w:r>
      <w:bookmarkEnd w:id="683"/>
      <w:r w:rsidRPr="00333458">
        <w:rPr>
          <w:rFonts w:ascii="Arial" w:hAnsi="Arial" w:cs="Arial"/>
          <w:color w:val="auto"/>
          <w:sz w:val="20"/>
          <w:szCs w:val="20"/>
        </w:rPr>
        <w:t xml:space="preserve"> </w:t>
      </w:r>
      <w:bookmarkStart w:id="684" w:name="khoan_1_7_name"/>
      <w:r w:rsidRPr="00333458">
        <w:rPr>
          <w:rFonts w:ascii="Arial" w:hAnsi="Arial" w:cs="Arial"/>
          <w:sz w:val="20"/>
          <w:szCs w:val="20"/>
        </w:rPr>
        <w:t>được sửa đổi như sau:</w:t>
      </w:r>
      <w:bookmarkEnd w:id="684"/>
    </w:p>
    <w:p w14:paraId="1820357E"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3a.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hoạt động và cấp Giấy phép hoạt động ngân hàng mô</w:t>
      </w:r>
    </w:p>
    <w:p w14:paraId="26B0E41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hoạt động của ngân hàng mô: Ngân hàng mô chỉ được hoạt động sau khi có Gi</w:t>
      </w:r>
      <w:r w:rsidR="00324F20" w:rsidRPr="008314B9">
        <w:rPr>
          <w:rFonts w:ascii="Arial" w:hAnsi="Arial" w:cs="Arial"/>
          <w:color w:val="auto"/>
          <w:sz w:val="20"/>
          <w:szCs w:val="20"/>
        </w:rPr>
        <w:t>ấ</w:t>
      </w:r>
      <w:r w:rsidRPr="008314B9">
        <w:rPr>
          <w:rFonts w:ascii="Arial" w:hAnsi="Arial" w:cs="Arial"/>
          <w:color w:val="auto"/>
          <w:sz w:val="20"/>
          <w:szCs w:val="20"/>
        </w:rPr>
        <w:t>y ph</w:t>
      </w:r>
      <w:r w:rsidR="00324F20" w:rsidRPr="008314B9">
        <w:rPr>
          <w:rFonts w:ascii="Arial" w:hAnsi="Arial" w:cs="Arial"/>
          <w:color w:val="auto"/>
          <w:sz w:val="20"/>
          <w:szCs w:val="20"/>
        </w:rPr>
        <w:t>é</w:t>
      </w:r>
      <w:r w:rsidRPr="008314B9">
        <w:rPr>
          <w:rFonts w:ascii="Arial" w:hAnsi="Arial" w:cs="Arial"/>
          <w:color w:val="auto"/>
          <w:sz w:val="20"/>
          <w:szCs w:val="20"/>
        </w:rPr>
        <w:t>p hoạt động ngân hàng mô do Bộ Y t</w:t>
      </w:r>
      <w:r w:rsidR="00324F20" w:rsidRPr="008314B9">
        <w:rPr>
          <w:rFonts w:ascii="Arial" w:hAnsi="Arial" w:cs="Arial"/>
          <w:color w:val="auto"/>
          <w:sz w:val="20"/>
          <w:szCs w:val="20"/>
        </w:rPr>
        <w:t>ế</w:t>
      </w:r>
      <w:r w:rsidRPr="008314B9">
        <w:rPr>
          <w:rFonts w:ascii="Arial" w:hAnsi="Arial" w:cs="Arial"/>
          <w:color w:val="auto"/>
          <w:sz w:val="20"/>
          <w:szCs w:val="20"/>
        </w:rPr>
        <w:t xml:space="preserve"> </w:t>
      </w:r>
      <w:r w:rsidR="008906D6" w:rsidRPr="008314B9">
        <w:rPr>
          <w:rFonts w:ascii="Arial" w:hAnsi="Arial" w:cs="Arial"/>
          <w:color w:val="auto"/>
          <w:sz w:val="20"/>
          <w:szCs w:val="20"/>
        </w:rPr>
        <w:t>cấp</w:t>
      </w:r>
      <w:r w:rsidRPr="008314B9">
        <w:rPr>
          <w:rFonts w:ascii="Arial" w:hAnsi="Arial" w:cs="Arial"/>
          <w:color w:val="auto"/>
          <w:sz w:val="20"/>
          <w:szCs w:val="20"/>
        </w:rPr>
        <w:t>.</w:t>
      </w:r>
    </w:p>
    <w:p w14:paraId="6B2BEEF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cấp Giấy phép hoạt động ngân hàng mô:</w:t>
      </w:r>
    </w:p>
    <w:p w14:paraId="0F7C8AE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Có Quyết định thành lập ngân hàng mô hoặc ngân hàng mô có tên trong văn bản của cơ quan có thẩm quyền quy định cơ cấu tổ chức của cơ sở y tế đối với ngân hàng mô của nhà nước hoặc Giấy chứng nhận doanh nghiệp đối với ngân hàng mô tư nhân.</w:t>
      </w:r>
    </w:p>
    <w:p w14:paraId="37E9608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vật chất phù hợp, phải có các bộ phận sau đây:</w:t>
      </w:r>
    </w:p>
    <w:p w14:paraId="0F285BF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Buồng kỹ thuật để tiếp nhận, xử lý, bảo quản và cung ứng mô;</w:t>
      </w:r>
    </w:p>
    <w:p w14:paraId="1A5C7BB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Phòng xét nghiệm. Riêng ngân hàng mô thuộc cơ sở y tế thì việc xét nghiệm có thể sử dụng chung với bộ phận xét nghiệm của cơ sở y tế;</w:t>
      </w:r>
    </w:p>
    <w:p w14:paraId="6903717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Khu vực hành chính tổng hợp, quản lý hồ sơ, tư vấn.</w:t>
      </w:r>
    </w:p>
    <w:p w14:paraId="4425262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Nhân lực tối thiểu:</w:t>
      </w:r>
    </w:p>
    <w:p w14:paraId="6036191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Người quản lý chuyên môn ngân hàng mô phải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tại </w:t>
      </w:r>
      <w:bookmarkStart w:id="685" w:name="dc_325"/>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35 Luật hiến, lấy, ghép mô, bộ phận cơ thể người và hiến, lấy xác</w:t>
      </w:r>
      <w:bookmarkEnd w:id="685"/>
      <w:r w:rsidRPr="008314B9">
        <w:rPr>
          <w:rFonts w:ascii="Arial" w:hAnsi="Arial" w:cs="Arial"/>
          <w:color w:val="auto"/>
          <w:sz w:val="20"/>
          <w:szCs w:val="20"/>
        </w:rPr>
        <w:t>;</w:t>
      </w:r>
    </w:p>
    <w:p w14:paraId="166D363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01 bác sỹ đa khoa có chứng chỉ hành nghề về xét nghiệm (Sinh hóa hoặc Huyết học hoặc Vi sinh vật) hoặc 01 cử nhân xét nghiệm có chứng chỉ</w:t>
      </w:r>
      <w:r w:rsidR="00324F20" w:rsidRPr="008314B9">
        <w:rPr>
          <w:rFonts w:ascii="Arial" w:hAnsi="Arial" w:cs="Arial"/>
          <w:color w:val="auto"/>
          <w:sz w:val="20"/>
          <w:szCs w:val="20"/>
        </w:rPr>
        <w:t xml:space="preserve"> </w:t>
      </w:r>
      <w:r w:rsidRPr="008314B9">
        <w:rPr>
          <w:rFonts w:ascii="Arial" w:hAnsi="Arial" w:cs="Arial"/>
          <w:color w:val="auto"/>
          <w:sz w:val="20"/>
          <w:szCs w:val="20"/>
        </w:rPr>
        <w:t>hành nghề khám bệnh, chữa bệnh về xét nghiệm;</w:t>
      </w:r>
    </w:p>
    <w:p w14:paraId="76C4971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01 kỹ thuật viên y hoặc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dưỡng tốt nghiệp trung cấp trở lên về chuyên ngành y, có chứng chỉ hành nghề khám bệnh, chữa bệnh.</w:t>
      </w:r>
    </w:p>
    <w:p w14:paraId="6EE459E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Đối với ngân hàng mô thuộc cơ sở y tế thì nhân lực có thể kiêm nhiệm, riêng kỹ thuật viên y hoặc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dưỡng phải làm việc chuyên trách.</w:t>
      </w:r>
    </w:p>
    <w:p w14:paraId="49595D4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Trang thiết bị: Có đủ các trang thiết bị theo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quy định tại </w:t>
      </w:r>
      <w:bookmarkStart w:id="686" w:name="bieumau_pl_1_01_nd_118_2016"/>
      <w:r w:rsidRPr="008314B9">
        <w:rPr>
          <w:rFonts w:ascii="Arial" w:hAnsi="Arial" w:cs="Arial"/>
          <w:color w:val="auto"/>
          <w:sz w:val="20"/>
          <w:szCs w:val="20"/>
        </w:rPr>
        <w:t>Phụ lục I</w:t>
      </w:r>
      <w:bookmarkEnd w:id="686"/>
      <w:r w:rsidRPr="008314B9">
        <w:rPr>
          <w:rFonts w:ascii="Arial" w:hAnsi="Arial" w:cs="Arial"/>
          <w:color w:val="auto"/>
          <w:sz w:val="20"/>
          <w:szCs w:val="20"/>
        </w:rPr>
        <w:t xml:space="preserve"> ban hành kèm theo Nghị định này. Đối với ngân hàng mô thuộc cơ sở y tế có thể sử dụng chung trang thiết bị </w:t>
      </w:r>
      <w:r w:rsidR="008906D6" w:rsidRPr="008314B9">
        <w:rPr>
          <w:rFonts w:ascii="Arial" w:hAnsi="Arial" w:cs="Arial"/>
          <w:color w:val="auto"/>
          <w:sz w:val="20"/>
          <w:szCs w:val="20"/>
        </w:rPr>
        <w:t>với</w:t>
      </w:r>
      <w:r w:rsidRPr="008314B9">
        <w:rPr>
          <w:rFonts w:ascii="Arial" w:hAnsi="Arial" w:cs="Arial"/>
          <w:color w:val="auto"/>
          <w:sz w:val="20"/>
          <w:szCs w:val="20"/>
        </w:rPr>
        <w:t xml:space="preserve"> cơ sở y tế.</w:t>
      </w:r>
    </w:p>
    <w:p w14:paraId="045BC0A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Nếu ngân hàng mô có hoạt động về giác mạc thì phải đáp ứng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tại </w:t>
      </w:r>
      <w:r w:rsidR="008314B9" w:rsidRPr="008314B9">
        <w:rPr>
          <w:rFonts w:ascii="Arial" w:hAnsi="Arial" w:cs="Arial"/>
          <w:color w:val="auto"/>
          <w:sz w:val="20"/>
          <w:szCs w:val="20"/>
        </w:rPr>
        <w:t>khoản</w:t>
      </w:r>
      <w:r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w:t>
      </w:r>
    </w:p>
    <w:p w14:paraId="4EFAEDC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Quy trình quản lý hành chính.</w:t>
      </w:r>
    </w:p>
    <w:p w14:paraId="0B80079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Quy trình kỹ thuật lấy, bảo quản, phân phối của từng loại mô ngân hàng đăng ký.</w:t>
      </w:r>
    </w:p>
    <w:p w14:paraId="49AF023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cấp giấy phép hoạt động đối với ngân hàng giác mạc (ngân hàng mô chỉ hoạt động về giác mạc):</w:t>
      </w:r>
    </w:p>
    <w:p w14:paraId="59F4EF3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vật chất: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w:t>
      </w:r>
    </w:p>
    <w:p w14:paraId="2489044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Trang thiết bị: Có đủ trang thiết bị theo quy định tại </w:t>
      </w:r>
      <w:bookmarkStart w:id="687" w:name="bieumau_pl_2_01_nd_118_2016"/>
      <w:r w:rsidRPr="008314B9">
        <w:rPr>
          <w:rFonts w:ascii="Arial" w:hAnsi="Arial" w:cs="Arial"/>
          <w:color w:val="auto"/>
          <w:sz w:val="20"/>
          <w:szCs w:val="20"/>
        </w:rPr>
        <w:t>Phụ lục I</w:t>
      </w:r>
      <w:bookmarkEnd w:id="687"/>
      <w:r w:rsidRPr="008314B9">
        <w:rPr>
          <w:rFonts w:ascii="Arial" w:hAnsi="Arial" w:cs="Arial"/>
          <w:color w:val="auto"/>
          <w:sz w:val="20"/>
          <w:szCs w:val="20"/>
        </w:rPr>
        <w:t xml:space="preserve"> ban hành kèm theo Nghị định này.</w:t>
      </w:r>
    </w:p>
    <w:p w14:paraId="377579E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Nhân lực:</w:t>
      </w:r>
    </w:p>
    <w:p w14:paraId="30D2343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Có đủ nhân lực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w:t>
      </w:r>
    </w:p>
    <w:p w14:paraId="0B28E1C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Người lấy giác mạc phải có trình độ văn hóa tốt nghiệp phổ thông trung học, được đào tạo </w:t>
      </w:r>
      <w:r w:rsidR="008906D6" w:rsidRPr="008314B9">
        <w:rPr>
          <w:rFonts w:ascii="Arial" w:hAnsi="Arial" w:cs="Arial"/>
          <w:color w:val="auto"/>
          <w:sz w:val="20"/>
          <w:szCs w:val="20"/>
        </w:rPr>
        <w:t>về</w:t>
      </w:r>
      <w:r w:rsidRPr="008314B9">
        <w:rPr>
          <w:rFonts w:ascii="Arial" w:hAnsi="Arial" w:cs="Arial"/>
          <w:color w:val="auto"/>
          <w:sz w:val="20"/>
          <w:szCs w:val="20"/>
        </w:rPr>
        <w:t xml:space="preserve"> l</w:t>
      </w:r>
      <w:r w:rsidR="00406676" w:rsidRPr="008314B9">
        <w:rPr>
          <w:rFonts w:ascii="Arial" w:hAnsi="Arial" w:cs="Arial"/>
          <w:color w:val="auto"/>
          <w:sz w:val="20"/>
          <w:szCs w:val="20"/>
        </w:rPr>
        <w:t>ấ</w:t>
      </w:r>
      <w:r w:rsidRPr="008314B9">
        <w:rPr>
          <w:rFonts w:ascii="Arial" w:hAnsi="Arial" w:cs="Arial"/>
          <w:color w:val="auto"/>
          <w:sz w:val="20"/>
          <w:szCs w:val="20"/>
        </w:rPr>
        <w:t>y và bảo quản, vận chuy</w:t>
      </w:r>
      <w:r w:rsidR="00406676" w:rsidRPr="008314B9">
        <w:rPr>
          <w:rFonts w:ascii="Arial" w:hAnsi="Arial" w:cs="Arial"/>
          <w:color w:val="auto"/>
          <w:sz w:val="20"/>
          <w:szCs w:val="20"/>
        </w:rPr>
        <w:t>ể</w:t>
      </w:r>
      <w:r w:rsidRPr="008314B9">
        <w:rPr>
          <w:rFonts w:ascii="Arial" w:hAnsi="Arial" w:cs="Arial"/>
          <w:color w:val="auto"/>
          <w:sz w:val="20"/>
          <w:szCs w:val="20"/>
        </w:rPr>
        <w:t>n giác mạc.”</w:t>
      </w:r>
    </w:p>
    <w:p w14:paraId="3A6ADFBE" w14:textId="77777777" w:rsidR="000F78BD" w:rsidRPr="00333458" w:rsidRDefault="003F4ED3" w:rsidP="000F78BD">
      <w:pPr>
        <w:spacing w:before="120"/>
        <w:rPr>
          <w:rFonts w:ascii="Arial" w:hAnsi="Arial" w:cs="Arial"/>
          <w:color w:val="auto"/>
          <w:sz w:val="20"/>
          <w:szCs w:val="20"/>
        </w:rPr>
      </w:pPr>
      <w:bookmarkStart w:id="688" w:name="khoan_2_7"/>
      <w:r w:rsidRPr="00333458">
        <w:rPr>
          <w:rFonts w:ascii="Arial" w:hAnsi="Arial" w:cs="Arial"/>
          <w:sz w:val="20"/>
          <w:szCs w:val="20"/>
        </w:rPr>
        <w:t>2.</w:t>
      </w:r>
      <w:bookmarkEnd w:id="688"/>
      <w:r w:rsidR="008906D6" w:rsidRPr="00333458">
        <w:rPr>
          <w:rFonts w:ascii="Arial" w:hAnsi="Arial" w:cs="Arial"/>
          <w:color w:val="auto"/>
          <w:sz w:val="20"/>
          <w:szCs w:val="20"/>
        </w:rPr>
        <w:t xml:space="preserve"> </w:t>
      </w:r>
      <w:bookmarkStart w:id="689" w:name="dc_326"/>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4</w:t>
      </w:r>
      <w:bookmarkEnd w:id="689"/>
      <w:r w:rsidRPr="00333458">
        <w:rPr>
          <w:rFonts w:ascii="Arial" w:hAnsi="Arial" w:cs="Arial"/>
          <w:color w:val="auto"/>
          <w:sz w:val="20"/>
          <w:szCs w:val="20"/>
        </w:rPr>
        <w:t xml:space="preserve"> </w:t>
      </w:r>
      <w:bookmarkStart w:id="690" w:name="khoan_2_7_name"/>
      <w:r w:rsidRPr="00333458">
        <w:rPr>
          <w:rFonts w:ascii="Arial" w:hAnsi="Arial" w:cs="Arial"/>
          <w:sz w:val="20"/>
          <w:szCs w:val="20"/>
        </w:rPr>
        <w:t>được sửa đổi như sau:</w:t>
      </w:r>
      <w:bookmarkEnd w:id="690"/>
    </w:p>
    <w:p w14:paraId="3116624D"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4. Hồ sơ, thủ tục đề nghị cấp Giấy phép hoạt động ngân hàng mô</w:t>
      </w:r>
    </w:p>
    <w:p w14:paraId="42C5FB7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Hồ sơ đề nghị cấp Giấy phép hoạt động ngân hàng mô bao gồm:</w:t>
      </w:r>
    </w:p>
    <w:p w14:paraId="404DCA3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Đơn đề nghị cấp Giấy phép hoạt động ngân hàng mô theo mẫu quy định tại </w:t>
      </w:r>
      <w:bookmarkStart w:id="691" w:name="bieumau_pl_1_02_nd_118_2016"/>
      <w:r w:rsidRPr="008314B9">
        <w:rPr>
          <w:rFonts w:ascii="Arial" w:hAnsi="Arial" w:cs="Arial"/>
          <w:color w:val="auto"/>
          <w:sz w:val="20"/>
          <w:szCs w:val="20"/>
        </w:rPr>
        <w:t>Phụ lục II</w:t>
      </w:r>
      <w:bookmarkEnd w:id="691"/>
      <w:r w:rsidRPr="008314B9">
        <w:rPr>
          <w:rFonts w:ascii="Arial" w:hAnsi="Arial" w:cs="Arial"/>
          <w:color w:val="auto"/>
          <w:sz w:val="20"/>
          <w:szCs w:val="20"/>
        </w:rPr>
        <w:t xml:space="preserve"> ban hành kèm theo Nghị định này;</w:t>
      </w:r>
    </w:p>
    <w:p w14:paraId="0354929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Bản sao quyết định thành lập ngân hàng mô hoặc bản photocopy có bản chính để đối chiếu hoặc Giấy chứng nhận doanh nghiệp đối với ngân hàng mô tư nhân;</w:t>
      </w:r>
    </w:p>
    <w:p w14:paraId="5E87FA6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Bản kê khai cơ sở vật chất, trang thiết bị y tế để chứng minh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3a Nghị định này;</w:t>
      </w:r>
    </w:p>
    <w:p w14:paraId="219D211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Đối với ngân hàng mô độc lập: Bản kê khai nhân lực của ngân hàng mô để chứng minh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3a Nghị định này. Đối với người quản lý chuyên môn còn phải có bản sao chứng thực văn bằng, chứng chỉ;</w:t>
      </w:r>
    </w:p>
    <w:p w14:paraId="240AAB7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Đối với ngân hàng mô thuộc cơ sở y tế chỉ cần chứng chỉ hành nghề.</w:t>
      </w:r>
    </w:p>
    <w:p w14:paraId="4861051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Trình tự thủ tục cấp Giấy phép hoạt động đối với ngân hàng mô:</w:t>
      </w:r>
    </w:p>
    <w:p w14:paraId="4D0C3B4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quan, tổ chức, cá nhân nộp 01 bộ hồ sơ đề nghị cấp Giấy phép hoạt động quy định tại </w:t>
      </w:r>
      <w:r w:rsidR="008314B9" w:rsidRPr="008314B9">
        <w:rPr>
          <w:rFonts w:ascii="Arial" w:hAnsi="Arial" w:cs="Arial"/>
          <w:color w:val="auto"/>
          <w:sz w:val="20"/>
          <w:szCs w:val="20"/>
        </w:rPr>
        <w:t>khoản</w:t>
      </w:r>
      <w:r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 cho Bộ Y tế theo đường hành chính hoặc nộp trực </w:t>
      </w:r>
      <w:r w:rsidR="008906D6" w:rsidRPr="008314B9">
        <w:rPr>
          <w:rFonts w:ascii="Arial" w:hAnsi="Arial" w:cs="Arial"/>
          <w:color w:val="auto"/>
          <w:sz w:val="20"/>
          <w:szCs w:val="20"/>
        </w:rPr>
        <w:t>tiếp</w:t>
      </w:r>
      <w:r w:rsidRPr="008314B9">
        <w:rPr>
          <w:rFonts w:ascii="Arial" w:hAnsi="Arial" w:cs="Arial"/>
          <w:color w:val="auto"/>
          <w:sz w:val="20"/>
          <w:szCs w:val="20"/>
        </w:rPr>
        <w:t>;</w:t>
      </w:r>
    </w:p>
    <w:p w14:paraId="694B3EC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Sau khi tiếp nhận, trong thời gian 03 ngày làm việc, Bộ Y tế có trách nhiệm xem xét tính hợp lệ của hồ sơ. Trường hợp hồ sơ chưa hợp lệ, Bộ Y tế có văn bản thông báo hướng dẫn để cơ quan, tổ chức, cá nhân hoàn thiện hồ sơ;</w:t>
      </w:r>
    </w:p>
    <w:p w14:paraId="06B346C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Trong thời gian 05 ngày làm việc kể từ ngày nhận đủ hồ sơ hợp lệ, Bộ trưởng Bộ Y tế ra Quyết định thành lập Hội đồng thẩm định cấp Giấy phép hoạt động ngân hàng mô. Thành phần Hội đồng thẩm định tối thiểu gồm 5 thành viên là đại diện đơn vị có liên quan của Bộ Y tế, chuyên gia về y tế, pháp luật;</w:t>
      </w:r>
    </w:p>
    <w:p w14:paraId="26AF4A3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Trong thời hạn 17 ngày làm việc kể từ ngày có Quyết định thành lập, Hội đồng tiến hành thẩm định tại ngân hàng mô, lập biên bản thẩm định và báo cáo kết quả thẩm định cho Bộ trưởng Bộ Y tế, căn cứ kết quả thẩm định của Hội đồng, Bộ trưởng Bộ Y tế cấp Giấy phép hoạt động cho ngân hàng mô theo mẫu quy định tại </w:t>
      </w:r>
      <w:bookmarkStart w:id="692" w:name="bieumau_pl_1_03_nd_118_2016"/>
      <w:r w:rsidRPr="008314B9">
        <w:rPr>
          <w:rFonts w:ascii="Arial" w:hAnsi="Arial" w:cs="Arial"/>
          <w:color w:val="auto"/>
          <w:sz w:val="20"/>
          <w:szCs w:val="20"/>
        </w:rPr>
        <w:t>Phụ lục III</w:t>
      </w:r>
      <w:bookmarkEnd w:id="692"/>
      <w:r w:rsidRPr="008314B9">
        <w:rPr>
          <w:rFonts w:ascii="Arial" w:hAnsi="Arial" w:cs="Arial"/>
          <w:color w:val="auto"/>
          <w:sz w:val="20"/>
          <w:szCs w:val="20"/>
        </w:rPr>
        <w:t xml:space="preserve"> kèm theo Nghị định này;</w:t>
      </w:r>
    </w:p>
    <w:p w14:paraId="2DBFC8F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Thời gian giải quyết: Từ khi nhận được hồ sơ </w:t>
      </w:r>
      <w:r w:rsidR="008906D6" w:rsidRPr="008314B9">
        <w:rPr>
          <w:rFonts w:ascii="Arial" w:hAnsi="Arial" w:cs="Arial"/>
          <w:color w:val="auto"/>
          <w:sz w:val="20"/>
          <w:szCs w:val="20"/>
        </w:rPr>
        <w:t>hợp lệ</w:t>
      </w:r>
      <w:r w:rsidRPr="008314B9">
        <w:rPr>
          <w:rFonts w:ascii="Arial" w:hAnsi="Arial" w:cs="Arial"/>
          <w:color w:val="auto"/>
          <w:sz w:val="20"/>
          <w:szCs w:val="20"/>
        </w:rPr>
        <w:t xml:space="preserve"> của cơ sở đề nghị Bộ Y tế cấp Giấy phép hoạt động ngân hàng mô đến khi Bộ Y tế cấp phép là 30 ngày.”</w:t>
      </w:r>
    </w:p>
    <w:p w14:paraId="318EB960" w14:textId="77777777" w:rsidR="000F78BD" w:rsidRPr="008314B9" w:rsidRDefault="008314B9" w:rsidP="000F78BD">
      <w:pPr>
        <w:spacing w:before="120"/>
        <w:rPr>
          <w:rFonts w:ascii="Arial" w:hAnsi="Arial" w:cs="Arial"/>
          <w:b/>
          <w:color w:val="auto"/>
          <w:sz w:val="20"/>
          <w:szCs w:val="20"/>
        </w:rPr>
      </w:pPr>
      <w:bookmarkStart w:id="693" w:name="chuong_4"/>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IV</w:t>
      </w:r>
      <w:bookmarkEnd w:id="693"/>
    </w:p>
    <w:p w14:paraId="4B6A7071" w14:textId="77777777" w:rsidR="000F78BD" w:rsidRPr="008314B9" w:rsidRDefault="009F19A9" w:rsidP="009F19A9">
      <w:pPr>
        <w:spacing w:before="120"/>
        <w:jc w:val="center"/>
        <w:rPr>
          <w:rFonts w:ascii="Arial" w:hAnsi="Arial" w:cs="Arial"/>
          <w:b/>
          <w:color w:val="auto"/>
          <w:szCs w:val="20"/>
        </w:rPr>
      </w:pPr>
      <w:bookmarkStart w:id="694" w:name="chuong_4_name"/>
      <w:r w:rsidRPr="008314B9">
        <w:rPr>
          <w:rFonts w:ascii="Arial" w:hAnsi="Arial" w:cs="Arial"/>
          <w:b/>
          <w:color w:val="auto"/>
          <w:szCs w:val="20"/>
        </w:rPr>
        <w:t>LĨNH VỰC HÓA CHẤT CHẾ PHẨM DIỆT CÔN TRÙNG, DIỆT KHUẨN DÙNG TRONG LĨNH VỰC GIA DỤNG VÀ Y TẾ</w:t>
      </w:r>
      <w:bookmarkEnd w:id="694"/>
    </w:p>
    <w:p w14:paraId="4D686D5A" w14:textId="77777777" w:rsidR="000F78BD" w:rsidRPr="008314B9" w:rsidRDefault="008314B9" w:rsidP="000F78BD">
      <w:pPr>
        <w:spacing w:before="120"/>
        <w:rPr>
          <w:rFonts w:ascii="Arial" w:hAnsi="Arial" w:cs="Arial"/>
          <w:b/>
          <w:color w:val="auto"/>
          <w:sz w:val="20"/>
          <w:szCs w:val="20"/>
        </w:rPr>
      </w:pPr>
      <w:bookmarkStart w:id="695" w:name="dieu_8"/>
      <w:r w:rsidRPr="008314B9">
        <w:rPr>
          <w:rFonts w:ascii="Arial" w:hAnsi="Arial" w:cs="Arial"/>
          <w:b/>
          <w:color w:val="auto"/>
          <w:sz w:val="20"/>
          <w:szCs w:val="20"/>
        </w:rPr>
        <w:t>Điều</w:t>
      </w:r>
      <w:r w:rsidR="003F4ED3" w:rsidRPr="008314B9">
        <w:rPr>
          <w:rFonts w:ascii="Arial" w:hAnsi="Arial" w:cs="Arial"/>
          <w:b/>
          <w:color w:val="auto"/>
          <w:sz w:val="20"/>
          <w:szCs w:val="20"/>
        </w:rPr>
        <w:t xml:space="preserve"> 8. Bãi bỏ các quy định sau đây của Nghị định số 91/2016/NĐ-CP ngày 01 tháng 7 năm 2016 của Chính phủ quy định về quản lý hóa chất, chế phẩm diệt côn trùng, diệt khuẩn dùng trong lĩnh vực gia dụng và y tế</w:t>
      </w:r>
      <w:bookmarkEnd w:id="695"/>
    </w:p>
    <w:p w14:paraId="3A37E86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bookmarkStart w:id="696" w:name="dc_327"/>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4</w:t>
      </w:r>
      <w:bookmarkEnd w:id="696"/>
      <w:r w:rsidRPr="008314B9">
        <w:rPr>
          <w:rFonts w:ascii="Arial" w:hAnsi="Arial" w:cs="Arial"/>
          <w:color w:val="auto"/>
          <w:sz w:val="20"/>
          <w:szCs w:val="20"/>
        </w:rPr>
        <w:t>.</w:t>
      </w:r>
    </w:p>
    <w:p w14:paraId="0DDC18B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bookmarkStart w:id="697" w:name="dc_328"/>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và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5</w:t>
      </w:r>
      <w:bookmarkEnd w:id="697"/>
      <w:r w:rsidRPr="008314B9">
        <w:rPr>
          <w:rFonts w:ascii="Arial" w:hAnsi="Arial" w:cs="Arial"/>
          <w:color w:val="auto"/>
          <w:sz w:val="20"/>
          <w:szCs w:val="20"/>
        </w:rPr>
        <w:t>.</w:t>
      </w:r>
    </w:p>
    <w:p w14:paraId="4FAD78D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bookmarkStart w:id="698" w:name="dc_329"/>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c, e, g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và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7</w:t>
      </w:r>
      <w:bookmarkEnd w:id="698"/>
      <w:r w:rsidRPr="008314B9">
        <w:rPr>
          <w:rFonts w:ascii="Arial" w:hAnsi="Arial" w:cs="Arial"/>
          <w:color w:val="auto"/>
          <w:sz w:val="20"/>
          <w:szCs w:val="20"/>
        </w:rPr>
        <w:t>.</w:t>
      </w:r>
    </w:p>
    <w:p w14:paraId="4D012E0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Yêu cầu phải có giấy tờ chứng minh tuân thủ quy chuẩn kỹ thuật về </w:t>
      </w:r>
      <w:r w:rsidR="008314B9" w:rsidRPr="008314B9">
        <w:rPr>
          <w:rFonts w:ascii="Arial" w:hAnsi="Arial" w:cs="Arial"/>
          <w:color w:val="auto"/>
          <w:sz w:val="20"/>
          <w:szCs w:val="20"/>
        </w:rPr>
        <w:t>khoản</w:t>
      </w:r>
      <w:r w:rsidRPr="008314B9">
        <w:rPr>
          <w:rFonts w:ascii="Arial" w:hAnsi="Arial" w:cs="Arial"/>
          <w:color w:val="auto"/>
          <w:sz w:val="20"/>
          <w:szCs w:val="20"/>
        </w:rPr>
        <w:t xml:space="preserve">g cách an toàn của Bộ Công Thương tại </w:t>
      </w:r>
      <w:bookmarkStart w:id="699" w:name="dc_330"/>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7</w:t>
      </w:r>
      <w:bookmarkEnd w:id="699"/>
      <w:r w:rsidRPr="008314B9">
        <w:rPr>
          <w:rFonts w:ascii="Arial" w:hAnsi="Arial" w:cs="Arial"/>
          <w:color w:val="auto"/>
          <w:sz w:val="20"/>
          <w:szCs w:val="20"/>
        </w:rPr>
        <w:t>.</w:t>
      </w:r>
    </w:p>
    <w:p w14:paraId="414F107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bookmarkStart w:id="700" w:name="dc_331"/>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10</w:t>
      </w:r>
      <w:bookmarkEnd w:id="700"/>
      <w:r w:rsidRPr="008314B9">
        <w:rPr>
          <w:rFonts w:ascii="Arial" w:hAnsi="Arial" w:cs="Arial"/>
          <w:color w:val="auto"/>
          <w:sz w:val="20"/>
          <w:szCs w:val="20"/>
        </w:rPr>
        <w:t>.</w:t>
      </w:r>
    </w:p>
    <w:p w14:paraId="11387EB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w:t>
      </w:r>
      <w:r w:rsidR="008906D6" w:rsidRPr="008314B9">
        <w:rPr>
          <w:rFonts w:ascii="Arial" w:hAnsi="Arial" w:cs="Arial"/>
          <w:color w:val="auto"/>
          <w:sz w:val="20"/>
          <w:szCs w:val="20"/>
        </w:rPr>
        <w:t xml:space="preserve"> </w:t>
      </w:r>
      <w:bookmarkStart w:id="701" w:name="dc_332"/>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các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d, đ và e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14</w:t>
      </w:r>
      <w:bookmarkEnd w:id="701"/>
      <w:r w:rsidRPr="008314B9">
        <w:rPr>
          <w:rFonts w:ascii="Arial" w:hAnsi="Arial" w:cs="Arial"/>
          <w:color w:val="auto"/>
          <w:sz w:val="20"/>
          <w:szCs w:val="20"/>
        </w:rPr>
        <w:t>.</w:t>
      </w:r>
    </w:p>
    <w:p w14:paraId="3F626DF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w:t>
      </w:r>
      <w:r w:rsidR="008906D6" w:rsidRPr="008314B9">
        <w:rPr>
          <w:rFonts w:ascii="Arial" w:hAnsi="Arial" w:cs="Arial"/>
          <w:color w:val="auto"/>
          <w:sz w:val="20"/>
          <w:szCs w:val="20"/>
        </w:rPr>
        <w:t xml:space="preserve"> </w:t>
      </w:r>
      <w:bookmarkStart w:id="702" w:name="dc_333"/>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15</w:t>
      </w:r>
      <w:bookmarkEnd w:id="702"/>
      <w:r w:rsidRPr="008314B9">
        <w:rPr>
          <w:rFonts w:ascii="Arial" w:hAnsi="Arial" w:cs="Arial"/>
          <w:color w:val="auto"/>
          <w:sz w:val="20"/>
          <w:szCs w:val="20"/>
        </w:rPr>
        <w:t>.</w:t>
      </w:r>
    </w:p>
    <w:p w14:paraId="3E20EEF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8.</w:t>
      </w:r>
      <w:r w:rsidR="008906D6" w:rsidRPr="008314B9">
        <w:rPr>
          <w:rFonts w:ascii="Arial" w:hAnsi="Arial" w:cs="Arial"/>
          <w:color w:val="auto"/>
          <w:sz w:val="20"/>
          <w:szCs w:val="20"/>
        </w:rPr>
        <w:t xml:space="preserve"> </w:t>
      </w:r>
      <w:bookmarkStart w:id="703" w:name="dc_334"/>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40</w:t>
      </w:r>
      <w:bookmarkEnd w:id="703"/>
      <w:r w:rsidRPr="008314B9">
        <w:rPr>
          <w:rFonts w:ascii="Arial" w:hAnsi="Arial" w:cs="Arial"/>
          <w:color w:val="auto"/>
          <w:sz w:val="20"/>
          <w:szCs w:val="20"/>
        </w:rPr>
        <w:t>.</w:t>
      </w:r>
    </w:p>
    <w:p w14:paraId="107BBAC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9.</w:t>
      </w:r>
      <w:r w:rsidR="008906D6" w:rsidRPr="008314B9">
        <w:rPr>
          <w:rFonts w:ascii="Arial" w:hAnsi="Arial" w:cs="Arial"/>
          <w:color w:val="auto"/>
          <w:sz w:val="20"/>
          <w:szCs w:val="20"/>
        </w:rPr>
        <w:t xml:space="preserve"> </w:t>
      </w:r>
      <w:bookmarkStart w:id="704" w:name="dc_335"/>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và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41</w:t>
      </w:r>
      <w:bookmarkEnd w:id="704"/>
      <w:r w:rsidRPr="008314B9">
        <w:rPr>
          <w:rFonts w:ascii="Arial" w:hAnsi="Arial" w:cs="Arial"/>
          <w:color w:val="auto"/>
          <w:sz w:val="20"/>
          <w:szCs w:val="20"/>
        </w:rPr>
        <w:t>.</w:t>
      </w:r>
    </w:p>
    <w:p w14:paraId="75B9C16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10.</w:t>
      </w:r>
      <w:r w:rsidR="008906D6" w:rsidRPr="008314B9">
        <w:rPr>
          <w:rFonts w:ascii="Arial" w:hAnsi="Arial" w:cs="Arial"/>
          <w:color w:val="auto"/>
          <w:sz w:val="20"/>
          <w:szCs w:val="20"/>
        </w:rPr>
        <w:t xml:space="preserve"> </w:t>
      </w:r>
      <w:bookmarkStart w:id="705" w:name="dc_336"/>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42</w:t>
      </w:r>
      <w:bookmarkEnd w:id="705"/>
      <w:r w:rsidRPr="008314B9">
        <w:rPr>
          <w:rFonts w:ascii="Arial" w:hAnsi="Arial" w:cs="Arial"/>
          <w:color w:val="auto"/>
          <w:sz w:val="20"/>
          <w:szCs w:val="20"/>
        </w:rPr>
        <w:t>.</w:t>
      </w:r>
    </w:p>
    <w:p w14:paraId="723D8D71" w14:textId="77777777" w:rsidR="000F78BD" w:rsidRPr="008314B9" w:rsidRDefault="008314B9" w:rsidP="000F78BD">
      <w:pPr>
        <w:spacing w:before="120"/>
        <w:rPr>
          <w:rFonts w:ascii="Arial" w:hAnsi="Arial" w:cs="Arial"/>
          <w:b/>
          <w:color w:val="auto"/>
          <w:sz w:val="20"/>
          <w:szCs w:val="20"/>
        </w:rPr>
      </w:pPr>
      <w:bookmarkStart w:id="706" w:name="dieu_9"/>
      <w:r w:rsidRPr="008314B9">
        <w:rPr>
          <w:rFonts w:ascii="Arial" w:hAnsi="Arial" w:cs="Arial"/>
          <w:b/>
          <w:color w:val="auto"/>
          <w:sz w:val="20"/>
          <w:szCs w:val="20"/>
        </w:rPr>
        <w:t>Điều</w:t>
      </w:r>
      <w:r w:rsidR="003F4ED3" w:rsidRPr="008314B9">
        <w:rPr>
          <w:rFonts w:ascii="Arial" w:hAnsi="Arial" w:cs="Arial"/>
          <w:b/>
          <w:color w:val="auto"/>
          <w:sz w:val="20"/>
          <w:szCs w:val="20"/>
        </w:rPr>
        <w:t xml:space="preserve"> 9. Sửa đổi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91/2016/NĐ-CP ngày 01 tháng 7 năm 2016 của Chính phủ quy định về quản lý hóa chất, chế phẩm diệt côn trùng, diệt khuẩn dùng trong lĩnh vực gia dụng và y tế</w:t>
      </w:r>
      <w:bookmarkEnd w:id="706"/>
    </w:p>
    <w:p w14:paraId="3E682029" w14:textId="77777777" w:rsidR="000F78BD" w:rsidRPr="00333458" w:rsidRDefault="003F4ED3" w:rsidP="000F78BD">
      <w:pPr>
        <w:spacing w:before="120"/>
        <w:rPr>
          <w:rFonts w:ascii="Arial" w:hAnsi="Arial" w:cs="Arial"/>
          <w:color w:val="auto"/>
          <w:sz w:val="20"/>
          <w:szCs w:val="20"/>
        </w:rPr>
      </w:pPr>
      <w:bookmarkStart w:id="707" w:name="khoan_1_9"/>
      <w:r w:rsidRPr="00333458">
        <w:rPr>
          <w:rFonts w:ascii="Arial" w:hAnsi="Arial" w:cs="Arial"/>
          <w:sz w:val="20"/>
          <w:szCs w:val="20"/>
        </w:rPr>
        <w:t>1.</w:t>
      </w:r>
      <w:bookmarkEnd w:id="707"/>
      <w:r w:rsidR="008906D6" w:rsidRPr="00333458">
        <w:rPr>
          <w:rFonts w:ascii="Arial" w:hAnsi="Arial" w:cs="Arial"/>
          <w:color w:val="auto"/>
          <w:sz w:val="20"/>
          <w:szCs w:val="20"/>
        </w:rPr>
        <w:t xml:space="preserve"> </w:t>
      </w:r>
      <w:bookmarkStart w:id="708" w:name="dc_337"/>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6</w:t>
      </w:r>
      <w:bookmarkEnd w:id="708"/>
      <w:r w:rsidRPr="00333458">
        <w:rPr>
          <w:rFonts w:ascii="Arial" w:hAnsi="Arial" w:cs="Arial"/>
          <w:color w:val="auto"/>
          <w:sz w:val="20"/>
          <w:szCs w:val="20"/>
        </w:rPr>
        <w:t xml:space="preserve"> </w:t>
      </w:r>
      <w:bookmarkStart w:id="709" w:name="khoan_1_9_name"/>
      <w:r w:rsidRPr="00333458">
        <w:rPr>
          <w:rFonts w:ascii="Arial" w:hAnsi="Arial" w:cs="Arial"/>
          <w:sz w:val="20"/>
          <w:szCs w:val="20"/>
        </w:rPr>
        <w:t>được sửa đổi như sau:</w:t>
      </w:r>
      <w:bookmarkEnd w:id="709"/>
    </w:p>
    <w:p w14:paraId="3BA6A554"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“Đáp ứng các yêu cầu tại </w:t>
      </w:r>
      <w:bookmarkStart w:id="710" w:name="dc_338"/>
      <w:r w:rsidR="008314B9" w:rsidRPr="00333458">
        <w:rPr>
          <w:rFonts w:ascii="Arial" w:hAnsi="Arial" w:cs="Arial"/>
          <w:color w:val="auto"/>
          <w:sz w:val="20"/>
          <w:szCs w:val="20"/>
        </w:rPr>
        <w:t>Mục</w:t>
      </w:r>
      <w:r w:rsidR="00041095" w:rsidRPr="00333458">
        <w:rPr>
          <w:rFonts w:ascii="Arial" w:hAnsi="Arial" w:cs="Arial"/>
          <w:color w:val="auto"/>
          <w:sz w:val="20"/>
          <w:szCs w:val="20"/>
        </w:rPr>
        <w:t xml:space="preserve"> 1 </w:t>
      </w:r>
      <w:r w:rsidR="008314B9" w:rsidRPr="00333458">
        <w:rPr>
          <w:rFonts w:ascii="Arial" w:hAnsi="Arial" w:cs="Arial"/>
          <w:color w:val="auto"/>
          <w:sz w:val="20"/>
          <w:szCs w:val="20"/>
        </w:rPr>
        <w:t>Chương</w:t>
      </w:r>
      <w:r w:rsidR="00041095" w:rsidRPr="00333458">
        <w:rPr>
          <w:rFonts w:ascii="Arial" w:hAnsi="Arial" w:cs="Arial"/>
          <w:color w:val="auto"/>
          <w:sz w:val="20"/>
          <w:szCs w:val="20"/>
        </w:rPr>
        <w:t xml:space="preserve"> II Nghị định số 113/2017/NĐ-CP</w:t>
      </w:r>
      <w:bookmarkEnd w:id="710"/>
      <w:r w:rsidRPr="00333458">
        <w:rPr>
          <w:rFonts w:ascii="Arial" w:hAnsi="Arial" w:cs="Arial"/>
          <w:color w:val="auto"/>
          <w:sz w:val="20"/>
          <w:szCs w:val="20"/>
        </w:rPr>
        <w:t xml:space="preserve"> ngày 09 tháng 10 năm 2017 của Chính phủ quy định chi </w:t>
      </w:r>
      <w:r w:rsidR="008314B9" w:rsidRPr="00333458">
        <w:rPr>
          <w:rFonts w:ascii="Arial" w:hAnsi="Arial" w:cs="Arial"/>
          <w:color w:val="auto"/>
          <w:sz w:val="20"/>
          <w:szCs w:val="20"/>
        </w:rPr>
        <w:t>tiết</w:t>
      </w:r>
      <w:r w:rsidRPr="00333458">
        <w:rPr>
          <w:rFonts w:ascii="Arial" w:hAnsi="Arial" w:cs="Arial"/>
          <w:color w:val="auto"/>
          <w:sz w:val="20"/>
          <w:szCs w:val="20"/>
        </w:rPr>
        <w:t xml:space="preserve"> và hướng dẫn thi hành một số </w:t>
      </w:r>
      <w:r w:rsidR="008314B9" w:rsidRPr="00333458">
        <w:rPr>
          <w:rFonts w:ascii="Arial" w:hAnsi="Arial" w:cs="Arial"/>
          <w:color w:val="auto"/>
          <w:sz w:val="20"/>
          <w:szCs w:val="20"/>
        </w:rPr>
        <w:t>điều</w:t>
      </w:r>
      <w:r w:rsidRPr="00333458">
        <w:rPr>
          <w:rFonts w:ascii="Arial" w:hAnsi="Arial" w:cs="Arial"/>
          <w:color w:val="auto"/>
          <w:sz w:val="20"/>
          <w:szCs w:val="20"/>
        </w:rPr>
        <w:t xml:space="preserve"> của Luật hóa chất.”</w:t>
      </w:r>
    </w:p>
    <w:p w14:paraId="03215898" w14:textId="77777777" w:rsidR="000F78BD" w:rsidRPr="00333458" w:rsidRDefault="003F4ED3" w:rsidP="000F78BD">
      <w:pPr>
        <w:spacing w:before="120"/>
        <w:rPr>
          <w:rFonts w:ascii="Arial" w:hAnsi="Arial" w:cs="Arial"/>
          <w:color w:val="auto"/>
          <w:sz w:val="20"/>
          <w:szCs w:val="20"/>
        </w:rPr>
      </w:pPr>
      <w:bookmarkStart w:id="711" w:name="khoan_2_9"/>
      <w:r w:rsidRPr="00333458">
        <w:rPr>
          <w:rFonts w:ascii="Arial" w:hAnsi="Arial" w:cs="Arial"/>
          <w:sz w:val="20"/>
          <w:szCs w:val="20"/>
        </w:rPr>
        <w:t>2.</w:t>
      </w:r>
      <w:bookmarkEnd w:id="711"/>
      <w:r w:rsidR="008906D6" w:rsidRPr="00333458">
        <w:rPr>
          <w:rFonts w:ascii="Arial" w:hAnsi="Arial" w:cs="Arial"/>
          <w:color w:val="auto"/>
          <w:sz w:val="20"/>
          <w:szCs w:val="20"/>
        </w:rPr>
        <w:t xml:space="preserve"> </w:t>
      </w:r>
      <w:bookmarkStart w:id="712" w:name="dc_339"/>
      <w:r w:rsidR="008314B9" w:rsidRPr="00333458">
        <w:rPr>
          <w:rFonts w:ascii="Arial" w:hAnsi="Arial" w:cs="Arial"/>
          <w:color w:val="auto"/>
          <w:sz w:val="20"/>
          <w:szCs w:val="20"/>
        </w:rPr>
        <w:t>Điểm</w:t>
      </w:r>
      <w:r w:rsidR="00041095"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7</w:t>
      </w:r>
      <w:bookmarkEnd w:id="712"/>
      <w:r w:rsidRPr="00333458">
        <w:rPr>
          <w:rFonts w:ascii="Arial" w:hAnsi="Arial" w:cs="Arial"/>
          <w:color w:val="auto"/>
          <w:sz w:val="20"/>
          <w:szCs w:val="20"/>
        </w:rPr>
        <w:t xml:space="preserve"> </w:t>
      </w:r>
      <w:bookmarkStart w:id="713" w:name="khoan_2_9_name"/>
      <w:r w:rsidRPr="00333458">
        <w:rPr>
          <w:rFonts w:ascii="Arial" w:hAnsi="Arial" w:cs="Arial"/>
          <w:sz w:val="20"/>
          <w:szCs w:val="20"/>
        </w:rPr>
        <w:t>được sửa đổi như sau:</w:t>
      </w:r>
      <w:bookmarkEnd w:id="713"/>
    </w:p>
    <w:p w14:paraId="315060DD"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“d) Giấy tờ quy định tại các </w:t>
      </w:r>
      <w:r w:rsidR="008314B9" w:rsidRPr="00333458">
        <w:rPr>
          <w:rFonts w:ascii="Arial" w:hAnsi="Arial" w:cs="Arial"/>
          <w:color w:val="auto"/>
          <w:sz w:val="20"/>
          <w:szCs w:val="20"/>
        </w:rPr>
        <w:t>điểm</w:t>
      </w:r>
      <w:r w:rsidRPr="00333458">
        <w:rPr>
          <w:rFonts w:ascii="Arial" w:hAnsi="Arial" w:cs="Arial"/>
          <w:color w:val="auto"/>
          <w:sz w:val="20"/>
          <w:szCs w:val="20"/>
        </w:rPr>
        <w:t xml:space="preserve"> d, đ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này phải có xác nhận của cơ sở sản xuất.”</w:t>
      </w:r>
    </w:p>
    <w:p w14:paraId="73A0C71D" w14:textId="77777777" w:rsidR="000F78BD" w:rsidRPr="00333458" w:rsidRDefault="003F4ED3" w:rsidP="000F78BD">
      <w:pPr>
        <w:spacing w:before="120"/>
        <w:rPr>
          <w:rFonts w:ascii="Arial" w:hAnsi="Arial" w:cs="Arial"/>
          <w:color w:val="auto"/>
          <w:sz w:val="20"/>
          <w:szCs w:val="20"/>
        </w:rPr>
      </w:pPr>
      <w:bookmarkStart w:id="714" w:name="khoan_3_9"/>
      <w:r w:rsidRPr="00333458">
        <w:rPr>
          <w:rFonts w:ascii="Arial" w:hAnsi="Arial" w:cs="Arial"/>
          <w:sz w:val="20"/>
          <w:szCs w:val="20"/>
        </w:rPr>
        <w:t>3.</w:t>
      </w:r>
      <w:bookmarkEnd w:id="714"/>
      <w:r w:rsidR="008906D6" w:rsidRPr="00333458">
        <w:rPr>
          <w:rFonts w:ascii="Arial" w:hAnsi="Arial" w:cs="Arial"/>
          <w:color w:val="auto"/>
          <w:sz w:val="20"/>
          <w:szCs w:val="20"/>
        </w:rPr>
        <w:t xml:space="preserve"> </w:t>
      </w:r>
      <w:bookmarkStart w:id="715" w:name="dc_340"/>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8</w:t>
      </w:r>
      <w:bookmarkEnd w:id="715"/>
      <w:r w:rsidRPr="00333458">
        <w:rPr>
          <w:rFonts w:ascii="Arial" w:hAnsi="Arial" w:cs="Arial"/>
          <w:color w:val="auto"/>
          <w:sz w:val="20"/>
          <w:szCs w:val="20"/>
        </w:rPr>
        <w:t xml:space="preserve"> </w:t>
      </w:r>
      <w:bookmarkStart w:id="716" w:name="khoan_3_9_name"/>
      <w:r w:rsidRPr="00333458">
        <w:rPr>
          <w:rFonts w:ascii="Arial" w:hAnsi="Arial" w:cs="Arial"/>
          <w:sz w:val="20"/>
          <w:szCs w:val="20"/>
        </w:rPr>
        <w:t>được sửa đổi như sau:</w:t>
      </w:r>
      <w:bookmarkEnd w:id="716"/>
    </w:p>
    <w:p w14:paraId="7A03A9A7"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“4. Trong thời hạn 03 ngày làm việc, kể từ ngày ghi trên Phiếu tiếp nhận hồ sơ, Sở Y tế có trách nhiệm công khai trên trang thông tin điện tử của Sở Y tế các thông tin: Tên, địa chỉ, số điện thoại liên hệ của cơ sở sản xuất.”</w:t>
      </w:r>
    </w:p>
    <w:p w14:paraId="79907143" w14:textId="77777777" w:rsidR="000F78BD" w:rsidRPr="00333458" w:rsidRDefault="003F4ED3" w:rsidP="000F78BD">
      <w:pPr>
        <w:spacing w:before="120"/>
        <w:rPr>
          <w:rFonts w:ascii="Arial" w:hAnsi="Arial" w:cs="Arial"/>
          <w:color w:val="auto"/>
          <w:sz w:val="20"/>
          <w:szCs w:val="20"/>
        </w:rPr>
      </w:pPr>
      <w:bookmarkStart w:id="717" w:name="khoan_4_9"/>
      <w:r w:rsidRPr="00333458">
        <w:rPr>
          <w:rFonts w:ascii="Arial" w:hAnsi="Arial" w:cs="Arial"/>
          <w:sz w:val="20"/>
          <w:szCs w:val="20"/>
        </w:rPr>
        <w:t>4.</w:t>
      </w:r>
      <w:bookmarkEnd w:id="717"/>
      <w:r w:rsidR="008906D6" w:rsidRPr="00333458">
        <w:rPr>
          <w:rFonts w:ascii="Arial" w:hAnsi="Arial" w:cs="Arial"/>
          <w:color w:val="auto"/>
          <w:sz w:val="20"/>
          <w:szCs w:val="20"/>
        </w:rPr>
        <w:t xml:space="preserve"> </w:t>
      </w:r>
      <w:bookmarkStart w:id="718" w:name="dc_341"/>
      <w:r w:rsidR="008314B9" w:rsidRPr="00333458">
        <w:rPr>
          <w:rFonts w:ascii="Arial" w:hAnsi="Arial" w:cs="Arial"/>
          <w:color w:val="auto"/>
          <w:sz w:val="20"/>
          <w:szCs w:val="20"/>
        </w:rPr>
        <w:t>Điểm</w:t>
      </w:r>
      <w:r w:rsidR="00041095"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5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8</w:t>
      </w:r>
      <w:bookmarkEnd w:id="718"/>
      <w:r w:rsidRPr="00333458">
        <w:rPr>
          <w:rFonts w:ascii="Arial" w:hAnsi="Arial" w:cs="Arial"/>
          <w:color w:val="auto"/>
          <w:sz w:val="20"/>
          <w:szCs w:val="20"/>
        </w:rPr>
        <w:t xml:space="preserve"> </w:t>
      </w:r>
      <w:bookmarkStart w:id="719" w:name="khoan_4_9_name"/>
      <w:r w:rsidRPr="00333458">
        <w:rPr>
          <w:rFonts w:ascii="Arial" w:hAnsi="Arial" w:cs="Arial"/>
          <w:sz w:val="20"/>
          <w:szCs w:val="20"/>
        </w:rPr>
        <w:t>được sửa đổi như sau:</w:t>
      </w:r>
      <w:bookmarkEnd w:id="719"/>
    </w:p>
    <w:p w14:paraId="3556127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Thay đổi về nhân sự: Văn bản đề nghị cập nhật thông tin công bố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kèm theo giấy tờ quy định tại </w:t>
      </w:r>
      <w:r w:rsidR="008314B9" w:rsidRPr="00333458">
        <w:rPr>
          <w:rFonts w:ascii="Arial" w:hAnsi="Arial" w:cs="Arial"/>
          <w:color w:val="auto"/>
          <w:sz w:val="20"/>
          <w:szCs w:val="20"/>
        </w:rPr>
        <w:t>điểm</w:t>
      </w:r>
      <w:r w:rsidRPr="00333458">
        <w:rPr>
          <w:rFonts w:ascii="Arial" w:hAnsi="Arial" w:cs="Arial"/>
          <w:color w:val="auto"/>
          <w:sz w:val="20"/>
          <w:szCs w:val="20"/>
        </w:rPr>
        <w:t xml:space="preserve"> b </w:t>
      </w:r>
      <w:r w:rsidR="008314B9" w:rsidRPr="00333458">
        <w:rPr>
          <w:rFonts w:ascii="Arial" w:hAnsi="Arial" w:cs="Arial"/>
          <w:color w:val="auto"/>
          <w:sz w:val="20"/>
          <w:szCs w:val="20"/>
        </w:rPr>
        <w:t>khoản</w:t>
      </w:r>
      <w:r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Pr="00333458">
        <w:rPr>
          <w:rFonts w:ascii="Arial" w:hAnsi="Arial" w:cs="Arial"/>
          <w:color w:val="auto"/>
          <w:sz w:val="20"/>
          <w:szCs w:val="20"/>
        </w:rPr>
        <w:t xml:space="preserve"> 7 Nghị định này.”</w:t>
      </w:r>
    </w:p>
    <w:p w14:paraId="420E8A0A" w14:textId="77777777" w:rsidR="000F78BD" w:rsidRPr="00333458" w:rsidRDefault="003F4ED3" w:rsidP="000F78BD">
      <w:pPr>
        <w:spacing w:before="120"/>
        <w:rPr>
          <w:rFonts w:ascii="Arial" w:hAnsi="Arial" w:cs="Arial"/>
          <w:color w:val="auto"/>
          <w:sz w:val="20"/>
          <w:szCs w:val="20"/>
        </w:rPr>
      </w:pPr>
      <w:bookmarkStart w:id="720" w:name="khoan_5_9"/>
      <w:r w:rsidRPr="00333458">
        <w:rPr>
          <w:rFonts w:ascii="Arial" w:hAnsi="Arial" w:cs="Arial"/>
          <w:sz w:val="20"/>
          <w:szCs w:val="20"/>
        </w:rPr>
        <w:t>5.</w:t>
      </w:r>
      <w:bookmarkEnd w:id="720"/>
      <w:r w:rsidR="008906D6" w:rsidRPr="00333458">
        <w:rPr>
          <w:rFonts w:ascii="Arial" w:hAnsi="Arial" w:cs="Arial"/>
          <w:color w:val="auto"/>
          <w:sz w:val="20"/>
          <w:szCs w:val="20"/>
        </w:rPr>
        <w:t xml:space="preserve"> </w:t>
      </w:r>
      <w:bookmarkStart w:id="721" w:name="dc_342"/>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10</w:t>
      </w:r>
      <w:bookmarkEnd w:id="721"/>
      <w:r w:rsidRPr="00333458">
        <w:rPr>
          <w:rFonts w:ascii="Arial" w:hAnsi="Arial" w:cs="Arial"/>
          <w:color w:val="auto"/>
          <w:sz w:val="20"/>
          <w:szCs w:val="20"/>
        </w:rPr>
        <w:t xml:space="preserve"> </w:t>
      </w:r>
      <w:bookmarkStart w:id="722" w:name="khoan_5_9_name"/>
      <w:r w:rsidRPr="00333458">
        <w:rPr>
          <w:rFonts w:ascii="Arial" w:hAnsi="Arial" w:cs="Arial"/>
          <w:sz w:val="20"/>
          <w:szCs w:val="20"/>
        </w:rPr>
        <w:t>được sửa đổi như sau:</w:t>
      </w:r>
      <w:bookmarkEnd w:id="722"/>
    </w:p>
    <w:p w14:paraId="42D26751"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“2. Đạt tiêu chuẩn ISO 17025:2005 hoặc các phiên bản cập nhật được cấp chứng nhận bởi tổ chức chứng nhận đã đăng ký theo quy định của pháp luật về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đánh giá sự phù hợp.”</w:t>
      </w:r>
    </w:p>
    <w:p w14:paraId="1CD2656C" w14:textId="77777777" w:rsidR="000F78BD" w:rsidRPr="00333458" w:rsidRDefault="003F4ED3" w:rsidP="000F78BD">
      <w:pPr>
        <w:spacing w:before="120"/>
        <w:rPr>
          <w:rFonts w:ascii="Arial" w:hAnsi="Arial" w:cs="Arial"/>
          <w:color w:val="auto"/>
          <w:sz w:val="20"/>
          <w:szCs w:val="20"/>
        </w:rPr>
      </w:pPr>
      <w:bookmarkStart w:id="723" w:name="khoan_6_9"/>
      <w:r w:rsidRPr="00333458">
        <w:rPr>
          <w:rFonts w:ascii="Arial" w:hAnsi="Arial" w:cs="Arial"/>
          <w:sz w:val="20"/>
          <w:szCs w:val="20"/>
        </w:rPr>
        <w:lastRenderedPageBreak/>
        <w:t>6.</w:t>
      </w:r>
      <w:bookmarkEnd w:id="723"/>
      <w:r w:rsidR="008906D6" w:rsidRPr="00333458">
        <w:rPr>
          <w:rFonts w:ascii="Arial" w:hAnsi="Arial" w:cs="Arial"/>
          <w:color w:val="auto"/>
          <w:sz w:val="20"/>
          <w:szCs w:val="20"/>
        </w:rPr>
        <w:t xml:space="preserve"> </w:t>
      </w:r>
      <w:bookmarkStart w:id="724" w:name="dc_343"/>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12</w:t>
      </w:r>
      <w:bookmarkEnd w:id="724"/>
      <w:r w:rsidRPr="00333458">
        <w:rPr>
          <w:rFonts w:ascii="Arial" w:hAnsi="Arial" w:cs="Arial"/>
          <w:color w:val="auto"/>
          <w:sz w:val="20"/>
          <w:szCs w:val="20"/>
        </w:rPr>
        <w:t xml:space="preserve"> </w:t>
      </w:r>
      <w:bookmarkStart w:id="725" w:name="khoan_6_9_name"/>
      <w:r w:rsidRPr="00333458">
        <w:rPr>
          <w:rFonts w:ascii="Arial" w:hAnsi="Arial" w:cs="Arial"/>
          <w:sz w:val="20"/>
          <w:szCs w:val="20"/>
        </w:rPr>
        <w:t>được sửa đổi như sau:</w:t>
      </w:r>
      <w:bookmarkEnd w:id="725"/>
    </w:p>
    <w:p w14:paraId="4E898F4A"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12. Công bố đủ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thực hiện kiểm nghiệm</w:t>
      </w:r>
    </w:p>
    <w:p w14:paraId="0E4AE66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Trước khi thực hiện kiểm nghiệm lần đầu tiên, cơ sở kiểm nghiệm gửi thông báo gồm các giấy tờ theo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11 Nghị định này đến Bộ Y tế. Trường hợp Bộ Y tế triển khai hệ thống trực tuyến thì cơ sở thông báo bằng hình thức trực tuyến.</w:t>
      </w:r>
    </w:p>
    <w:p w14:paraId="6A767D3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Trong thời hạn 03 ngày làm việc, kể từ ngày nhận được thông báo của cơ sở kiểm nghiệm, Bộ Y tế có trách nhiệm công khai trên trang thông tin điện tử của Bộ Y tế các thông tin: Tên, địa chỉ, số điện thoại liên hệ của đơn vị kiểm nghiệm;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các loại hóa chất mà đơn vị có khả năng kiểm nghiệm.</w:t>
      </w:r>
    </w:p>
    <w:p w14:paraId="5EAED23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cơ sở kiểm nghiệm có thay đổi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kiểm nghiệm so với </w:t>
      </w:r>
      <w:r w:rsidR="008906D6" w:rsidRPr="008314B9">
        <w:rPr>
          <w:rFonts w:ascii="Arial" w:hAnsi="Arial" w:cs="Arial"/>
          <w:color w:val="auto"/>
          <w:sz w:val="20"/>
          <w:szCs w:val="20"/>
        </w:rPr>
        <w:t>hồ sơ</w:t>
      </w:r>
      <w:r w:rsidRPr="008314B9">
        <w:rPr>
          <w:rFonts w:ascii="Arial" w:hAnsi="Arial" w:cs="Arial"/>
          <w:color w:val="auto"/>
          <w:sz w:val="20"/>
          <w:szCs w:val="20"/>
        </w:rPr>
        <w:t xml:space="preserve"> thông báo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thực hiện ki</w:t>
      </w:r>
      <w:r w:rsidR="00DB1D3F" w:rsidRPr="008314B9">
        <w:rPr>
          <w:rFonts w:ascii="Arial" w:hAnsi="Arial" w:cs="Arial"/>
          <w:color w:val="auto"/>
          <w:sz w:val="20"/>
          <w:szCs w:val="20"/>
        </w:rPr>
        <w:t>ể</w:t>
      </w:r>
      <w:r w:rsidRPr="008314B9">
        <w:rPr>
          <w:rFonts w:ascii="Arial" w:hAnsi="Arial" w:cs="Arial"/>
          <w:color w:val="auto"/>
          <w:sz w:val="20"/>
          <w:szCs w:val="20"/>
        </w:rPr>
        <w:t xml:space="preserve">m nghiệm đã gửi </w:t>
      </w:r>
      <w:r w:rsidR="008906D6" w:rsidRPr="008314B9">
        <w:rPr>
          <w:rFonts w:ascii="Arial" w:hAnsi="Arial" w:cs="Arial"/>
          <w:color w:val="auto"/>
          <w:sz w:val="20"/>
          <w:szCs w:val="20"/>
        </w:rPr>
        <w:t>đến</w:t>
      </w:r>
      <w:r w:rsidRPr="008314B9">
        <w:rPr>
          <w:rFonts w:ascii="Arial" w:hAnsi="Arial" w:cs="Arial"/>
          <w:color w:val="auto"/>
          <w:sz w:val="20"/>
          <w:szCs w:val="20"/>
        </w:rPr>
        <w:t xml:space="preserve"> Bộ Y t</w:t>
      </w:r>
      <w:r w:rsidR="00AF4D76" w:rsidRPr="008314B9">
        <w:rPr>
          <w:rFonts w:ascii="Arial" w:hAnsi="Arial" w:cs="Arial"/>
          <w:color w:val="auto"/>
          <w:sz w:val="20"/>
          <w:szCs w:val="20"/>
        </w:rPr>
        <w:t>ế</w:t>
      </w:r>
      <w:r w:rsidRPr="008314B9">
        <w:rPr>
          <w:rFonts w:ascii="Arial" w:hAnsi="Arial" w:cs="Arial"/>
          <w:color w:val="auto"/>
          <w:sz w:val="20"/>
          <w:szCs w:val="20"/>
        </w:rPr>
        <w:t xml:space="preserve">, trong thời hạn 05 ngày làm việc, kể từ khi có sự thay đổi, cơ sở kiểm nghiệm có trách nhiệm gửi thông báo đến Bộ Y tế với các giấy tờ theo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11 Nghị định này.</w:t>
      </w:r>
    </w:p>
    <w:p w14:paraId="73C27D8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phát hiện cơ sở kiểm nghiệm không đủ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thông báo đã gửi Bộ Y t</w:t>
      </w:r>
      <w:r w:rsidR="00AF4D76" w:rsidRPr="008314B9">
        <w:rPr>
          <w:rFonts w:ascii="Arial" w:hAnsi="Arial" w:cs="Arial"/>
          <w:color w:val="auto"/>
          <w:sz w:val="20"/>
          <w:szCs w:val="20"/>
        </w:rPr>
        <w:t>ế</w:t>
      </w:r>
      <w:r w:rsidRPr="008314B9">
        <w:rPr>
          <w:rFonts w:ascii="Arial" w:hAnsi="Arial" w:cs="Arial"/>
          <w:color w:val="auto"/>
          <w:sz w:val="20"/>
          <w:szCs w:val="20"/>
        </w:rPr>
        <w:t xml:space="preserve"> mà không </w:t>
      </w:r>
      <w:r w:rsidR="008906D6" w:rsidRPr="008314B9">
        <w:rPr>
          <w:rFonts w:ascii="Arial" w:hAnsi="Arial" w:cs="Arial"/>
          <w:color w:val="auto"/>
          <w:sz w:val="20"/>
          <w:szCs w:val="20"/>
        </w:rPr>
        <w:t>khắc</w:t>
      </w:r>
      <w:r w:rsidRPr="008314B9">
        <w:rPr>
          <w:rFonts w:ascii="Arial" w:hAnsi="Arial" w:cs="Arial"/>
          <w:color w:val="auto"/>
          <w:sz w:val="20"/>
          <w:szCs w:val="20"/>
        </w:rPr>
        <w:t xml:space="preserve"> phục trong thời hạn theo </w:t>
      </w:r>
      <w:r w:rsidR="008906D6" w:rsidRPr="008314B9">
        <w:rPr>
          <w:rFonts w:ascii="Arial" w:hAnsi="Arial" w:cs="Arial"/>
          <w:color w:val="auto"/>
          <w:sz w:val="20"/>
          <w:szCs w:val="20"/>
        </w:rPr>
        <w:t>yêu cầu</w:t>
      </w:r>
      <w:r w:rsidRPr="008314B9">
        <w:rPr>
          <w:rFonts w:ascii="Arial" w:hAnsi="Arial" w:cs="Arial"/>
          <w:color w:val="auto"/>
          <w:sz w:val="20"/>
          <w:szCs w:val="20"/>
        </w:rPr>
        <w:t xml:space="preserve"> của Bộ Y tế, Bộ Y tế chấm dứt việc đăng tải thông tin liên quan đến cơ sở kiểm nghiệm và có văn bản thông báo cho cơ sở kiểm nghiệm về việc chấm dứt đ</w:t>
      </w:r>
      <w:r w:rsidR="00AF4D76" w:rsidRPr="008314B9">
        <w:rPr>
          <w:rFonts w:ascii="Arial" w:hAnsi="Arial" w:cs="Arial"/>
          <w:color w:val="auto"/>
          <w:sz w:val="20"/>
          <w:szCs w:val="20"/>
        </w:rPr>
        <w:t>ă</w:t>
      </w:r>
      <w:r w:rsidRPr="008314B9">
        <w:rPr>
          <w:rFonts w:ascii="Arial" w:hAnsi="Arial" w:cs="Arial"/>
          <w:color w:val="auto"/>
          <w:sz w:val="20"/>
          <w:szCs w:val="20"/>
        </w:rPr>
        <w:t xml:space="preserve">ng tải thông tin. Cơ sở kiểm nghiệm không được phép thực hiện kiểm nghiệm kể từ ngày Bộ Y tế có văn bản thông báo về việc chấm dứt đăng tải thông tin liên quan đến cơ sở kiểm nghiệm do không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thực hiện kiểm nghiệm.”</w:t>
      </w:r>
    </w:p>
    <w:p w14:paraId="0755F105" w14:textId="77777777" w:rsidR="000F78BD" w:rsidRPr="00333458" w:rsidRDefault="003F4ED3" w:rsidP="000F78BD">
      <w:pPr>
        <w:spacing w:before="120"/>
        <w:rPr>
          <w:rFonts w:ascii="Arial" w:hAnsi="Arial" w:cs="Arial"/>
          <w:color w:val="auto"/>
          <w:sz w:val="20"/>
          <w:szCs w:val="20"/>
        </w:rPr>
      </w:pPr>
      <w:bookmarkStart w:id="726" w:name="khoan_7_9"/>
      <w:r w:rsidRPr="00333458">
        <w:rPr>
          <w:rFonts w:ascii="Arial" w:hAnsi="Arial" w:cs="Arial"/>
          <w:sz w:val="20"/>
          <w:szCs w:val="20"/>
        </w:rPr>
        <w:t>7.</w:t>
      </w:r>
      <w:bookmarkEnd w:id="726"/>
      <w:r w:rsidR="008906D6" w:rsidRPr="00333458">
        <w:rPr>
          <w:rFonts w:ascii="Arial" w:hAnsi="Arial" w:cs="Arial"/>
          <w:color w:val="auto"/>
          <w:sz w:val="20"/>
          <w:szCs w:val="20"/>
        </w:rPr>
        <w:t xml:space="preserve"> </w:t>
      </w:r>
      <w:bookmarkStart w:id="727" w:name="dc_344"/>
      <w:r w:rsidR="008314B9" w:rsidRPr="00333458">
        <w:rPr>
          <w:rFonts w:ascii="Arial" w:hAnsi="Arial" w:cs="Arial"/>
          <w:color w:val="auto"/>
          <w:sz w:val="20"/>
          <w:szCs w:val="20"/>
        </w:rPr>
        <w:t>Điểm</w:t>
      </w:r>
      <w:r w:rsidR="00041095"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14</w:t>
      </w:r>
      <w:bookmarkEnd w:id="727"/>
      <w:r w:rsidRPr="00333458">
        <w:rPr>
          <w:rFonts w:ascii="Arial" w:hAnsi="Arial" w:cs="Arial"/>
          <w:color w:val="auto"/>
          <w:sz w:val="20"/>
          <w:szCs w:val="20"/>
        </w:rPr>
        <w:t xml:space="preserve"> </w:t>
      </w:r>
      <w:bookmarkStart w:id="728" w:name="khoan_7_9_name"/>
      <w:r w:rsidRPr="00333458">
        <w:rPr>
          <w:rFonts w:ascii="Arial" w:hAnsi="Arial" w:cs="Arial"/>
          <w:sz w:val="20"/>
          <w:szCs w:val="20"/>
        </w:rPr>
        <w:t>được sửa đổi như sau:</w:t>
      </w:r>
      <w:bookmarkEnd w:id="728"/>
    </w:p>
    <w:p w14:paraId="070C0BF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 Người phụ trách bộ phận khảo nghiệm có ít nhất 03 năm kinh nghiệm trong lĩnh vực khảo nghiệm chế phẩm.”</w:t>
      </w:r>
    </w:p>
    <w:p w14:paraId="74347ABE" w14:textId="77777777" w:rsidR="000F78BD" w:rsidRPr="00333458" w:rsidRDefault="003F4ED3" w:rsidP="000F78BD">
      <w:pPr>
        <w:spacing w:before="120"/>
        <w:rPr>
          <w:rFonts w:ascii="Arial" w:hAnsi="Arial" w:cs="Arial"/>
          <w:color w:val="auto"/>
          <w:sz w:val="20"/>
          <w:szCs w:val="20"/>
        </w:rPr>
      </w:pPr>
      <w:bookmarkStart w:id="729" w:name="khoan_8_9"/>
      <w:r w:rsidRPr="00333458">
        <w:rPr>
          <w:rFonts w:ascii="Arial" w:hAnsi="Arial" w:cs="Arial"/>
          <w:sz w:val="20"/>
          <w:szCs w:val="20"/>
        </w:rPr>
        <w:t>8.</w:t>
      </w:r>
      <w:bookmarkEnd w:id="729"/>
      <w:r w:rsidR="008906D6" w:rsidRPr="00333458">
        <w:rPr>
          <w:rFonts w:ascii="Arial" w:hAnsi="Arial" w:cs="Arial"/>
          <w:color w:val="auto"/>
          <w:sz w:val="20"/>
          <w:szCs w:val="20"/>
        </w:rPr>
        <w:t xml:space="preserve"> </w:t>
      </w:r>
      <w:bookmarkStart w:id="730" w:name="dc_345"/>
      <w:r w:rsidR="008314B9" w:rsidRPr="00333458">
        <w:rPr>
          <w:rFonts w:ascii="Arial" w:hAnsi="Arial" w:cs="Arial"/>
          <w:color w:val="auto"/>
          <w:sz w:val="20"/>
          <w:szCs w:val="20"/>
        </w:rPr>
        <w:t>Điểm</w:t>
      </w:r>
      <w:r w:rsidR="00041095" w:rsidRPr="00333458">
        <w:rPr>
          <w:rFonts w:ascii="Arial" w:hAnsi="Arial" w:cs="Arial"/>
          <w:color w:val="auto"/>
          <w:sz w:val="20"/>
          <w:szCs w:val="20"/>
        </w:rPr>
        <w:t xml:space="preserve"> a </w:t>
      </w:r>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14</w:t>
      </w:r>
      <w:bookmarkEnd w:id="730"/>
      <w:r w:rsidRPr="00333458">
        <w:rPr>
          <w:rFonts w:ascii="Arial" w:hAnsi="Arial" w:cs="Arial"/>
          <w:color w:val="auto"/>
          <w:sz w:val="20"/>
          <w:szCs w:val="20"/>
        </w:rPr>
        <w:t xml:space="preserve"> </w:t>
      </w:r>
      <w:bookmarkStart w:id="731" w:name="khoan_8_9_name"/>
      <w:r w:rsidRPr="00333458">
        <w:rPr>
          <w:rFonts w:ascii="Arial" w:hAnsi="Arial" w:cs="Arial"/>
          <w:sz w:val="20"/>
          <w:szCs w:val="20"/>
        </w:rPr>
        <w:t>được sửa đổi như sau:</w:t>
      </w:r>
      <w:bookmarkEnd w:id="731"/>
    </w:p>
    <w:p w14:paraId="1C55ADB5"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 xml:space="preserve">“a) Có phòng khảo nghiệm được quản lý, vận hành theo tiêu chuẩn ISO 17025:2005 hoặc tiêu chuẩn ISO 15189:2012 hoặc phiên bản cập nhật. </w:t>
      </w:r>
      <w:r w:rsidR="008906D6" w:rsidRPr="00333458">
        <w:rPr>
          <w:rFonts w:ascii="Arial" w:hAnsi="Arial" w:cs="Arial"/>
          <w:color w:val="auto"/>
          <w:sz w:val="20"/>
          <w:szCs w:val="20"/>
        </w:rPr>
        <w:t>Trường hợp</w:t>
      </w:r>
      <w:r w:rsidRPr="00333458">
        <w:rPr>
          <w:rFonts w:ascii="Arial" w:hAnsi="Arial" w:cs="Arial"/>
          <w:color w:val="auto"/>
          <w:sz w:val="20"/>
          <w:szCs w:val="20"/>
        </w:rPr>
        <w:t xml:space="preserve"> có hoạt động dịch vụ thử nghiệm thì hoạt động thử nghiệm phải được đăng ký theo quy định của pháp luật về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kinh doanh dịch vụ đánh giá sự </w:t>
      </w:r>
      <w:r w:rsidR="008906D6" w:rsidRPr="00333458">
        <w:rPr>
          <w:rFonts w:ascii="Arial" w:hAnsi="Arial" w:cs="Arial"/>
          <w:color w:val="auto"/>
          <w:sz w:val="20"/>
          <w:szCs w:val="20"/>
        </w:rPr>
        <w:t>phù hợp</w:t>
      </w:r>
      <w:r w:rsidRPr="00333458">
        <w:rPr>
          <w:rFonts w:ascii="Arial" w:hAnsi="Arial" w:cs="Arial"/>
          <w:color w:val="auto"/>
          <w:sz w:val="20"/>
          <w:szCs w:val="20"/>
        </w:rPr>
        <w:t>;”</w:t>
      </w:r>
    </w:p>
    <w:p w14:paraId="1DF5B4C6" w14:textId="77777777" w:rsidR="000F78BD" w:rsidRPr="00333458" w:rsidRDefault="003F4ED3" w:rsidP="000F78BD">
      <w:pPr>
        <w:spacing w:before="120"/>
        <w:rPr>
          <w:rFonts w:ascii="Arial" w:hAnsi="Arial" w:cs="Arial"/>
          <w:color w:val="auto"/>
          <w:sz w:val="20"/>
          <w:szCs w:val="20"/>
        </w:rPr>
      </w:pPr>
      <w:bookmarkStart w:id="732" w:name="khoan_9_9"/>
      <w:r w:rsidRPr="00333458">
        <w:rPr>
          <w:rFonts w:ascii="Arial" w:hAnsi="Arial" w:cs="Arial"/>
          <w:sz w:val="20"/>
          <w:szCs w:val="20"/>
        </w:rPr>
        <w:t>9.</w:t>
      </w:r>
      <w:bookmarkEnd w:id="732"/>
      <w:r w:rsidR="008906D6" w:rsidRPr="00333458">
        <w:rPr>
          <w:rFonts w:ascii="Arial" w:hAnsi="Arial" w:cs="Arial"/>
          <w:color w:val="auto"/>
          <w:sz w:val="20"/>
          <w:szCs w:val="20"/>
        </w:rPr>
        <w:t xml:space="preserve"> </w:t>
      </w:r>
      <w:bookmarkStart w:id="733" w:name="dc_346"/>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16</w:t>
      </w:r>
      <w:bookmarkEnd w:id="733"/>
      <w:r w:rsidRPr="00333458">
        <w:rPr>
          <w:rFonts w:ascii="Arial" w:hAnsi="Arial" w:cs="Arial"/>
          <w:color w:val="auto"/>
          <w:sz w:val="20"/>
          <w:szCs w:val="20"/>
        </w:rPr>
        <w:t xml:space="preserve"> </w:t>
      </w:r>
      <w:bookmarkStart w:id="734" w:name="khoan_9_9_name"/>
      <w:r w:rsidRPr="00333458">
        <w:rPr>
          <w:rFonts w:ascii="Arial" w:hAnsi="Arial" w:cs="Arial"/>
          <w:sz w:val="20"/>
          <w:szCs w:val="20"/>
        </w:rPr>
        <w:t>được sửa đổi như sau:</w:t>
      </w:r>
      <w:bookmarkEnd w:id="734"/>
    </w:p>
    <w:p w14:paraId="7624D65C"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16. Công bố đủ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thực hiện khảo nghiệm</w:t>
      </w:r>
    </w:p>
    <w:p w14:paraId="7E407DB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Tr</w:t>
      </w:r>
      <w:r w:rsidR="008906D6" w:rsidRPr="008314B9">
        <w:rPr>
          <w:rFonts w:ascii="Arial" w:hAnsi="Arial" w:cs="Arial"/>
          <w:color w:val="auto"/>
          <w:sz w:val="20"/>
          <w:szCs w:val="20"/>
        </w:rPr>
        <w:t>ướ</w:t>
      </w:r>
      <w:r w:rsidRPr="008314B9">
        <w:rPr>
          <w:rFonts w:ascii="Arial" w:hAnsi="Arial" w:cs="Arial"/>
          <w:color w:val="auto"/>
          <w:sz w:val="20"/>
          <w:szCs w:val="20"/>
        </w:rPr>
        <w:t xml:space="preserve">c khi thực hiện khảo nghiệm lần đầu tiên, cơ sở khảo nghiệm thông báo gồm các giấy tờ theo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15 Nghị định này đến Bộ Y tế. Trường hợp Bộ Y tế triển khai hệ thống trực tuyến thì cơ sở thông báo bằng hình thức trực tuyến.</w:t>
      </w:r>
    </w:p>
    <w:p w14:paraId="0B2467F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Trong thời hạn 03 ngày làm việc, kể từ ngày nhận được thông báo của cơ sở khảo nghiệm, Bộ Y tế có trách nhiệm công khai trên trang thông tin điện tử của Bộ Y tế các thông tin: Tên, địa chỉ, số điện thoại liên hệ của cơ sở khảo nghiệm; danh </w:t>
      </w:r>
      <w:r w:rsidR="008314B9" w:rsidRPr="008314B9">
        <w:rPr>
          <w:rFonts w:ascii="Arial" w:hAnsi="Arial" w:cs="Arial"/>
          <w:color w:val="auto"/>
          <w:sz w:val="20"/>
          <w:szCs w:val="20"/>
        </w:rPr>
        <w:t>mục</w:t>
      </w:r>
      <w:r w:rsidRPr="008314B9">
        <w:rPr>
          <w:rFonts w:ascii="Arial" w:hAnsi="Arial" w:cs="Arial"/>
          <w:color w:val="auto"/>
          <w:sz w:val="20"/>
          <w:szCs w:val="20"/>
        </w:rPr>
        <w:t xml:space="preserve"> các quy trình khảo nghiệm mà cơ sở khảo nghiệm công bố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thực hiện khảo nghiệm.</w:t>
      </w:r>
    </w:p>
    <w:p w14:paraId="0EB46FE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Trường hợp cơ sở khảo nghiệm có thay đổi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so với hồ sơ thông báo đã gửi đến Bộ Y tế, trong thời hạn 15 ngày kể từ khi có thay đổi, cơ sở khảo nghiệm có trách nhiệm gửi thông báo đến Bộ Y tế với các giấy tờ theo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15 Nghị định này.</w:t>
      </w:r>
    </w:p>
    <w:p w14:paraId="3B34D0B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Trong thời hạn 03 ngày làm việc, kể từ ngày nhận được thông báo của cơ sở khảo nghiệm theo quy định tại </w:t>
      </w:r>
      <w:r w:rsidR="008314B9" w:rsidRPr="008314B9">
        <w:rPr>
          <w:rFonts w:ascii="Arial" w:hAnsi="Arial" w:cs="Arial"/>
          <w:color w:val="auto"/>
          <w:sz w:val="20"/>
          <w:szCs w:val="20"/>
        </w:rPr>
        <w:t>khoản</w:t>
      </w:r>
      <w:r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 Bộ Y tế có trách nhiệm cập nhật thông tin trên </w:t>
      </w:r>
      <w:r w:rsidR="00AF4D76" w:rsidRPr="008314B9">
        <w:rPr>
          <w:rFonts w:ascii="Arial" w:hAnsi="Arial" w:cs="Arial"/>
          <w:color w:val="auto"/>
          <w:sz w:val="20"/>
          <w:szCs w:val="20"/>
        </w:rPr>
        <w:t>tr</w:t>
      </w:r>
      <w:r w:rsidRPr="008314B9">
        <w:rPr>
          <w:rFonts w:ascii="Arial" w:hAnsi="Arial" w:cs="Arial"/>
          <w:color w:val="auto"/>
          <w:sz w:val="20"/>
          <w:szCs w:val="20"/>
        </w:rPr>
        <w:t>ang thông tin điện tử của Bộ Y tế.</w:t>
      </w:r>
    </w:p>
    <w:p w14:paraId="743815B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Trường hợp phát hiện cơ sở khảo nghiệm không đủ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thông báo đã gửi Bộ Y tế mà không khắc phục trong thời hạn theo yêu cầu của Bộ Y tế, Bộ Y tế chấm dứt việc đăng tải thông tin liên quan đến cơ sở khảo nghiệm và có văn bản thông báo cho cơ sở khảo nghiệm về việc chấm dứt đăng tải thông tin. Cơ sở khảo nghiệm không được phép thực hiện khảo nghiệm kể từ ngày Bộ Y tế có văn bản thông báo về việc chấm dứt đăng tải thông tin liên quan đến cơ sở khảo nghiệm do không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thực hiện khảo nghiệm.”</w:t>
      </w:r>
    </w:p>
    <w:p w14:paraId="26A5AC0E" w14:textId="77777777" w:rsidR="000F78BD" w:rsidRPr="00333458" w:rsidRDefault="003F4ED3" w:rsidP="000F78BD">
      <w:pPr>
        <w:spacing w:before="120"/>
        <w:rPr>
          <w:rFonts w:ascii="Arial" w:hAnsi="Arial" w:cs="Arial"/>
          <w:color w:val="auto"/>
          <w:sz w:val="20"/>
          <w:szCs w:val="20"/>
        </w:rPr>
      </w:pPr>
      <w:bookmarkStart w:id="735" w:name="khoan_10_9"/>
      <w:r w:rsidRPr="00333458">
        <w:rPr>
          <w:rFonts w:ascii="Arial" w:hAnsi="Arial" w:cs="Arial"/>
          <w:sz w:val="20"/>
          <w:szCs w:val="20"/>
        </w:rPr>
        <w:t>10.</w:t>
      </w:r>
      <w:bookmarkEnd w:id="735"/>
      <w:r w:rsidR="008906D6" w:rsidRPr="00333458">
        <w:rPr>
          <w:rFonts w:ascii="Arial" w:hAnsi="Arial" w:cs="Arial"/>
          <w:color w:val="auto"/>
          <w:sz w:val="20"/>
          <w:szCs w:val="20"/>
        </w:rPr>
        <w:t xml:space="preserve"> </w:t>
      </w:r>
      <w:bookmarkStart w:id="736" w:name="dc_347"/>
      <w:r w:rsidR="008314B9" w:rsidRPr="00333458">
        <w:rPr>
          <w:rFonts w:ascii="Arial" w:hAnsi="Arial" w:cs="Arial"/>
          <w:color w:val="auto"/>
          <w:sz w:val="20"/>
          <w:szCs w:val="20"/>
        </w:rPr>
        <w:t>Điểm</w:t>
      </w:r>
      <w:r w:rsidR="00041095" w:rsidRPr="00333458">
        <w:rPr>
          <w:rFonts w:ascii="Arial" w:hAnsi="Arial" w:cs="Arial"/>
          <w:color w:val="auto"/>
          <w:sz w:val="20"/>
          <w:szCs w:val="20"/>
        </w:rPr>
        <w:t xml:space="preserve"> d </w:t>
      </w:r>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4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26</w:t>
      </w:r>
      <w:bookmarkEnd w:id="736"/>
      <w:r w:rsidRPr="00333458">
        <w:rPr>
          <w:rFonts w:ascii="Arial" w:hAnsi="Arial" w:cs="Arial"/>
          <w:color w:val="auto"/>
          <w:sz w:val="20"/>
          <w:szCs w:val="20"/>
        </w:rPr>
        <w:t xml:space="preserve"> </w:t>
      </w:r>
      <w:bookmarkStart w:id="737" w:name="khoan_10_9_name"/>
      <w:r w:rsidRPr="00333458">
        <w:rPr>
          <w:rFonts w:ascii="Arial" w:hAnsi="Arial" w:cs="Arial"/>
          <w:sz w:val="20"/>
          <w:szCs w:val="20"/>
        </w:rPr>
        <w:t>được sửa đổi như sau:</w:t>
      </w:r>
      <w:bookmarkEnd w:id="737"/>
    </w:p>
    <w:p w14:paraId="3CC64CC2"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“d) Bản gốc hoặc bản sao hợp lệ Kết quả kiểm nghiệm thành phần và hàm lượng hoạt chất của chế phẩm. K</w:t>
      </w:r>
      <w:r w:rsidR="00AF4D76" w:rsidRPr="00333458">
        <w:rPr>
          <w:rFonts w:ascii="Arial" w:hAnsi="Arial" w:cs="Arial"/>
          <w:color w:val="auto"/>
          <w:sz w:val="20"/>
          <w:szCs w:val="20"/>
        </w:rPr>
        <w:t>ế</w:t>
      </w:r>
      <w:r w:rsidRPr="00333458">
        <w:rPr>
          <w:rFonts w:ascii="Arial" w:hAnsi="Arial" w:cs="Arial"/>
          <w:color w:val="auto"/>
          <w:sz w:val="20"/>
          <w:szCs w:val="20"/>
        </w:rPr>
        <w:t xml:space="preserve">t quả kiểm nghiệm phải được thực hiện bởi cơ sở đủ </w:t>
      </w:r>
      <w:r w:rsidR="008314B9" w:rsidRPr="00333458">
        <w:rPr>
          <w:rFonts w:ascii="Arial" w:hAnsi="Arial" w:cs="Arial"/>
          <w:color w:val="auto"/>
          <w:sz w:val="20"/>
          <w:szCs w:val="20"/>
        </w:rPr>
        <w:t>điều</w:t>
      </w:r>
      <w:r w:rsidRPr="00333458">
        <w:rPr>
          <w:rFonts w:ascii="Arial" w:hAnsi="Arial" w:cs="Arial"/>
          <w:color w:val="auto"/>
          <w:sz w:val="20"/>
          <w:szCs w:val="20"/>
        </w:rPr>
        <w:t xml:space="preserve"> kiện thực hiện kiểm nghiệm theo quy định tại </w:t>
      </w:r>
      <w:r w:rsidR="008314B9" w:rsidRPr="00333458">
        <w:rPr>
          <w:rFonts w:ascii="Arial" w:hAnsi="Arial" w:cs="Arial"/>
          <w:color w:val="auto"/>
          <w:sz w:val="20"/>
          <w:szCs w:val="20"/>
        </w:rPr>
        <w:t>Điều</w:t>
      </w:r>
      <w:r w:rsidRPr="00333458">
        <w:rPr>
          <w:rFonts w:ascii="Arial" w:hAnsi="Arial" w:cs="Arial"/>
          <w:color w:val="auto"/>
          <w:sz w:val="20"/>
          <w:szCs w:val="20"/>
        </w:rPr>
        <w:t xml:space="preserve"> 10 Nghị định này. Trường hợp các cơ sở kiểm nghiệm ở Việt Nam không đủ năng lực để kiểm nghiệm, cơ sở đăng ký được sử dụng kết quả kiểm nghiệm của đơn vị sản xuất hoặc một phòng xét nghiệm độc lập đạt ISO 17025:2005 hoặc tiêu chuẩn ISO 15189:2012 hoặc phiên bản cập nhật và đơn vị đăng ký phải chịu trách nhiệm trước pháp luật về tính h</w:t>
      </w:r>
      <w:r w:rsidR="00AF4D76" w:rsidRPr="00333458">
        <w:rPr>
          <w:rFonts w:ascii="Arial" w:hAnsi="Arial" w:cs="Arial"/>
          <w:color w:val="auto"/>
          <w:sz w:val="20"/>
          <w:szCs w:val="20"/>
        </w:rPr>
        <w:t>ợ</w:t>
      </w:r>
      <w:r w:rsidRPr="00333458">
        <w:rPr>
          <w:rFonts w:ascii="Arial" w:hAnsi="Arial" w:cs="Arial"/>
          <w:color w:val="auto"/>
          <w:sz w:val="20"/>
          <w:szCs w:val="20"/>
        </w:rPr>
        <w:t>p pháp của kết quả kiểm nghiệm do mình cung cấp;</w:t>
      </w:r>
      <w:r w:rsidR="005F581A" w:rsidRPr="00333458">
        <w:rPr>
          <w:rFonts w:ascii="Arial" w:hAnsi="Arial" w:cs="Arial"/>
          <w:color w:val="auto"/>
          <w:sz w:val="20"/>
          <w:szCs w:val="20"/>
        </w:rPr>
        <w:t>”</w:t>
      </w:r>
    </w:p>
    <w:p w14:paraId="1E7B86BF" w14:textId="77777777" w:rsidR="000F78BD" w:rsidRPr="00333458" w:rsidRDefault="003F4ED3" w:rsidP="000F78BD">
      <w:pPr>
        <w:spacing w:before="120"/>
        <w:rPr>
          <w:rFonts w:ascii="Arial" w:hAnsi="Arial" w:cs="Arial"/>
          <w:color w:val="auto"/>
          <w:sz w:val="20"/>
          <w:szCs w:val="20"/>
        </w:rPr>
      </w:pPr>
      <w:bookmarkStart w:id="738" w:name="khoan_11_9"/>
      <w:r w:rsidRPr="00333458">
        <w:rPr>
          <w:rFonts w:ascii="Arial" w:hAnsi="Arial" w:cs="Arial"/>
          <w:sz w:val="20"/>
          <w:szCs w:val="20"/>
        </w:rPr>
        <w:t>11.</w:t>
      </w:r>
      <w:bookmarkEnd w:id="738"/>
      <w:r w:rsidR="008906D6" w:rsidRPr="00333458">
        <w:rPr>
          <w:rFonts w:ascii="Arial" w:hAnsi="Arial" w:cs="Arial"/>
          <w:color w:val="auto"/>
          <w:sz w:val="20"/>
          <w:szCs w:val="20"/>
        </w:rPr>
        <w:t xml:space="preserve"> </w:t>
      </w:r>
      <w:bookmarkStart w:id="739" w:name="dc_348"/>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3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40</w:t>
      </w:r>
      <w:bookmarkEnd w:id="739"/>
      <w:r w:rsidRPr="00333458">
        <w:rPr>
          <w:rFonts w:ascii="Arial" w:hAnsi="Arial" w:cs="Arial"/>
          <w:color w:val="auto"/>
          <w:sz w:val="20"/>
          <w:szCs w:val="20"/>
        </w:rPr>
        <w:t xml:space="preserve"> </w:t>
      </w:r>
      <w:bookmarkStart w:id="740" w:name="khoan_11_9_name"/>
      <w:r w:rsidRPr="00333458">
        <w:rPr>
          <w:rFonts w:ascii="Arial" w:hAnsi="Arial" w:cs="Arial"/>
          <w:sz w:val="20"/>
          <w:szCs w:val="20"/>
        </w:rPr>
        <w:t>được sửa đổi như sau:</w:t>
      </w:r>
      <w:bookmarkEnd w:id="740"/>
    </w:p>
    <w:p w14:paraId="03ECFFD1" w14:textId="77777777" w:rsidR="000F78BD" w:rsidRPr="00333458" w:rsidRDefault="00BF5149" w:rsidP="000F78BD">
      <w:pPr>
        <w:spacing w:before="120"/>
        <w:rPr>
          <w:rFonts w:ascii="Arial" w:hAnsi="Arial" w:cs="Arial"/>
          <w:color w:val="auto"/>
          <w:sz w:val="20"/>
          <w:szCs w:val="20"/>
        </w:rPr>
      </w:pPr>
      <w:r w:rsidRPr="00333458">
        <w:rPr>
          <w:rFonts w:ascii="Arial" w:hAnsi="Arial" w:cs="Arial"/>
          <w:color w:val="auto"/>
          <w:sz w:val="20"/>
          <w:szCs w:val="20"/>
        </w:rPr>
        <w:lastRenderedPageBreak/>
        <w:t>“</w:t>
      </w:r>
      <w:r w:rsidR="003F4ED3" w:rsidRPr="00333458">
        <w:rPr>
          <w:rFonts w:ascii="Arial" w:hAnsi="Arial" w:cs="Arial"/>
          <w:color w:val="auto"/>
          <w:sz w:val="20"/>
          <w:szCs w:val="20"/>
        </w:rPr>
        <w:t xml:space="preserve">3. Tổ chức, cá nhân mua bán các chế phẩm diệt côn trùng, diệt khuẩn thông dụng bao gồm: Nhang (hương) xua, diệt muỗi; tấm hóa chất xua muỗi dùng trong gia dụng và y tế; bình xịt xua, diệt côn trùng; bả diệt côn trùng; kem xoa, tấm dán, vòng xua côn trùng dùng cho người; dung dịch bốc hơi xua, diệt muỗi; màn, rèm, giấy tẩm hóa chất xua, diệt muỗi; chế phẩm diệt khuẩn dùng trong gia dụng không phải đáp ứng các yêu cầu quy định tại </w:t>
      </w:r>
      <w:r w:rsidR="008314B9" w:rsidRPr="00333458">
        <w:rPr>
          <w:rFonts w:ascii="Arial" w:hAnsi="Arial" w:cs="Arial"/>
          <w:color w:val="auto"/>
          <w:sz w:val="20"/>
          <w:szCs w:val="20"/>
        </w:rPr>
        <w:t>khoản</w:t>
      </w:r>
      <w:r w:rsidR="003F4ED3" w:rsidRPr="00333458">
        <w:rPr>
          <w:rFonts w:ascii="Arial" w:hAnsi="Arial" w:cs="Arial"/>
          <w:color w:val="auto"/>
          <w:sz w:val="20"/>
          <w:szCs w:val="20"/>
        </w:rPr>
        <w:t xml:space="preserve"> 1 và </w:t>
      </w:r>
      <w:r w:rsidR="008314B9" w:rsidRPr="00333458">
        <w:rPr>
          <w:rFonts w:ascii="Arial" w:hAnsi="Arial" w:cs="Arial"/>
          <w:color w:val="auto"/>
          <w:sz w:val="20"/>
          <w:szCs w:val="20"/>
        </w:rPr>
        <w:t>điểm</w:t>
      </w:r>
      <w:r w:rsidR="003F4ED3" w:rsidRPr="00333458">
        <w:rPr>
          <w:rFonts w:ascii="Arial" w:hAnsi="Arial" w:cs="Arial"/>
          <w:color w:val="auto"/>
          <w:sz w:val="20"/>
          <w:szCs w:val="20"/>
        </w:rPr>
        <w:t xml:space="preserve"> c </w:t>
      </w:r>
      <w:r w:rsidR="008314B9" w:rsidRPr="00333458">
        <w:rPr>
          <w:rFonts w:ascii="Arial" w:hAnsi="Arial" w:cs="Arial"/>
          <w:color w:val="auto"/>
          <w:sz w:val="20"/>
          <w:szCs w:val="20"/>
        </w:rPr>
        <w:t>khoản</w:t>
      </w:r>
      <w:r w:rsidR="003F4ED3"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3F4ED3" w:rsidRPr="00333458">
        <w:rPr>
          <w:rFonts w:ascii="Arial" w:hAnsi="Arial" w:cs="Arial"/>
          <w:color w:val="auto"/>
          <w:sz w:val="20"/>
          <w:szCs w:val="20"/>
        </w:rPr>
        <w:t xml:space="preserve"> này.</w:t>
      </w:r>
      <w:r w:rsidR="007208E1" w:rsidRPr="00333458">
        <w:rPr>
          <w:rFonts w:ascii="Arial" w:hAnsi="Arial" w:cs="Arial"/>
          <w:color w:val="auto"/>
          <w:sz w:val="20"/>
          <w:szCs w:val="20"/>
        </w:rPr>
        <w:t>”</w:t>
      </w:r>
    </w:p>
    <w:p w14:paraId="361EB1C5" w14:textId="77777777" w:rsidR="000F78BD" w:rsidRPr="00333458" w:rsidRDefault="003F4ED3" w:rsidP="000F78BD">
      <w:pPr>
        <w:spacing w:before="120"/>
        <w:rPr>
          <w:rFonts w:ascii="Arial" w:hAnsi="Arial" w:cs="Arial"/>
          <w:color w:val="auto"/>
          <w:sz w:val="20"/>
          <w:szCs w:val="20"/>
        </w:rPr>
      </w:pPr>
      <w:bookmarkStart w:id="741" w:name="khoan_12_9"/>
      <w:r w:rsidRPr="00333458">
        <w:rPr>
          <w:rFonts w:ascii="Arial" w:hAnsi="Arial" w:cs="Arial"/>
          <w:sz w:val="20"/>
          <w:szCs w:val="20"/>
        </w:rPr>
        <w:t>12.</w:t>
      </w:r>
      <w:bookmarkEnd w:id="741"/>
      <w:r w:rsidR="008906D6" w:rsidRPr="00333458">
        <w:rPr>
          <w:rFonts w:ascii="Arial" w:hAnsi="Arial" w:cs="Arial"/>
          <w:color w:val="auto"/>
          <w:sz w:val="20"/>
          <w:szCs w:val="20"/>
        </w:rPr>
        <w:t xml:space="preserve"> </w:t>
      </w:r>
      <w:bookmarkStart w:id="742" w:name="dc_349"/>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41</w:t>
      </w:r>
      <w:bookmarkEnd w:id="742"/>
      <w:r w:rsidRPr="00333458">
        <w:rPr>
          <w:rFonts w:ascii="Arial" w:hAnsi="Arial" w:cs="Arial"/>
          <w:color w:val="auto"/>
          <w:sz w:val="20"/>
          <w:szCs w:val="20"/>
        </w:rPr>
        <w:t xml:space="preserve"> </w:t>
      </w:r>
      <w:bookmarkStart w:id="743" w:name="khoan_12_9_name"/>
      <w:r w:rsidRPr="00333458">
        <w:rPr>
          <w:rFonts w:ascii="Arial" w:hAnsi="Arial" w:cs="Arial"/>
          <w:sz w:val="20"/>
          <w:szCs w:val="20"/>
        </w:rPr>
        <w:t>được sửa đổi như sau:</w:t>
      </w:r>
      <w:bookmarkEnd w:id="743"/>
    </w:p>
    <w:p w14:paraId="529698EC"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 Người trực tiếp thực hiện diệt côn trùng, diệt khuẩn phải được tập huấn kiến thức sau và được chủ cơ sở xác nhận đã được tập huấn về:</w:t>
      </w:r>
    </w:p>
    <w:p w14:paraId="76758513"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a)</w:t>
      </w:r>
      <w:r w:rsidR="008906D6" w:rsidRPr="00333458">
        <w:rPr>
          <w:rFonts w:ascii="Arial" w:hAnsi="Arial" w:cs="Arial"/>
          <w:color w:val="auto"/>
          <w:sz w:val="20"/>
          <w:szCs w:val="20"/>
        </w:rPr>
        <w:t xml:space="preserve"> </w:t>
      </w:r>
      <w:r w:rsidRPr="00333458">
        <w:rPr>
          <w:rFonts w:ascii="Arial" w:hAnsi="Arial" w:cs="Arial"/>
          <w:color w:val="auto"/>
          <w:sz w:val="20"/>
          <w:szCs w:val="20"/>
        </w:rPr>
        <w:t>Cách đọc thông tin trên nhãn chế phẩm;</w:t>
      </w:r>
    </w:p>
    <w:p w14:paraId="157F26F6"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b)</w:t>
      </w:r>
      <w:r w:rsidR="008906D6" w:rsidRPr="00333458">
        <w:rPr>
          <w:rFonts w:ascii="Arial" w:hAnsi="Arial" w:cs="Arial"/>
          <w:color w:val="auto"/>
          <w:sz w:val="20"/>
          <w:szCs w:val="20"/>
        </w:rPr>
        <w:t xml:space="preserve"> </w:t>
      </w:r>
      <w:r w:rsidRPr="00333458">
        <w:rPr>
          <w:rFonts w:ascii="Arial" w:hAnsi="Arial" w:cs="Arial"/>
          <w:color w:val="auto"/>
          <w:sz w:val="20"/>
          <w:szCs w:val="20"/>
        </w:rPr>
        <w:t xml:space="preserve">Kỹ thuật diệt côn trùng, diệt khuẩn </w:t>
      </w:r>
      <w:r w:rsidR="008906D6" w:rsidRPr="00333458">
        <w:rPr>
          <w:rFonts w:ascii="Arial" w:hAnsi="Arial" w:cs="Arial"/>
          <w:color w:val="auto"/>
          <w:sz w:val="20"/>
          <w:szCs w:val="20"/>
        </w:rPr>
        <w:t>phù hợp</w:t>
      </w:r>
      <w:r w:rsidRPr="00333458">
        <w:rPr>
          <w:rFonts w:ascii="Arial" w:hAnsi="Arial" w:cs="Arial"/>
          <w:color w:val="auto"/>
          <w:sz w:val="20"/>
          <w:szCs w:val="20"/>
        </w:rPr>
        <w:t xml:space="preserve"> với dịch vụ mà cơ sở cung cấp;</w:t>
      </w:r>
    </w:p>
    <w:p w14:paraId="4A0664FD"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c)</w:t>
      </w:r>
      <w:r w:rsidR="008906D6" w:rsidRPr="00333458">
        <w:rPr>
          <w:rFonts w:ascii="Arial" w:hAnsi="Arial" w:cs="Arial"/>
          <w:color w:val="auto"/>
          <w:sz w:val="20"/>
          <w:szCs w:val="20"/>
        </w:rPr>
        <w:t xml:space="preserve"> </w:t>
      </w:r>
      <w:r w:rsidRPr="00333458">
        <w:rPr>
          <w:rFonts w:ascii="Arial" w:hAnsi="Arial" w:cs="Arial"/>
          <w:color w:val="auto"/>
          <w:sz w:val="20"/>
          <w:szCs w:val="20"/>
        </w:rPr>
        <w:t>Sử dụng và thải bỏ an toàn chế phẩm diệt côn trùng, diệt khuẩn.”</w:t>
      </w:r>
    </w:p>
    <w:p w14:paraId="725D0B88" w14:textId="77777777" w:rsidR="000F78BD" w:rsidRPr="00333458" w:rsidRDefault="003F4ED3" w:rsidP="000F78BD">
      <w:pPr>
        <w:spacing w:before="120"/>
        <w:rPr>
          <w:rFonts w:ascii="Arial" w:hAnsi="Arial" w:cs="Arial"/>
          <w:color w:val="auto"/>
          <w:sz w:val="20"/>
          <w:szCs w:val="20"/>
        </w:rPr>
      </w:pPr>
      <w:bookmarkStart w:id="744" w:name="khoan_13_9"/>
      <w:r w:rsidRPr="00333458">
        <w:rPr>
          <w:rFonts w:ascii="Arial" w:hAnsi="Arial" w:cs="Arial"/>
          <w:sz w:val="20"/>
          <w:szCs w:val="20"/>
        </w:rPr>
        <w:t>13.</w:t>
      </w:r>
      <w:bookmarkEnd w:id="744"/>
      <w:r w:rsidR="008906D6" w:rsidRPr="00333458">
        <w:rPr>
          <w:rFonts w:ascii="Arial" w:hAnsi="Arial" w:cs="Arial"/>
          <w:color w:val="auto"/>
          <w:sz w:val="20"/>
          <w:szCs w:val="20"/>
        </w:rPr>
        <w:t xml:space="preserve"> </w:t>
      </w:r>
      <w:bookmarkStart w:id="745" w:name="dc_350"/>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2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42</w:t>
      </w:r>
      <w:bookmarkEnd w:id="745"/>
      <w:r w:rsidRPr="00333458">
        <w:rPr>
          <w:rFonts w:ascii="Arial" w:hAnsi="Arial" w:cs="Arial"/>
          <w:color w:val="auto"/>
          <w:sz w:val="20"/>
          <w:szCs w:val="20"/>
        </w:rPr>
        <w:t xml:space="preserve"> </w:t>
      </w:r>
      <w:bookmarkStart w:id="746" w:name="khoan_13_9_name"/>
      <w:r w:rsidRPr="00333458">
        <w:rPr>
          <w:rFonts w:ascii="Arial" w:hAnsi="Arial" w:cs="Arial"/>
          <w:sz w:val="20"/>
          <w:szCs w:val="20"/>
        </w:rPr>
        <w:t>được sửa đổi như sau:</w:t>
      </w:r>
      <w:bookmarkEnd w:id="746"/>
    </w:p>
    <w:p w14:paraId="76906780" w14:textId="77777777" w:rsidR="000F78BD" w:rsidRPr="00333458" w:rsidRDefault="003F4ED3" w:rsidP="000F78BD">
      <w:pPr>
        <w:spacing w:before="120"/>
        <w:rPr>
          <w:rFonts w:ascii="Arial" w:hAnsi="Arial" w:cs="Arial"/>
          <w:color w:val="auto"/>
          <w:sz w:val="20"/>
          <w:szCs w:val="20"/>
        </w:rPr>
      </w:pPr>
      <w:r w:rsidRPr="00333458">
        <w:rPr>
          <w:rFonts w:ascii="Arial" w:hAnsi="Arial" w:cs="Arial"/>
          <w:color w:val="auto"/>
          <w:sz w:val="20"/>
          <w:szCs w:val="20"/>
        </w:rPr>
        <w:t>“2. Danh sách người được tập huấn kiến thức có xác nhận của chủ cơ sở.</w:t>
      </w:r>
      <w:r w:rsidR="004C7668" w:rsidRPr="00333458">
        <w:rPr>
          <w:rFonts w:ascii="Arial" w:hAnsi="Arial" w:cs="Arial"/>
          <w:color w:val="auto"/>
          <w:sz w:val="20"/>
          <w:szCs w:val="20"/>
        </w:rPr>
        <w:t>”</w:t>
      </w:r>
    </w:p>
    <w:p w14:paraId="1CDF8686" w14:textId="77777777" w:rsidR="000F78BD" w:rsidRPr="00333458" w:rsidRDefault="003F4ED3" w:rsidP="000F78BD">
      <w:pPr>
        <w:spacing w:before="120"/>
        <w:rPr>
          <w:rFonts w:ascii="Arial" w:hAnsi="Arial" w:cs="Arial"/>
          <w:color w:val="auto"/>
          <w:sz w:val="20"/>
          <w:szCs w:val="20"/>
        </w:rPr>
      </w:pPr>
      <w:bookmarkStart w:id="747" w:name="khoan_14_9"/>
      <w:r w:rsidRPr="00333458">
        <w:rPr>
          <w:rFonts w:ascii="Arial" w:hAnsi="Arial" w:cs="Arial"/>
          <w:sz w:val="20"/>
          <w:szCs w:val="20"/>
        </w:rPr>
        <w:t>14.</w:t>
      </w:r>
      <w:r w:rsidR="008906D6" w:rsidRPr="00333458">
        <w:rPr>
          <w:rFonts w:ascii="Arial" w:hAnsi="Arial" w:cs="Arial"/>
          <w:sz w:val="20"/>
          <w:szCs w:val="20"/>
        </w:rPr>
        <w:t xml:space="preserve"> </w:t>
      </w:r>
      <w:r w:rsidRPr="00333458">
        <w:rPr>
          <w:rFonts w:ascii="Arial" w:hAnsi="Arial" w:cs="Arial"/>
          <w:sz w:val="20"/>
          <w:szCs w:val="20"/>
        </w:rPr>
        <w:t xml:space="preserve">Bổ sung </w:t>
      </w:r>
      <w:r w:rsidR="008314B9" w:rsidRPr="00333458">
        <w:rPr>
          <w:rFonts w:ascii="Arial" w:hAnsi="Arial" w:cs="Arial"/>
          <w:sz w:val="20"/>
          <w:szCs w:val="20"/>
        </w:rPr>
        <w:t>khoản</w:t>
      </w:r>
      <w:r w:rsidRPr="00333458">
        <w:rPr>
          <w:rFonts w:ascii="Arial" w:hAnsi="Arial" w:cs="Arial"/>
          <w:sz w:val="20"/>
          <w:szCs w:val="20"/>
        </w:rPr>
        <w:t xml:space="preserve"> </w:t>
      </w:r>
      <w:r w:rsidR="00721746" w:rsidRPr="00333458">
        <w:rPr>
          <w:rFonts w:ascii="Arial" w:hAnsi="Arial" w:cs="Arial"/>
          <w:sz w:val="20"/>
          <w:szCs w:val="20"/>
        </w:rPr>
        <w:t>1</w:t>
      </w:r>
      <w:r w:rsidRPr="00333458">
        <w:rPr>
          <w:rFonts w:ascii="Arial" w:hAnsi="Arial" w:cs="Arial"/>
          <w:sz w:val="20"/>
          <w:szCs w:val="20"/>
        </w:rPr>
        <w:t>a vào trước</w:t>
      </w:r>
      <w:bookmarkEnd w:id="747"/>
      <w:r w:rsidRPr="00333458">
        <w:rPr>
          <w:rFonts w:ascii="Arial" w:hAnsi="Arial" w:cs="Arial"/>
          <w:color w:val="auto"/>
          <w:sz w:val="20"/>
          <w:szCs w:val="20"/>
        </w:rPr>
        <w:t xml:space="preserve"> </w:t>
      </w:r>
      <w:bookmarkStart w:id="748" w:name="dc_351"/>
      <w:r w:rsidR="008314B9" w:rsidRPr="00333458">
        <w:rPr>
          <w:rFonts w:ascii="Arial" w:hAnsi="Arial" w:cs="Arial"/>
          <w:color w:val="auto"/>
          <w:sz w:val="20"/>
          <w:szCs w:val="20"/>
        </w:rPr>
        <w:t>khoản</w:t>
      </w:r>
      <w:r w:rsidR="00041095" w:rsidRPr="00333458">
        <w:rPr>
          <w:rFonts w:ascii="Arial" w:hAnsi="Arial" w:cs="Arial"/>
          <w:color w:val="auto"/>
          <w:sz w:val="20"/>
          <w:szCs w:val="20"/>
        </w:rPr>
        <w:t xml:space="preserve"> 1 </w:t>
      </w:r>
      <w:r w:rsidR="008314B9" w:rsidRPr="00333458">
        <w:rPr>
          <w:rFonts w:ascii="Arial" w:hAnsi="Arial" w:cs="Arial"/>
          <w:color w:val="auto"/>
          <w:sz w:val="20"/>
          <w:szCs w:val="20"/>
        </w:rPr>
        <w:t>Điều</w:t>
      </w:r>
      <w:r w:rsidR="00041095" w:rsidRPr="00333458">
        <w:rPr>
          <w:rFonts w:ascii="Arial" w:hAnsi="Arial" w:cs="Arial"/>
          <w:color w:val="auto"/>
          <w:sz w:val="20"/>
          <w:szCs w:val="20"/>
        </w:rPr>
        <w:t xml:space="preserve"> 63</w:t>
      </w:r>
      <w:bookmarkEnd w:id="748"/>
      <w:r w:rsidRPr="00333458">
        <w:rPr>
          <w:rFonts w:ascii="Arial" w:hAnsi="Arial" w:cs="Arial"/>
          <w:color w:val="auto"/>
          <w:sz w:val="20"/>
          <w:szCs w:val="20"/>
        </w:rPr>
        <w:t xml:space="preserve"> </w:t>
      </w:r>
      <w:bookmarkStart w:id="749" w:name="khoan_14_9_name"/>
      <w:r w:rsidRPr="00333458">
        <w:rPr>
          <w:rFonts w:ascii="Arial" w:hAnsi="Arial" w:cs="Arial"/>
          <w:sz w:val="20"/>
          <w:szCs w:val="20"/>
        </w:rPr>
        <w:t>như sau:</w:t>
      </w:r>
      <w:bookmarkEnd w:id="749"/>
    </w:p>
    <w:p w14:paraId="4638813F" w14:textId="77777777" w:rsidR="000F78BD" w:rsidRPr="008314B9" w:rsidRDefault="003F4ED3" w:rsidP="000F78BD">
      <w:pPr>
        <w:spacing w:before="120"/>
        <w:rPr>
          <w:rFonts w:ascii="Arial" w:hAnsi="Arial" w:cs="Arial"/>
          <w:color w:val="auto"/>
          <w:sz w:val="20"/>
          <w:szCs w:val="20"/>
        </w:rPr>
      </w:pPr>
      <w:r w:rsidRPr="00333458">
        <w:rPr>
          <w:rFonts w:ascii="Arial" w:hAnsi="Arial" w:cs="Arial"/>
          <w:color w:val="auto"/>
          <w:sz w:val="20"/>
          <w:szCs w:val="20"/>
        </w:rPr>
        <w:t>“</w:t>
      </w:r>
      <w:r w:rsidR="00E270C8" w:rsidRPr="00333458">
        <w:rPr>
          <w:rFonts w:ascii="Arial" w:hAnsi="Arial" w:cs="Arial"/>
          <w:color w:val="auto"/>
          <w:sz w:val="20"/>
          <w:szCs w:val="20"/>
        </w:rPr>
        <w:t>1</w:t>
      </w:r>
      <w:r w:rsidRPr="00333458">
        <w:rPr>
          <w:rFonts w:ascii="Arial" w:hAnsi="Arial" w:cs="Arial"/>
          <w:color w:val="auto"/>
          <w:sz w:val="20"/>
          <w:szCs w:val="20"/>
        </w:rPr>
        <w:t>a. Tổ chức tập huấn cho người trực tiếp thực hiện diệt côn trùng, diệt khuẩn của cơ sở. Trường hợp không tổ chức tập huấn, chủ cơ sở phải cử người trực tiếp thực hiện diệt côn trùng, diệt khuẩn của cơ sở đến học tại</w:t>
      </w:r>
      <w:r w:rsidRPr="008314B9">
        <w:rPr>
          <w:rFonts w:ascii="Arial" w:hAnsi="Arial" w:cs="Arial"/>
          <w:color w:val="auto"/>
          <w:sz w:val="20"/>
          <w:szCs w:val="20"/>
        </w:rPr>
        <w:t xml:space="preserve"> các đơn vị có cung cấp </w:t>
      </w:r>
      <w:r w:rsidR="008314B9" w:rsidRPr="008314B9">
        <w:rPr>
          <w:rFonts w:ascii="Arial" w:hAnsi="Arial" w:cs="Arial"/>
          <w:color w:val="auto"/>
          <w:sz w:val="20"/>
          <w:szCs w:val="20"/>
        </w:rPr>
        <w:t>chương</w:t>
      </w:r>
      <w:r w:rsidRPr="008314B9">
        <w:rPr>
          <w:rFonts w:ascii="Arial" w:hAnsi="Arial" w:cs="Arial"/>
          <w:color w:val="auto"/>
          <w:sz w:val="20"/>
          <w:szCs w:val="20"/>
        </w:rPr>
        <w:t xml:space="preserve"> trình tập huấn có các nội dung theo quy định tại </w:t>
      </w:r>
      <w:r w:rsidR="008314B9" w:rsidRPr="008314B9">
        <w:rPr>
          <w:rFonts w:ascii="Arial" w:hAnsi="Arial" w:cs="Arial"/>
          <w:color w:val="auto"/>
          <w:sz w:val="20"/>
          <w:szCs w:val="20"/>
        </w:rPr>
        <w:t>khoản</w:t>
      </w:r>
      <w:r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Pr="008314B9">
        <w:rPr>
          <w:rFonts w:ascii="Arial" w:hAnsi="Arial" w:cs="Arial"/>
          <w:color w:val="auto"/>
          <w:sz w:val="20"/>
          <w:szCs w:val="20"/>
        </w:rPr>
        <w:t xml:space="preserve"> 41 Nghị định này.”</w:t>
      </w:r>
    </w:p>
    <w:p w14:paraId="00C31B11" w14:textId="77777777" w:rsidR="000F78BD" w:rsidRPr="008314B9" w:rsidRDefault="00333458" w:rsidP="000F78BD">
      <w:pPr>
        <w:spacing w:before="120"/>
        <w:rPr>
          <w:rFonts w:ascii="Arial" w:hAnsi="Arial" w:cs="Arial"/>
          <w:color w:val="auto"/>
          <w:sz w:val="20"/>
          <w:szCs w:val="20"/>
        </w:rPr>
      </w:pPr>
      <w:bookmarkStart w:id="750" w:name="khoan_15_9"/>
      <w:r w:rsidRPr="00333458">
        <w:rPr>
          <w:rFonts w:ascii="Arial" w:hAnsi="Arial" w:cs="Arial"/>
          <w:color w:val="auto"/>
          <w:sz w:val="20"/>
          <w:szCs w:val="20"/>
        </w:rPr>
        <w:t>15. Sửa đổi</w:t>
      </w:r>
      <w:bookmarkEnd w:id="750"/>
      <w:r w:rsidRPr="00333458">
        <w:rPr>
          <w:rFonts w:ascii="Arial" w:hAnsi="Arial" w:cs="Arial"/>
          <w:color w:val="auto"/>
          <w:sz w:val="20"/>
          <w:szCs w:val="20"/>
        </w:rPr>
        <w:t xml:space="preserve"> </w:t>
      </w:r>
      <w:bookmarkStart w:id="751" w:name="bieumau_ms_1_01_pl_1_nd_91_2016"/>
      <w:r w:rsidRPr="00333458">
        <w:rPr>
          <w:rFonts w:ascii="Arial" w:hAnsi="Arial" w:cs="Arial"/>
          <w:color w:val="auto"/>
          <w:sz w:val="20"/>
          <w:szCs w:val="20"/>
        </w:rPr>
        <w:t>Mẫu số 01</w:t>
      </w:r>
      <w:bookmarkEnd w:id="751"/>
      <w:r w:rsidRPr="00333458">
        <w:rPr>
          <w:rFonts w:ascii="Arial" w:hAnsi="Arial" w:cs="Arial"/>
          <w:color w:val="auto"/>
          <w:sz w:val="20"/>
          <w:szCs w:val="20"/>
        </w:rPr>
        <w:t xml:space="preserve">, </w:t>
      </w:r>
      <w:bookmarkStart w:id="752" w:name="bieumau_ms_1_03_pl_1_nd_91_2016"/>
      <w:r w:rsidRPr="00333458">
        <w:rPr>
          <w:rFonts w:ascii="Arial" w:hAnsi="Arial" w:cs="Arial"/>
          <w:color w:val="auto"/>
          <w:sz w:val="20"/>
          <w:szCs w:val="20"/>
        </w:rPr>
        <w:t>03</w:t>
      </w:r>
      <w:bookmarkEnd w:id="752"/>
      <w:r w:rsidRPr="00333458">
        <w:rPr>
          <w:rFonts w:ascii="Arial" w:hAnsi="Arial" w:cs="Arial"/>
          <w:color w:val="auto"/>
          <w:sz w:val="20"/>
          <w:szCs w:val="20"/>
        </w:rPr>
        <w:t xml:space="preserve">, </w:t>
      </w:r>
      <w:bookmarkStart w:id="753" w:name="bieumau_ms_1_04_pl_1_nd_91_2016"/>
      <w:r w:rsidRPr="00333458">
        <w:rPr>
          <w:rFonts w:ascii="Arial" w:hAnsi="Arial" w:cs="Arial"/>
          <w:color w:val="auto"/>
          <w:sz w:val="20"/>
          <w:szCs w:val="20"/>
        </w:rPr>
        <w:t>04</w:t>
      </w:r>
      <w:bookmarkEnd w:id="753"/>
      <w:r w:rsidRPr="00333458">
        <w:rPr>
          <w:rFonts w:ascii="Arial" w:hAnsi="Arial" w:cs="Arial"/>
          <w:color w:val="auto"/>
          <w:sz w:val="20"/>
          <w:szCs w:val="20"/>
        </w:rPr>
        <w:t xml:space="preserve">, </w:t>
      </w:r>
      <w:bookmarkStart w:id="754" w:name="bieumau_ms_1_05_pl_1_nd_91_2016"/>
      <w:r w:rsidRPr="00333458">
        <w:rPr>
          <w:rFonts w:ascii="Arial" w:hAnsi="Arial" w:cs="Arial"/>
          <w:color w:val="auto"/>
          <w:sz w:val="20"/>
          <w:szCs w:val="20"/>
        </w:rPr>
        <w:t>05</w:t>
      </w:r>
      <w:bookmarkEnd w:id="754"/>
      <w:r w:rsidRPr="00333458">
        <w:rPr>
          <w:rFonts w:ascii="Arial" w:hAnsi="Arial" w:cs="Arial"/>
          <w:color w:val="auto"/>
          <w:sz w:val="20"/>
          <w:szCs w:val="20"/>
        </w:rPr>
        <w:t xml:space="preserve">, </w:t>
      </w:r>
      <w:bookmarkStart w:id="755" w:name="bieumau_ms_1_06_pl_1_nd_91_2016"/>
      <w:r w:rsidRPr="00333458">
        <w:rPr>
          <w:rFonts w:ascii="Arial" w:hAnsi="Arial" w:cs="Arial"/>
          <w:color w:val="auto"/>
          <w:sz w:val="20"/>
          <w:szCs w:val="20"/>
        </w:rPr>
        <w:t>06</w:t>
      </w:r>
      <w:bookmarkEnd w:id="755"/>
      <w:r w:rsidRPr="00333458">
        <w:rPr>
          <w:rFonts w:ascii="Arial" w:hAnsi="Arial" w:cs="Arial"/>
          <w:color w:val="auto"/>
          <w:sz w:val="20"/>
          <w:szCs w:val="20"/>
        </w:rPr>
        <w:t xml:space="preserve"> và </w:t>
      </w:r>
      <w:bookmarkStart w:id="756" w:name="bieumau_ms_1_08_pl_1_nd_91_2016"/>
      <w:r w:rsidRPr="00333458">
        <w:rPr>
          <w:rFonts w:ascii="Arial" w:hAnsi="Arial" w:cs="Arial"/>
          <w:color w:val="auto"/>
          <w:sz w:val="20"/>
          <w:szCs w:val="20"/>
        </w:rPr>
        <w:t>08</w:t>
      </w:r>
      <w:bookmarkEnd w:id="756"/>
      <w:r w:rsidRPr="00333458">
        <w:rPr>
          <w:rFonts w:ascii="Arial" w:hAnsi="Arial" w:cs="Arial"/>
          <w:color w:val="auto"/>
          <w:sz w:val="20"/>
          <w:szCs w:val="20"/>
        </w:rPr>
        <w:t xml:space="preserve"> Phụ lục I; </w:t>
      </w:r>
      <w:bookmarkStart w:id="757" w:name="bieumau_pl_6_nd_91_2016"/>
      <w:r w:rsidRPr="00333458">
        <w:rPr>
          <w:rFonts w:ascii="Arial" w:hAnsi="Arial" w:cs="Arial"/>
          <w:color w:val="auto"/>
          <w:sz w:val="20"/>
          <w:szCs w:val="20"/>
        </w:rPr>
        <w:t>Phụ lục VI</w:t>
      </w:r>
      <w:bookmarkEnd w:id="757"/>
      <w:r w:rsidRPr="00333458">
        <w:rPr>
          <w:rFonts w:ascii="Arial" w:hAnsi="Arial" w:cs="Arial"/>
          <w:color w:val="auto"/>
          <w:sz w:val="20"/>
          <w:szCs w:val="20"/>
        </w:rPr>
        <w:t xml:space="preserve">; </w:t>
      </w:r>
      <w:bookmarkStart w:id="758" w:name="bieumau_pl_7_nd_91_2016"/>
      <w:r w:rsidRPr="00333458">
        <w:rPr>
          <w:rFonts w:ascii="Arial" w:hAnsi="Arial" w:cs="Arial"/>
          <w:color w:val="auto"/>
          <w:sz w:val="20"/>
          <w:szCs w:val="20"/>
        </w:rPr>
        <w:t>Phụ lục VII</w:t>
      </w:r>
      <w:bookmarkEnd w:id="758"/>
      <w:r w:rsidRPr="00333458">
        <w:rPr>
          <w:rFonts w:ascii="Arial" w:hAnsi="Arial" w:cs="Arial"/>
          <w:color w:val="auto"/>
          <w:sz w:val="20"/>
          <w:szCs w:val="20"/>
        </w:rPr>
        <w:t xml:space="preserve"> và </w:t>
      </w:r>
      <w:bookmarkStart w:id="759" w:name="bieumau_pl_9_nd_91_2016"/>
      <w:r w:rsidRPr="00333458">
        <w:rPr>
          <w:rFonts w:ascii="Arial" w:hAnsi="Arial" w:cs="Arial"/>
          <w:color w:val="auto"/>
          <w:sz w:val="20"/>
          <w:szCs w:val="20"/>
        </w:rPr>
        <w:t>Phụ lục IX</w:t>
      </w:r>
      <w:bookmarkEnd w:id="759"/>
      <w:r w:rsidRPr="00333458">
        <w:rPr>
          <w:rFonts w:ascii="Arial" w:hAnsi="Arial" w:cs="Arial"/>
          <w:color w:val="auto"/>
          <w:sz w:val="20"/>
          <w:szCs w:val="20"/>
        </w:rPr>
        <w:t xml:space="preserve"> </w:t>
      </w:r>
      <w:bookmarkStart w:id="760" w:name="khoan_15_9_name"/>
      <w:r w:rsidRPr="00333458">
        <w:rPr>
          <w:rFonts w:ascii="Arial" w:hAnsi="Arial" w:cs="Arial"/>
          <w:color w:val="auto"/>
          <w:sz w:val="20"/>
          <w:szCs w:val="20"/>
        </w:rPr>
        <w:t>ban hành kèm theo Nghị định này.</w:t>
      </w:r>
      <w:bookmarkEnd w:id="760"/>
    </w:p>
    <w:p w14:paraId="57F21219" w14:textId="77777777" w:rsidR="000F78BD" w:rsidRPr="008314B9" w:rsidRDefault="008314B9" w:rsidP="000F78BD">
      <w:pPr>
        <w:spacing w:before="120"/>
        <w:rPr>
          <w:rFonts w:ascii="Arial" w:hAnsi="Arial" w:cs="Arial"/>
          <w:b/>
          <w:color w:val="auto"/>
          <w:sz w:val="20"/>
          <w:szCs w:val="20"/>
        </w:rPr>
      </w:pPr>
      <w:bookmarkStart w:id="761" w:name="chuong_5"/>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V</w:t>
      </w:r>
      <w:bookmarkEnd w:id="761"/>
    </w:p>
    <w:p w14:paraId="7CAD2863" w14:textId="77777777" w:rsidR="000F78BD" w:rsidRPr="008314B9" w:rsidRDefault="00042DFB" w:rsidP="00042DFB">
      <w:pPr>
        <w:spacing w:before="120"/>
        <w:jc w:val="center"/>
        <w:rPr>
          <w:rFonts w:ascii="Arial" w:hAnsi="Arial" w:cs="Arial"/>
          <w:b/>
          <w:color w:val="auto"/>
          <w:szCs w:val="20"/>
        </w:rPr>
      </w:pPr>
      <w:bookmarkStart w:id="762" w:name="chuong_5_name"/>
      <w:r w:rsidRPr="008314B9">
        <w:rPr>
          <w:rFonts w:ascii="Arial" w:hAnsi="Arial" w:cs="Arial"/>
          <w:b/>
          <w:color w:val="auto"/>
          <w:szCs w:val="20"/>
        </w:rPr>
        <w:t>LĨNH VỰC KHÁM BỆNH, CHỮA BỆNH</w:t>
      </w:r>
      <w:bookmarkEnd w:id="762"/>
    </w:p>
    <w:p w14:paraId="19F36B6F" w14:textId="77777777" w:rsidR="000F78BD" w:rsidRPr="008314B9" w:rsidRDefault="008314B9" w:rsidP="000F78BD">
      <w:pPr>
        <w:spacing w:before="120"/>
        <w:rPr>
          <w:rFonts w:ascii="Arial" w:hAnsi="Arial" w:cs="Arial"/>
          <w:b/>
          <w:color w:val="auto"/>
          <w:sz w:val="20"/>
          <w:szCs w:val="20"/>
        </w:rPr>
      </w:pPr>
      <w:bookmarkStart w:id="763" w:name="dieu_10"/>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10. Bãi bỏ các quy định sau đây của Nghị định số 109/2016/NĐ-CP ngày 01 tháng 7 năm 2016 của Chính phủ quy định cấp chứng chỉ hành nghề đối với người hành nghề và cấp giấy phép hoạt động đối với cơ s</w:t>
      </w:r>
      <w:r w:rsidR="00790D2C" w:rsidRPr="008314B9">
        <w:rPr>
          <w:rFonts w:ascii="Arial" w:hAnsi="Arial" w:cs="Arial"/>
          <w:b/>
          <w:color w:val="auto"/>
          <w:sz w:val="20"/>
          <w:szCs w:val="20"/>
        </w:rPr>
        <w:t>ở</w:t>
      </w:r>
      <w:r w:rsidR="003F4ED3" w:rsidRPr="008314B9">
        <w:rPr>
          <w:rFonts w:ascii="Arial" w:hAnsi="Arial" w:cs="Arial"/>
          <w:b/>
          <w:color w:val="auto"/>
          <w:sz w:val="20"/>
          <w:szCs w:val="20"/>
        </w:rPr>
        <w:t xml:space="preserve"> khám bệnh, chữa bệnh</w:t>
      </w:r>
      <w:bookmarkEnd w:id="763"/>
    </w:p>
    <w:p w14:paraId="2A6D326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bookmarkStart w:id="764" w:name="dc_352"/>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7</w:t>
      </w:r>
      <w:bookmarkEnd w:id="764"/>
      <w:r w:rsidRPr="008314B9">
        <w:rPr>
          <w:rFonts w:ascii="Arial" w:hAnsi="Arial" w:cs="Arial"/>
          <w:color w:val="auto"/>
          <w:sz w:val="20"/>
          <w:szCs w:val="20"/>
        </w:rPr>
        <w:t>.</w:t>
      </w:r>
    </w:p>
    <w:p w14:paraId="3A33724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bookmarkStart w:id="765" w:name="dc_353"/>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17, 18 và 19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22</w:t>
      </w:r>
      <w:bookmarkEnd w:id="765"/>
      <w:r w:rsidRPr="008314B9">
        <w:rPr>
          <w:rFonts w:ascii="Arial" w:hAnsi="Arial" w:cs="Arial"/>
          <w:color w:val="auto"/>
          <w:sz w:val="20"/>
          <w:szCs w:val="20"/>
        </w:rPr>
        <w:t>.</w:t>
      </w:r>
    </w:p>
    <w:p w14:paraId="62B41E5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bookmarkStart w:id="766" w:name="dc_354"/>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23</w:t>
      </w:r>
      <w:bookmarkEnd w:id="766"/>
      <w:r w:rsidRPr="008314B9">
        <w:rPr>
          <w:rFonts w:ascii="Arial" w:hAnsi="Arial" w:cs="Arial"/>
          <w:color w:val="auto"/>
          <w:sz w:val="20"/>
          <w:szCs w:val="20"/>
        </w:rPr>
        <w:t>.</w:t>
      </w:r>
    </w:p>
    <w:p w14:paraId="32FC651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bookmarkStart w:id="767" w:name="dc_355"/>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c và k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23</w:t>
      </w:r>
      <w:bookmarkEnd w:id="767"/>
      <w:r w:rsidRPr="008314B9">
        <w:rPr>
          <w:rFonts w:ascii="Arial" w:hAnsi="Arial" w:cs="Arial"/>
          <w:color w:val="auto"/>
          <w:sz w:val="20"/>
          <w:szCs w:val="20"/>
        </w:rPr>
        <w:t>.</w:t>
      </w:r>
    </w:p>
    <w:p w14:paraId="17BFF94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bookmarkStart w:id="768" w:name="dc_356"/>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c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24</w:t>
      </w:r>
      <w:bookmarkEnd w:id="768"/>
      <w:r w:rsidRPr="008314B9">
        <w:rPr>
          <w:rFonts w:ascii="Arial" w:hAnsi="Arial" w:cs="Arial"/>
          <w:color w:val="auto"/>
          <w:sz w:val="20"/>
          <w:szCs w:val="20"/>
        </w:rPr>
        <w:t>.</w:t>
      </w:r>
    </w:p>
    <w:p w14:paraId="3ACA05C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w:t>
      </w:r>
      <w:r w:rsidR="008906D6" w:rsidRPr="008314B9">
        <w:rPr>
          <w:rFonts w:ascii="Arial" w:hAnsi="Arial" w:cs="Arial"/>
          <w:color w:val="auto"/>
          <w:sz w:val="20"/>
          <w:szCs w:val="20"/>
        </w:rPr>
        <w:t xml:space="preserve"> </w:t>
      </w:r>
      <w:bookmarkStart w:id="769" w:name="dc_357"/>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24</w:t>
      </w:r>
      <w:bookmarkEnd w:id="769"/>
      <w:r w:rsidRPr="008314B9">
        <w:rPr>
          <w:rFonts w:ascii="Arial" w:hAnsi="Arial" w:cs="Arial"/>
          <w:color w:val="auto"/>
          <w:sz w:val="20"/>
          <w:szCs w:val="20"/>
        </w:rPr>
        <w:t>.</w:t>
      </w:r>
    </w:p>
    <w:p w14:paraId="734CBB5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w:t>
      </w:r>
      <w:r w:rsidR="008906D6" w:rsidRPr="008314B9">
        <w:rPr>
          <w:rFonts w:ascii="Arial" w:hAnsi="Arial" w:cs="Arial"/>
          <w:color w:val="auto"/>
          <w:sz w:val="20"/>
          <w:szCs w:val="20"/>
        </w:rPr>
        <w:t xml:space="preserve"> </w:t>
      </w:r>
      <w:bookmarkStart w:id="770" w:name="dc_358"/>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c và d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25</w:t>
      </w:r>
      <w:bookmarkEnd w:id="770"/>
      <w:r w:rsidRPr="008314B9">
        <w:rPr>
          <w:rFonts w:ascii="Arial" w:hAnsi="Arial" w:cs="Arial"/>
          <w:color w:val="auto"/>
          <w:sz w:val="20"/>
          <w:szCs w:val="20"/>
        </w:rPr>
        <w:t>.</w:t>
      </w:r>
    </w:p>
    <w:p w14:paraId="61BB27A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8.</w:t>
      </w:r>
      <w:r w:rsidR="008906D6" w:rsidRPr="008314B9">
        <w:rPr>
          <w:rFonts w:ascii="Arial" w:hAnsi="Arial" w:cs="Arial"/>
          <w:color w:val="auto"/>
          <w:sz w:val="20"/>
          <w:szCs w:val="20"/>
        </w:rPr>
        <w:t xml:space="preserve"> </w:t>
      </w:r>
      <w:bookmarkStart w:id="771" w:name="dc_359"/>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25</w:t>
      </w:r>
      <w:bookmarkEnd w:id="771"/>
      <w:r w:rsidRPr="008314B9">
        <w:rPr>
          <w:rFonts w:ascii="Arial" w:hAnsi="Arial" w:cs="Arial"/>
          <w:color w:val="auto"/>
          <w:sz w:val="20"/>
          <w:szCs w:val="20"/>
        </w:rPr>
        <w:t>.</w:t>
      </w:r>
    </w:p>
    <w:p w14:paraId="63EE37D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9.</w:t>
      </w:r>
      <w:r w:rsidR="008906D6" w:rsidRPr="008314B9">
        <w:rPr>
          <w:rFonts w:ascii="Arial" w:hAnsi="Arial" w:cs="Arial"/>
          <w:color w:val="auto"/>
          <w:sz w:val="20"/>
          <w:szCs w:val="20"/>
        </w:rPr>
        <w:t xml:space="preserve"> </w:t>
      </w:r>
      <w:bookmarkStart w:id="772" w:name="dc_360"/>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4,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25</w:t>
      </w:r>
      <w:bookmarkEnd w:id="772"/>
      <w:r w:rsidRPr="008314B9">
        <w:rPr>
          <w:rFonts w:ascii="Arial" w:hAnsi="Arial" w:cs="Arial"/>
          <w:color w:val="auto"/>
          <w:sz w:val="20"/>
          <w:szCs w:val="20"/>
        </w:rPr>
        <w:t>.</w:t>
      </w:r>
    </w:p>
    <w:p w14:paraId="44E0458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10.</w:t>
      </w:r>
      <w:r w:rsidR="008906D6" w:rsidRPr="008314B9">
        <w:rPr>
          <w:rFonts w:ascii="Arial" w:hAnsi="Arial" w:cs="Arial"/>
          <w:color w:val="auto"/>
          <w:sz w:val="20"/>
          <w:szCs w:val="20"/>
        </w:rPr>
        <w:t xml:space="preserve"> </w:t>
      </w:r>
      <w:bookmarkStart w:id="773" w:name="dc_361"/>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d, đ và e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26</w:t>
      </w:r>
      <w:bookmarkEnd w:id="773"/>
      <w:r w:rsidRPr="008314B9">
        <w:rPr>
          <w:rFonts w:ascii="Arial" w:hAnsi="Arial" w:cs="Arial"/>
          <w:color w:val="auto"/>
          <w:sz w:val="20"/>
          <w:szCs w:val="20"/>
        </w:rPr>
        <w:t>.</w:t>
      </w:r>
    </w:p>
    <w:p w14:paraId="6AD969B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11.</w:t>
      </w:r>
      <w:r w:rsidR="008906D6" w:rsidRPr="008314B9">
        <w:rPr>
          <w:rFonts w:ascii="Arial" w:hAnsi="Arial" w:cs="Arial"/>
          <w:color w:val="auto"/>
          <w:sz w:val="20"/>
          <w:szCs w:val="20"/>
        </w:rPr>
        <w:t xml:space="preserve"> </w:t>
      </w:r>
      <w:bookmarkStart w:id="774" w:name="dc_362"/>
      <w:r w:rsidR="008314B9" w:rsidRPr="008314B9">
        <w:rPr>
          <w:rFonts w:ascii="Arial" w:hAnsi="Arial" w:cs="Arial"/>
          <w:color w:val="auto"/>
          <w:sz w:val="20"/>
          <w:szCs w:val="20"/>
        </w:rPr>
        <w:t>Tiết</w:t>
      </w:r>
      <w:r w:rsidR="00041095" w:rsidRPr="008314B9">
        <w:rPr>
          <w:rFonts w:ascii="Arial" w:hAnsi="Arial" w:cs="Arial"/>
          <w:color w:val="auto"/>
          <w:sz w:val="20"/>
          <w:szCs w:val="20"/>
        </w:rPr>
        <w:t xml:space="preserve"> 9 tại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26</w:t>
      </w:r>
      <w:bookmarkEnd w:id="774"/>
      <w:r w:rsidRPr="008314B9">
        <w:rPr>
          <w:rFonts w:ascii="Arial" w:hAnsi="Arial" w:cs="Arial"/>
          <w:color w:val="auto"/>
          <w:sz w:val="20"/>
          <w:szCs w:val="20"/>
        </w:rPr>
        <w:t>.</w:t>
      </w:r>
    </w:p>
    <w:p w14:paraId="31B9B1D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12.</w:t>
      </w:r>
      <w:r w:rsidR="008906D6" w:rsidRPr="008314B9">
        <w:rPr>
          <w:rFonts w:ascii="Arial" w:hAnsi="Arial" w:cs="Arial"/>
          <w:color w:val="auto"/>
          <w:sz w:val="20"/>
          <w:szCs w:val="20"/>
        </w:rPr>
        <w:t xml:space="preserve"> </w:t>
      </w:r>
      <w:bookmarkStart w:id="775" w:name="dc_363"/>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26</w:t>
      </w:r>
      <w:bookmarkEnd w:id="775"/>
      <w:r w:rsidRPr="008314B9">
        <w:rPr>
          <w:rFonts w:ascii="Arial" w:hAnsi="Arial" w:cs="Arial"/>
          <w:color w:val="auto"/>
          <w:sz w:val="20"/>
          <w:szCs w:val="20"/>
        </w:rPr>
        <w:t>.</w:t>
      </w:r>
    </w:p>
    <w:p w14:paraId="3BE7E0C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13.</w:t>
      </w:r>
      <w:r w:rsidR="008906D6" w:rsidRPr="008314B9">
        <w:rPr>
          <w:rFonts w:ascii="Arial" w:hAnsi="Arial" w:cs="Arial"/>
          <w:color w:val="auto"/>
          <w:sz w:val="20"/>
          <w:szCs w:val="20"/>
        </w:rPr>
        <w:t xml:space="preserve"> </w:t>
      </w:r>
      <w:bookmarkStart w:id="776" w:name="dc_364"/>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d và đ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27</w:t>
      </w:r>
      <w:bookmarkEnd w:id="776"/>
      <w:r w:rsidRPr="008314B9">
        <w:rPr>
          <w:rFonts w:ascii="Arial" w:hAnsi="Arial" w:cs="Arial"/>
          <w:color w:val="auto"/>
          <w:sz w:val="20"/>
          <w:szCs w:val="20"/>
        </w:rPr>
        <w:t>.</w:t>
      </w:r>
    </w:p>
    <w:p w14:paraId="49A6955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14.</w:t>
      </w:r>
      <w:r w:rsidR="008906D6" w:rsidRPr="008314B9">
        <w:rPr>
          <w:rFonts w:ascii="Arial" w:hAnsi="Arial" w:cs="Arial"/>
          <w:color w:val="auto"/>
          <w:sz w:val="20"/>
          <w:szCs w:val="20"/>
        </w:rPr>
        <w:t xml:space="preserve"> </w:t>
      </w:r>
      <w:bookmarkStart w:id="777" w:name="dc_365"/>
      <w:r w:rsidR="008314B9" w:rsidRPr="008314B9">
        <w:rPr>
          <w:rFonts w:ascii="Arial" w:hAnsi="Arial" w:cs="Arial"/>
          <w:color w:val="auto"/>
          <w:sz w:val="20"/>
          <w:szCs w:val="20"/>
        </w:rPr>
        <w:t>Tiết</w:t>
      </w:r>
      <w:r w:rsidR="00041095" w:rsidRPr="008314B9">
        <w:rPr>
          <w:rFonts w:ascii="Arial" w:hAnsi="Arial" w:cs="Arial"/>
          <w:color w:val="auto"/>
          <w:sz w:val="20"/>
          <w:szCs w:val="20"/>
        </w:rPr>
        <w:t xml:space="preserve"> thứ hai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và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27</w:t>
      </w:r>
      <w:bookmarkEnd w:id="777"/>
      <w:r w:rsidRPr="008314B9">
        <w:rPr>
          <w:rFonts w:ascii="Arial" w:hAnsi="Arial" w:cs="Arial"/>
          <w:color w:val="auto"/>
          <w:sz w:val="20"/>
          <w:szCs w:val="20"/>
        </w:rPr>
        <w:t>.</w:t>
      </w:r>
    </w:p>
    <w:p w14:paraId="16BD330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15.</w:t>
      </w:r>
      <w:r w:rsidR="008906D6" w:rsidRPr="008314B9">
        <w:rPr>
          <w:rFonts w:ascii="Arial" w:hAnsi="Arial" w:cs="Arial"/>
          <w:color w:val="auto"/>
          <w:sz w:val="20"/>
          <w:szCs w:val="20"/>
        </w:rPr>
        <w:t xml:space="preserve"> </w:t>
      </w:r>
      <w:bookmarkStart w:id="778" w:name="dc_366"/>
      <w:r w:rsidR="008314B9" w:rsidRPr="008314B9">
        <w:rPr>
          <w:rFonts w:ascii="Arial" w:hAnsi="Arial" w:cs="Arial"/>
          <w:color w:val="auto"/>
          <w:sz w:val="20"/>
          <w:szCs w:val="20"/>
        </w:rPr>
        <w:t>Tiết</w:t>
      </w:r>
      <w:r w:rsidR="00041095" w:rsidRPr="008314B9">
        <w:rPr>
          <w:rFonts w:ascii="Arial" w:hAnsi="Arial" w:cs="Arial"/>
          <w:color w:val="auto"/>
          <w:sz w:val="20"/>
          <w:szCs w:val="20"/>
        </w:rPr>
        <w:t xml:space="preserve"> 10, 11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và c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28</w:t>
      </w:r>
      <w:bookmarkEnd w:id="778"/>
      <w:r w:rsidRPr="008314B9">
        <w:rPr>
          <w:rFonts w:ascii="Arial" w:hAnsi="Arial" w:cs="Arial"/>
          <w:color w:val="auto"/>
          <w:sz w:val="20"/>
          <w:szCs w:val="20"/>
        </w:rPr>
        <w:t>.</w:t>
      </w:r>
    </w:p>
    <w:p w14:paraId="735A90D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16.</w:t>
      </w:r>
      <w:r w:rsidR="008906D6" w:rsidRPr="008314B9">
        <w:rPr>
          <w:rFonts w:ascii="Arial" w:hAnsi="Arial" w:cs="Arial"/>
          <w:color w:val="auto"/>
          <w:sz w:val="20"/>
          <w:szCs w:val="20"/>
        </w:rPr>
        <w:t xml:space="preserve"> </w:t>
      </w:r>
      <w:bookmarkStart w:id="779" w:name="dc_367"/>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và </w:t>
      </w:r>
      <w:r w:rsidR="008314B9" w:rsidRPr="008314B9">
        <w:rPr>
          <w:rFonts w:ascii="Arial" w:hAnsi="Arial" w:cs="Arial"/>
          <w:color w:val="auto"/>
          <w:sz w:val="20"/>
          <w:szCs w:val="20"/>
        </w:rPr>
        <w:t>tiết</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28</w:t>
      </w:r>
      <w:bookmarkEnd w:id="779"/>
      <w:r w:rsidRPr="008314B9">
        <w:rPr>
          <w:rFonts w:ascii="Arial" w:hAnsi="Arial" w:cs="Arial"/>
          <w:color w:val="auto"/>
          <w:sz w:val="20"/>
          <w:szCs w:val="20"/>
        </w:rPr>
        <w:t>.</w:t>
      </w:r>
    </w:p>
    <w:p w14:paraId="747476E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17.</w:t>
      </w:r>
      <w:r w:rsidR="008906D6" w:rsidRPr="008314B9">
        <w:rPr>
          <w:rFonts w:ascii="Arial" w:hAnsi="Arial" w:cs="Arial"/>
          <w:color w:val="auto"/>
          <w:sz w:val="20"/>
          <w:szCs w:val="20"/>
        </w:rPr>
        <w:t xml:space="preserve"> </w:t>
      </w:r>
      <w:bookmarkStart w:id="780" w:name="dc_368"/>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và c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29</w:t>
      </w:r>
      <w:bookmarkEnd w:id="780"/>
      <w:r w:rsidRPr="008314B9">
        <w:rPr>
          <w:rFonts w:ascii="Arial" w:hAnsi="Arial" w:cs="Arial"/>
          <w:color w:val="auto"/>
          <w:sz w:val="20"/>
          <w:szCs w:val="20"/>
        </w:rPr>
        <w:t>.</w:t>
      </w:r>
    </w:p>
    <w:p w14:paraId="330174A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18.</w:t>
      </w:r>
      <w:r w:rsidR="008906D6" w:rsidRPr="008314B9">
        <w:rPr>
          <w:rFonts w:ascii="Arial" w:hAnsi="Arial" w:cs="Arial"/>
          <w:color w:val="auto"/>
          <w:sz w:val="20"/>
          <w:szCs w:val="20"/>
        </w:rPr>
        <w:t xml:space="preserve"> </w:t>
      </w:r>
      <w:bookmarkStart w:id="781" w:name="dc_369"/>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29</w:t>
      </w:r>
      <w:bookmarkEnd w:id="781"/>
      <w:r w:rsidRPr="008314B9">
        <w:rPr>
          <w:rFonts w:ascii="Arial" w:hAnsi="Arial" w:cs="Arial"/>
          <w:color w:val="auto"/>
          <w:sz w:val="20"/>
          <w:szCs w:val="20"/>
        </w:rPr>
        <w:t>.</w:t>
      </w:r>
    </w:p>
    <w:p w14:paraId="59E5C9B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19.</w:t>
      </w:r>
      <w:r w:rsidR="008906D6" w:rsidRPr="008314B9">
        <w:rPr>
          <w:rFonts w:ascii="Arial" w:hAnsi="Arial" w:cs="Arial"/>
          <w:color w:val="auto"/>
          <w:sz w:val="20"/>
          <w:szCs w:val="20"/>
        </w:rPr>
        <w:t xml:space="preserve"> </w:t>
      </w:r>
      <w:bookmarkStart w:id="782" w:name="dc_370"/>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29</w:t>
      </w:r>
      <w:bookmarkEnd w:id="782"/>
      <w:r w:rsidRPr="008314B9">
        <w:rPr>
          <w:rFonts w:ascii="Arial" w:hAnsi="Arial" w:cs="Arial"/>
          <w:color w:val="auto"/>
          <w:sz w:val="20"/>
          <w:szCs w:val="20"/>
        </w:rPr>
        <w:t>.</w:t>
      </w:r>
    </w:p>
    <w:p w14:paraId="5F786C8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20.</w:t>
      </w:r>
      <w:r w:rsidR="008906D6" w:rsidRPr="008314B9">
        <w:rPr>
          <w:rFonts w:ascii="Arial" w:hAnsi="Arial" w:cs="Arial"/>
          <w:color w:val="auto"/>
          <w:sz w:val="20"/>
          <w:szCs w:val="20"/>
        </w:rPr>
        <w:t xml:space="preserve"> </w:t>
      </w:r>
      <w:bookmarkStart w:id="783" w:name="dc_371"/>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d và đ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30</w:t>
      </w:r>
      <w:bookmarkEnd w:id="783"/>
      <w:r w:rsidRPr="008314B9">
        <w:rPr>
          <w:rFonts w:ascii="Arial" w:hAnsi="Arial" w:cs="Arial"/>
          <w:color w:val="auto"/>
          <w:sz w:val="20"/>
          <w:szCs w:val="20"/>
        </w:rPr>
        <w:t>.</w:t>
      </w:r>
    </w:p>
    <w:p w14:paraId="29E7C12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21.</w:t>
      </w:r>
      <w:r w:rsidR="008906D6" w:rsidRPr="008314B9">
        <w:rPr>
          <w:rFonts w:ascii="Arial" w:hAnsi="Arial" w:cs="Arial"/>
          <w:color w:val="auto"/>
          <w:sz w:val="20"/>
          <w:szCs w:val="20"/>
        </w:rPr>
        <w:t xml:space="preserve"> </w:t>
      </w:r>
      <w:bookmarkStart w:id="784" w:name="dc_372"/>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30</w:t>
      </w:r>
      <w:bookmarkEnd w:id="784"/>
      <w:r w:rsidRPr="008314B9">
        <w:rPr>
          <w:rFonts w:ascii="Arial" w:hAnsi="Arial" w:cs="Arial"/>
          <w:color w:val="auto"/>
          <w:sz w:val="20"/>
          <w:szCs w:val="20"/>
        </w:rPr>
        <w:t>.</w:t>
      </w:r>
    </w:p>
    <w:p w14:paraId="3AEA77D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22.</w:t>
      </w:r>
      <w:r w:rsidR="008906D6" w:rsidRPr="008314B9">
        <w:rPr>
          <w:rFonts w:ascii="Arial" w:hAnsi="Arial" w:cs="Arial"/>
          <w:color w:val="auto"/>
          <w:sz w:val="20"/>
          <w:szCs w:val="20"/>
        </w:rPr>
        <w:t xml:space="preserve"> </w:t>
      </w:r>
      <w:bookmarkStart w:id="785" w:name="dc_373"/>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30</w:t>
      </w:r>
      <w:bookmarkEnd w:id="785"/>
      <w:r w:rsidRPr="008314B9">
        <w:rPr>
          <w:rFonts w:ascii="Arial" w:hAnsi="Arial" w:cs="Arial"/>
          <w:color w:val="auto"/>
          <w:sz w:val="20"/>
          <w:szCs w:val="20"/>
        </w:rPr>
        <w:t>.</w:t>
      </w:r>
    </w:p>
    <w:p w14:paraId="50038E0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23.</w:t>
      </w:r>
      <w:r w:rsidR="008906D6" w:rsidRPr="008314B9">
        <w:rPr>
          <w:rFonts w:ascii="Arial" w:hAnsi="Arial" w:cs="Arial"/>
          <w:color w:val="auto"/>
          <w:sz w:val="20"/>
          <w:szCs w:val="20"/>
        </w:rPr>
        <w:t xml:space="preserve"> </w:t>
      </w:r>
      <w:bookmarkStart w:id="786" w:name="dc_374"/>
      <w:r w:rsidR="008314B9" w:rsidRPr="008314B9">
        <w:rPr>
          <w:rFonts w:ascii="Arial" w:hAnsi="Arial" w:cs="Arial"/>
          <w:color w:val="auto"/>
          <w:sz w:val="20"/>
          <w:szCs w:val="20"/>
        </w:rPr>
        <w:t>Tiết</w:t>
      </w:r>
      <w:r w:rsidR="00041095" w:rsidRPr="008314B9">
        <w:rPr>
          <w:rFonts w:ascii="Arial" w:hAnsi="Arial" w:cs="Arial"/>
          <w:color w:val="auto"/>
          <w:sz w:val="20"/>
          <w:szCs w:val="20"/>
        </w:rPr>
        <w:t xml:space="preserve"> 2 và 3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30</w:t>
      </w:r>
      <w:bookmarkEnd w:id="786"/>
      <w:r w:rsidRPr="008314B9">
        <w:rPr>
          <w:rFonts w:ascii="Arial" w:hAnsi="Arial" w:cs="Arial"/>
          <w:color w:val="auto"/>
          <w:sz w:val="20"/>
          <w:szCs w:val="20"/>
        </w:rPr>
        <w:t>.</w:t>
      </w:r>
    </w:p>
    <w:p w14:paraId="336C7B1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24.</w:t>
      </w:r>
      <w:r w:rsidR="008906D6" w:rsidRPr="008314B9">
        <w:rPr>
          <w:rFonts w:ascii="Arial" w:hAnsi="Arial" w:cs="Arial"/>
          <w:color w:val="auto"/>
          <w:sz w:val="20"/>
          <w:szCs w:val="20"/>
        </w:rPr>
        <w:t xml:space="preserve"> </w:t>
      </w:r>
      <w:bookmarkStart w:id="787" w:name="dc_375"/>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31</w:t>
      </w:r>
      <w:bookmarkEnd w:id="787"/>
      <w:r w:rsidRPr="008314B9">
        <w:rPr>
          <w:rFonts w:ascii="Arial" w:hAnsi="Arial" w:cs="Arial"/>
          <w:color w:val="auto"/>
          <w:sz w:val="20"/>
          <w:szCs w:val="20"/>
        </w:rPr>
        <w:t>.</w:t>
      </w:r>
    </w:p>
    <w:p w14:paraId="63BBAF7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25.</w:t>
      </w:r>
      <w:r w:rsidR="008906D6" w:rsidRPr="008314B9">
        <w:rPr>
          <w:rFonts w:ascii="Arial" w:hAnsi="Arial" w:cs="Arial"/>
          <w:color w:val="auto"/>
          <w:sz w:val="20"/>
          <w:szCs w:val="20"/>
        </w:rPr>
        <w:t xml:space="preserve"> </w:t>
      </w:r>
      <w:bookmarkStart w:id="788" w:name="dc_376"/>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5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31</w:t>
      </w:r>
      <w:bookmarkEnd w:id="788"/>
      <w:r w:rsidRPr="008314B9">
        <w:rPr>
          <w:rFonts w:ascii="Arial" w:hAnsi="Arial" w:cs="Arial"/>
          <w:color w:val="auto"/>
          <w:sz w:val="20"/>
          <w:szCs w:val="20"/>
        </w:rPr>
        <w:t>.</w:t>
      </w:r>
    </w:p>
    <w:p w14:paraId="324787A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26.</w:t>
      </w:r>
      <w:r w:rsidR="008906D6" w:rsidRPr="008314B9">
        <w:rPr>
          <w:rFonts w:ascii="Arial" w:hAnsi="Arial" w:cs="Arial"/>
          <w:color w:val="auto"/>
          <w:sz w:val="20"/>
          <w:szCs w:val="20"/>
        </w:rPr>
        <w:t xml:space="preserve"> </w:t>
      </w:r>
      <w:bookmarkStart w:id="789" w:name="dc_377"/>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2,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3 và </w:t>
      </w:r>
      <w:r w:rsidR="008314B9" w:rsidRPr="008314B9">
        <w:rPr>
          <w:rFonts w:ascii="Arial" w:hAnsi="Arial" w:cs="Arial"/>
          <w:color w:val="auto"/>
          <w:sz w:val="20"/>
          <w:szCs w:val="20"/>
        </w:rPr>
        <w:t>điểm</w:t>
      </w:r>
      <w:r w:rsidR="00041095"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041095"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041095" w:rsidRPr="008314B9">
        <w:rPr>
          <w:rFonts w:ascii="Arial" w:hAnsi="Arial" w:cs="Arial"/>
          <w:color w:val="auto"/>
          <w:sz w:val="20"/>
          <w:szCs w:val="20"/>
        </w:rPr>
        <w:t xml:space="preserve"> 32</w:t>
      </w:r>
      <w:bookmarkEnd w:id="789"/>
      <w:r w:rsidRPr="008314B9">
        <w:rPr>
          <w:rFonts w:ascii="Arial" w:hAnsi="Arial" w:cs="Arial"/>
          <w:color w:val="auto"/>
          <w:sz w:val="20"/>
          <w:szCs w:val="20"/>
        </w:rPr>
        <w:t>.</w:t>
      </w:r>
    </w:p>
    <w:p w14:paraId="7D2CE61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27.</w:t>
      </w:r>
      <w:r w:rsidR="008906D6" w:rsidRPr="008314B9">
        <w:rPr>
          <w:rFonts w:ascii="Arial" w:hAnsi="Arial" w:cs="Arial"/>
          <w:color w:val="auto"/>
          <w:sz w:val="20"/>
          <w:szCs w:val="20"/>
        </w:rPr>
        <w:t xml:space="preserve"> </w:t>
      </w:r>
      <w:bookmarkStart w:id="790" w:name="dc_378"/>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33, 34, 35, 36, 37 và 38</w:t>
      </w:r>
      <w:bookmarkEnd w:id="790"/>
      <w:r w:rsidRPr="008314B9">
        <w:rPr>
          <w:rFonts w:ascii="Arial" w:hAnsi="Arial" w:cs="Arial"/>
          <w:color w:val="auto"/>
          <w:sz w:val="20"/>
          <w:szCs w:val="20"/>
        </w:rPr>
        <w:t>.</w:t>
      </w:r>
    </w:p>
    <w:p w14:paraId="3E82FB6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28.</w:t>
      </w:r>
      <w:r w:rsidR="008906D6" w:rsidRPr="008314B9">
        <w:rPr>
          <w:rFonts w:ascii="Arial" w:hAnsi="Arial" w:cs="Arial"/>
          <w:color w:val="auto"/>
          <w:sz w:val="20"/>
          <w:szCs w:val="20"/>
        </w:rPr>
        <w:t xml:space="preserve"> </w:t>
      </w:r>
      <w:bookmarkStart w:id="791" w:name="dc_379"/>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và c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39</w:t>
      </w:r>
      <w:bookmarkEnd w:id="791"/>
      <w:r w:rsidRPr="008314B9">
        <w:rPr>
          <w:rFonts w:ascii="Arial" w:hAnsi="Arial" w:cs="Arial"/>
          <w:color w:val="auto"/>
          <w:sz w:val="20"/>
          <w:szCs w:val="20"/>
        </w:rPr>
        <w:t>.</w:t>
      </w:r>
    </w:p>
    <w:p w14:paraId="41F4A279" w14:textId="77777777" w:rsidR="000F78BD" w:rsidRPr="008314B9" w:rsidRDefault="008314B9" w:rsidP="000F78BD">
      <w:pPr>
        <w:spacing w:before="120"/>
        <w:rPr>
          <w:rFonts w:ascii="Arial" w:hAnsi="Arial" w:cs="Arial"/>
          <w:b/>
          <w:color w:val="auto"/>
          <w:sz w:val="20"/>
          <w:szCs w:val="20"/>
        </w:rPr>
      </w:pPr>
      <w:bookmarkStart w:id="792" w:name="dieu_11"/>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11. Sửa đổi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109/2016/NĐ-CP ngày 01 tháng 7 năm 2016 của Chính phủ quy định cấp chứng chỉ hành nghề đối với người hành nghề và cấp giấy phép hoạt động đối với cơ sở khám bệnh, chữa bệnh</w:t>
      </w:r>
      <w:bookmarkEnd w:id="792"/>
    </w:p>
    <w:p w14:paraId="6109CAEE" w14:textId="77777777" w:rsidR="000F78BD" w:rsidRPr="00F5043A" w:rsidRDefault="003F4ED3" w:rsidP="000F78BD">
      <w:pPr>
        <w:spacing w:before="120"/>
        <w:rPr>
          <w:rFonts w:ascii="Arial" w:hAnsi="Arial" w:cs="Arial"/>
          <w:color w:val="auto"/>
          <w:sz w:val="20"/>
          <w:szCs w:val="20"/>
        </w:rPr>
      </w:pPr>
      <w:bookmarkStart w:id="793" w:name="khoan_1_11"/>
      <w:r w:rsidRPr="00F5043A">
        <w:rPr>
          <w:rFonts w:ascii="Arial" w:hAnsi="Arial" w:cs="Arial"/>
          <w:sz w:val="20"/>
          <w:szCs w:val="20"/>
        </w:rPr>
        <w:t>1.</w:t>
      </w:r>
      <w:r w:rsidR="008906D6" w:rsidRPr="00F5043A">
        <w:rPr>
          <w:rFonts w:ascii="Arial" w:hAnsi="Arial" w:cs="Arial"/>
          <w:sz w:val="20"/>
          <w:szCs w:val="20"/>
        </w:rPr>
        <w:t xml:space="preserve"> </w:t>
      </w:r>
      <w:r w:rsidRPr="00F5043A">
        <w:rPr>
          <w:rFonts w:ascii="Arial" w:hAnsi="Arial" w:cs="Arial"/>
          <w:sz w:val="20"/>
          <w:szCs w:val="20"/>
        </w:rPr>
        <w:t>Sửa đổi</w:t>
      </w:r>
      <w:bookmarkEnd w:id="793"/>
      <w:r w:rsidRPr="00F5043A">
        <w:rPr>
          <w:rFonts w:ascii="Arial" w:hAnsi="Arial" w:cs="Arial"/>
          <w:color w:val="auto"/>
          <w:sz w:val="20"/>
          <w:szCs w:val="20"/>
        </w:rPr>
        <w:t xml:space="preserve"> </w:t>
      </w:r>
      <w:bookmarkStart w:id="794" w:name="dc_380"/>
      <w:r w:rsidR="008314B9" w:rsidRPr="00F5043A">
        <w:rPr>
          <w:rFonts w:ascii="Arial" w:hAnsi="Arial" w:cs="Arial"/>
          <w:color w:val="auto"/>
          <w:sz w:val="20"/>
          <w:szCs w:val="20"/>
        </w:rPr>
        <w:t>điểm</w:t>
      </w:r>
      <w:r w:rsidR="00A96C9D" w:rsidRPr="00F5043A">
        <w:rPr>
          <w:rFonts w:ascii="Arial" w:hAnsi="Arial" w:cs="Arial"/>
          <w:color w:val="auto"/>
          <w:sz w:val="20"/>
          <w:szCs w:val="20"/>
        </w:rPr>
        <w:t xml:space="preserve"> b </w:t>
      </w:r>
      <w:r w:rsidR="008314B9" w:rsidRPr="00F5043A">
        <w:rPr>
          <w:rFonts w:ascii="Arial" w:hAnsi="Arial" w:cs="Arial"/>
          <w:color w:val="auto"/>
          <w:sz w:val="20"/>
          <w:szCs w:val="20"/>
        </w:rPr>
        <w:t>khoản</w:t>
      </w:r>
      <w:r w:rsidR="00A96C9D" w:rsidRPr="00F5043A">
        <w:rPr>
          <w:rFonts w:ascii="Arial" w:hAnsi="Arial" w:cs="Arial"/>
          <w:color w:val="auto"/>
          <w:sz w:val="20"/>
          <w:szCs w:val="20"/>
        </w:rPr>
        <w:t xml:space="preserve"> 1 </w:t>
      </w:r>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4</w:t>
      </w:r>
      <w:bookmarkEnd w:id="794"/>
      <w:r w:rsidRPr="00F5043A">
        <w:rPr>
          <w:rFonts w:ascii="Arial" w:hAnsi="Arial" w:cs="Arial"/>
          <w:color w:val="auto"/>
          <w:sz w:val="20"/>
          <w:szCs w:val="20"/>
        </w:rPr>
        <w:t xml:space="preserve"> </w:t>
      </w:r>
      <w:bookmarkStart w:id="795" w:name="khoan_1_11_name"/>
      <w:r w:rsidRPr="00F5043A">
        <w:rPr>
          <w:rFonts w:ascii="Arial" w:hAnsi="Arial" w:cs="Arial"/>
          <w:sz w:val="20"/>
          <w:szCs w:val="20"/>
        </w:rPr>
        <w:t>như sau:</w:t>
      </w:r>
      <w:bookmarkEnd w:id="795"/>
    </w:p>
    <w:p w14:paraId="4FBAF788"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“b) Cấp </w:t>
      </w:r>
      <w:r w:rsidR="008314B9" w:rsidRPr="00F5043A">
        <w:rPr>
          <w:rFonts w:ascii="Arial" w:hAnsi="Arial" w:cs="Arial"/>
          <w:color w:val="auto"/>
          <w:sz w:val="20"/>
          <w:szCs w:val="20"/>
        </w:rPr>
        <w:t>điều</w:t>
      </w:r>
      <w:r w:rsidRPr="00F5043A">
        <w:rPr>
          <w:rFonts w:ascii="Arial" w:hAnsi="Arial" w:cs="Arial"/>
          <w:color w:val="auto"/>
          <w:sz w:val="20"/>
          <w:szCs w:val="20"/>
        </w:rPr>
        <w:t xml:space="preserve"> chỉnh chứng chỉ hành nghề khi có thay đổi nội dung trong chứng chỉ hành nghề, bao gồm:</w:t>
      </w:r>
    </w:p>
    <w:p w14:paraId="52B70BE6"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 Bổ sung phạm vi hoạt động chuyên môn </w:t>
      </w:r>
      <w:r w:rsidR="008906D6" w:rsidRPr="00F5043A">
        <w:rPr>
          <w:rFonts w:ascii="Arial" w:hAnsi="Arial" w:cs="Arial"/>
          <w:color w:val="auto"/>
          <w:sz w:val="20"/>
          <w:szCs w:val="20"/>
        </w:rPr>
        <w:t>trong</w:t>
      </w:r>
      <w:r w:rsidRPr="00F5043A">
        <w:rPr>
          <w:rFonts w:ascii="Arial" w:hAnsi="Arial" w:cs="Arial"/>
          <w:color w:val="auto"/>
          <w:sz w:val="20"/>
          <w:szCs w:val="20"/>
        </w:rPr>
        <w:t xml:space="preserve"> chứng chỉ hành nghề khi người hành nghề đề nghị thêm chuyên khoa khác với phạm vi hoạt động chuyên môn đã được cấp trong chứng chỉ hành nghề;</w:t>
      </w:r>
    </w:p>
    <w:p w14:paraId="53505B2F"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Đối với các kỹ thuật chuyên môn thuộc chuyên khoa khác với chuyên khoa mà người hành </w:t>
      </w:r>
      <w:r w:rsidR="008906D6" w:rsidRPr="00F5043A">
        <w:rPr>
          <w:rFonts w:ascii="Arial" w:hAnsi="Arial" w:cs="Arial"/>
          <w:color w:val="auto"/>
          <w:sz w:val="20"/>
          <w:szCs w:val="20"/>
        </w:rPr>
        <w:t>nghề</w:t>
      </w:r>
      <w:r w:rsidRPr="00F5043A">
        <w:rPr>
          <w:rFonts w:ascii="Arial" w:hAnsi="Arial" w:cs="Arial"/>
          <w:color w:val="auto"/>
          <w:sz w:val="20"/>
          <w:szCs w:val="20"/>
        </w:rPr>
        <w:t xml:space="preserve"> đã được ghi trong chứng chỉ hành </w:t>
      </w:r>
      <w:r w:rsidR="008906D6" w:rsidRPr="00F5043A">
        <w:rPr>
          <w:rFonts w:ascii="Arial" w:hAnsi="Arial" w:cs="Arial"/>
          <w:color w:val="auto"/>
          <w:sz w:val="20"/>
          <w:szCs w:val="20"/>
        </w:rPr>
        <w:t>nghề</w:t>
      </w:r>
      <w:r w:rsidRPr="00F5043A">
        <w:rPr>
          <w:rFonts w:ascii="Arial" w:hAnsi="Arial" w:cs="Arial"/>
          <w:color w:val="auto"/>
          <w:sz w:val="20"/>
          <w:szCs w:val="20"/>
        </w:rPr>
        <w:t xml:space="preserve">, người hành nghề được thực hiện kỹ thuật sau khi có chứng chỉ hoặc chứng nhận đào tạo kỹ thuật chuyên môn đó do cơ sở đào tạo hợp pháp cấp và được người chịu trách nhiệm chuyên môn kỹ thuật của cơ sở cho phép thực hiện </w:t>
      </w:r>
      <w:r w:rsidR="008906D6" w:rsidRPr="00F5043A">
        <w:rPr>
          <w:rFonts w:ascii="Arial" w:hAnsi="Arial" w:cs="Arial"/>
          <w:color w:val="auto"/>
          <w:sz w:val="20"/>
          <w:szCs w:val="20"/>
        </w:rPr>
        <w:t>bằng văn bản</w:t>
      </w:r>
      <w:r w:rsidRPr="00F5043A">
        <w:rPr>
          <w:rFonts w:ascii="Arial" w:hAnsi="Arial" w:cs="Arial"/>
          <w:color w:val="auto"/>
          <w:sz w:val="20"/>
          <w:szCs w:val="20"/>
        </w:rPr>
        <w:t>, mà không cần bổ sung phạm vi hoạt động chuyên môn ghi trên chứng chỉ hành nghề.</w:t>
      </w:r>
    </w:p>
    <w:p w14:paraId="4CC6F1BD"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Thay đổi phạm vi hoạt động chuyên môn trong chứng chỉ hành nghề khi người hành nghề đề nghị thay đổi chuyên khoa khác với chuyên khoa đã được cấp trong chứng chỉ hành nghề;”</w:t>
      </w:r>
    </w:p>
    <w:p w14:paraId="0734CD6F" w14:textId="77777777" w:rsidR="000F78BD" w:rsidRPr="00F5043A" w:rsidRDefault="003F4ED3" w:rsidP="000F78BD">
      <w:pPr>
        <w:spacing w:before="120"/>
        <w:rPr>
          <w:rFonts w:ascii="Arial" w:hAnsi="Arial" w:cs="Arial"/>
          <w:color w:val="auto"/>
          <w:sz w:val="20"/>
          <w:szCs w:val="20"/>
        </w:rPr>
      </w:pPr>
      <w:bookmarkStart w:id="796" w:name="khoan_2_11"/>
      <w:r w:rsidRPr="00F5043A">
        <w:rPr>
          <w:rFonts w:ascii="Arial" w:hAnsi="Arial" w:cs="Arial"/>
          <w:sz w:val="20"/>
          <w:szCs w:val="20"/>
        </w:rPr>
        <w:t>2.</w:t>
      </w:r>
      <w:r w:rsidR="008906D6" w:rsidRPr="00F5043A">
        <w:rPr>
          <w:rFonts w:ascii="Arial" w:hAnsi="Arial" w:cs="Arial"/>
          <w:sz w:val="20"/>
          <w:szCs w:val="20"/>
        </w:rPr>
        <w:t xml:space="preserve"> </w:t>
      </w:r>
      <w:r w:rsidRPr="00F5043A">
        <w:rPr>
          <w:rFonts w:ascii="Arial" w:hAnsi="Arial" w:cs="Arial"/>
          <w:sz w:val="20"/>
          <w:szCs w:val="20"/>
        </w:rPr>
        <w:t>Sửa đổi</w:t>
      </w:r>
      <w:bookmarkEnd w:id="796"/>
      <w:r w:rsidRPr="00F5043A">
        <w:rPr>
          <w:rFonts w:ascii="Arial" w:hAnsi="Arial" w:cs="Arial"/>
          <w:color w:val="auto"/>
          <w:sz w:val="20"/>
          <w:szCs w:val="20"/>
        </w:rPr>
        <w:t xml:space="preserve"> </w:t>
      </w:r>
      <w:bookmarkStart w:id="797" w:name="dc_381"/>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7</w:t>
      </w:r>
      <w:bookmarkEnd w:id="797"/>
      <w:r w:rsidRPr="00F5043A">
        <w:rPr>
          <w:rFonts w:ascii="Arial" w:hAnsi="Arial" w:cs="Arial"/>
          <w:color w:val="auto"/>
          <w:sz w:val="20"/>
          <w:szCs w:val="20"/>
        </w:rPr>
        <w:t xml:space="preserve"> </w:t>
      </w:r>
      <w:bookmarkStart w:id="798" w:name="khoan_2_11_name"/>
      <w:r w:rsidRPr="00F5043A">
        <w:rPr>
          <w:rFonts w:ascii="Arial" w:hAnsi="Arial" w:cs="Arial"/>
          <w:sz w:val="20"/>
          <w:szCs w:val="20"/>
        </w:rPr>
        <w:t>như sau:</w:t>
      </w:r>
      <w:bookmarkEnd w:id="798"/>
    </w:p>
    <w:p w14:paraId="0FB9D2C6" w14:textId="77777777" w:rsidR="000F78BD" w:rsidRPr="00F5043A" w:rsidRDefault="003F4ED3" w:rsidP="000F78BD">
      <w:pPr>
        <w:spacing w:before="120"/>
        <w:rPr>
          <w:rFonts w:ascii="Arial" w:hAnsi="Arial" w:cs="Arial"/>
          <w:b/>
          <w:color w:val="auto"/>
          <w:sz w:val="20"/>
          <w:szCs w:val="20"/>
        </w:rPr>
      </w:pPr>
      <w:r w:rsidRPr="00F5043A">
        <w:rPr>
          <w:rFonts w:ascii="Arial" w:hAnsi="Arial" w:cs="Arial"/>
          <w:b/>
          <w:color w:val="auto"/>
          <w:sz w:val="20"/>
          <w:szCs w:val="20"/>
        </w:rPr>
        <w:t>“</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7. Hồ sơ đề nghị cấp </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chỉnh chứng chỉ hành nghề</w:t>
      </w:r>
    </w:p>
    <w:p w14:paraId="66D7B94A"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1. Hồ sơ đề nghị cấp bổ sung phạm vi hoạt động chuyên môn trong chứng chỉ hành nghề bao gồm:</w:t>
      </w:r>
    </w:p>
    <w:p w14:paraId="7CEC3108"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a)</w:t>
      </w:r>
      <w:r w:rsidR="008906D6" w:rsidRPr="00F5043A">
        <w:rPr>
          <w:rFonts w:ascii="Arial" w:hAnsi="Arial" w:cs="Arial"/>
          <w:color w:val="auto"/>
          <w:sz w:val="20"/>
          <w:szCs w:val="20"/>
        </w:rPr>
        <w:t xml:space="preserve"> </w:t>
      </w:r>
      <w:r w:rsidRPr="00F5043A">
        <w:rPr>
          <w:rFonts w:ascii="Arial" w:hAnsi="Arial" w:cs="Arial"/>
          <w:color w:val="auto"/>
          <w:sz w:val="20"/>
          <w:szCs w:val="20"/>
        </w:rPr>
        <w:t xml:space="preserve">Đơn đề nghị cấp bổ sung phạm vi hoạt động chuyên môn trong chứng chỉ hành nghề theo </w:t>
      </w:r>
      <w:bookmarkStart w:id="799" w:name="bieumau_ms_1_05_pl_1_nd_109_2016"/>
      <w:r w:rsidR="009D3F7D" w:rsidRPr="00F5043A">
        <w:rPr>
          <w:rFonts w:ascii="Arial" w:hAnsi="Arial" w:cs="Arial"/>
          <w:color w:val="auto"/>
          <w:sz w:val="20"/>
          <w:szCs w:val="20"/>
        </w:rPr>
        <w:t>Mẫu</w:t>
      </w:r>
      <w:r w:rsidRPr="00F5043A">
        <w:rPr>
          <w:rFonts w:ascii="Arial" w:hAnsi="Arial" w:cs="Arial"/>
          <w:color w:val="auto"/>
          <w:sz w:val="20"/>
          <w:szCs w:val="20"/>
        </w:rPr>
        <w:t xml:space="preserve"> 05 Phụ lục I</w:t>
      </w:r>
      <w:bookmarkEnd w:id="799"/>
      <w:r w:rsidRPr="00F5043A">
        <w:rPr>
          <w:rFonts w:ascii="Arial" w:hAnsi="Arial" w:cs="Arial"/>
          <w:color w:val="auto"/>
          <w:sz w:val="20"/>
          <w:szCs w:val="20"/>
        </w:rPr>
        <w:t xml:space="preserve"> ban hành kèm theo Nghị định này;</w:t>
      </w:r>
    </w:p>
    <w:p w14:paraId="0C22085B"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b)</w:t>
      </w:r>
      <w:r w:rsidR="008906D6" w:rsidRPr="00F5043A">
        <w:rPr>
          <w:rFonts w:ascii="Arial" w:hAnsi="Arial" w:cs="Arial"/>
          <w:color w:val="auto"/>
          <w:sz w:val="20"/>
          <w:szCs w:val="20"/>
        </w:rPr>
        <w:t xml:space="preserve"> </w:t>
      </w:r>
      <w:r w:rsidRPr="00F5043A">
        <w:rPr>
          <w:rFonts w:ascii="Arial" w:hAnsi="Arial" w:cs="Arial"/>
          <w:color w:val="auto"/>
          <w:sz w:val="20"/>
          <w:szCs w:val="20"/>
        </w:rPr>
        <w:t>Bản sao hợp lệ chứng chỉ hành nghề đã được cấp;</w:t>
      </w:r>
    </w:p>
    <w:p w14:paraId="10A735B2"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c)</w:t>
      </w:r>
      <w:r w:rsidR="008906D6" w:rsidRPr="00F5043A">
        <w:rPr>
          <w:rFonts w:ascii="Arial" w:hAnsi="Arial" w:cs="Arial"/>
          <w:color w:val="auto"/>
          <w:sz w:val="20"/>
          <w:szCs w:val="20"/>
        </w:rPr>
        <w:t xml:space="preserve"> </w:t>
      </w:r>
      <w:r w:rsidRPr="00F5043A">
        <w:rPr>
          <w:rFonts w:ascii="Arial" w:hAnsi="Arial" w:cs="Arial"/>
          <w:color w:val="auto"/>
          <w:sz w:val="20"/>
          <w:szCs w:val="20"/>
        </w:rPr>
        <w:t xml:space="preserve">Bản sao </w:t>
      </w:r>
      <w:r w:rsidR="008906D6" w:rsidRPr="00F5043A">
        <w:rPr>
          <w:rFonts w:ascii="Arial" w:hAnsi="Arial" w:cs="Arial"/>
          <w:color w:val="auto"/>
          <w:sz w:val="20"/>
          <w:szCs w:val="20"/>
        </w:rPr>
        <w:t>hợp lệ</w:t>
      </w:r>
      <w:r w:rsidRPr="00F5043A">
        <w:rPr>
          <w:rFonts w:ascii="Arial" w:hAnsi="Arial" w:cs="Arial"/>
          <w:color w:val="auto"/>
          <w:sz w:val="20"/>
          <w:szCs w:val="20"/>
        </w:rPr>
        <w:t xml:space="preserve"> văn bằng, chứng chỉ, giấy chứng nhận đào tạo do cơ sở đào tạo hợp pháp cấp với thời gian đào tạo tối thiểu là 6 tháng phù hợp với phạm vi hoạt động chuyên môn đề nghị bổ sung.</w:t>
      </w:r>
    </w:p>
    <w:p w14:paraId="79C3AEB3" w14:textId="77777777" w:rsidR="000F78BD" w:rsidRPr="00F5043A" w:rsidRDefault="003F4ED3" w:rsidP="000F78BD">
      <w:pPr>
        <w:spacing w:before="120"/>
        <w:rPr>
          <w:rFonts w:ascii="Arial" w:hAnsi="Arial" w:cs="Arial"/>
          <w:color w:val="auto"/>
          <w:sz w:val="20"/>
          <w:szCs w:val="20"/>
        </w:rPr>
      </w:pPr>
      <w:bookmarkStart w:id="800" w:name="khoan_3_11"/>
      <w:r w:rsidRPr="00F5043A">
        <w:rPr>
          <w:rFonts w:ascii="Arial" w:hAnsi="Arial" w:cs="Arial"/>
          <w:sz w:val="20"/>
          <w:szCs w:val="20"/>
        </w:rPr>
        <w:t>3.</w:t>
      </w:r>
      <w:r w:rsidR="008906D6" w:rsidRPr="00F5043A">
        <w:rPr>
          <w:rFonts w:ascii="Arial" w:hAnsi="Arial" w:cs="Arial"/>
          <w:sz w:val="20"/>
          <w:szCs w:val="20"/>
        </w:rPr>
        <w:t xml:space="preserve"> </w:t>
      </w:r>
      <w:r w:rsidRPr="00F5043A">
        <w:rPr>
          <w:rFonts w:ascii="Arial" w:hAnsi="Arial" w:cs="Arial"/>
          <w:sz w:val="20"/>
          <w:szCs w:val="20"/>
        </w:rPr>
        <w:t>Sửa đổi</w:t>
      </w:r>
      <w:bookmarkEnd w:id="800"/>
      <w:r w:rsidRPr="00F5043A">
        <w:rPr>
          <w:rFonts w:ascii="Arial" w:hAnsi="Arial" w:cs="Arial"/>
          <w:color w:val="auto"/>
          <w:sz w:val="20"/>
          <w:szCs w:val="20"/>
        </w:rPr>
        <w:t xml:space="preserve"> </w:t>
      </w:r>
      <w:bookmarkStart w:id="801" w:name="dc_382"/>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22</w:t>
      </w:r>
      <w:bookmarkEnd w:id="801"/>
      <w:r w:rsidRPr="00F5043A">
        <w:rPr>
          <w:rFonts w:ascii="Arial" w:hAnsi="Arial" w:cs="Arial"/>
          <w:color w:val="auto"/>
          <w:sz w:val="20"/>
          <w:szCs w:val="20"/>
        </w:rPr>
        <w:t xml:space="preserve"> </w:t>
      </w:r>
      <w:bookmarkStart w:id="802" w:name="khoan_3_11_name"/>
      <w:r w:rsidRPr="00F5043A">
        <w:rPr>
          <w:rFonts w:ascii="Arial" w:hAnsi="Arial" w:cs="Arial"/>
          <w:sz w:val="20"/>
          <w:szCs w:val="20"/>
        </w:rPr>
        <w:t>như sau:</w:t>
      </w:r>
      <w:bookmarkEnd w:id="802"/>
    </w:p>
    <w:p w14:paraId="6311FC57" w14:textId="77777777" w:rsidR="000F78BD" w:rsidRPr="00F5043A" w:rsidRDefault="003F4ED3" w:rsidP="000F78BD">
      <w:pPr>
        <w:spacing w:before="120"/>
        <w:rPr>
          <w:rFonts w:ascii="Arial" w:hAnsi="Arial" w:cs="Arial"/>
          <w:b/>
          <w:color w:val="auto"/>
          <w:sz w:val="20"/>
          <w:szCs w:val="20"/>
        </w:rPr>
      </w:pPr>
      <w:r w:rsidRPr="00F5043A">
        <w:rPr>
          <w:rFonts w:ascii="Arial" w:hAnsi="Arial" w:cs="Arial"/>
          <w:b/>
          <w:color w:val="auto"/>
          <w:sz w:val="20"/>
          <w:szCs w:val="20"/>
        </w:rPr>
        <w:t>“</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22. Hình thức tổ chức của cơ sở khám b</w:t>
      </w:r>
      <w:r w:rsidR="009D3F7D" w:rsidRPr="00F5043A">
        <w:rPr>
          <w:rFonts w:ascii="Arial" w:hAnsi="Arial" w:cs="Arial"/>
          <w:b/>
          <w:color w:val="auto"/>
          <w:sz w:val="20"/>
          <w:szCs w:val="20"/>
        </w:rPr>
        <w:t>ệ</w:t>
      </w:r>
      <w:r w:rsidRPr="00F5043A">
        <w:rPr>
          <w:rFonts w:ascii="Arial" w:hAnsi="Arial" w:cs="Arial"/>
          <w:b/>
          <w:color w:val="auto"/>
          <w:sz w:val="20"/>
          <w:szCs w:val="20"/>
        </w:rPr>
        <w:t>nh, chữa b</w:t>
      </w:r>
      <w:r w:rsidR="009D3F7D" w:rsidRPr="00F5043A">
        <w:rPr>
          <w:rFonts w:ascii="Arial" w:hAnsi="Arial" w:cs="Arial"/>
          <w:b/>
          <w:color w:val="auto"/>
          <w:sz w:val="20"/>
          <w:szCs w:val="20"/>
        </w:rPr>
        <w:t>ệ</w:t>
      </w:r>
      <w:r w:rsidRPr="00F5043A">
        <w:rPr>
          <w:rFonts w:ascii="Arial" w:hAnsi="Arial" w:cs="Arial"/>
          <w:b/>
          <w:color w:val="auto"/>
          <w:sz w:val="20"/>
          <w:szCs w:val="20"/>
        </w:rPr>
        <w:t>nh</w:t>
      </w:r>
    </w:p>
    <w:p w14:paraId="440A846D" w14:textId="77777777" w:rsidR="000F78BD" w:rsidRPr="008314B9" w:rsidRDefault="003F4ED3" w:rsidP="000F78BD">
      <w:pPr>
        <w:spacing w:before="120"/>
        <w:rPr>
          <w:rFonts w:ascii="Arial" w:hAnsi="Arial" w:cs="Arial"/>
          <w:color w:val="auto"/>
          <w:sz w:val="20"/>
          <w:szCs w:val="20"/>
        </w:rPr>
      </w:pPr>
      <w:r w:rsidRPr="00F5043A">
        <w:rPr>
          <w:rFonts w:ascii="Arial" w:hAnsi="Arial" w:cs="Arial"/>
          <w:color w:val="auto"/>
          <w:sz w:val="20"/>
          <w:szCs w:val="20"/>
        </w:rPr>
        <w:t>Cơ sở khám bệnh, chữa bệnh được thành lập theo quy định của pháp luật và phải theo một trong các</w:t>
      </w:r>
      <w:r w:rsidRPr="008314B9">
        <w:rPr>
          <w:rFonts w:ascii="Arial" w:hAnsi="Arial" w:cs="Arial"/>
          <w:color w:val="auto"/>
          <w:sz w:val="20"/>
          <w:szCs w:val="20"/>
        </w:rPr>
        <w:t xml:space="preserve"> hình thức </w:t>
      </w:r>
      <w:r w:rsidR="008906D6" w:rsidRPr="008314B9">
        <w:rPr>
          <w:rFonts w:ascii="Arial" w:hAnsi="Arial" w:cs="Arial"/>
          <w:color w:val="auto"/>
          <w:sz w:val="20"/>
          <w:szCs w:val="20"/>
        </w:rPr>
        <w:t>tổ chức</w:t>
      </w:r>
      <w:r w:rsidRPr="008314B9">
        <w:rPr>
          <w:rFonts w:ascii="Arial" w:hAnsi="Arial" w:cs="Arial"/>
          <w:color w:val="auto"/>
          <w:sz w:val="20"/>
          <w:szCs w:val="20"/>
        </w:rPr>
        <w:t xml:space="preserve"> sau đây:</w:t>
      </w:r>
    </w:p>
    <w:p w14:paraId="628715D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Bệnh viện bao gồm bệnh viện đa khoa và bệnh viện chuyên khoa.</w:t>
      </w:r>
    </w:p>
    <w:p w14:paraId="735F08C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Bệnh xá thuộc lực lượng Công an nhân dân.</w:t>
      </w:r>
    </w:p>
    <w:p w14:paraId="1FE0319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đa khoa.</w:t>
      </w:r>
    </w:p>
    <w:p w14:paraId="76DBB81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bao gồm:</w:t>
      </w:r>
    </w:p>
    <w:p w14:paraId="6632075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nội </w:t>
      </w:r>
      <w:r w:rsidR="008906D6" w:rsidRPr="008314B9">
        <w:rPr>
          <w:rFonts w:ascii="Arial" w:hAnsi="Arial" w:cs="Arial"/>
          <w:color w:val="auto"/>
          <w:sz w:val="20"/>
          <w:szCs w:val="20"/>
        </w:rPr>
        <w:t>tổng hợp</w:t>
      </w:r>
      <w:r w:rsidRPr="008314B9">
        <w:rPr>
          <w:rFonts w:ascii="Arial" w:hAnsi="Arial" w:cs="Arial"/>
          <w:color w:val="auto"/>
          <w:sz w:val="20"/>
          <w:szCs w:val="20"/>
        </w:rPr>
        <w:t>;</w:t>
      </w:r>
    </w:p>
    <w:p w14:paraId="2850B5C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thuộc hệ nội: Tim mạch, hô hấp, tiêu hóa, nhi và chuyên khoa khác thuộc hệ nội;</w:t>
      </w:r>
    </w:p>
    <w:p w14:paraId="3B5A61F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tư vấn sức khỏe hoặc phòng tư vấn sức khỏe qua các phương tiện công nghệ thông tin, viễn thông;</w:t>
      </w:r>
    </w:p>
    <w:p w14:paraId="156D364C" w14:textId="77777777" w:rsidR="009D3F7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ngoại;</w:t>
      </w:r>
    </w:p>
    <w:p w14:paraId="19C8B4D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đ) Phòng khám chuyên khoa phụ sản;</w:t>
      </w:r>
    </w:p>
    <w:p w14:paraId="43CF3F0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e)</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nam học;</w:t>
      </w:r>
    </w:p>
    <w:p w14:paraId="00B2BB7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g)</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răng - hàm - mặt;</w:t>
      </w:r>
    </w:p>
    <w:p w14:paraId="63CF046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h)</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tai - mũi - họng;</w:t>
      </w:r>
    </w:p>
    <w:p w14:paraId="17E9798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i)</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mắt;</w:t>
      </w:r>
    </w:p>
    <w:p w14:paraId="72E9051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k)</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thẩm mỹ;</w:t>
      </w:r>
    </w:p>
    <w:p w14:paraId="70762324" w14:textId="77777777" w:rsidR="000F78BD" w:rsidRPr="008314B9" w:rsidRDefault="0082542D" w:rsidP="000F78BD">
      <w:pPr>
        <w:spacing w:before="120"/>
        <w:rPr>
          <w:rFonts w:ascii="Arial" w:hAnsi="Arial" w:cs="Arial"/>
          <w:color w:val="auto"/>
          <w:sz w:val="20"/>
          <w:szCs w:val="20"/>
        </w:rPr>
      </w:pPr>
      <w:r w:rsidRPr="008314B9">
        <w:rPr>
          <w:rFonts w:ascii="Arial" w:hAnsi="Arial" w:cs="Arial"/>
          <w:color w:val="auto"/>
          <w:sz w:val="20"/>
          <w:szCs w:val="20"/>
        </w:rPr>
        <w:t>l</w:t>
      </w:r>
      <w:r w:rsidR="003F4ED3" w:rsidRPr="008314B9">
        <w:rPr>
          <w:rFonts w:ascii="Arial" w:hAnsi="Arial" w:cs="Arial"/>
          <w:color w:val="auto"/>
          <w:sz w:val="20"/>
          <w:szCs w:val="20"/>
        </w:rPr>
        <w:t>)</w:t>
      </w:r>
      <w:r w:rsidR="008906D6" w:rsidRPr="008314B9">
        <w:rPr>
          <w:rFonts w:ascii="Arial" w:hAnsi="Arial" w:cs="Arial"/>
          <w:color w:val="auto"/>
          <w:sz w:val="20"/>
          <w:szCs w:val="20"/>
        </w:rPr>
        <w:t xml:space="preserve"> </w:t>
      </w:r>
      <w:r w:rsidR="003F4ED3" w:rsidRPr="008314B9">
        <w:rPr>
          <w:rFonts w:ascii="Arial" w:hAnsi="Arial" w:cs="Arial"/>
          <w:color w:val="auto"/>
          <w:sz w:val="20"/>
          <w:szCs w:val="20"/>
        </w:rPr>
        <w:t>Phòng khám chuyên khoa phục hồi chức năng;</w:t>
      </w:r>
    </w:p>
    <w:p w14:paraId="7F2F14C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m)</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tâm thần;</w:t>
      </w:r>
    </w:p>
    <w:p w14:paraId="4C3D54D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n)</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ung bướu;</w:t>
      </w:r>
    </w:p>
    <w:p w14:paraId="67EC6C4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o)</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da liễu;</w:t>
      </w:r>
    </w:p>
    <w:p w14:paraId="7402FE7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p)</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y học cổ truyền; Phòng chẩn trị y học cổ truyền;</w:t>
      </w:r>
    </w:p>
    <w:p w14:paraId="31E9F6A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q)</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dinh dưỡng;</w:t>
      </w:r>
    </w:p>
    <w:p w14:paraId="77A908A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r)</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hỗ trợ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cai nghiện ma túy;</w:t>
      </w:r>
    </w:p>
    <w:p w14:paraId="2ABE35F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s)</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HIV/AIDS;</w:t>
      </w:r>
    </w:p>
    <w:p w14:paraId="5E2997F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t)</w:t>
      </w:r>
      <w:r w:rsidR="008906D6" w:rsidRPr="008314B9">
        <w:rPr>
          <w:rFonts w:ascii="Arial" w:hAnsi="Arial" w:cs="Arial"/>
          <w:color w:val="auto"/>
          <w:sz w:val="20"/>
          <w:szCs w:val="20"/>
        </w:rPr>
        <w:t xml:space="preserve"> </w:t>
      </w:r>
      <w:r w:rsidRPr="008314B9">
        <w:rPr>
          <w:rFonts w:ascii="Arial" w:hAnsi="Arial" w:cs="Arial"/>
          <w:color w:val="auto"/>
          <w:sz w:val="20"/>
          <w:szCs w:val="20"/>
        </w:rPr>
        <w:t>Phòng xét nghiệm;</w:t>
      </w:r>
    </w:p>
    <w:p w14:paraId="7CB7473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u)</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chẩn đoán hình ảnh, Phòng X-Quang;</w:t>
      </w:r>
    </w:p>
    <w:p w14:paraId="1E336E6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v)</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nghiện chất dạng thuốc phiện bằng thuốc thay thế thực hiện theo quy định tại Nghị định số 90/2016/NĐ-CP ngày 01 tháng 7 năm 2016 của Chính phủ quy định </w:t>
      </w:r>
      <w:r w:rsidR="008906D6" w:rsidRPr="008314B9">
        <w:rPr>
          <w:rFonts w:ascii="Arial" w:hAnsi="Arial" w:cs="Arial"/>
          <w:color w:val="auto"/>
          <w:sz w:val="20"/>
          <w:szCs w:val="20"/>
        </w:rPr>
        <w:t>về</w:t>
      </w:r>
      <w:r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nghiện các </w:t>
      </w:r>
      <w:r w:rsidR="008906D6" w:rsidRPr="008314B9">
        <w:rPr>
          <w:rFonts w:ascii="Arial" w:hAnsi="Arial" w:cs="Arial"/>
          <w:color w:val="auto"/>
          <w:sz w:val="20"/>
          <w:szCs w:val="20"/>
        </w:rPr>
        <w:t>chất</w:t>
      </w:r>
      <w:r w:rsidRPr="008314B9">
        <w:rPr>
          <w:rFonts w:ascii="Arial" w:hAnsi="Arial" w:cs="Arial"/>
          <w:color w:val="auto"/>
          <w:sz w:val="20"/>
          <w:szCs w:val="20"/>
        </w:rPr>
        <w:t xml:space="preserve"> dạng </w:t>
      </w:r>
      <w:r w:rsidR="00947448" w:rsidRPr="008314B9">
        <w:rPr>
          <w:rFonts w:ascii="Arial" w:hAnsi="Arial" w:cs="Arial"/>
          <w:color w:val="auto"/>
          <w:sz w:val="20"/>
          <w:szCs w:val="20"/>
        </w:rPr>
        <w:t>thuốc</w:t>
      </w:r>
      <w:r w:rsidRPr="008314B9">
        <w:rPr>
          <w:rFonts w:ascii="Arial" w:hAnsi="Arial" w:cs="Arial"/>
          <w:color w:val="auto"/>
          <w:sz w:val="20"/>
          <w:szCs w:val="20"/>
        </w:rPr>
        <w:t xml:space="preserve"> phiện bằng thuốc thay thế;</w:t>
      </w:r>
    </w:p>
    <w:p w14:paraId="361E6D0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x)</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tư vấn và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dự phòng;</w:t>
      </w:r>
    </w:p>
    <w:p w14:paraId="4848C38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y)</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bệnh nghề nghiệp;</w:t>
      </w:r>
    </w:p>
    <w:p w14:paraId="2A82487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z)</w:t>
      </w:r>
      <w:r w:rsidR="008906D6" w:rsidRPr="008314B9">
        <w:rPr>
          <w:rFonts w:ascii="Arial" w:hAnsi="Arial" w:cs="Arial"/>
          <w:color w:val="auto"/>
          <w:sz w:val="20"/>
          <w:szCs w:val="20"/>
        </w:rPr>
        <w:t xml:space="preserve"> </w:t>
      </w:r>
      <w:r w:rsidRPr="008314B9">
        <w:rPr>
          <w:rFonts w:ascii="Arial" w:hAnsi="Arial" w:cs="Arial"/>
          <w:color w:val="auto"/>
          <w:sz w:val="20"/>
          <w:szCs w:val="20"/>
        </w:rPr>
        <w:t>Phòng khám chuyên khoa khác.</w:t>
      </w:r>
    </w:p>
    <w:p w14:paraId="6323EEE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khám bệnh, chữa bệnh y học gia đình (hoặc cơ sở khám bệnh, chữa bệnh theo nguyên lý y học gia đình): Thực hiện thí </w:t>
      </w:r>
      <w:r w:rsidR="008314B9" w:rsidRPr="008314B9">
        <w:rPr>
          <w:rFonts w:ascii="Arial" w:hAnsi="Arial" w:cs="Arial"/>
          <w:color w:val="auto"/>
          <w:sz w:val="20"/>
          <w:szCs w:val="20"/>
        </w:rPr>
        <w:t>điểm</w:t>
      </w:r>
      <w:r w:rsidRPr="008314B9">
        <w:rPr>
          <w:rFonts w:ascii="Arial" w:hAnsi="Arial" w:cs="Arial"/>
          <w:color w:val="auto"/>
          <w:sz w:val="20"/>
          <w:szCs w:val="20"/>
        </w:rPr>
        <w:t xml:space="preserve"> theo quy định của Bộ trưởng Bộ Y tế.</w:t>
      </w:r>
    </w:p>
    <w:p w14:paraId="7491DC2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6.</w:t>
      </w:r>
      <w:r w:rsidR="008906D6" w:rsidRPr="008314B9">
        <w:rPr>
          <w:rFonts w:ascii="Arial" w:hAnsi="Arial" w:cs="Arial"/>
          <w:color w:val="auto"/>
          <w:sz w:val="20"/>
          <w:szCs w:val="20"/>
        </w:rPr>
        <w:t xml:space="preserve"> </w:t>
      </w:r>
      <w:r w:rsidRPr="008314B9">
        <w:rPr>
          <w:rFonts w:ascii="Arial" w:hAnsi="Arial" w:cs="Arial"/>
          <w:color w:val="auto"/>
          <w:sz w:val="20"/>
          <w:szCs w:val="20"/>
        </w:rPr>
        <w:t>Nhà hộ sinh.</w:t>
      </w:r>
    </w:p>
    <w:p w14:paraId="1AB8A1A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7.</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dịch vụ y tế bao gồm:</w:t>
      </w:r>
    </w:p>
    <w:p w14:paraId="381DA44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dịch vụ tiêm (chích), thay băng, đếm mạch, đo nhiệt độ, đo huyết áp;</w:t>
      </w:r>
    </w:p>
    <w:p w14:paraId="6434559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dịch vụ chăm sóc sức khoẻ tại nhà;</w:t>
      </w:r>
    </w:p>
    <w:p w14:paraId="46C4703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dịch vụ cấp cứu, hỗ trợ vận chuyển người bệnh trong nước và ra nước ngoài;</w:t>
      </w:r>
    </w:p>
    <w:p w14:paraId="791229E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dịch vụ kính thuốc;</w:t>
      </w:r>
    </w:p>
    <w:p w14:paraId="48DE4BA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đ) Cơ sở dịch vụ th</w:t>
      </w:r>
      <w:r w:rsidR="00190414" w:rsidRPr="008314B9">
        <w:rPr>
          <w:rFonts w:ascii="Arial" w:hAnsi="Arial" w:cs="Arial"/>
          <w:color w:val="auto"/>
          <w:sz w:val="20"/>
          <w:szCs w:val="20"/>
        </w:rPr>
        <w:t>ẩ</w:t>
      </w:r>
      <w:r w:rsidRPr="008314B9">
        <w:rPr>
          <w:rFonts w:ascii="Arial" w:hAnsi="Arial" w:cs="Arial"/>
          <w:color w:val="auto"/>
          <w:sz w:val="20"/>
          <w:szCs w:val="20"/>
        </w:rPr>
        <w:t>m mỹ;</w:t>
      </w:r>
    </w:p>
    <w:p w14:paraId="1309EDB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e)</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dịch vụ y tế khác.</w:t>
      </w:r>
    </w:p>
    <w:p w14:paraId="7EF12BF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8.</w:t>
      </w:r>
      <w:r w:rsidR="008906D6" w:rsidRPr="008314B9">
        <w:rPr>
          <w:rFonts w:ascii="Arial" w:hAnsi="Arial" w:cs="Arial"/>
          <w:color w:val="auto"/>
          <w:sz w:val="20"/>
          <w:szCs w:val="20"/>
        </w:rPr>
        <w:t xml:space="preserve"> </w:t>
      </w:r>
      <w:r w:rsidRPr="008314B9">
        <w:rPr>
          <w:rFonts w:ascii="Arial" w:hAnsi="Arial" w:cs="Arial"/>
          <w:color w:val="auto"/>
          <w:sz w:val="20"/>
          <w:szCs w:val="20"/>
        </w:rPr>
        <w:t>Trạm y tế cấp xã, trạm xá.</w:t>
      </w:r>
    </w:p>
    <w:p w14:paraId="0531970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9.</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giám định y khoa, cơ sở giám định pháp y, có thực hiện khám bệnh, chữa bệnh thì phải tổ chức theo hình thức tổ chức cơ sở khám bệnh, chữa bệnh quy định tại </w:t>
      </w:r>
      <w:r w:rsidR="008314B9" w:rsidRPr="008314B9">
        <w:rPr>
          <w:rFonts w:ascii="Arial" w:hAnsi="Arial" w:cs="Arial"/>
          <w:color w:val="auto"/>
          <w:sz w:val="20"/>
          <w:szCs w:val="20"/>
        </w:rPr>
        <w:t>khoản</w:t>
      </w:r>
      <w:r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 Cơ sở giám định pháp y tâm thần có thực hiện khám bệnh, chữa bệnh thì phải tổ chức theo một trong các hình thức tổ chức cơ sở khám bệnh, chữa bệnh quy định tại các </w:t>
      </w:r>
      <w:r w:rsidR="008314B9" w:rsidRPr="008314B9">
        <w:rPr>
          <w:rFonts w:ascii="Arial" w:hAnsi="Arial" w:cs="Arial"/>
          <w:color w:val="auto"/>
          <w:sz w:val="20"/>
          <w:szCs w:val="20"/>
        </w:rPr>
        <w:t>khoản</w:t>
      </w:r>
      <w:r w:rsidRPr="008314B9">
        <w:rPr>
          <w:rFonts w:ascii="Arial" w:hAnsi="Arial" w:cs="Arial"/>
          <w:color w:val="auto"/>
          <w:sz w:val="20"/>
          <w:szCs w:val="20"/>
        </w:rPr>
        <w:t xml:space="preserve"> 1, 3 hoặc </w:t>
      </w:r>
      <w:r w:rsidR="008314B9" w:rsidRPr="008314B9">
        <w:rPr>
          <w:rFonts w:ascii="Arial" w:hAnsi="Arial" w:cs="Arial"/>
          <w:color w:val="auto"/>
          <w:sz w:val="20"/>
          <w:szCs w:val="20"/>
        </w:rPr>
        <w:t>điểm</w:t>
      </w:r>
      <w:r w:rsidRPr="008314B9">
        <w:rPr>
          <w:rFonts w:ascii="Arial" w:hAnsi="Arial" w:cs="Arial"/>
          <w:color w:val="auto"/>
          <w:sz w:val="20"/>
          <w:szCs w:val="20"/>
        </w:rPr>
        <w:t xml:space="preserve"> m </w:t>
      </w:r>
      <w:r w:rsidR="008314B9" w:rsidRPr="008314B9">
        <w:rPr>
          <w:rFonts w:ascii="Arial" w:hAnsi="Arial" w:cs="Arial"/>
          <w:color w:val="auto"/>
          <w:sz w:val="20"/>
          <w:szCs w:val="20"/>
        </w:rPr>
        <w:t>khoản</w:t>
      </w:r>
      <w:r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 Các cơ sở này phải đáp ứng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tương ứng với từng hình thức tổ chức cơ sở khám bệnh, chữa bệnh.</w:t>
      </w:r>
    </w:p>
    <w:p w14:paraId="5A7C973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10.</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y tế cơ quan, đơn vị, tổ chức có thực hiện việc khám bệnh, chữa bệnh thì phải thực hiện theo một trong các hình thức tổ chức quy định tại </w:t>
      </w:r>
      <w:r w:rsidR="008314B9" w:rsidRPr="008314B9">
        <w:rPr>
          <w:rFonts w:ascii="Arial" w:hAnsi="Arial" w:cs="Arial"/>
          <w:color w:val="auto"/>
          <w:sz w:val="20"/>
          <w:szCs w:val="20"/>
        </w:rPr>
        <w:t>khoản</w:t>
      </w:r>
      <w:r w:rsidRPr="008314B9">
        <w:rPr>
          <w:rFonts w:ascii="Arial" w:hAnsi="Arial" w:cs="Arial"/>
          <w:color w:val="auto"/>
          <w:sz w:val="20"/>
          <w:szCs w:val="20"/>
        </w:rPr>
        <w:t xml:space="preserve"> 3 hoặc </w:t>
      </w:r>
      <w:r w:rsidR="008314B9" w:rsidRPr="008314B9">
        <w:rPr>
          <w:rFonts w:ascii="Arial" w:hAnsi="Arial" w:cs="Arial"/>
          <w:color w:val="auto"/>
          <w:sz w:val="20"/>
          <w:szCs w:val="20"/>
        </w:rPr>
        <w:t>điểm</w:t>
      </w:r>
      <w:r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này và phải đáp ứng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tương ứng với hình thức tổ chức đó.</w:t>
      </w:r>
    </w:p>
    <w:p w14:paraId="78C26D2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11.</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Trung tâm y tế có chức năng khám bệnh, chữa bệnh thì cấp giấy phép hoạt động theo hình thức tổ chức là bệnh viện đa khoa hoặc phòng khám đa khoa và phải đáp ứng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tương ứng với hình thức tổ chức đó. Việc phân hạng thực hiện theo nguyên tắc nếu được cấp giấy phép hoạt động theo mô hình phòng khám đa khoa thì được xếp hạng IV, nếu được cấp giấy phép hoạt động theo mô hình bệnh viện thì được xếp theo hạng bệnh viện tương đương với quy mô của cơ sở đó.</w:t>
      </w:r>
    </w:p>
    <w:p w14:paraId="55E340C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12.</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Trường hợp các cơ sở khám bệnh, chữa bệnh đáp ứng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của các cơ sở dịch vụ y tế quy định tại Nghị định này thì được bổ sung quy mô và phạm vi hoạt động chuyên môn tương ứng.”</w:t>
      </w:r>
    </w:p>
    <w:p w14:paraId="0A38B54A" w14:textId="77777777" w:rsidR="000F78BD" w:rsidRPr="008314B9" w:rsidRDefault="00F5043A" w:rsidP="000F78BD">
      <w:pPr>
        <w:spacing w:before="120"/>
        <w:rPr>
          <w:rFonts w:ascii="Arial" w:hAnsi="Arial" w:cs="Arial"/>
          <w:color w:val="auto"/>
          <w:sz w:val="20"/>
          <w:szCs w:val="20"/>
        </w:rPr>
      </w:pPr>
      <w:bookmarkStart w:id="803" w:name="khoan_4_11"/>
      <w:r w:rsidRPr="00F5043A">
        <w:rPr>
          <w:rFonts w:ascii="Arial" w:hAnsi="Arial" w:cs="Arial"/>
          <w:color w:val="auto"/>
          <w:sz w:val="20"/>
          <w:szCs w:val="20"/>
        </w:rPr>
        <w:t>4. Bổ sung Điều 23a như sau:</w:t>
      </w:r>
      <w:bookmarkEnd w:id="803"/>
    </w:p>
    <w:p w14:paraId="3C8F84B1"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23a.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chung để cấp giấy phép hoạt động đối với các cơ sở khám bệnh, chữa bệnh</w:t>
      </w:r>
    </w:p>
    <w:p w14:paraId="68E2459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vật chất:</w:t>
      </w:r>
    </w:p>
    <w:p w14:paraId="4B9513D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Có địa </w:t>
      </w:r>
      <w:r w:rsidR="008314B9" w:rsidRPr="008314B9">
        <w:rPr>
          <w:rFonts w:ascii="Arial" w:hAnsi="Arial" w:cs="Arial"/>
          <w:color w:val="auto"/>
          <w:sz w:val="20"/>
          <w:szCs w:val="20"/>
        </w:rPr>
        <w:t>điểm</w:t>
      </w:r>
      <w:r w:rsidRPr="008314B9">
        <w:rPr>
          <w:rFonts w:ascii="Arial" w:hAnsi="Arial" w:cs="Arial"/>
          <w:color w:val="auto"/>
          <w:sz w:val="20"/>
          <w:szCs w:val="20"/>
        </w:rPr>
        <w:t xml:space="preserve"> cố định (trừ trường hợp tổ chức khám bệnh, chữa bệnh lưu động);</w:t>
      </w:r>
    </w:p>
    <w:p w14:paraId="3126F25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Bảo đảm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về an toàn bức xạ, phòng cháy chữa cháy theo quy định của pháp luật;</w:t>
      </w:r>
    </w:p>
    <w:p w14:paraId="3E2C38F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Phải bố trí khu vực tiệt trùng để xử lý dụng cụ y tế sử dụng lại, trừ </w:t>
      </w:r>
      <w:r w:rsidR="008906D6" w:rsidRPr="008314B9">
        <w:rPr>
          <w:rFonts w:ascii="Arial" w:hAnsi="Arial" w:cs="Arial"/>
          <w:color w:val="auto"/>
          <w:sz w:val="20"/>
          <w:szCs w:val="20"/>
        </w:rPr>
        <w:t>trường hợp</w:t>
      </w:r>
      <w:r w:rsidRPr="008314B9">
        <w:rPr>
          <w:rFonts w:ascii="Arial" w:hAnsi="Arial" w:cs="Arial"/>
          <w:color w:val="auto"/>
          <w:sz w:val="20"/>
          <w:szCs w:val="20"/>
        </w:rPr>
        <w:t xml:space="preserve"> không có dụng cụ phải tiệt trùng lại hoặc có </w:t>
      </w:r>
      <w:r w:rsidR="008906D6" w:rsidRPr="008314B9">
        <w:rPr>
          <w:rFonts w:ascii="Arial" w:hAnsi="Arial" w:cs="Arial"/>
          <w:color w:val="auto"/>
          <w:sz w:val="20"/>
          <w:szCs w:val="20"/>
        </w:rPr>
        <w:t>hợp đồng</w:t>
      </w:r>
      <w:r w:rsidRPr="008314B9">
        <w:rPr>
          <w:rFonts w:ascii="Arial" w:hAnsi="Arial" w:cs="Arial"/>
          <w:color w:val="auto"/>
          <w:sz w:val="20"/>
          <w:szCs w:val="20"/>
        </w:rPr>
        <w:t xml:space="preserve"> với cơ sở y tế khác để tiệt trùng dụng cụ.</w:t>
      </w:r>
    </w:p>
    <w:p w14:paraId="4192468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Trang thiết bị y tế:</w:t>
      </w:r>
    </w:p>
    <w:p w14:paraId="23A7967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a)</w:t>
      </w:r>
      <w:r w:rsidR="008906D6" w:rsidRPr="008314B9">
        <w:rPr>
          <w:rFonts w:ascii="Arial" w:hAnsi="Arial" w:cs="Arial"/>
          <w:color w:val="auto"/>
          <w:sz w:val="20"/>
          <w:szCs w:val="20"/>
        </w:rPr>
        <w:t xml:space="preserve"> </w:t>
      </w:r>
      <w:r w:rsidRPr="008314B9">
        <w:rPr>
          <w:rFonts w:ascii="Arial" w:hAnsi="Arial" w:cs="Arial"/>
          <w:color w:val="auto"/>
          <w:sz w:val="20"/>
          <w:szCs w:val="20"/>
        </w:rPr>
        <w:t>Có đủ trang thiết bị y tế phù hợp với phạm vi hoạt động chuyên môn của cơ sở;</w:t>
      </w:r>
    </w:p>
    <w:p w14:paraId="6F44E1C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Riêng cơ sở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bệnh nghề nghiệp ít nhất phải có bộ phận xét nghiệm sinh hóa;</w:t>
      </w:r>
    </w:p>
    <w:p w14:paraId="4097254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Phòng khám tư vấn sức khỏe hoặc phòng tư vấn sức khỏe qua các phương tiện công nghệ thông tin, viễn thông không bắt buộc phải có trang thiết bị y tế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a, b </w:t>
      </w:r>
      <w:r w:rsidR="008314B9" w:rsidRPr="008314B9">
        <w:rPr>
          <w:rFonts w:ascii="Arial" w:hAnsi="Arial" w:cs="Arial"/>
          <w:color w:val="auto"/>
          <w:sz w:val="20"/>
          <w:szCs w:val="20"/>
        </w:rPr>
        <w:t>khoản</w:t>
      </w:r>
      <w:r w:rsidRPr="008314B9">
        <w:rPr>
          <w:rFonts w:ascii="Arial" w:hAnsi="Arial" w:cs="Arial"/>
          <w:color w:val="auto"/>
          <w:sz w:val="20"/>
          <w:szCs w:val="20"/>
        </w:rPr>
        <w:t xml:space="preserve"> này nhưng phải có đủ các phương tiện công nghệ thông tin, viễn thông, thiết bị </w:t>
      </w:r>
      <w:r w:rsidR="008906D6" w:rsidRPr="008314B9">
        <w:rPr>
          <w:rFonts w:ascii="Arial" w:hAnsi="Arial" w:cs="Arial"/>
          <w:color w:val="auto"/>
          <w:sz w:val="20"/>
          <w:szCs w:val="20"/>
        </w:rPr>
        <w:t>phù hợp</w:t>
      </w:r>
      <w:r w:rsidRPr="008314B9">
        <w:rPr>
          <w:rFonts w:ascii="Arial" w:hAnsi="Arial" w:cs="Arial"/>
          <w:color w:val="auto"/>
          <w:sz w:val="20"/>
          <w:szCs w:val="20"/>
        </w:rPr>
        <w:t xml:space="preserve"> với phạm vi hoạt động đăng ký.</w:t>
      </w:r>
    </w:p>
    <w:p w14:paraId="017DEA7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Nhân lực:</w:t>
      </w:r>
    </w:p>
    <w:p w14:paraId="569795C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Mỗi cơ sở khám bệnh, chữa bệnh phải có một người chịu </w:t>
      </w:r>
      <w:r w:rsidR="004312DF" w:rsidRPr="008314B9">
        <w:rPr>
          <w:rFonts w:ascii="Arial" w:hAnsi="Arial" w:cs="Arial"/>
          <w:color w:val="auto"/>
          <w:sz w:val="20"/>
          <w:szCs w:val="20"/>
        </w:rPr>
        <w:t>tr</w:t>
      </w:r>
      <w:r w:rsidRPr="008314B9">
        <w:rPr>
          <w:rFonts w:ascii="Arial" w:hAnsi="Arial" w:cs="Arial"/>
          <w:color w:val="auto"/>
          <w:sz w:val="20"/>
          <w:szCs w:val="20"/>
        </w:rPr>
        <w:t xml:space="preserve">ách nhiệm chuyên môn kỹ thuật. Người chịu </w:t>
      </w:r>
      <w:r w:rsidR="00983E0B" w:rsidRPr="008314B9">
        <w:rPr>
          <w:rFonts w:ascii="Arial" w:hAnsi="Arial" w:cs="Arial"/>
          <w:color w:val="auto"/>
          <w:sz w:val="20"/>
          <w:szCs w:val="20"/>
        </w:rPr>
        <w:t>trách</w:t>
      </w:r>
      <w:r w:rsidRPr="008314B9">
        <w:rPr>
          <w:rFonts w:ascii="Arial" w:hAnsi="Arial" w:cs="Arial"/>
          <w:color w:val="auto"/>
          <w:sz w:val="20"/>
          <w:szCs w:val="20"/>
        </w:rPr>
        <w:t xml:space="preserve"> nhiệm chuyên môn kỹ thuật và trưởng các khoa chuyên môn của cơ sở khám bệnh, chữa bệnh phải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 đây:</w:t>
      </w:r>
    </w:p>
    <w:p w14:paraId="10595A3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Là bác sỹ có chứng chỉ hành nghề có phạm vi hoạt động chuyên môn </w:t>
      </w:r>
      <w:r w:rsidR="008906D6" w:rsidRPr="008314B9">
        <w:rPr>
          <w:rFonts w:ascii="Arial" w:hAnsi="Arial" w:cs="Arial"/>
          <w:color w:val="auto"/>
          <w:sz w:val="20"/>
          <w:szCs w:val="20"/>
        </w:rPr>
        <w:t>phù hợp</w:t>
      </w:r>
      <w:r w:rsidRPr="008314B9">
        <w:rPr>
          <w:rFonts w:ascii="Arial" w:hAnsi="Arial" w:cs="Arial"/>
          <w:color w:val="auto"/>
          <w:sz w:val="20"/>
          <w:szCs w:val="20"/>
        </w:rPr>
        <w:t xml:space="preserve"> phạm vi hoạt động chuyên môn của cơ sở.</w:t>
      </w:r>
    </w:p>
    <w:p w14:paraId="4EE5F4D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Trường hợp cơ sở khám bệnh, chữa bệnh gồm nhiều chuyên khoa thì chứng chỉ hành nghề của người chịu trách nhiệm chuyên môn kỹ thuật phải có phạm vi hoạt động chuyên môn </w:t>
      </w:r>
      <w:r w:rsidR="008906D6" w:rsidRPr="008314B9">
        <w:rPr>
          <w:rFonts w:ascii="Arial" w:hAnsi="Arial" w:cs="Arial"/>
          <w:color w:val="auto"/>
          <w:sz w:val="20"/>
          <w:szCs w:val="20"/>
        </w:rPr>
        <w:t>phù hợp</w:t>
      </w:r>
      <w:r w:rsidRPr="008314B9">
        <w:rPr>
          <w:rFonts w:ascii="Arial" w:hAnsi="Arial" w:cs="Arial"/>
          <w:color w:val="auto"/>
          <w:sz w:val="20"/>
          <w:szCs w:val="20"/>
        </w:rPr>
        <w:t xml:space="preserve"> với ít nhất một trong các chuyên khoa lâm sàng mà cơ sở đăng ký hoạt động.</w:t>
      </w:r>
    </w:p>
    <w:p w14:paraId="66EFFE8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Đối với các phòng khám chuyên khoa dưới đây, người chịu trách nhiệm chuyên môn kỹ thuật còn phải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như sau:</w:t>
      </w:r>
    </w:p>
    <w:p w14:paraId="20037F7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khám chuyên khoa Phục hồi chức năng: Là bác sỹ có chứng chỉ hành nghề về chuyên khoa vật lý trị liệu hoặc phục hồi chức năng;</w:t>
      </w:r>
    </w:p>
    <w:p w14:paraId="413EDC7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 Phòng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hỗ trợ cai nghiện ma túy: Là bác sỹ chuyên khoa tâm thần, bác sỹ đa khoa có chứng chỉ đào tạo về chuyên khoa tâm thần hoặc bác sỹ chuyên khoa y học cổ truyền có chứng chỉ đào tạo về hỗ trợ cai nghiện ma túy bằng phương pháp y học cổ truyền;</w:t>
      </w:r>
    </w:p>
    <w:p w14:paraId="239BA27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 Phòng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H</w:t>
      </w:r>
      <w:r w:rsidR="00B31C9D" w:rsidRPr="008314B9">
        <w:rPr>
          <w:rFonts w:ascii="Arial" w:hAnsi="Arial" w:cs="Arial"/>
          <w:color w:val="auto"/>
          <w:sz w:val="20"/>
          <w:szCs w:val="20"/>
        </w:rPr>
        <w:t>I</w:t>
      </w:r>
      <w:r w:rsidRPr="008314B9">
        <w:rPr>
          <w:rFonts w:ascii="Arial" w:hAnsi="Arial" w:cs="Arial"/>
          <w:color w:val="auto"/>
          <w:sz w:val="20"/>
          <w:szCs w:val="20"/>
        </w:rPr>
        <w:t xml:space="preserve">V/AIDS: Là bác sỹ chuyên khoa truyền nhiễm hoặc bác sỹ đa khoa và có giấy chứng nhận đã đào tạo, tập huấn về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w:t>
      </w:r>
      <w:r w:rsidR="00DF3666" w:rsidRPr="008314B9">
        <w:rPr>
          <w:rFonts w:ascii="Arial" w:hAnsi="Arial" w:cs="Arial"/>
          <w:color w:val="auto"/>
          <w:sz w:val="20"/>
          <w:szCs w:val="20"/>
        </w:rPr>
        <w:t xml:space="preserve"> H</w:t>
      </w:r>
      <w:r w:rsidRPr="008314B9">
        <w:rPr>
          <w:rFonts w:ascii="Arial" w:hAnsi="Arial" w:cs="Arial"/>
          <w:color w:val="auto"/>
          <w:sz w:val="20"/>
          <w:szCs w:val="20"/>
        </w:rPr>
        <w:t>lV/AIDS;</w:t>
      </w:r>
    </w:p>
    <w:p w14:paraId="24B4405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khám chuyên khoa y học cổ truyền: Là bác sỹ hoặc y sỹ chuyên khoa y học cổ truyền;</w:t>
      </w:r>
    </w:p>
    <w:p w14:paraId="321426C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chẩn trị y học cổ truyền: Là lương y hoặc là người được cấp Giấy chứng nhận bài thuốc gia truyền hoặc là người được cấp Giấy chứng nhận phương pháp chữa bệnh gia truyền;</w:t>
      </w:r>
    </w:p>
    <w:p w14:paraId="4A20D22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khám dinh dưỡng: Là bác sỹ chuyên khoa dinh dưỡng hoặc bác sỹ đa khoa và có chứng chỉ đào tạo về chuyên khoa dinh dưỡng hoặc bác sỹ y học dự phòng và có chứng chỉ đào tạo về chuyên khoa dinh dưỡng hoặc cử nhân chuyên ngành dinh dưỡng hoặc bác sỹ y học cổ truyền và có chứng chỉ đào tạo về chuyên khoa dinh dưỡng hoặc cử nhân y khoa và có chứng chỉ đào tạo về chuyên khoa dinh dưỡng hoặc y sỹ và có chứng chỉ đào tạo về chuyên khoa dinh dưỡng;</w:t>
      </w:r>
    </w:p>
    <w:p w14:paraId="682BC41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khám chuyên khoa thẩm mỹ: Là bác sỹ chuyên khoa phẫu thuật tạo hình hoặc chuyên khoa phẫu thuật tạo hình thẩm mỹ hoặc chuyên khoa phẫu thuật thẩm mỹ;</w:t>
      </w:r>
    </w:p>
    <w:p w14:paraId="720D911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khám chuyên khoa nam học: Là bác sỹ chuyên khoa nam học hoặc bác sỹ đa khoa và có chứng chỉ đào tạo về chuyên khoa nam học;</w:t>
      </w:r>
    </w:p>
    <w:p w14:paraId="0D844C8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 Phòng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bệnh nghề nghiệp: Là bác sỹ chuyên khoa bệnh nghề nghiệp có chứng chỉ hành nghề hoặc bác sỹ đa khoa có chứng chỉ hành nghề và chứng chỉ đào tạo về bệnh nghề nghiệp;</w:t>
      </w:r>
    </w:p>
    <w:p w14:paraId="2778351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xét nghiệm: Là bác sỹ hoặc kỹ thuật viên chuyên ngành xét nghiệm, trình độ đại học trở lên có chứng chỉ hành nghề chuyên khoa xét nghiệm hoặc cử nhân hóa học, sinh học, dược sĩ trình độ đại học đối với người đã được tuyển dụng làm chuyên ngành xét nghiệm trước ngày Nghị định này có hiệu lực và được cấp chứng chỉ hành nghề chuyên khoa xét nghiệm với chức danh là kỹ thuật viên;</w:t>
      </w:r>
    </w:p>
    <w:p w14:paraId="4999F56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Phòng khám chẩn đoán hình ảnh, Phòng X-Quang: Là bác sỹ chuyên khoa chẩn đoán hình ảnh hoặc cử nhân X-Quang trình độ đại học trở lên, có chứng chỉ hành nghề;</w:t>
      </w:r>
    </w:p>
    <w:p w14:paraId="3268F4F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Có thời gian hành nghề khám bệnh, chữa bệnh ít nhất là 36 tháng sau khi được cấp chứng chỉ hành nghề hoặc có thời gian trực tiếp tham gia khám bệnh, chữa bệnh ít nhất là 54 tháng. Việc phân công, bổ nhiệm người chịu </w:t>
      </w:r>
      <w:r w:rsidR="00DF3666" w:rsidRPr="008314B9">
        <w:rPr>
          <w:rFonts w:ascii="Arial" w:hAnsi="Arial" w:cs="Arial"/>
          <w:color w:val="auto"/>
          <w:sz w:val="20"/>
          <w:szCs w:val="20"/>
        </w:rPr>
        <w:t>tr</w:t>
      </w:r>
      <w:r w:rsidRPr="008314B9">
        <w:rPr>
          <w:rFonts w:ascii="Arial" w:hAnsi="Arial" w:cs="Arial"/>
          <w:color w:val="auto"/>
          <w:sz w:val="20"/>
          <w:szCs w:val="20"/>
        </w:rPr>
        <w:t>ách nhiệm chuyên môn kỹ thuật của cơ sở khám bệnh, chữa bệnh phải được thể hiện bằng văn bản;</w:t>
      </w:r>
    </w:p>
    <w:p w14:paraId="7F89B10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Là người hành nghề cơ hữu tại cơ sở.</w:t>
      </w:r>
    </w:p>
    <w:p w14:paraId="6059D7A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Ngoài người chịu trách nhiệm chuyên môn kỹ thuật của cơ sở khám bệnh, chữa bệnh, các đối tượng khác làm việc trong cơ sở nếu có thực hiện việc khám bệnh, chữa bệnh thì phải có chứng chỉ hành nghề và chỉ được thực hiện việc khám bệnh, chữa bệnh trong phạm vi công việc được phân công. Căn cứ vào phạm vi hoạt động chuyên môn, văn bằng, chứng chỉ, chứng nhận đào tạo và năng lực của người hành nghề, người chịu trách nhiệm chuyên môn kỹ thuật của cơ sở khám bệnh, chữa bệnh phân công người hành nghề được thực hiện các kỹ thuật chuyên môn bằng văn bản;</w:t>
      </w:r>
    </w:p>
    <w:p w14:paraId="71B1ECD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Kỹ thuật viên xét nghiệm có trình độ đại học được đọc và ký kết quả xét nghiệm. Trường hợp cơ sở </w:t>
      </w:r>
      <w:r w:rsidRPr="008314B9">
        <w:rPr>
          <w:rFonts w:ascii="Arial" w:hAnsi="Arial" w:cs="Arial"/>
          <w:color w:val="auto"/>
          <w:sz w:val="20"/>
          <w:szCs w:val="20"/>
        </w:rPr>
        <w:lastRenderedPageBreak/>
        <w:t>khám bệnh, chữa bệnh không có bác sỹ chuyên khoa xét nghiệm hoặc kỹ thuật viên xét nghiệm có trình độ đại học thì bác sỹ chỉ định xét nghiệm đọc và ký kết quả xét nghiệm;</w:t>
      </w:r>
    </w:p>
    <w:p w14:paraId="51D8CF0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Cử nhân X-Quang có trình độ đại học được đọc và mô tả hình ảnh chẩn đoán. Trường hợp cơ sở khám bệnh, chữa bệnh không có bác sỹ chuyên khoa chẩn đoán hình ảnh hoặc bác sỹ X-Quang thì bác sỹ chỉ định kỹ thuật chẩn đoán hình ảnh đọc và ký kết quả chẩn đoán h</w:t>
      </w:r>
      <w:r w:rsidR="00644906" w:rsidRPr="008314B9">
        <w:rPr>
          <w:rFonts w:ascii="Arial" w:hAnsi="Arial" w:cs="Arial"/>
          <w:color w:val="auto"/>
          <w:sz w:val="20"/>
          <w:szCs w:val="20"/>
        </w:rPr>
        <w:t>ì</w:t>
      </w:r>
      <w:r w:rsidRPr="008314B9">
        <w:rPr>
          <w:rFonts w:ascii="Arial" w:hAnsi="Arial" w:cs="Arial"/>
          <w:color w:val="auto"/>
          <w:sz w:val="20"/>
          <w:szCs w:val="20"/>
        </w:rPr>
        <w:t>nh ảnh;</w:t>
      </w:r>
    </w:p>
    <w:p w14:paraId="058AF30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đ) Các đối tượng khác tham gia vào quá trình khám bệnh, chữa bệnh nhưng không cần phải cấp chứng chỉ hành nghề theo quy định của Luật khám bệnh, chữa bệnh thì được phép thực hiện các hoạt động theo phân công của người chịu trách nhiệm chuyên môn kỹ thuật của cơ sở khám bệnh, chữa bệnh (kỹ sư vật lý y học, kỹ sư xạ trị, âm ngữ trị liệu, tâm lý trị liệu và các đối tượng khác), việc phân công phải phù hợp với văn bằng chuyên môn của người đó.</w:t>
      </w:r>
    </w:p>
    <w:p w14:paraId="3E99D87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khám sức khỏe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w:t>
      </w:r>
    </w:p>
    <w:p w14:paraId="2F130CC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Là cơ sở khám, chữa bệnh đã được cấp giấy phép hoạt động theo quy định của pháp luật;</w:t>
      </w:r>
    </w:p>
    <w:p w14:paraId="08DEE2B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Phải có đủ các bộ phận khám lâm sàng, cận lâm sàng, nhân lực và thiết bị y tế cần thiết để khám, phát hiện được tình trạng sức khỏe theo tiêu chuẩn sức khỏe và mẫu phiếu khám sức khỏe được ban hành kèm theo các văn bản hướng dẫn khám sức khỏe theo quy định của pháp luật.</w:t>
      </w:r>
    </w:p>
    <w:p w14:paraId="69ABB8C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dịch vụ thẩm mỹ không thuộc loại hình phải có giấy phép hoạt động nhưng phải có văn bản thông báo đáp ứng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cung </w:t>
      </w:r>
      <w:r w:rsidR="008906D6" w:rsidRPr="008314B9">
        <w:rPr>
          <w:rFonts w:ascii="Arial" w:hAnsi="Arial" w:cs="Arial"/>
          <w:color w:val="auto"/>
          <w:sz w:val="20"/>
          <w:szCs w:val="20"/>
        </w:rPr>
        <w:t>cấp</w:t>
      </w:r>
      <w:r w:rsidRPr="008314B9">
        <w:rPr>
          <w:rFonts w:ascii="Arial" w:hAnsi="Arial" w:cs="Arial"/>
          <w:color w:val="auto"/>
          <w:sz w:val="20"/>
          <w:szCs w:val="20"/>
        </w:rPr>
        <w:t xml:space="preserve"> dịch vụ thẩm mỹ theo mẫu quy định tại </w:t>
      </w:r>
      <w:bookmarkStart w:id="804" w:name="bieumau_pl_1_08_nd_109_2016"/>
      <w:r w:rsidRPr="008314B9">
        <w:rPr>
          <w:rFonts w:ascii="Arial" w:hAnsi="Arial" w:cs="Arial"/>
          <w:color w:val="auto"/>
          <w:sz w:val="20"/>
          <w:szCs w:val="20"/>
        </w:rPr>
        <w:t>Phụ lục VIII</w:t>
      </w:r>
      <w:bookmarkEnd w:id="804"/>
      <w:r w:rsidRPr="008314B9">
        <w:rPr>
          <w:rFonts w:ascii="Arial" w:hAnsi="Arial" w:cs="Arial"/>
          <w:color w:val="auto"/>
          <w:sz w:val="20"/>
          <w:szCs w:val="20"/>
        </w:rPr>
        <w:t xml:space="preserve"> ban hành kèm theo Nghị định này gửi về Sở Y tế nơi đặt trụ sở trước khi hoạt động ít nh</w:t>
      </w:r>
      <w:r w:rsidR="00644906" w:rsidRPr="008314B9">
        <w:rPr>
          <w:rFonts w:ascii="Arial" w:hAnsi="Arial" w:cs="Arial"/>
          <w:color w:val="auto"/>
          <w:sz w:val="20"/>
          <w:szCs w:val="20"/>
        </w:rPr>
        <w:t>ấ</w:t>
      </w:r>
      <w:r w:rsidRPr="008314B9">
        <w:rPr>
          <w:rFonts w:ascii="Arial" w:hAnsi="Arial" w:cs="Arial"/>
          <w:color w:val="auto"/>
          <w:sz w:val="20"/>
          <w:szCs w:val="20"/>
        </w:rPr>
        <w:t>t 10 ngày.</w:t>
      </w:r>
    </w:p>
    <w:p w14:paraId="7BDC9CA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Các dịch vụ thẩm mỹ có sử dụng thuốc, các chất, thiết bị để can thiệp vào cơ thể người (phẫu thuật, thủ thuật, các can thiệp có tiêm, chích, bơm, chiếu tia, sóng, đốt hoặc các can thiệp xâm lấn khác) làm thay đ</w:t>
      </w:r>
      <w:r w:rsidR="00644906" w:rsidRPr="008314B9">
        <w:rPr>
          <w:rFonts w:ascii="Arial" w:hAnsi="Arial" w:cs="Arial"/>
          <w:color w:val="auto"/>
          <w:sz w:val="20"/>
          <w:szCs w:val="20"/>
        </w:rPr>
        <w:t>ổ</w:t>
      </w:r>
      <w:r w:rsidRPr="008314B9">
        <w:rPr>
          <w:rFonts w:ascii="Arial" w:hAnsi="Arial" w:cs="Arial"/>
          <w:color w:val="auto"/>
          <w:sz w:val="20"/>
          <w:szCs w:val="20"/>
        </w:rPr>
        <w:t>i màu sắc da, hình dạng, cân nặng, khiếm khuyết của các bộ phận trên cơ thể (da, mũi, mắt, môi, khuôn mặt, ngực, bụng, mông và các bộ phận khác trên cơ thể người), xăm, phun, thêu trên da có sử dụng thuốc gây tê dạng tiêm chỉ được thực hiện tại bệnh viện có chuyên khoa thẩm mỹ hoặc phòng khám chuyên khoa thẩm mỹ hoặc cơ sở khám bệnh, chữa bệnh có phạm vi hoạt động chuyên môn về chuyên khoa thẩm mỹ tùy theo phạm vi hoạt động chuyên môn được cơ quan có thẩm quyền phê duyệt.”</w:t>
      </w:r>
    </w:p>
    <w:p w14:paraId="5971D3BC" w14:textId="77777777" w:rsidR="000F78BD" w:rsidRPr="00F5043A" w:rsidRDefault="003F4ED3" w:rsidP="000F78BD">
      <w:pPr>
        <w:spacing w:before="120"/>
        <w:rPr>
          <w:rFonts w:ascii="Arial" w:hAnsi="Arial" w:cs="Arial"/>
          <w:color w:val="auto"/>
          <w:sz w:val="20"/>
          <w:szCs w:val="20"/>
        </w:rPr>
      </w:pPr>
      <w:bookmarkStart w:id="805" w:name="khoan_5_11"/>
      <w:r w:rsidRPr="00F5043A">
        <w:rPr>
          <w:rFonts w:ascii="Arial" w:hAnsi="Arial" w:cs="Arial"/>
          <w:sz w:val="20"/>
          <w:szCs w:val="20"/>
        </w:rPr>
        <w:t>5.</w:t>
      </w:r>
      <w:r w:rsidR="008906D6" w:rsidRPr="00F5043A">
        <w:rPr>
          <w:rFonts w:ascii="Arial" w:hAnsi="Arial" w:cs="Arial"/>
          <w:sz w:val="20"/>
          <w:szCs w:val="20"/>
        </w:rPr>
        <w:t xml:space="preserve"> </w:t>
      </w:r>
      <w:r w:rsidRPr="00F5043A">
        <w:rPr>
          <w:rFonts w:ascii="Arial" w:hAnsi="Arial" w:cs="Arial"/>
          <w:sz w:val="20"/>
          <w:szCs w:val="20"/>
        </w:rPr>
        <w:t>Sửa đổi</w:t>
      </w:r>
      <w:bookmarkEnd w:id="805"/>
      <w:r w:rsidRPr="00F5043A">
        <w:rPr>
          <w:rFonts w:ascii="Arial" w:hAnsi="Arial" w:cs="Arial"/>
          <w:color w:val="auto"/>
          <w:sz w:val="20"/>
          <w:szCs w:val="20"/>
        </w:rPr>
        <w:t xml:space="preserve"> </w:t>
      </w:r>
      <w:bookmarkStart w:id="806" w:name="dc_383"/>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23</w:t>
      </w:r>
      <w:bookmarkEnd w:id="806"/>
      <w:r w:rsidRPr="00F5043A">
        <w:rPr>
          <w:rFonts w:ascii="Arial" w:hAnsi="Arial" w:cs="Arial"/>
          <w:color w:val="auto"/>
          <w:sz w:val="20"/>
          <w:szCs w:val="20"/>
        </w:rPr>
        <w:t xml:space="preserve"> </w:t>
      </w:r>
      <w:bookmarkStart w:id="807" w:name="khoan_5_11_name"/>
      <w:r w:rsidRPr="00F5043A">
        <w:rPr>
          <w:rFonts w:ascii="Arial" w:hAnsi="Arial" w:cs="Arial"/>
          <w:sz w:val="20"/>
          <w:szCs w:val="20"/>
        </w:rPr>
        <w:t>như sau:</w:t>
      </w:r>
      <w:bookmarkEnd w:id="807"/>
    </w:p>
    <w:p w14:paraId="7ED4A7E3"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23.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cấp giấy phép hoạt động đối với bệnh viện</w:t>
      </w:r>
    </w:p>
    <w:p w14:paraId="3F39B27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Ngoài việc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 bệnh viện phải đáp ứng thêm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w:t>
      </w:r>
    </w:p>
    <w:p w14:paraId="237F600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Quy mô bệnh viện:</w:t>
      </w:r>
    </w:p>
    <w:p w14:paraId="6893071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Bệnh viện đa khoa phải có ít nhất là 30 giường bệnh;</w:t>
      </w:r>
    </w:p>
    <w:p w14:paraId="6B83D97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Bệnh viện chuyên khoa, bệnh viện y học cổ truyền phải có ít nhất 20 giường bệnh; riêng đối với bệnh viện chuyên khoa mắt, tâm thần phải có ít nhất là 10 giường bệnh.</w:t>
      </w:r>
    </w:p>
    <w:p w14:paraId="3C39A6F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vật chất:</w:t>
      </w:r>
    </w:p>
    <w:p w14:paraId="0AC6D5D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Ngoài việc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 tùy theo quy mô bệnh viện đa khoa hoặc chuyên khoa, bệnh viện phải được thiết kế, xây dựng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 đây:</w:t>
      </w:r>
    </w:p>
    <w:p w14:paraId="0906E5A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Bố trí các khoa, phòng, hành lang bảo đảm hoạt động chuyên môn theo mô hình tập trung, liên hoàn, khép kín trong phạm vi khuôn viên của bệnh viện;</w:t>
      </w:r>
    </w:p>
    <w:p w14:paraId="68A5599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Đối với bệnh viện đa khoa, bệnh viện chuyên khoa bảo đảm diện tích sàn xây dựng ít nhất là 50 m</w:t>
      </w:r>
      <w:r w:rsidRPr="008314B9">
        <w:rPr>
          <w:rFonts w:ascii="Arial" w:hAnsi="Arial" w:cs="Arial"/>
          <w:color w:val="auto"/>
          <w:sz w:val="20"/>
          <w:szCs w:val="20"/>
          <w:vertAlign w:val="superscript"/>
        </w:rPr>
        <w:t>2</w:t>
      </w:r>
      <w:r w:rsidRPr="008314B9">
        <w:rPr>
          <w:rFonts w:ascii="Arial" w:hAnsi="Arial" w:cs="Arial"/>
          <w:color w:val="auto"/>
          <w:sz w:val="20"/>
          <w:szCs w:val="20"/>
        </w:rPr>
        <w:t>/giường bệnh trở lên; chiều rộng mặt trước (mặt tiền) bệnh viện phải đạt ít nhất là 10 m;</w:t>
      </w:r>
    </w:p>
    <w:p w14:paraId="2A6ABD7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Có máy phát điện dự phòng;</w:t>
      </w:r>
    </w:p>
    <w:p w14:paraId="5BF430C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Bảo đảm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về xử lý chất thải y tế theo quy định của pháp luật về môi trường.</w:t>
      </w:r>
    </w:p>
    <w:p w14:paraId="41FF863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Thiết bị y tế: Có đủ phương tiện vận chuyển cấp cứu trong và ngoài bệnh viện. </w:t>
      </w:r>
      <w:r w:rsidR="008906D6" w:rsidRPr="008314B9">
        <w:rPr>
          <w:rFonts w:ascii="Arial" w:hAnsi="Arial" w:cs="Arial"/>
          <w:color w:val="auto"/>
          <w:sz w:val="20"/>
          <w:szCs w:val="20"/>
        </w:rPr>
        <w:t>Trường hợp</w:t>
      </w:r>
      <w:r w:rsidRPr="008314B9">
        <w:rPr>
          <w:rFonts w:ascii="Arial" w:hAnsi="Arial" w:cs="Arial"/>
          <w:color w:val="auto"/>
          <w:sz w:val="20"/>
          <w:szCs w:val="20"/>
        </w:rPr>
        <w:t xml:space="preserve"> không có phương tiện cấp cứu ngoài bệnh viện, phải có hợp đồng với cơ sở khám bệnh, chữa bệnh đã được cấp giấy phép hoạt động và có phạm vi hoạt động chuyên môn về cung cấp dịch vụ cấp cứu hỗ trợ vận chuyển người bệnh.</w:t>
      </w:r>
    </w:p>
    <w:p w14:paraId="02CC38C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Pr="008314B9">
        <w:rPr>
          <w:rFonts w:ascii="Arial" w:hAnsi="Arial" w:cs="Arial"/>
          <w:color w:val="auto"/>
          <w:sz w:val="20"/>
          <w:szCs w:val="20"/>
        </w:rPr>
        <w:t>Tổ chức:</w:t>
      </w:r>
    </w:p>
    <w:p w14:paraId="6FAC0E5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Các khoa:</w:t>
      </w:r>
    </w:p>
    <w:p w14:paraId="36AF728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ít nhất 02 trong 04 khoa nội, ngoại, sản, nhi đối với bệnh viện đa khoa hoặc một khoa lâm sàng phù hợp đối với bệnh viện chuyên khoa;</w:t>
      </w:r>
    </w:p>
    <w:p w14:paraId="03C9A21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Khoa khám bệnh: Có nơi tiếp đón người bệnh, phòng cấp cứu, lưu bệnh, phòng khám, phòng tiểu phẫu (nếu thực hiện tiểu phẫu);</w:t>
      </w:r>
    </w:p>
    <w:p w14:paraId="695C78F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Khoa cận lâm sàng: Có ít nhất một phòng xét nghiệm và một phòng chẩn đoán hình ảnh. Riêng đối với bệnh viện chuyên khoa mắt nếu không có bộ phận chẩn đoán hình ảnh thì phải có hợp đồng hỗ </w:t>
      </w:r>
      <w:r w:rsidRPr="008314B9">
        <w:rPr>
          <w:rFonts w:ascii="Arial" w:hAnsi="Arial" w:cs="Arial"/>
          <w:color w:val="auto"/>
          <w:sz w:val="20"/>
          <w:szCs w:val="20"/>
        </w:rPr>
        <w:lastRenderedPageBreak/>
        <w:t>trợ chuyên môn với cơ sở khám bệnh, chữa bệnh đã được cấp giấy phép hoạt động có bộ phận chẩn đoán hình ảnh;</w:t>
      </w:r>
    </w:p>
    <w:p w14:paraId="1B9A6EE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Khoa dược;</w:t>
      </w:r>
    </w:p>
    <w:p w14:paraId="0E9E855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Các khoa, phòng chuyên môn khác trong bệnh viện phải phù hợp với quy mô, chức năng nhiệm vụ.</w:t>
      </w:r>
    </w:p>
    <w:p w14:paraId="726D3AA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Có các phòng, bộ phận để thực hiện các chức năng về kế hoạch tổng hợp, tổ chức nhân sự, quản lý chất lượng, </w:t>
      </w:r>
      <w:r w:rsidR="008314B9" w:rsidRPr="008314B9">
        <w:rPr>
          <w:rFonts w:ascii="Arial" w:hAnsi="Arial" w:cs="Arial"/>
          <w:color w:val="auto"/>
          <w:sz w:val="20"/>
          <w:szCs w:val="20"/>
        </w:rPr>
        <w:t>điều</w:t>
      </w:r>
      <w:r w:rsidRPr="008314B9">
        <w:rPr>
          <w:rFonts w:ascii="Arial" w:hAnsi="Arial" w:cs="Arial"/>
          <w:color w:val="auto"/>
          <w:sz w:val="20"/>
          <w:szCs w:val="20"/>
        </w:rPr>
        <w:t xml:space="preserve"> dưỡng, tài chính kế toán và các chức năng cần thiết khác.</w:t>
      </w:r>
    </w:p>
    <w:p w14:paraId="636F3A4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r w:rsidRPr="008314B9">
        <w:rPr>
          <w:rFonts w:ascii="Arial" w:hAnsi="Arial" w:cs="Arial"/>
          <w:color w:val="auto"/>
          <w:sz w:val="20"/>
          <w:szCs w:val="20"/>
        </w:rPr>
        <w:t>Nhân sự:</w:t>
      </w:r>
    </w:p>
    <w:p w14:paraId="3D1AD4E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Số lượng người hành nghề làm việc toàn thời gian (cơ hữu) trong từng khoa phải đạt tỷ lệ ít nhất là 50% trên tổng số người hành nghề trong khoa;</w:t>
      </w:r>
    </w:p>
    <w:p w14:paraId="4966CDC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Trưởng các khoa chuyên môn của bệnh viện phải có chứng chỉ hành nghề </w:t>
      </w:r>
      <w:r w:rsidR="008906D6" w:rsidRPr="008314B9">
        <w:rPr>
          <w:rFonts w:ascii="Arial" w:hAnsi="Arial" w:cs="Arial"/>
          <w:color w:val="auto"/>
          <w:sz w:val="20"/>
          <w:szCs w:val="20"/>
        </w:rPr>
        <w:t>phù hợp</w:t>
      </w:r>
      <w:r w:rsidRPr="008314B9">
        <w:rPr>
          <w:rFonts w:ascii="Arial" w:hAnsi="Arial" w:cs="Arial"/>
          <w:color w:val="auto"/>
          <w:sz w:val="20"/>
          <w:szCs w:val="20"/>
        </w:rPr>
        <w:t xml:space="preserve"> với chuyên khoa đó và phải là người hành nghề cơ hữu tại bệnh viện;</w:t>
      </w:r>
    </w:p>
    <w:p w14:paraId="07F2258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Trưởng khoa khác không thuộc đối tượng cấp chứng chỉ hành nghề phải có bằng tốt nghiệp đại học với chuyên ngành phù hợp với công việc được giao và phải là người hành nghề cơ hữu tại bệnh viện.”</w:t>
      </w:r>
    </w:p>
    <w:p w14:paraId="6F96E078" w14:textId="77777777" w:rsidR="000F78BD" w:rsidRPr="00F5043A" w:rsidRDefault="003F4ED3" w:rsidP="000F78BD">
      <w:pPr>
        <w:spacing w:before="120"/>
        <w:rPr>
          <w:rFonts w:ascii="Arial" w:hAnsi="Arial" w:cs="Arial"/>
          <w:color w:val="auto"/>
          <w:sz w:val="20"/>
          <w:szCs w:val="20"/>
        </w:rPr>
      </w:pPr>
      <w:bookmarkStart w:id="808" w:name="khoan_6_11"/>
      <w:r w:rsidRPr="00F5043A">
        <w:rPr>
          <w:rFonts w:ascii="Arial" w:hAnsi="Arial" w:cs="Arial"/>
          <w:sz w:val="20"/>
          <w:szCs w:val="20"/>
        </w:rPr>
        <w:t>6.</w:t>
      </w:r>
      <w:r w:rsidR="008906D6" w:rsidRPr="00F5043A">
        <w:rPr>
          <w:rFonts w:ascii="Arial" w:hAnsi="Arial" w:cs="Arial"/>
          <w:sz w:val="20"/>
          <w:szCs w:val="20"/>
        </w:rPr>
        <w:t xml:space="preserve"> </w:t>
      </w:r>
      <w:r w:rsidRPr="00F5043A">
        <w:rPr>
          <w:rFonts w:ascii="Arial" w:hAnsi="Arial" w:cs="Arial"/>
          <w:sz w:val="20"/>
          <w:szCs w:val="20"/>
        </w:rPr>
        <w:t>Sửa đổi</w:t>
      </w:r>
      <w:bookmarkEnd w:id="808"/>
      <w:r w:rsidRPr="00F5043A">
        <w:rPr>
          <w:rFonts w:ascii="Arial" w:hAnsi="Arial" w:cs="Arial"/>
          <w:color w:val="auto"/>
          <w:sz w:val="20"/>
          <w:szCs w:val="20"/>
        </w:rPr>
        <w:t xml:space="preserve"> </w:t>
      </w:r>
      <w:bookmarkStart w:id="809" w:name="dc_384"/>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24</w:t>
      </w:r>
      <w:bookmarkEnd w:id="809"/>
      <w:r w:rsidRPr="00F5043A">
        <w:rPr>
          <w:rFonts w:ascii="Arial" w:hAnsi="Arial" w:cs="Arial"/>
          <w:color w:val="auto"/>
          <w:sz w:val="20"/>
          <w:szCs w:val="20"/>
        </w:rPr>
        <w:t xml:space="preserve"> </w:t>
      </w:r>
      <w:bookmarkStart w:id="810" w:name="khoan_6_11_name"/>
      <w:r w:rsidRPr="00F5043A">
        <w:rPr>
          <w:rFonts w:ascii="Arial" w:hAnsi="Arial" w:cs="Arial"/>
          <w:sz w:val="20"/>
          <w:szCs w:val="20"/>
        </w:rPr>
        <w:t>như sau:</w:t>
      </w:r>
      <w:bookmarkEnd w:id="810"/>
    </w:p>
    <w:p w14:paraId="0A2E446C" w14:textId="77777777" w:rsidR="000F78BD" w:rsidRPr="00F5043A" w:rsidRDefault="003F4ED3" w:rsidP="000F78BD">
      <w:pPr>
        <w:spacing w:before="120"/>
        <w:rPr>
          <w:rFonts w:ascii="Arial" w:hAnsi="Arial" w:cs="Arial"/>
          <w:b/>
          <w:color w:val="auto"/>
          <w:sz w:val="20"/>
          <w:szCs w:val="20"/>
        </w:rPr>
      </w:pPr>
      <w:r w:rsidRPr="00F5043A">
        <w:rPr>
          <w:rFonts w:ascii="Arial" w:hAnsi="Arial" w:cs="Arial"/>
          <w:b/>
          <w:color w:val="auto"/>
          <w:sz w:val="20"/>
          <w:szCs w:val="20"/>
        </w:rPr>
        <w:t>“</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24. </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kiện cấp giấy phép hoạt động đối với bệnh xá thuộc lực lượng Công an nhân dân</w:t>
      </w:r>
    </w:p>
    <w:p w14:paraId="2C039B35"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Ngoài việc đáp ứng các </w:t>
      </w:r>
      <w:r w:rsidR="008314B9" w:rsidRPr="00F5043A">
        <w:rPr>
          <w:rFonts w:ascii="Arial" w:hAnsi="Arial" w:cs="Arial"/>
          <w:color w:val="auto"/>
          <w:sz w:val="20"/>
          <w:szCs w:val="20"/>
        </w:rPr>
        <w:t>điều</w:t>
      </w:r>
      <w:r w:rsidRPr="00F5043A">
        <w:rPr>
          <w:rFonts w:ascii="Arial" w:hAnsi="Arial" w:cs="Arial"/>
          <w:color w:val="auto"/>
          <w:sz w:val="20"/>
          <w:szCs w:val="20"/>
        </w:rPr>
        <w:t xml:space="preserve"> kiện quy định tại </w:t>
      </w:r>
      <w:r w:rsidR="008314B9" w:rsidRPr="00F5043A">
        <w:rPr>
          <w:rFonts w:ascii="Arial" w:hAnsi="Arial" w:cs="Arial"/>
          <w:color w:val="auto"/>
          <w:sz w:val="20"/>
          <w:szCs w:val="20"/>
        </w:rPr>
        <w:t>Điều</w:t>
      </w:r>
      <w:r w:rsidRPr="00F5043A">
        <w:rPr>
          <w:rFonts w:ascii="Arial" w:hAnsi="Arial" w:cs="Arial"/>
          <w:color w:val="auto"/>
          <w:sz w:val="20"/>
          <w:szCs w:val="20"/>
        </w:rPr>
        <w:t xml:space="preserve"> 23a Nghị định này, bệnh xá thuộc lực lượng Công an nhân dân phải đáp ứng thêm các </w:t>
      </w:r>
      <w:r w:rsidR="008314B9" w:rsidRPr="00F5043A">
        <w:rPr>
          <w:rFonts w:ascii="Arial" w:hAnsi="Arial" w:cs="Arial"/>
          <w:color w:val="auto"/>
          <w:sz w:val="20"/>
          <w:szCs w:val="20"/>
        </w:rPr>
        <w:t>điều</w:t>
      </w:r>
      <w:r w:rsidRPr="00F5043A">
        <w:rPr>
          <w:rFonts w:ascii="Arial" w:hAnsi="Arial" w:cs="Arial"/>
          <w:color w:val="auto"/>
          <w:sz w:val="20"/>
          <w:szCs w:val="20"/>
        </w:rPr>
        <w:t xml:space="preserve"> kiện sau:</w:t>
      </w:r>
    </w:p>
    <w:p w14:paraId="21660E08"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1.</w:t>
      </w:r>
      <w:r w:rsidR="008906D6" w:rsidRPr="00F5043A">
        <w:rPr>
          <w:rFonts w:ascii="Arial" w:hAnsi="Arial" w:cs="Arial"/>
          <w:color w:val="auto"/>
          <w:sz w:val="20"/>
          <w:szCs w:val="20"/>
        </w:rPr>
        <w:t xml:space="preserve"> </w:t>
      </w:r>
      <w:r w:rsidRPr="00F5043A">
        <w:rPr>
          <w:rFonts w:ascii="Arial" w:hAnsi="Arial" w:cs="Arial"/>
          <w:color w:val="auto"/>
          <w:sz w:val="20"/>
          <w:szCs w:val="20"/>
        </w:rPr>
        <w:t>Quy mô:</w:t>
      </w:r>
    </w:p>
    <w:p w14:paraId="63351136"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a)</w:t>
      </w:r>
      <w:r w:rsidR="008906D6" w:rsidRPr="00F5043A">
        <w:rPr>
          <w:rFonts w:ascii="Arial" w:hAnsi="Arial" w:cs="Arial"/>
          <w:color w:val="auto"/>
          <w:sz w:val="20"/>
          <w:szCs w:val="20"/>
        </w:rPr>
        <w:t xml:space="preserve"> </w:t>
      </w:r>
      <w:r w:rsidRPr="00F5043A">
        <w:rPr>
          <w:rFonts w:ascii="Arial" w:hAnsi="Arial" w:cs="Arial"/>
          <w:color w:val="auto"/>
          <w:sz w:val="20"/>
          <w:szCs w:val="20"/>
        </w:rPr>
        <w:t>Bệnh xá phải có ít nhất là 10 giường bệnh trở lên;</w:t>
      </w:r>
    </w:p>
    <w:p w14:paraId="05E22953"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b)</w:t>
      </w:r>
      <w:r w:rsidR="008906D6" w:rsidRPr="00F5043A">
        <w:rPr>
          <w:rFonts w:ascii="Arial" w:hAnsi="Arial" w:cs="Arial"/>
          <w:color w:val="auto"/>
          <w:sz w:val="20"/>
          <w:szCs w:val="20"/>
        </w:rPr>
        <w:t xml:space="preserve"> </w:t>
      </w:r>
      <w:r w:rsidRPr="00F5043A">
        <w:rPr>
          <w:rFonts w:ascii="Arial" w:hAnsi="Arial" w:cs="Arial"/>
          <w:color w:val="auto"/>
          <w:sz w:val="20"/>
          <w:szCs w:val="20"/>
        </w:rPr>
        <w:t>Có ít nhất 02 chuyên khoa nội, ngoại, bao gồm phòng cấp cứu; phòng người bệnh; bộ phận cận lâm sàng.</w:t>
      </w:r>
    </w:p>
    <w:p w14:paraId="50580D6C"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2.</w:t>
      </w:r>
      <w:r w:rsidR="008906D6" w:rsidRPr="00F5043A">
        <w:rPr>
          <w:rFonts w:ascii="Arial" w:hAnsi="Arial" w:cs="Arial"/>
          <w:color w:val="auto"/>
          <w:sz w:val="20"/>
          <w:szCs w:val="20"/>
        </w:rPr>
        <w:t xml:space="preserve"> </w:t>
      </w:r>
      <w:r w:rsidRPr="00F5043A">
        <w:rPr>
          <w:rFonts w:ascii="Arial" w:hAnsi="Arial" w:cs="Arial"/>
          <w:color w:val="auto"/>
          <w:sz w:val="20"/>
          <w:szCs w:val="20"/>
        </w:rPr>
        <w:t>Cơ sở vật chất: Có phòng khám, phòng cấp cứu, phòng người bệnh, phòng xét nghiệm có diện tích đủ để triển khai các phương tiện, dụng cụ phục vụ cho công tác khám bệnh, chữa bệnh.”</w:t>
      </w:r>
    </w:p>
    <w:p w14:paraId="5D07D1E2" w14:textId="77777777" w:rsidR="000F78BD" w:rsidRPr="00F5043A" w:rsidRDefault="003F4ED3" w:rsidP="000F78BD">
      <w:pPr>
        <w:spacing w:before="120"/>
        <w:rPr>
          <w:rFonts w:ascii="Arial" w:hAnsi="Arial" w:cs="Arial"/>
          <w:color w:val="auto"/>
          <w:sz w:val="20"/>
          <w:szCs w:val="20"/>
        </w:rPr>
      </w:pPr>
      <w:bookmarkStart w:id="811" w:name="khoan_7_11"/>
      <w:r w:rsidRPr="00F5043A">
        <w:rPr>
          <w:rFonts w:ascii="Arial" w:hAnsi="Arial" w:cs="Arial"/>
          <w:sz w:val="20"/>
          <w:szCs w:val="20"/>
        </w:rPr>
        <w:t>7.</w:t>
      </w:r>
      <w:r w:rsidR="008906D6" w:rsidRPr="00F5043A">
        <w:rPr>
          <w:rFonts w:ascii="Arial" w:hAnsi="Arial" w:cs="Arial"/>
          <w:sz w:val="20"/>
          <w:szCs w:val="20"/>
        </w:rPr>
        <w:t xml:space="preserve"> </w:t>
      </w:r>
      <w:r w:rsidRPr="00F5043A">
        <w:rPr>
          <w:rFonts w:ascii="Arial" w:hAnsi="Arial" w:cs="Arial"/>
          <w:sz w:val="20"/>
          <w:szCs w:val="20"/>
        </w:rPr>
        <w:t>Sửa đổi</w:t>
      </w:r>
      <w:bookmarkEnd w:id="811"/>
      <w:r w:rsidRPr="00F5043A">
        <w:rPr>
          <w:rFonts w:ascii="Arial" w:hAnsi="Arial" w:cs="Arial"/>
          <w:color w:val="auto"/>
          <w:sz w:val="20"/>
          <w:szCs w:val="20"/>
        </w:rPr>
        <w:t xml:space="preserve"> </w:t>
      </w:r>
      <w:bookmarkStart w:id="812" w:name="dc_385"/>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25</w:t>
      </w:r>
      <w:bookmarkEnd w:id="812"/>
      <w:r w:rsidRPr="00F5043A">
        <w:rPr>
          <w:rFonts w:ascii="Arial" w:hAnsi="Arial" w:cs="Arial"/>
          <w:color w:val="auto"/>
          <w:sz w:val="20"/>
          <w:szCs w:val="20"/>
        </w:rPr>
        <w:t xml:space="preserve"> </w:t>
      </w:r>
      <w:bookmarkStart w:id="813" w:name="khoan_7_11_name"/>
      <w:r w:rsidRPr="00F5043A">
        <w:rPr>
          <w:rFonts w:ascii="Arial" w:hAnsi="Arial" w:cs="Arial"/>
          <w:sz w:val="20"/>
          <w:szCs w:val="20"/>
        </w:rPr>
        <w:t>như sau:</w:t>
      </w:r>
      <w:bookmarkEnd w:id="813"/>
    </w:p>
    <w:p w14:paraId="100BA94A" w14:textId="77777777" w:rsidR="000F78BD" w:rsidRPr="00F5043A" w:rsidRDefault="003F4ED3" w:rsidP="000F78BD">
      <w:pPr>
        <w:spacing w:before="120"/>
        <w:rPr>
          <w:rFonts w:ascii="Arial" w:hAnsi="Arial" w:cs="Arial"/>
          <w:b/>
          <w:color w:val="auto"/>
          <w:sz w:val="20"/>
          <w:szCs w:val="20"/>
        </w:rPr>
      </w:pPr>
      <w:r w:rsidRPr="00F5043A">
        <w:rPr>
          <w:rFonts w:ascii="Arial" w:hAnsi="Arial" w:cs="Arial"/>
          <w:b/>
          <w:color w:val="auto"/>
          <w:sz w:val="20"/>
          <w:szCs w:val="20"/>
        </w:rPr>
        <w:t>“</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25. </w:t>
      </w:r>
      <w:r w:rsidR="008314B9" w:rsidRPr="00F5043A">
        <w:rPr>
          <w:rFonts w:ascii="Arial" w:hAnsi="Arial" w:cs="Arial"/>
          <w:b/>
          <w:color w:val="auto"/>
          <w:sz w:val="20"/>
          <w:szCs w:val="20"/>
        </w:rPr>
        <w:t>Điều</w:t>
      </w:r>
      <w:r w:rsidRPr="00F5043A">
        <w:rPr>
          <w:rFonts w:ascii="Arial" w:hAnsi="Arial" w:cs="Arial"/>
          <w:b/>
          <w:color w:val="auto"/>
          <w:sz w:val="20"/>
          <w:szCs w:val="20"/>
        </w:rPr>
        <w:t xml:space="preserve"> kiện cấp giấy phép hoạt động đối với phòng khám đa khoa</w:t>
      </w:r>
    </w:p>
    <w:p w14:paraId="2A6A3BB9"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Ngoài việc đáp ứng các </w:t>
      </w:r>
      <w:r w:rsidR="008314B9" w:rsidRPr="00F5043A">
        <w:rPr>
          <w:rFonts w:ascii="Arial" w:hAnsi="Arial" w:cs="Arial"/>
          <w:color w:val="auto"/>
          <w:sz w:val="20"/>
          <w:szCs w:val="20"/>
        </w:rPr>
        <w:t>điều</w:t>
      </w:r>
      <w:r w:rsidRPr="00F5043A">
        <w:rPr>
          <w:rFonts w:ascii="Arial" w:hAnsi="Arial" w:cs="Arial"/>
          <w:color w:val="auto"/>
          <w:sz w:val="20"/>
          <w:szCs w:val="20"/>
        </w:rPr>
        <w:t xml:space="preserve"> kiện quy định tại </w:t>
      </w:r>
      <w:r w:rsidR="008314B9" w:rsidRPr="00F5043A">
        <w:rPr>
          <w:rFonts w:ascii="Arial" w:hAnsi="Arial" w:cs="Arial"/>
          <w:color w:val="auto"/>
          <w:sz w:val="20"/>
          <w:szCs w:val="20"/>
        </w:rPr>
        <w:t>Điều</w:t>
      </w:r>
      <w:r w:rsidRPr="00F5043A">
        <w:rPr>
          <w:rFonts w:ascii="Arial" w:hAnsi="Arial" w:cs="Arial"/>
          <w:color w:val="auto"/>
          <w:sz w:val="20"/>
          <w:szCs w:val="20"/>
        </w:rPr>
        <w:t xml:space="preserve"> 23a Nghị định này, phòng khám đa khoa phải đáp ứng thêm các </w:t>
      </w:r>
      <w:r w:rsidR="008314B9" w:rsidRPr="00F5043A">
        <w:rPr>
          <w:rFonts w:ascii="Arial" w:hAnsi="Arial" w:cs="Arial"/>
          <w:color w:val="auto"/>
          <w:sz w:val="20"/>
          <w:szCs w:val="20"/>
        </w:rPr>
        <w:t>điều</w:t>
      </w:r>
      <w:r w:rsidRPr="00F5043A">
        <w:rPr>
          <w:rFonts w:ascii="Arial" w:hAnsi="Arial" w:cs="Arial"/>
          <w:color w:val="auto"/>
          <w:sz w:val="20"/>
          <w:szCs w:val="20"/>
        </w:rPr>
        <w:t xml:space="preserve"> kiện sau:</w:t>
      </w:r>
    </w:p>
    <w:p w14:paraId="4881F8C1"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1.</w:t>
      </w:r>
      <w:r w:rsidR="008906D6" w:rsidRPr="00F5043A">
        <w:rPr>
          <w:rFonts w:ascii="Arial" w:hAnsi="Arial" w:cs="Arial"/>
          <w:color w:val="auto"/>
          <w:sz w:val="20"/>
          <w:szCs w:val="20"/>
        </w:rPr>
        <w:t xml:space="preserve"> </w:t>
      </w:r>
      <w:r w:rsidRPr="00F5043A">
        <w:rPr>
          <w:rFonts w:ascii="Arial" w:hAnsi="Arial" w:cs="Arial"/>
          <w:color w:val="auto"/>
          <w:sz w:val="20"/>
          <w:szCs w:val="20"/>
        </w:rPr>
        <w:t>Quy mô phòng khám đa khoa:</w:t>
      </w:r>
    </w:p>
    <w:p w14:paraId="3D30E811"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a)</w:t>
      </w:r>
      <w:r w:rsidR="008906D6" w:rsidRPr="00F5043A">
        <w:rPr>
          <w:rFonts w:ascii="Arial" w:hAnsi="Arial" w:cs="Arial"/>
          <w:color w:val="auto"/>
          <w:sz w:val="20"/>
          <w:szCs w:val="20"/>
        </w:rPr>
        <w:t xml:space="preserve"> </w:t>
      </w:r>
      <w:r w:rsidRPr="00F5043A">
        <w:rPr>
          <w:rFonts w:ascii="Arial" w:hAnsi="Arial" w:cs="Arial"/>
          <w:color w:val="auto"/>
          <w:sz w:val="20"/>
          <w:szCs w:val="20"/>
        </w:rPr>
        <w:t>Có ít nhất 02 trong 04 chuyên khoa nội, ngoại, sản, nhi;</w:t>
      </w:r>
    </w:p>
    <w:p w14:paraId="1843B9DB"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b)</w:t>
      </w:r>
      <w:r w:rsidR="008906D6" w:rsidRPr="00F5043A">
        <w:rPr>
          <w:rFonts w:ascii="Arial" w:hAnsi="Arial" w:cs="Arial"/>
          <w:color w:val="auto"/>
          <w:sz w:val="20"/>
          <w:szCs w:val="20"/>
        </w:rPr>
        <w:t xml:space="preserve"> </w:t>
      </w:r>
      <w:r w:rsidRPr="00F5043A">
        <w:rPr>
          <w:rFonts w:ascii="Arial" w:hAnsi="Arial" w:cs="Arial"/>
          <w:color w:val="auto"/>
          <w:sz w:val="20"/>
          <w:szCs w:val="20"/>
        </w:rPr>
        <w:t>Có bộ phận cận lâm sàng (xét nghiệm và chẩn đoán hình ảnh).</w:t>
      </w:r>
    </w:p>
    <w:p w14:paraId="793DCCB0"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2.</w:t>
      </w:r>
      <w:r w:rsidR="008906D6" w:rsidRPr="00F5043A">
        <w:rPr>
          <w:rFonts w:ascii="Arial" w:hAnsi="Arial" w:cs="Arial"/>
          <w:color w:val="auto"/>
          <w:sz w:val="20"/>
          <w:szCs w:val="20"/>
        </w:rPr>
        <w:t xml:space="preserve"> </w:t>
      </w:r>
      <w:r w:rsidRPr="00F5043A">
        <w:rPr>
          <w:rFonts w:ascii="Arial" w:hAnsi="Arial" w:cs="Arial"/>
          <w:color w:val="auto"/>
          <w:sz w:val="20"/>
          <w:szCs w:val="20"/>
        </w:rPr>
        <w:t>Cơ sở vật chất: Có phòng cấp cứu, phòng lưu người bệnh, phòng khám chuyên khoa và phòng tiểu phẫu (nếu thực hiện tiểu phẫu). Các phòng khám trong phòng khám đa khoa phải có đủ diện tích để thực hiện kỹ thuật chuyên môn.</w:t>
      </w:r>
    </w:p>
    <w:p w14:paraId="52E27CBD"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3.</w:t>
      </w:r>
      <w:r w:rsidR="008906D6" w:rsidRPr="00F5043A">
        <w:rPr>
          <w:rFonts w:ascii="Arial" w:hAnsi="Arial" w:cs="Arial"/>
          <w:color w:val="auto"/>
          <w:sz w:val="20"/>
          <w:szCs w:val="20"/>
        </w:rPr>
        <w:t xml:space="preserve"> </w:t>
      </w:r>
      <w:r w:rsidRPr="00F5043A">
        <w:rPr>
          <w:rFonts w:ascii="Arial" w:hAnsi="Arial" w:cs="Arial"/>
          <w:color w:val="auto"/>
          <w:sz w:val="20"/>
          <w:szCs w:val="20"/>
        </w:rPr>
        <w:t>Thiết bị y tế: Có hộp thuốc chống sốc và đủ thuốc cấp cứu chuyên khoa.</w:t>
      </w:r>
    </w:p>
    <w:p w14:paraId="55D841CA"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4.</w:t>
      </w:r>
      <w:r w:rsidR="008906D6" w:rsidRPr="00F5043A">
        <w:rPr>
          <w:rFonts w:ascii="Arial" w:hAnsi="Arial" w:cs="Arial"/>
          <w:color w:val="auto"/>
          <w:sz w:val="20"/>
          <w:szCs w:val="20"/>
        </w:rPr>
        <w:t xml:space="preserve"> </w:t>
      </w:r>
      <w:r w:rsidRPr="00F5043A">
        <w:rPr>
          <w:rFonts w:ascii="Arial" w:hAnsi="Arial" w:cs="Arial"/>
          <w:color w:val="auto"/>
          <w:sz w:val="20"/>
          <w:szCs w:val="20"/>
        </w:rPr>
        <w:t>Nhân sự:</w:t>
      </w:r>
    </w:p>
    <w:p w14:paraId="6460C822"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Số lượng bác sỹ khám bệnh, chữa bệnh hành nghề cơ hữu phải đạt tỷ lệ ít nhất là 50% trên tổng số bác sỹ hành nghề khám bệnh, chữa bệnh của phòng khám đa khoa. Người phụ trách các phòng khám chuyên khoa và bộ phận cận lâm sàng (xét nghiệm và chẩn đoán hình ảnh) thuộc Phòng khám đa khoa phải là người làm việc cơ hữu tại phòng khám.”</w:t>
      </w:r>
    </w:p>
    <w:p w14:paraId="6FEAB3D0" w14:textId="77777777" w:rsidR="000F78BD" w:rsidRPr="00F5043A" w:rsidRDefault="003F4ED3" w:rsidP="000F78BD">
      <w:pPr>
        <w:spacing w:before="120"/>
        <w:rPr>
          <w:rFonts w:ascii="Arial" w:hAnsi="Arial" w:cs="Arial"/>
          <w:color w:val="auto"/>
          <w:sz w:val="20"/>
          <w:szCs w:val="20"/>
        </w:rPr>
      </w:pPr>
      <w:bookmarkStart w:id="814" w:name="khoan_8_11"/>
      <w:r w:rsidRPr="00F5043A">
        <w:rPr>
          <w:rFonts w:ascii="Arial" w:hAnsi="Arial" w:cs="Arial"/>
          <w:sz w:val="20"/>
          <w:szCs w:val="20"/>
        </w:rPr>
        <w:t>8.</w:t>
      </w:r>
      <w:r w:rsidR="008906D6" w:rsidRPr="00F5043A">
        <w:rPr>
          <w:rFonts w:ascii="Arial" w:hAnsi="Arial" w:cs="Arial"/>
          <w:sz w:val="20"/>
          <w:szCs w:val="20"/>
        </w:rPr>
        <w:t xml:space="preserve"> </w:t>
      </w:r>
      <w:r w:rsidRPr="00F5043A">
        <w:rPr>
          <w:rFonts w:ascii="Arial" w:hAnsi="Arial" w:cs="Arial"/>
          <w:sz w:val="20"/>
          <w:szCs w:val="20"/>
        </w:rPr>
        <w:t>Sửa đổi</w:t>
      </w:r>
      <w:bookmarkEnd w:id="814"/>
      <w:r w:rsidRPr="00F5043A">
        <w:rPr>
          <w:rFonts w:ascii="Arial" w:hAnsi="Arial" w:cs="Arial"/>
          <w:color w:val="auto"/>
          <w:sz w:val="20"/>
          <w:szCs w:val="20"/>
        </w:rPr>
        <w:t xml:space="preserve"> </w:t>
      </w:r>
      <w:bookmarkStart w:id="815" w:name="dc_386"/>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26</w:t>
      </w:r>
      <w:bookmarkEnd w:id="815"/>
      <w:r w:rsidRPr="00F5043A">
        <w:rPr>
          <w:rFonts w:ascii="Arial" w:hAnsi="Arial" w:cs="Arial"/>
          <w:color w:val="auto"/>
          <w:sz w:val="20"/>
          <w:szCs w:val="20"/>
        </w:rPr>
        <w:t xml:space="preserve"> </w:t>
      </w:r>
      <w:bookmarkStart w:id="816" w:name="khoan_8_11_name"/>
      <w:r w:rsidRPr="00F5043A">
        <w:rPr>
          <w:rFonts w:ascii="Arial" w:hAnsi="Arial" w:cs="Arial"/>
          <w:sz w:val="20"/>
          <w:szCs w:val="20"/>
        </w:rPr>
        <w:t>như sau:</w:t>
      </w:r>
      <w:bookmarkEnd w:id="816"/>
    </w:p>
    <w:p w14:paraId="1A012F3F"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26.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cấp giấy phép hoạt động đối </w:t>
      </w:r>
      <w:r w:rsidR="008906D6" w:rsidRPr="008314B9">
        <w:rPr>
          <w:rFonts w:ascii="Arial" w:hAnsi="Arial" w:cs="Arial"/>
          <w:b/>
          <w:color w:val="auto"/>
          <w:sz w:val="20"/>
          <w:szCs w:val="20"/>
        </w:rPr>
        <w:t>với</w:t>
      </w:r>
      <w:r w:rsidRPr="008314B9">
        <w:rPr>
          <w:rFonts w:ascii="Arial" w:hAnsi="Arial" w:cs="Arial"/>
          <w:b/>
          <w:color w:val="auto"/>
          <w:sz w:val="20"/>
          <w:szCs w:val="20"/>
        </w:rPr>
        <w:t xml:space="preserve"> phòng khám chuyên khoa</w:t>
      </w:r>
    </w:p>
    <w:p w14:paraId="3A7E40F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Ngoài việc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 trừ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về người chịu trách nhiệm chuyên môn kỹ thuật, phòng khám chuyên khoa phải đáp ứng thêm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w:t>
      </w:r>
    </w:p>
    <w:p w14:paraId="188EABE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vật chất:</w:t>
      </w:r>
    </w:p>
    <w:p w14:paraId="34659FE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thực hiện thủ thuật, bao gồm cả kỹ thuật cấy ghép răng (implant), châm cứu, xoa bóp d</w:t>
      </w:r>
      <w:r w:rsidR="00C73BFA" w:rsidRPr="008314B9">
        <w:rPr>
          <w:rFonts w:ascii="Arial" w:hAnsi="Arial" w:cs="Arial"/>
          <w:color w:val="auto"/>
          <w:sz w:val="20"/>
          <w:szCs w:val="20"/>
        </w:rPr>
        <w:t>a</w:t>
      </w:r>
      <w:r w:rsidRPr="008314B9">
        <w:rPr>
          <w:rFonts w:ascii="Arial" w:hAnsi="Arial" w:cs="Arial"/>
          <w:color w:val="auto"/>
          <w:sz w:val="20"/>
          <w:szCs w:val="20"/>
        </w:rPr>
        <w:t>y ấn huyệt thì phải có phòng hoặc khu vực riêng dành cho việc thực hiện thủ thuật. Phòng hoặc khu vực thực hiện thủ thuật phải có đủ diện tích để thực hiện kỹ thuật chuyên môn;</w:t>
      </w:r>
    </w:p>
    <w:p w14:paraId="39B4125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phòng khám chuyên khoa thực hiện cả hai kỹ thuật nội soi tiêu hóa trên và nội soi tiêu hóa dưới thì phải có 02 phòng riêng biệt;</w:t>
      </w:r>
    </w:p>
    <w:p w14:paraId="4C319BD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khám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bệnh nghề nghiệp phải có bộ phận xét nghiệm sinh hóa.</w:t>
      </w:r>
    </w:p>
    <w:p w14:paraId="2634F62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2.</w:t>
      </w:r>
      <w:r w:rsidR="008906D6" w:rsidRPr="008314B9">
        <w:rPr>
          <w:rFonts w:ascii="Arial" w:hAnsi="Arial" w:cs="Arial"/>
          <w:color w:val="auto"/>
          <w:sz w:val="20"/>
          <w:szCs w:val="20"/>
        </w:rPr>
        <w:t xml:space="preserve"> </w:t>
      </w:r>
      <w:r w:rsidRPr="008314B9">
        <w:rPr>
          <w:rFonts w:ascii="Arial" w:hAnsi="Arial" w:cs="Arial"/>
          <w:color w:val="auto"/>
          <w:sz w:val="20"/>
          <w:szCs w:val="20"/>
        </w:rPr>
        <w:t>Thiết bị y tế: Có hộp thuốc chống sốc và đủ thuốc cấp cứu chuyên khoa.”</w:t>
      </w:r>
    </w:p>
    <w:p w14:paraId="58D31419" w14:textId="77777777" w:rsidR="000F78BD" w:rsidRPr="00F5043A" w:rsidRDefault="003F4ED3" w:rsidP="000F78BD">
      <w:pPr>
        <w:spacing w:before="120"/>
        <w:rPr>
          <w:rFonts w:ascii="Arial" w:hAnsi="Arial" w:cs="Arial"/>
          <w:color w:val="auto"/>
          <w:sz w:val="20"/>
          <w:szCs w:val="20"/>
        </w:rPr>
      </w:pPr>
      <w:bookmarkStart w:id="817" w:name="khoan_9_11"/>
      <w:r w:rsidRPr="00F5043A">
        <w:rPr>
          <w:rFonts w:ascii="Arial" w:hAnsi="Arial" w:cs="Arial"/>
          <w:sz w:val="20"/>
          <w:szCs w:val="20"/>
        </w:rPr>
        <w:t>9.</w:t>
      </w:r>
      <w:r w:rsidR="008906D6" w:rsidRPr="00F5043A">
        <w:rPr>
          <w:rFonts w:ascii="Arial" w:hAnsi="Arial" w:cs="Arial"/>
          <w:sz w:val="20"/>
          <w:szCs w:val="20"/>
        </w:rPr>
        <w:t xml:space="preserve"> </w:t>
      </w:r>
      <w:r w:rsidRPr="00F5043A">
        <w:rPr>
          <w:rFonts w:ascii="Arial" w:hAnsi="Arial" w:cs="Arial"/>
          <w:sz w:val="20"/>
          <w:szCs w:val="20"/>
        </w:rPr>
        <w:t>Sửa đổi</w:t>
      </w:r>
      <w:bookmarkEnd w:id="817"/>
      <w:r w:rsidRPr="00F5043A">
        <w:rPr>
          <w:rFonts w:ascii="Arial" w:hAnsi="Arial" w:cs="Arial"/>
          <w:color w:val="auto"/>
          <w:sz w:val="20"/>
          <w:szCs w:val="20"/>
        </w:rPr>
        <w:t xml:space="preserve"> </w:t>
      </w:r>
      <w:bookmarkStart w:id="818" w:name="dc_387"/>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30</w:t>
      </w:r>
      <w:bookmarkEnd w:id="818"/>
      <w:r w:rsidRPr="00F5043A">
        <w:rPr>
          <w:rFonts w:ascii="Arial" w:hAnsi="Arial" w:cs="Arial"/>
          <w:color w:val="auto"/>
          <w:sz w:val="20"/>
          <w:szCs w:val="20"/>
        </w:rPr>
        <w:t xml:space="preserve"> </w:t>
      </w:r>
      <w:bookmarkStart w:id="819" w:name="khoan_9_11_name"/>
      <w:r w:rsidRPr="00F5043A">
        <w:rPr>
          <w:rFonts w:ascii="Arial" w:hAnsi="Arial" w:cs="Arial"/>
          <w:sz w:val="20"/>
          <w:szCs w:val="20"/>
        </w:rPr>
        <w:t>như sau:</w:t>
      </w:r>
      <w:bookmarkEnd w:id="819"/>
    </w:p>
    <w:p w14:paraId="34B6E131" w14:textId="77777777" w:rsidR="000F78BD" w:rsidRPr="008314B9" w:rsidRDefault="003F4ED3" w:rsidP="000F78BD">
      <w:pPr>
        <w:spacing w:before="120"/>
        <w:rPr>
          <w:rFonts w:ascii="Arial" w:hAnsi="Arial" w:cs="Arial"/>
          <w:b/>
          <w:color w:val="auto"/>
          <w:sz w:val="20"/>
          <w:szCs w:val="20"/>
        </w:rPr>
      </w:pPr>
      <w:r w:rsidRPr="008314B9">
        <w:rPr>
          <w:rFonts w:ascii="Arial" w:hAnsi="Arial" w:cs="Arial"/>
          <w:b/>
          <w:color w:val="auto"/>
          <w:sz w:val="20"/>
          <w:szCs w:val="20"/>
        </w:rPr>
        <w:t>“</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30. </w:t>
      </w:r>
      <w:r w:rsidR="008314B9" w:rsidRPr="008314B9">
        <w:rPr>
          <w:rFonts w:ascii="Arial" w:hAnsi="Arial" w:cs="Arial"/>
          <w:b/>
          <w:color w:val="auto"/>
          <w:sz w:val="20"/>
          <w:szCs w:val="20"/>
        </w:rPr>
        <w:t>Điều</w:t>
      </w:r>
      <w:r w:rsidRPr="008314B9">
        <w:rPr>
          <w:rFonts w:ascii="Arial" w:hAnsi="Arial" w:cs="Arial"/>
          <w:b/>
          <w:color w:val="auto"/>
          <w:sz w:val="20"/>
          <w:szCs w:val="20"/>
        </w:rPr>
        <w:t xml:space="preserve"> kiện cấp giấy phép hoạt động đối </w:t>
      </w:r>
      <w:r w:rsidR="008906D6" w:rsidRPr="008314B9">
        <w:rPr>
          <w:rFonts w:ascii="Arial" w:hAnsi="Arial" w:cs="Arial"/>
          <w:b/>
          <w:color w:val="auto"/>
          <w:sz w:val="20"/>
          <w:szCs w:val="20"/>
        </w:rPr>
        <w:t>với</w:t>
      </w:r>
      <w:r w:rsidRPr="008314B9">
        <w:rPr>
          <w:rFonts w:ascii="Arial" w:hAnsi="Arial" w:cs="Arial"/>
          <w:b/>
          <w:color w:val="auto"/>
          <w:sz w:val="20"/>
          <w:szCs w:val="20"/>
        </w:rPr>
        <w:t xml:space="preserve"> nhà hộ sinh</w:t>
      </w:r>
    </w:p>
    <w:p w14:paraId="66E9F40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1. Ngoài việc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 nhà hộ sinh phải đáp ứng thêm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w:t>
      </w:r>
    </w:p>
    <w:p w14:paraId="3843D1F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vật chất:</w:t>
      </w:r>
    </w:p>
    <w:p w14:paraId="1CD9C7C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Các phòng chức năng phải được thiết kế liên hoàn, hợp lý để thuận tiện cấp cứu, khám bệnh, chữa bệnh;</w:t>
      </w:r>
    </w:p>
    <w:p w14:paraId="69D1936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các phòng khám thai, khám phụ khoa, phòng nằm của sản phụ. Các phòng này phải đủ có diện tích để thực hiện kỹ thuật chuyên môn.</w:t>
      </w:r>
    </w:p>
    <w:p w14:paraId="2810B12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Thiết bị y tế:</w:t>
      </w:r>
    </w:p>
    <w:p w14:paraId="2369241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Có đủ phương tiện vận chuyển cấp cứu trong và ngoài nhà hộ sinh. Trường hợp không có phương tiện cấp cứu ngoài nhà hộ sinh thì phải có </w:t>
      </w:r>
      <w:r w:rsidR="008906D6" w:rsidRPr="008314B9">
        <w:rPr>
          <w:rFonts w:ascii="Arial" w:hAnsi="Arial" w:cs="Arial"/>
          <w:color w:val="auto"/>
          <w:sz w:val="20"/>
          <w:szCs w:val="20"/>
        </w:rPr>
        <w:t>hợp đồng</w:t>
      </w:r>
      <w:r w:rsidRPr="008314B9">
        <w:rPr>
          <w:rFonts w:ascii="Arial" w:hAnsi="Arial" w:cs="Arial"/>
          <w:color w:val="auto"/>
          <w:sz w:val="20"/>
          <w:szCs w:val="20"/>
        </w:rPr>
        <w:t xml:space="preserve"> với cơ sở khám bệnh, chữa bệnh đã được cấp giấy phép hoạt động và được phép cung cấp dịch vụ cấp cứu, hỗ trợ vận chuyển người bệnh;</w:t>
      </w:r>
    </w:p>
    <w:p w14:paraId="139AA16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hộp thuốc chống sốc và đủ thuốc cấp cứu chuyên khoa.</w:t>
      </w:r>
    </w:p>
    <w:p w14:paraId="2E2DFF5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Người chịu trách nhiệm chuyên môn kỹ thuật của nhà hộ sinh phải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 đây:</w:t>
      </w:r>
    </w:p>
    <w:p w14:paraId="35A8DB0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Là bác sỹ chuyên khoa sản phụ khoa hoặc hộ sinh viên trình độ đại học trở lên có chứng chỉ hành nghề;</w:t>
      </w:r>
    </w:p>
    <w:p w14:paraId="29E6BCF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thời gian hành nghề khám bệnh, chữa bệnh về sản phụ khoa ít nhất là 36 tháng sau khi được cấp chứng chỉ hành nghề hoặc có thời gian trực tiếp tham gia khám bệnh, chữa bệnh ít nh</w:t>
      </w:r>
      <w:r w:rsidR="00C73BFA" w:rsidRPr="008314B9">
        <w:rPr>
          <w:rFonts w:ascii="Arial" w:hAnsi="Arial" w:cs="Arial"/>
          <w:color w:val="auto"/>
          <w:sz w:val="20"/>
          <w:szCs w:val="20"/>
        </w:rPr>
        <w:t>ấ</w:t>
      </w:r>
      <w:r w:rsidRPr="008314B9">
        <w:rPr>
          <w:rFonts w:ascii="Arial" w:hAnsi="Arial" w:cs="Arial"/>
          <w:color w:val="auto"/>
          <w:sz w:val="20"/>
          <w:szCs w:val="20"/>
        </w:rPr>
        <w:t>t là 54 tháng. Việc phân công, b</w:t>
      </w:r>
      <w:r w:rsidR="00C73BFA" w:rsidRPr="008314B9">
        <w:rPr>
          <w:rFonts w:ascii="Arial" w:hAnsi="Arial" w:cs="Arial"/>
          <w:color w:val="auto"/>
          <w:sz w:val="20"/>
          <w:szCs w:val="20"/>
        </w:rPr>
        <w:t>ổ</w:t>
      </w:r>
      <w:r w:rsidRPr="008314B9">
        <w:rPr>
          <w:rFonts w:ascii="Arial" w:hAnsi="Arial" w:cs="Arial"/>
          <w:color w:val="auto"/>
          <w:sz w:val="20"/>
          <w:szCs w:val="20"/>
        </w:rPr>
        <w:t xml:space="preserve"> nhiệm người chịu trách nhiệm chuyên môn kỹ thuật của nhà hộ sinh phải được th</w:t>
      </w:r>
      <w:r w:rsidR="00C73BFA" w:rsidRPr="008314B9">
        <w:rPr>
          <w:rFonts w:ascii="Arial" w:hAnsi="Arial" w:cs="Arial"/>
          <w:color w:val="auto"/>
          <w:sz w:val="20"/>
          <w:szCs w:val="20"/>
        </w:rPr>
        <w:t>ể</w:t>
      </w:r>
      <w:r w:rsidRPr="008314B9">
        <w:rPr>
          <w:rFonts w:ascii="Arial" w:hAnsi="Arial" w:cs="Arial"/>
          <w:color w:val="auto"/>
          <w:sz w:val="20"/>
          <w:szCs w:val="20"/>
        </w:rPr>
        <w:t xml:space="preserve"> hiện bằng văn bản.</w:t>
      </w:r>
    </w:p>
    <w:p w14:paraId="13ECE08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nhà hộ sinh có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cung cấp dịch vụ khám bệnh, chữa bệnh chuyên khoa nhi theo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27 Nghị định này hoặc tiêm chủng vắc-xin theo quy định của pháp luật về tiêm chủng thì được bổ sung vào quy mô, phạm vi hoạt động chuyên môn của nhà hộ sinh.”</w:t>
      </w:r>
    </w:p>
    <w:p w14:paraId="016F1BE7" w14:textId="77777777" w:rsidR="000F78BD" w:rsidRPr="008314B9" w:rsidRDefault="00F5043A" w:rsidP="000F78BD">
      <w:pPr>
        <w:spacing w:before="120"/>
        <w:rPr>
          <w:rFonts w:ascii="Arial" w:hAnsi="Arial" w:cs="Arial"/>
          <w:color w:val="auto"/>
          <w:sz w:val="20"/>
          <w:szCs w:val="20"/>
        </w:rPr>
      </w:pPr>
      <w:bookmarkStart w:id="820" w:name="khoan_10_11"/>
      <w:r w:rsidRPr="00F5043A">
        <w:rPr>
          <w:rFonts w:ascii="Arial" w:hAnsi="Arial" w:cs="Arial"/>
          <w:color w:val="auto"/>
          <w:sz w:val="20"/>
          <w:szCs w:val="20"/>
        </w:rPr>
        <w:t>10. Bổ sung Điều 33a như sau:</w:t>
      </w:r>
      <w:bookmarkEnd w:id="820"/>
    </w:p>
    <w:p w14:paraId="1E8E1382" w14:textId="77777777" w:rsidR="000F78BD" w:rsidRPr="008314B9" w:rsidRDefault="005957C0" w:rsidP="000F78BD">
      <w:pPr>
        <w:spacing w:before="120"/>
        <w:rPr>
          <w:rFonts w:ascii="Arial" w:hAnsi="Arial" w:cs="Arial"/>
          <w:b/>
          <w:color w:val="auto"/>
          <w:sz w:val="20"/>
          <w:szCs w:val="20"/>
        </w:rPr>
      </w:pPr>
      <w:r w:rsidRPr="008314B9">
        <w:rPr>
          <w:rFonts w:ascii="Arial" w:hAnsi="Arial" w:cs="Arial"/>
          <w:b/>
          <w:color w:val="auto"/>
          <w:sz w:val="20"/>
          <w:szCs w:val="20"/>
          <w:lang w:val="en-US"/>
        </w:rPr>
        <w:t>“</w:t>
      </w:r>
      <w:r w:rsidR="008314B9" w:rsidRPr="008314B9">
        <w:rPr>
          <w:rFonts w:ascii="Arial" w:hAnsi="Arial" w:cs="Arial"/>
          <w:b/>
          <w:color w:val="auto"/>
          <w:sz w:val="20"/>
          <w:szCs w:val="20"/>
        </w:rPr>
        <w:t>Điều</w:t>
      </w:r>
      <w:r w:rsidR="003F4ED3" w:rsidRPr="008314B9">
        <w:rPr>
          <w:rFonts w:ascii="Arial" w:hAnsi="Arial" w:cs="Arial"/>
          <w:b/>
          <w:color w:val="auto"/>
          <w:sz w:val="20"/>
          <w:szCs w:val="20"/>
        </w:rPr>
        <w:t xml:space="preserve"> 33. </w:t>
      </w:r>
      <w:r w:rsidR="008314B9" w:rsidRPr="008314B9">
        <w:rPr>
          <w:rFonts w:ascii="Arial" w:hAnsi="Arial" w:cs="Arial"/>
          <w:b/>
          <w:color w:val="auto"/>
          <w:sz w:val="20"/>
          <w:szCs w:val="20"/>
        </w:rPr>
        <w:t>Điều</w:t>
      </w:r>
      <w:r w:rsidR="003F4ED3" w:rsidRPr="008314B9">
        <w:rPr>
          <w:rFonts w:ascii="Arial" w:hAnsi="Arial" w:cs="Arial"/>
          <w:b/>
          <w:color w:val="auto"/>
          <w:sz w:val="20"/>
          <w:szCs w:val="20"/>
        </w:rPr>
        <w:t xml:space="preserve"> kiện cấp giấy phép hoạt động đối với cơ sở dịch vụ y tế</w:t>
      </w:r>
    </w:p>
    <w:p w14:paraId="4B8F2A9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vật chất: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w:t>
      </w:r>
    </w:p>
    <w:p w14:paraId="4E62737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Riêng cơ sở dịch vụ y tế nếu cung cấp dịch vụ kính thuốc thì phải có diện tích tối thiểu là 15 m</w:t>
      </w:r>
      <w:r w:rsidRPr="008314B9">
        <w:rPr>
          <w:rFonts w:ascii="Arial" w:hAnsi="Arial" w:cs="Arial"/>
          <w:color w:val="auto"/>
          <w:sz w:val="20"/>
          <w:szCs w:val="20"/>
          <w:vertAlign w:val="superscript"/>
        </w:rPr>
        <w:t>2</w:t>
      </w:r>
      <w:r w:rsidRPr="008314B9">
        <w:rPr>
          <w:rFonts w:ascii="Arial" w:hAnsi="Arial" w:cs="Arial"/>
          <w:color w:val="auto"/>
          <w:sz w:val="20"/>
          <w:szCs w:val="20"/>
        </w:rPr>
        <w:t>.</w:t>
      </w:r>
    </w:p>
    <w:p w14:paraId="31F51EE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Phòng tiêm (chích), thay băng phải có diện tích ít nhất là 10 m</w:t>
      </w:r>
      <w:r w:rsidRPr="008314B9">
        <w:rPr>
          <w:rFonts w:ascii="Arial" w:hAnsi="Arial" w:cs="Arial"/>
          <w:color w:val="auto"/>
          <w:sz w:val="20"/>
          <w:szCs w:val="20"/>
          <w:vertAlign w:val="superscript"/>
        </w:rPr>
        <w:t>2</w:t>
      </w:r>
      <w:r w:rsidRPr="008314B9">
        <w:rPr>
          <w:rFonts w:ascii="Arial" w:hAnsi="Arial" w:cs="Arial"/>
          <w:color w:val="auto"/>
          <w:sz w:val="20"/>
          <w:szCs w:val="20"/>
        </w:rPr>
        <w:t>.</w:t>
      </w:r>
    </w:p>
    <w:p w14:paraId="23AE9ED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Thiết bị y tế:</w:t>
      </w:r>
    </w:p>
    <w:p w14:paraId="7D1076A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Ngoài việc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 cơ sở dịch vụ y tế nếu cung cấp dịch vụ:</w:t>
      </w:r>
    </w:p>
    <w:p w14:paraId="7BA572C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Tiêm (chích), thay băng, đếm mạch, đo nhiệt độ, đo huyết áp thì phải có hộp thuốc chống sốc;</w:t>
      </w:r>
    </w:p>
    <w:p w14:paraId="15315BD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Vận chuyển cấp cứu phải có xe ô tô cứu thương; có hộp thuốc chống sốc và đủ thuốc cấp cứu. Có hợp đồng vận chuyển cấp cứu với công ty dịch vụ hàng không nếu cơ sở đăng ký vận chuyển người bệnh ra nước ngoài.</w:t>
      </w:r>
    </w:p>
    <w:p w14:paraId="219C2FD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Nhân sự:</w:t>
      </w:r>
    </w:p>
    <w:p w14:paraId="7FE395C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Ngoài việc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Điều</w:t>
      </w:r>
      <w:r w:rsidRPr="008314B9">
        <w:rPr>
          <w:rFonts w:ascii="Arial" w:hAnsi="Arial" w:cs="Arial"/>
          <w:color w:val="auto"/>
          <w:sz w:val="20"/>
          <w:szCs w:val="20"/>
        </w:rPr>
        <w:t xml:space="preserve"> 23a Nghị định này, trừ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về người chịu trách nhiệm chuyên môn kỹ thuật, cơ sở dịch vụ y tế nếu cung cấp dịch vụ:</w:t>
      </w:r>
    </w:p>
    <w:p w14:paraId="58F500B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Vận chuyển cấp cứu thì người chịu trách nhiệm chuyên môn kỹ thuật phải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w:t>
      </w:r>
    </w:p>
    <w:p w14:paraId="4A29C3E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Là bác sỹ có chứng chỉ hành nghề.</w:t>
      </w:r>
    </w:p>
    <w:p w14:paraId="3F4D30B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văn bằng chuyên môn hoặc chứng chỉ hoặc giấy chứng nhận đã được học về chuyên ngành hồi sức cấp cứu.</w:t>
      </w:r>
    </w:p>
    <w:p w14:paraId="0F528E0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Tiêm (chích), thay băng, đếm mạch, đo nhiệt độ, đo huyết áp; dịch vụ chăm sóc sức khỏe tại nhà thì người chịu trách nhiệm chuyên môn kỹ thuật phải là người tốt nghiệp trung cấp y trở lên có chứng chỉ hành nghề và có thời gian khám bệnh, chữa bệnh về tiêm (chích), thay băng, đếm mạch, đo nhiệt độ, đo huyết áp ít nhất là 45 tháng;</w:t>
      </w:r>
    </w:p>
    <w:p w14:paraId="6D1EBF0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Kính thuốc thì người chịu trách nhiệm chuyên môn kỹ thuật phải là người tốt nghiệp trung cấp y trở lên, có chứng chỉ hành nghề và có chứng chỉ đào tạo về chuyên khoa mắt hoặc đo kiểm, chẩn đoán tật khúc xạ mắt;</w:t>
      </w:r>
    </w:p>
    <w:p w14:paraId="4F93B41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d)</w:t>
      </w:r>
      <w:r w:rsidR="008906D6" w:rsidRPr="008314B9">
        <w:rPr>
          <w:rFonts w:ascii="Arial" w:hAnsi="Arial" w:cs="Arial"/>
          <w:color w:val="auto"/>
          <w:sz w:val="20"/>
          <w:szCs w:val="20"/>
        </w:rPr>
        <w:t xml:space="preserve"> </w:t>
      </w:r>
      <w:r w:rsidRPr="008314B9">
        <w:rPr>
          <w:rFonts w:ascii="Arial" w:hAnsi="Arial" w:cs="Arial"/>
          <w:color w:val="auto"/>
          <w:sz w:val="20"/>
          <w:szCs w:val="20"/>
        </w:rPr>
        <w:t>Thẩm mỹ thì người thực hiện xăm, phun, thêu trên da không sử dụng thuốc gây tê dạng tiêm tại cơ sở dịch vụ thẩm mỹ phải có giấy chứng nhận hoặc chứng chỉ đào tạo, dạy nghề về phun, xăm, thêu trên da do cơ sở đào tạo hoặc dạy nghề hợp pháp cấp;</w:t>
      </w:r>
    </w:p>
    <w:p w14:paraId="70704E3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đ) Các cơ sở dịch vụ chăm sóc sức khỏe tại nhà cung cấp các dịch vụ như thay băng, cắt chỉ; vật lý trị liệu, phục hồi chức năng; chăm sóc mẹ và bé; lấy máu xét nghiệm, trả kết quả; chăm sóc người bệnh ung thư và các dịch vụ </w:t>
      </w:r>
      <w:r w:rsidR="008314B9" w:rsidRPr="008314B9">
        <w:rPr>
          <w:rFonts w:ascii="Arial" w:hAnsi="Arial" w:cs="Arial"/>
          <w:color w:val="auto"/>
          <w:sz w:val="20"/>
          <w:szCs w:val="20"/>
        </w:rPr>
        <w:t>điều</w:t>
      </w:r>
      <w:r w:rsidRPr="008314B9">
        <w:rPr>
          <w:rFonts w:ascii="Arial" w:hAnsi="Arial" w:cs="Arial"/>
          <w:color w:val="auto"/>
          <w:sz w:val="20"/>
          <w:szCs w:val="20"/>
        </w:rPr>
        <w:t xml:space="preserve"> dưỡng khác tại nhà, người chịu trách nhiệm chuyên môn kỹ thuật đối với cơ sở dịch vụ chăm sóc sức khỏe tại nhà phải là người tốt nghiệp trung cấp y trở lên có chứng chỉ hành nghề và có thời gian khám bệnh, chữa bệnh ít nhất là 45 tháng”.</w:t>
      </w:r>
    </w:p>
    <w:p w14:paraId="1F7468FF" w14:textId="77777777" w:rsidR="000F78BD" w:rsidRPr="00F5043A" w:rsidRDefault="00F5043A" w:rsidP="000F78BD">
      <w:pPr>
        <w:spacing w:before="120"/>
        <w:rPr>
          <w:rFonts w:ascii="Arial" w:hAnsi="Arial" w:cs="Arial"/>
          <w:color w:val="auto"/>
          <w:sz w:val="20"/>
          <w:szCs w:val="20"/>
          <w:lang w:val="en-US"/>
        </w:rPr>
      </w:pPr>
      <w:bookmarkStart w:id="821" w:name="khoan_11_11"/>
      <w:r w:rsidRPr="00F5043A">
        <w:rPr>
          <w:rFonts w:ascii="Arial" w:hAnsi="Arial" w:cs="Arial"/>
          <w:color w:val="auto"/>
          <w:sz w:val="20"/>
          <w:szCs w:val="20"/>
        </w:rPr>
        <w:t>11. Bổ sung Điều 45b như sau:</w:t>
      </w:r>
      <w:bookmarkEnd w:id="821"/>
    </w:p>
    <w:p w14:paraId="4FECC54B" w14:textId="77777777" w:rsidR="000F78BD" w:rsidRPr="008314B9" w:rsidRDefault="003D148E" w:rsidP="000F78BD">
      <w:pPr>
        <w:spacing w:before="120"/>
        <w:rPr>
          <w:rFonts w:ascii="Arial" w:hAnsi="Arial" w:cs="Arial"/>
          <w:b/>
          <w:color w:val="auto"/>
          <w:sz w:val="20"/>
          <w:szCs w:val="20"/>
        </w:rPr>
      </w:pPr>
      <w:r w:rsidRPr="008314B9">
        <w:rPr>
          <w:rFonts w:ascii="Arial" w:hAnsi="Arial" w:cs="Arial"/>
          <w:b/>
          <w:color w:val="auto"/>
          <w:sz w:val="20"/>
          <w:szCs w:val="20"/>
          <w:lang w:val="en-US"/>
        </w:rPr>
        <w:t>“</w:t>
      </w:r>
      <w:r w:rsidR="008314B9" w:rsidRPr="008314B9">
        <w:rPr>
          <w:rFonts w:ascii="Arial" w:hAnsi="Arial" w:cs="Arial"/>
          <w:b/>
          <w:color w:val="auto"/>
          <w:sz w:val="20"/>
          <w:szCs w:val="20"/>
        </w:rPr>
        <w:t>Điều</w:t>
      </w:r>
      <w:r w:rsidR="003F4ED3" w:rsidRPr="008314B9">
        <w:rPr>
          <w:rFonts w:ascii="Arial" w:hAnsi="Arial" w:cs="Arial"/>
          <w:b/>
          <w:color w:val="auto"/>
          <w:sz w:val="20"/>
          <w:szCs w:val="20"/>
        </w:rPr>
        <w:t xml:space="preserve"> 45b. Cấp, cấp lại, thu hồi giấy chứng nhận người sở hữu bài thuốc gia truyền và phương pháp chữa bệnh gia truyền</w:t>
      </w:r>
    </w:p>
    <w:p w14:paraId="4959B31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Pr="008314B9">
        <w:rPr>
          <w:rFonts w:ascii="Arial" w:hAnsi="Arial" w:cs="Arial"/>
          <w:color w:val="auto"/>
          <w:sz w:val="20"/>
          <w:szCs w:val="20"/>
        </w:rPr>
        <w:t>Hồ sơ đề nghị cấp, cấp lại Giấy chứng nhận người sở hữu bài thuốc gia truyền và phương pháp chữa bệnh gia truyền (sau đây gọi tắt là Giấy chứng nhận):</w:t>
      </w:r>
    </w:p>
    <w:p w14:paraId="1138B2A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Hồ sơ cấp mới:</w:t>
      </w:r>
    </w:p>
    <w:p w14:paraId="472A921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Đơn đề nghị cấp Giấy chứng nhận theo </w:t>
      </w:r>
      <w:bookmarkStart w:id="822" w:name="bieumau_ms_1_01_pl_15_nd_109_2016"/>
      <w:r w:rsidR="00E270C8" w:rsidRPr="008314B9">
        <w:rPr>
          <w:rFonts w:ascii="Arial" w:hAnsi="Arial" w:cs="Arial"/>
          <w:color w:val="auto"/>
          <w:sz w:val="20"/>
          <w:szCs w:val="20"/>
        </w:rPr>
        <w:t>Mẫu</w:t>
      </w:r>
      <w:r w:rsidRPr="008314B9">
        <w:rPr>
          <w:rFonts w:ascii="Arial" w:hAnsi="Arial" w:cs="Arial"/>
          <w:color w:val="auto"/>
          <w:sz w:val="20"/>
          <w:szCs w:val="20"/>
        </w:rPr>
        <w:t xml:space="preserve"> số 01 Phụ lục XV</w:t>
      </w:r>
      <w:bookmarkEnd w:id="822"/>
      <w:r w:rsidRPr="008314B9">
        <w:rPr>
          <w:rFonts w:ascii="Arial" w:hAnsi="Arial" w:cs="Arial"/>
          <w:color w:val="auto"/>
          <w:sz w:val="20"/>
          <w:szCs w:val="20"/>
        </w:rPr>
        <w:t xml:space="preserve"> ban hành kèm theo Nghị định này;</w:t>
      </w:r>
    </w:p>
    <w:p w14:paraId="4732C1D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Bản thuyết minh về bài thuốc gia truyền, phương pháp chữa bệnh gia truyền theo </w:t>
      </w:r>
      <w:bookmarkStart w:id="823" w:name="bieumau_ms_1_02_pl_15_nd_109_2016"/>
      <w:r w:rsidR="00E270C8" w:rsidRPr="008314B9">
        <w:rPr>
          <w:rFonts w:ascii="Arial" w:hAnsi="Arial" w:cs="Arial"/>
          <w:color w:val="auto"/>
          <w:sz w:val="20"/>
          <w:szCs w:val="20"/>
        </w:rPr>
        <w:t>Mẫu</w:t>
      </w:r>
      <w:r w:rsidRPr="008314B9">
        <w:rPr>
          <w:rFonts w:ascii="Arial" w:hAnsi="Arial" w:cs="Arial"/>
          <w:color w:val="auto"/>
          <w:sz w:val="20"/>
          <w:szCs w:val="20"/>
        </w:rPr>
        <w:t xml:space="preserve"> số 02 Phụ lục XV</w:t>
      </w:r>
      <w:bookmarkEnd w:id="823"/>
      <w:r w:rsidRPr="008314B9">
        <w:rPr>
          <w:rFonts w:ascii="Arial" w:hAnsi="Arial" w:cs="Arial"/>
          <w:color w:val="auto"/>
          <w:sz w:val="20"/>
          <w:szCs w:val="20"/>
        </w:rPr>
        <w:t xml:space="preserve"> ban hành kèm theo Nghị định này;</w:t>
      </w:r>
    </w:p>
    <w:p w14:paraId="01430DE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Giấy chứng nhận sức khỏe trong thời gian không quá 06 tháng tính đến ngày nộp đơn theo mẫu quy định;</w:t>
      </w:r>
    </w:p>
    <w:p w14:paraId="0479249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Hai ảnh 4</w:t>
      </w:r>
      <w:r w:rsidR="0067107A" w:rsidRPr="008314B9">
        <w:rPr>
          <w:rFonts w:ascii="Arial" w:hAnsi="Arial" w:cs="Arial"/>
          <w:color w:val="auto"/>
          <w:sz w:val="20"/>
          <w:szCs w:val="20"/>
        </w:rPr>
        <w:t xml:space="preserve"> </w:t>
      </w:r>
      <w:r w:rsidRPr="008314B9">
        <w:rPr>
          <w:rFonts w:ascii="Arial" w:hAnsi="Arial" w:cs="Arial"/>
          <w:color w:val="auto"/>
          <w:sz w:val="20"/>
          <w:szCs w:val="20"/>
        </w:rPr>
        <w:t>x</w:t>
      </w:r>
      <w:r w:rsidR="0067107A" w:rsidRPr="008314B9">
        <w:rPr>
          <w:rFonts w:ascii="Arial" w:hAnsi="Arial" w:cs="Arial"/>
          <w:color w:val="auto"/>
          <w:sz w:val="20"/>
          <w:szCs w:val="20"/>
        </w:rPr>
        <w:t xml:space="preserve"> </w:t>
      </w:r>
      <w:r w:rsidRPr="008314B9">
        <w:rPr>
          <w:rFonts w:ascii="Arial" w:hAnsi="Arial" w:cs="Arial"/>
          <w:color w:val="auto"/>
          <w:sz w:val="20"/>
          <w:szCs w:val="20"/>
        </w:rPr>
        <w:t>6 cm, ảnh màu, nền trắng, trong thời gian không quá 06 tháng tính đến ngày nộp đơn.</w:t>
      </w:r>
    </w:p>
    <w:p w14:paraId="367EA91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Hồ sơ đề nghị cấp lại Giấy chứng nhận do bị mất, bị hỏng hay bị thu hồi:</w:t>
      </w:r>
    </w:p>
    <w:p w14:paraId="342A186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Đơn đề nghị cấp lại Giấy chứng nhận theo </w:t>
      </w:r>
      <w:bookmarkStart w:id="824" w:name="bieumau_ms_1_04_pl_15_nd_109_2016"/>
      <w:r w:rsidR="000F5612" w:rsidRPr="008314B9">
        <w:rPr>
          <w:rFonts w:ascii="Arial" w:hAnsi="Arial" w:cs="Arial"/>
          <w:color w:val="auto"/>
          <w:sz w:val="20"/>
          <w:szCs w:val="20"/>
        </w:rPr>
        <w:t>Mẫu số</w:t>
      </w:r>
      <w:r w:rsidRPr="008314B9">
        <w:rPr>
          <w:rFonts w:ascii="Arial" w:hAnsi="Arial" w:cs="Arial"/>
          <w:color w:val="auto"/>
          <w:sz w:val="20"/>
          <w:szCs w:val="20"/>
        </w:rPr>
        <w:t xml:space="preserve"> 04 Phụ lục XV</w:t>
      </w:r>
      <w:bookmarkEnd w:id="824"/>
      <w:r w:rsidRPr="008314B9">
        <w:rPr>
          <w:rFonts w:ascii="Arial" w:hAnsi="Arial" w:cs="Arial"/>
          <w:color w:val="auto"/>
          <w:sz w:val="20"/>
          <w:szCs w:val="20"/>
        </w:rPr>
        <w:t xml:space="preserve"> ban hành kèm theo Nghị định này;</w:t>
      </w:r>
    </w:p>
    <w:p w14:paraId="4DF70CB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Giấy chứng nhận sức khỏe </w:t>
      </w:r>
      <w:r w:rsidR="008906D6" w:rsidRPr="008314B9">
        <w:rPr>
          <w:rFonts w:ascii="Arial" w:hAnsi="Arial" w:cs="Arial"/>
          <w:color w:val="auto"/>
          <w:sz w:val="20"/>
          <w:szCs w:val="20"/>
        </w:rPr>
        <w:t>trong</w:t>
      </w:r>
      <w:r w:rsidRPr="008314B9">
        <w:rPr>
          <w:rFonts w:ascii="Arial" w:hAnsi="Arial" w:cs="Arial"/>
          <w:color w:val="auto"/>
          <w:sz w:val="20"/>
          <w:szCs w:val="20"/>
        </w:rPr>
        <w:t xml:space="preserve"> thời gian không quá 06 tháng tính đến ngày nộp đơn;</w:t>
      </w:r>
    </w:p>
    <w:p w14:paraId="19AFDED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02 ảnh 4</w:t>
      </w:r>
      <w:r w:rsidR="00343D22" w:rsidRPr="008314B9">
        <w:rPr>
          <w:rFonts w:ascii="Arial" w:hAnsi="Arial" w:cs="Arial"/>
          <w:color w:val="auto"/>
          <w:sz w:val="20"/>
          <w:szCs w:val="20"/>
        </w:rPr>
        <w:t xml:space="preserve"> </w:t>
      </w:r>
      <w:r w:rsidRPr="008314B9">
        <w:rPr>
          <w:rFonts w:ascii="Arial" w:hAnsi="Arial" w:cs="Arial"/>
          <w:color w:val="auto"/>
          <w:sz w:val="20"/>
          <w:szCs w:val="20"/>
        </w:rPr>
        <w:t>x</w:t>
      </w:r>
      <w:r w:rsidR="00343D22" w:rsidRPr="008314B9">
        <w:rPr>
          <w:rFonts w:ascii="Arial" w:hAnsi="Arial" w:cs="Arial"/>
          <w:color w:val="auto"/>
          <w:sz w:val="20"/>
          <w:szCs w:val="20"/>
        </w:rPr>
        <w:t xml:space="preserve"> </w:t>
      </w:r>
      <w:r w:rsidRPr="008314B9">
        <w:rPr>
          <w:rFonts w:ascii="Arial" w:hAnsi="Arial" w:cs="Arial"/>
          <w:color w:val="auto"/>
          <w:sz w:val="20"/>
          <w:szCs w:val="20"/>
        </w:rPr>
        <w:t>6 cm, ảnh màu, nền</w:t>
      </w:r>
      <w:r w:rsidR="000F5612" w:rsidRPr="008314B9">
        <w:rPr>
          <w:rFonts w:ascii="Arial" w:hAnsi="Arial" w:cs="Arial"/>
          <w:color w:val="auto"/>
          <w:sz w:val="20"/>
          <w:szCs w:val="20"/>
        </w:rPr>
        <w:t xml:space="preserve"> tr</w:t>
      </w:r>
      <w:r w:rsidRPr="008314B9">
        <w:rPr>
          <w:rFonts w:ascii="Arial" w:hAnsi="Arial" w:cs="Arial"/>
          <w:color w:val="auto"/>
          <w:sz w:val="20"/>
          <w:szCs w:val="20"/>
        </w:rPr>
        <w:t xml:space="preserve">ắng, trong thời gian không quá 06 tháng tính </w:t>
      </w:r>
      <w:r w:rsidR="008906D6" w:rsidRPr="008314B9">
        <w:rPr>
          <w:rFonts w:ascii="Arial" w:hAnsi="Arial" w:cs="Arial"/>
          <w:color w:val="auto"/>
          <w:sz w:val="20"/>
          <w:szCs w:val="20"/>
        </w:rPr>
        <w:t>đến</w:t>
      </w:r>
      <w:r w:rsidRPr="008314B9">
        <w:rPr>
          <w:rFonts w:ascii="Arial" w:hAnsi="Arial" w:cs="Arial"/>
          <w:color w:val="auto"/>
          <w:sz w:val="20"/>
          <w:szCs w:val="20"/>
        </w:rPr>
        <w:t xml:space="preserve"> ngày nộp đơn.</w:t>
      </w:r>
    </w:p>
    <w:p w14:paraId="0B058CF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Thủ tục cấp mới Giấy chứng nhận người sở hữu bài thuốc gia truyền và phương pháp chữa bệnh gia truyền:</w:t>
      </w:r>
    </w:p>
    <w:p w14:paraId="6EFDC0E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Người đề nghị cấp mới Giấy chứng nhận người có bài thuốc gia truyền, phương pháp chữa bệnh gia truyền gửi 01 bộ hồ sơ theo quy định về Sở Y tế nơi cư trú. Sau khi tiếp nhận hồ sơ, Sở Y tế cấp cho người đề nghị Phiếu tiếp nhận hồ sơ đề nghị cấp, cấp lại giấy chứng nhận người có bài thuốc gia truyền hoặc phương pháp chữa bệnh gia truyền theo </w:t>
      </w:r>
      <w:bookmarkStart w:id="825" w:name="bieumau_ms_1_05_pl_15_nd_109_2016"/>
      <w:r w:rsidR="000F5612" w:rsidRPr="008314B9">
        <w:rPr>
          <w:rFonts w:ascii="Arial" w:hAnsi="Arial" w:cs="Arial"/>
          <w:color w:val="auto"/>
          <w:sz w:val="20"/>
          <w:szCs w:val="20"/>
        </w:rPr>
        <w:t>Mẫu số</w:t>
      </w:r>
      <w:r w:rsidRPr="008314B9">
        <w:rPr>
          <w:rFonts w:ascii="Arial" w:hAnsi="Arial" w:cs="Arial"/>
          <w:color w:val="auto"/>
          <w:sz w:val="20"/>
          <w:szCs w:val="20"/>
        </w:rPr>
        <w:t xml:space="preserve"> 05 Phụ lục XV</w:t>
      </w:r>
      <w:bookmarkEnd w:id="825"/>
      <w:r w:rsidRPr="008314B9">
        <w:rPr>
          <w:rFonts w:ascii="Arial" w:hAnsi="Arial" w:cs="Arial"/>
          <w:color w:val="auto"/>
          <w:sz w:val="20"/>
          <w:szCs w:val="20"/>
        </w:rPr>
        <w:t xml:space="preserve"> ban hành kèm theo Nghị định này;</w:t>
      </w:r>
    </w:p>
    <w:p w14:paraId="17DE9B0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có yêu cầu sửa đổi, bổ sung hồ sơ, trong thời gian 05 ngày làm việc, kể từ ngày ghi trên phiếu tiếp nhận hồ sơ, Sở Y tế nơi tiếp nhận hồ sơ có trách nhiệm gửi văn bản thông báo cho người đề nghị cấp Giấy chứng nhận để sửa đổi, bổ sung hồ sơ.</w:t>
      </w:r>
    </w:p>
    <w:p w14:paraId="51EE93C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Trong thời gian 60 ngày, kể từ ngày Sở Y tế có văn bản yêu c</w:t>
      </w:r>
      <w:r w:rsidR="00B641E4" w:rsidRPr="008314B9">
        <w:rPr>
          <w:rFonts w:ascii="Arial" w:hAnsi="Arial" w:cs="Arial"/>
          <w:color w:val="auto"/>
          <w:sz w:val="20"/>
          <w:szCs w:val="20"/>
        </w:rPr>
        <w:t>ầ</w:t>
      </w:r>
      <w:r w:rsidRPr="008314B9">
        <w:rPr>
          <w:rFonts w:ascii="Arial" w:hAnsi="Arial" w:cs="Arial"/>
          <w:color w:val="auto"/>
          <w:sz w:val="20"/>
          <w:szCs w:val="20"/>
        </w:rPr>
        <w:t>u sửa đổi, bổ sung hồ sơ mà người đề nghị cấp Giấy chứng nhận không sửa đổi, bổ sung hồ sơ thì hồ sơ đề nghị cấp Giấy chứng nhận không còn giá trị. Người đề nghị phải nộp hồ sơ mới để được cấp Giấy chứng nhận nếu có nhu cầu.</w:t>
      </w:r>
    </w:p>
    <w:p w14:paraId="48A89F5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Trường hợp</w:t>
      </w:r>
      <w:r w:rsidRPr="008314B9">
        <w:rPr>
          <w:rFonts w:ascii="Arial" w:hAnsi="Arial" w:cs="Arial"/>
          <w:color w:val="auto"/>
          <w:sz w:val="20"/>
          <w:szCs w:val="20"/>
        </w:rPr>
        <w:t xml:space="preserve"> không có yêu cầu sửa đổi, bổ sung hồ sơ, trong thời gian 10 ngày làm việc, kể từ ngày nhận ghi </w:t>
      </w:r>
      <w:r w:rsidR="0061086D" w:rsidRPr="008314B9">
        <w:rPr>
          <w:rFonts w:ascii="Arial" w:hAnsi="Arial" w:cs="Arial"/>
          <w:color w:val="auto"/>
          <w:sz w:val="20"/>
          <w:szCs w:val="20"/>
        </w:rPr>
        <w:t>tr</w:t>
      </w:r>
      <w:r w:rsidRPr="008314B9">
        <w:rPr>
          <w:rFonts w:ascii="Arial" w:hAnsi="Arial" w:cs="Arial"/>
          <w:color w:val="auto"/>
          <w:sz w:val="20"/>
          <w:szCs w:val="20"/>
        </w:rPr>
        <w:t>ên phiếu tiếp nhận hồ sơ, Sở Y tế nơi tiếp nhận hồ sơ có trách nhiệm gửi hồ sơ đến Hội Đ</w:t>
      </w:r>
      <w:r w:rsidR="0061086D" w:rsidRPr="008314B9">
        <w:rPr>
          <w:rFonts w:ascii="Arial" w:hAnsi="Arial" w:cs="Arial"/>
          <w:color w:val="auto"/>
          <w:sz w:val="20"/>
          <w:szCs w:val="20"/>
        </w:rPr>
        <w:t>ô</w:t>
      </w:r>
      <w:r w:rsidRPr="008314B9">
        <w:rPr>
          <w:rFonts w:ascii="Arial" w:hAnsi="Arial" w:cs="Arial"/>
          <w:color w:val="auto"/>
          <w:sz w:val="20"/>
          <w:szCs w:val="20"/>
        </w:rPr>
        <w:t>ng y tỉnh, thành phố trực thuộc trung ương nơi người đó cư trú để xin ý kiến;</w:t>
      </w:r>
    </w:p>
    <w:p w14:paraId="07F4FF0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Trong thời gian 30 ngày, kể từ ngày nhận được văn bản của Sở Y tế, Hội Đông y tỉnh có trách nhiệm gửi văn bản trả lời theo </w:t>
      </w:r>
      <w:bookmarkStart w:id="826" w:name="bieumau_ms_1_03_pl_15_nd_109_2016"/>
      <w:r w:rsidR="000F5612" w:rsidRPr="008314B9">
        <w:rPr>
          <w:rFonts w:ascii="Arial" w:hAnsi="Arial" w:cs="Arial"/>
          <w:color w:val="auto"/>
          <w:sz w:val="20"/>
          <w:szCs w:val="20"/>
        </w:rPr>
        <w:t>Mẫu số</w:t>
      </w:r>
      <w:r w:rsidRPr="008314B9">
        <w:rPr>
          <w:rFonts w:ascii="Arial" w:hAnsi="Arial" w:cs="Arial"/>
          <w:color w:val="auto"/>
          <w:sz w:val="20"/>
          <w:szCs w:val="20"/>
        </w:rPr>
        <w:t xml:space="preserve"> 03 Phụ lục XV</w:t>
      </w:r>
      <w:bookmarkEnd w:id="826"/>
      <w:r w:rsidRPr="008314B9">
        <w:rPr>
          <w:rFonts w:ascii="Arial" w:hAnsi="Arial" w:cs="Arial"/>
          <w:color w:val="auto"/>
          <w:sz w:val="20"/>
          <w:szCs w:val="20"/>
        </w:rPr>
        <w:t xml:space="preserve"> ban hành kèm theo Nghị định này;</w:t>
      </w:r>
    </w:p>
    <w:p w14:paraId="5CE9960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Sau khi nhận được văn bản trả lời của Hội Đông y tỉnh, thành phố trực thuộc trung ương, Sở Y tế có trách nhiệm tổ chức họp Hội đồng để thẩm định;</w:t>
      </w:r>
    </w:p>
    <w:p w14:paraId="082C56A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đ) Trong thời hạn 10 ngày làm việc kể từ ngày có biên bản họp Hội đồng th</w:t>
      </w:r>
      <w:r w:rsidR="00B641E4" w:rsidRPr="008314B9">
        <w:rPr>
          <w:rFonts w:ascii="Arial" w:hAnsi="Arial" w:cs="Arial"/>
          <w:color w:val="auto"/>
          <w:sz w:val="20"/>
          <w:szCs w:val="20"/>
        </w:rPr>
        <w:t>ẩ</w:t>
      </w:r>
      <w:r w:rsidRPr="008314B9">
        <w:rPr>
          <w:rFonts w:ascii="Arial" w:hAnsi="Arial" w:cs="Arial"/>
          <w:color w:val="auto"/>
          <w:sz w:val="20"/>
          <w:szCs w:val="20"/>
        </w:rPr>
        <w:t xml:space="preserve">m định, Sở Y tế cấp Giấy chứng nhận theo </w:t>
      </w:r>
      <w:bookmarkStart w:id="827" w:name="bieumau_ms_1_06_pl_15_nd_109_2016"/>
      <w:r w:rsidR="00E270C8" w:rsidRPr="008314B9">
        <w:rPr>
          <w:rFonts w:ascii="Arial" w:hAnsi="Arial" w:cs="Arial"/>
          <w:color w:val="auto"/>
          <w:sz w:val="20"/>
          <w:szCs w:val="20"/>
        </w:rPr>
        <w:t>Mẫu</w:t>
      </w:r>
      <w:r w:rsidRPr="008314B9">
        <w:rPr>
          <w:rFonts w:ascii="Arial" w:hAnsi="Arial" w:cs="Arial"/>
          <w:color w:val="auto"/>
          <w:sz w:val="20"/>
          <w:szCs w:val="20"/>
        </w:rPr>
        <w:t xml:space="preserve"> số 06 Phụ lục XV</w:t>
      </w:r>
      <w:bookmarkEnd w:id="827"/>
      <w:r w:rsidRPr="008314B9">
        <w:rPr>
          <w:rFonts w:ascii="Arial" w:hAnsi="Arial" w:cs="Arial"/>
          <w:color w:val="auto"/>
          <w:sz w:val="20"/>
          <w:szCs w:val="20"/>
        </w:rPr>
        <w:t xml:space="preserve"> ban hành kèm theo Nghị định này hoặc ban hành văn bản về việc từ chối cấp Giấy chứng nhận và nêu rõ lý do từ chối.</w:t>
      </w:r>
    </w:p>
    <w:p w14:paraId="2804A6D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Giám đốc Sở Y tế tỉnh cấp, cấp lại, thu hồi Giấy chứng nhận người có bài thuốc gia truyền, phương pháp chữa bệnh gia truyền.</w:t>
      </w:r>
    </w:p>
    <w:p w14:paraId="5581A16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w:t>
      </w:r>
      <w:r w:rsidR="008906D6" w:rsidRPr="008314B9">
        <w:rPr>
          <w:rFonts w:ascii="Arial" w:hAnsi="Arial" w:cs="Arial"/>
          <w:color w:val="auto"/>
          <w:sz w:val="20"/>
          <w:szCs w:val="20"/>
        </w:rPr>
        <w:t>trường hợp</w:t>
      </w:r>
      <w:r w:rsidRPr="008314B9">
        <w:rPr>
          <w:rFonts w:ascii="Arial" w:hAnsi="Arial" w:cs="Arial"/>
          <w:color w:val="auto"/>
          <w:sz w:val="20"/>
          <w:szCs w:val="20"/>
        </w:rPr>
        <w:t xml:space="preserve"> thu hồi Giấy chứng nhận:</w:t>
      </w:r>
    </w:p>
    <w:p w14:paraId="691AE78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Giấy chứng nhận được cấp không đúng thẩm quyền;</w:t>
      </w:r>
    </w:p>
    <w:p w14:paraId="4832105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Giấy chứng nhận có nội dung trái pháp luật;</w:t>
      </w:r>
    </w:p>
    <w:p w14:paraId="43A8FC8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Có kết luận của Hội đồng chuyên môn của Sở Y tế thành lập về việc người được cấp Giấy chứng nhận có sai sót chuyên môn gây hậu quả nghiêm trọng đến sức khoẻ và tính mạng người bệnh;</w:t>
      </w:r>
    </w:p>
    <w:p w14:paraId="44ED49C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d)</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Người được cấp Giấy chứng nhận thuộc một trong các đối tượng quy định tại </w:t>
      </w:r>
      <w:bookmarkStart w:id="828" w:name="dc_388"/>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18 của Luật khám bệnh, chữa bệnh</w:t>
      </w:r>
      <w:bookmarkEnd w:id="828"/>
      <w:r w:rsidRPr="008314B9">
        <w:rPr>
          <w:rFonts w:ascii="Arial" w:hAnsi="Arial" w:cs="Arial"/>
          <w:color w:val="auto"/>
          <w:sz w:val="20"/>
          <w:szCs w:val="20"/>
        </w:rPr>
        <w:t>.”</w:t>
      </w:r>
    </w:p>
    <w:p w14:paraId="5E33EC45" w14:textId="77777777" w:rsidR="000F78BD" w:rsidRPr="00F5043A" w:rsidRDefault="003F4ED3" w:rsidP="000F78BD">
      <w:pPr>
        <w:spacing w:before="120"/>
        <w:rPr>
          <w:rFonts w:ascii="Arial" w:hAnsi="Arial" w:cs="Arial"/>
          <w:color w:val="auto"/>
          <w:sz w:val="20"/>
          <w:szCs w:val="20"/>
        </w:rPr>
      </w:pPr>
      <w:bookmarkStart w:id="829" w:name="khoan_12_11"/>
      <w:r w:rsidRPr="00F5043A">
        <w:rPr>
          <w:rFonts w:ascii="Arial" w:hAnsi="Arial" w:cs="Arial"/>
          <w:sz w:val="20"/>
          <w:szCs w:val="20"/>
        </w:rPr>
        <w:t>12.</w:t>
      </w:r>
      <w:r w:rsidR="008906D6" w:rsidRPr="00F5043A">
        <w:rPr>
          <w:rFonts w:ascii="Arial" w:hAnsi="Arial" w:cs="Arial"/>
          <w:sz w:val="20"/>
          <w:szCs w:val="20"/>
        </w:rPr>
        <w:t xml:space="preserve"> </w:t>
      </w:r>
      <w:r w:rsidRPr="00F5043A">
        <w:rPr>
          <w:rFonts w:ascii="Arial" w:hAnsi="Arial" w:cs="Arial"/>
          <w:sz w:val="20"/>
          <w:szCs w:val="20"/>
        </w:rPr>
        <w:t xml:space="preserve">Bổ sung </w:t>
      </w:r>
      <w:r w:rsidR="008314B9" w:rsidRPr="00F5043A">
        <w:rPr>
          <w:rFonts w:ascii="Arial" w:hAnsi="Arial" w:cs="Arial"/>
          <w:sz w:val="20"/>
          <w:szCs w:val="20"/>
        </w:rPr>
        <w:t>khoản</w:t>
      </w:r>
      <w:r w:rsidRPr="00F5043A">
        <w:rPr>
          <w:rFonts w:ascii="Arial" w:hAnsi="Arial" w:cs="Arial"/>
          <w:sz w:val="20"/>
          <w:szCs w:val="20"/>
        </w:rPr>
        <w:t xml:space="preserve"> 5</w:t>
      </w:r>
      <w:bookmarkEnd w:id="829"/>
      <w:r w:rsidRPr="00F5043A">
        <w:rPr>
          <w:rFonts w:ascii="Arial" w:hAnsi="Arial" w:cs="Arial"/>
          <w:color w:val="auto"/>
          <w:sz w:val="20"/>
          <w:szCs w:val="20"/>
        </w:rPr>
        <w:t xml:space="preserve"> </w:t>
      </w:r>
      <w:bookmarkStart w:id="830" w:name="dc_389"/>
      <w:r w:rsidR="008314B9" w:rsidRPr="00F5043A">
        <w:rPr>
          <w:rFonts w:ascii="Arial" w:hAnsi="Arial" w:cs="Arial"/>
          <w:color w:val="auto"/>
          <w:sz w:val="20"/>
          <w:szCs w:val="20"/>
        </w:rPr>
        <w:t>Điều</w:t>
      </w:r>
      <w:r w:rsidR="00A96C9D" w:rsidRPr="00F5043A">
        <w:rPr>
          <w:rFonts w:ascii="Arial" w:hAnsi="Arial" w:cs="Arial"/>
          <w:color w:val="auto"/>
          <w:sz w:val="20"/>
          <w:szCs w:val="20"/>
        </w:rPr>
        <w:t xml:space="preserve"> 50</w:t>
      </w:r>
      <w:bookmarkEnd w:id="830"/>
      <w:r w:rsidRPr="00F5043A">
        <w:rPr>
          <w:rFonts w:ascii="Arial" w:hAnsi="Arial" w:cs="Arial"/>
          <w:color w:val="auto"/>
          <w:sz w:val="20"/>
          <w:szCs w:val="20"/>
        </w:rPr>
        <w:t xml:space="preserve"> </w:t>
      </w:r>
      <w:bookmarkStart w:id="831" w:name="khoan_12_11_name"/>
      <w:r w:rsidRPr="00F5043A">
        <w:rPr>
          <w:rFonts w:ascii="Arial" w:hAnsi="Arial" w:cs="Arial"/>
          <w:sz w:val="20"/>
          <w:szCs w:val="20"/>
        </w:rPr>
        <w:t>như sau:</w:t>
      </w:r>
      <w:bookmarkEnd w:id="831"/>
    </w:p>
    <w:p w14:paraId="08FC0DE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“Phòng khám đa khoa khu vực có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nội trú chỉ áp dụng đối với các phòng khám đa khoa khu vực có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nội trú đã được thành lập và hoạt động trước ngày Nghị định này có hiệu lực, tại các khu vực miền núi, vùng sâu, vùng xa, được </w:t>
      </w:r>
      <w:r w:rsidR="008906D6" w:rsidRPr="008314B9">
        <w:rPr>
          <w:rFonts w:ascii="Arial" w:hAnsi="Arial" w:cs="Arial"/>
          <w:color w:val="auto"/>
          <w:sz w:val="20"/>
          <w:szCs w:val="20"/>
        </w:rPr>
        <w:t>Ủy ban</w:t>
      </w:r>
      <w:r w:rsidRPr="008314B9">
        <w:rPr>
          <w:rFonts w:ascii="Arial" w:hAnsi="Arial" w:cs="Arial"/>
          <w:color w:val="auto"/>
          <w:sz w:val="20"/>
          <w:szCs w:val="20"/>
        </w:rPr>
        <w:t xml:space="preserve"> nhân dân tỉnh, thành phố và Sở Y tế cho phép bằng văn bản.”</w:t>
      </w:r>
    </w:p>
    <w:p w14:paraId="48AD190D" w14:textId="77777777" w:rsidR="00E23C1F" w:rsidRPr="008314B9" w:rsidRDefault="008314B9" w:rsidP="000F78BD">
      <w:pPr>
        <w:spacing w:before="120"/>
        <w:rPr>
          <w:rFonts w:ascii="Arial" w:hAnsi="Arial" w:cs="Arial"/>
          <w:b/>
          <w:color w:val="auto"/>
          <w:sz w:val="20"/>
          <w:szCs w:val="20"/>
        </w:rPr>
      </w:pPr>
      <w:bookmarkStart w:id="832" w:name="chuong_6"/>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VI</w:t>
      </w:r>
      <w:bookmarkEnd w:id="832"/>
    </w:p>
    <w:p w14:paraId="33A6D6EC" w14:textId="77777777" w:rsidR="000F78BD" w:rsidRPr="008314B9" w:rsidRDefault="003401CA" w:rsidP="003401CA">
      <w:pPr>
        <w:spacing w:before="120"/>
        <w:jc w:val="center"/>
        <w:rPr>
          <w:rFonts w:ascii="Arial" w:hAnsi="Arial" w:cs="Arial"/>
          <w:b/>
          <w:color w:val="auto"/>
          <w:szCs w:val="20"/>
        </w:rPr>
      </w:pPr>
      <w:bookmarkStart w:id="833" w:name="chuong_6_name"/>
      <w:r w:rsidRPr="008314B9">
        <w:rPr>
          <w:rFonts w:ascii="Arial" w:hAnsi="Arial" w:cs="Arial"/>
          <w:b/>
          <w:color w:val="auto"/>
          <w:szCs w:val="20"/>
        </w:rPr>
        <w:t>LĨNH VỰC MỸ PHẨM</w:t>
      </w:r>
      <w:bookmarkEnd w:id="833"/>
    </w:p>
    <w:p w14:paraId="228FF55A" w14:textId="77777777" w:rsidR="000F78BD" w:rsidRPr="008314B9" w:rsidRDefault="008314B9" w:rsidP="000F78BD">
      <w:pPr>
        <w:spacing w:before="120"/>
        <w:rPr>
          <w:rFonts w:ascii="Arial" w:hAnsi="Arial" w:cs="Arial"/>
          <w:b/>
          <w:color w:val="auto"/>
          <w:sz w:val="20"/>
          <w:szCs w:val="20"/>
        </w:rPr>
      </w:pPr>
      <w:bookmarkStart w:id="834" w:name="dieu_12"/>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12. Bãi bỏ một số văn bản, quy định thuộc lĩnh vực mỹ phẩm</w:t>
      </w:r>
      <w:bookmarkEnd w:id="834"/>
    </w:p>
    <w:p w14:paraId="07C43A77" w14:textId="77777777" w:rsidR="000F78BD" w:rsidRPr="008314B9" w:rsidRDefault="00F5043A" w:rsidP="000F78BD">
      <w:pPr>
        <w:spacing w:before="120"/>
        <w:rPr>
          <w:rFonts w:ascii="Arial" w:hAnsi="Arial" w:cs="Arial"/>
          <w:color w:val="auto"/>
          <w:sz w:val="20"/>
          <w:szCs w:val="20"/>
        </w:rPr>
      </w:pPr>
      <w:bookmarkStart w:id="835" w:name="khoan_1_12"/>
      <w:r w:rsidRPr="00F5043A">
        <w:rPr>
          <w:rFonts w:ascii="Arial" w:hAnsi="Arial" w:cs="Arial"/>
          <w:color w:val="auto"/>
          <w:sz w:val="20"/>
          <w:szCs w:val="20"/>
        </w:rPr>
        <w:t>1. Bãi bỏ các quy định sau đây của Nghị định số 93/2016/NĐ-CP ngày 01 tháng 7 năm 2016 của Chính phủ quy định điều kiện sản xuất mỹ phẩm:</w:t>
      </w:r>
      <w:bookmarkEnd w:id="835"/>
    </w:p>
    <w:p w14:paraId="0E03A6A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836" w:name="dc_390"/>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3</w:t>
      </w:r>
      <w:bookmarkEnd w:id="836"/>
      <w:r w:rsidRPr="008314B9">
        <w:rPr>
          <w:rFonts w:ascii="Arial" w:hAnsi="Arial" w:cs="Arial"/>
          <w:color w:val="auto"/>
          <w:sz w:val="20"/>
          <w:szCs w:val="20"/>
        </w:rPr>
        <w:t>.</w:t>
      </w:r>
    </w:p>
    <w:p w14:paraId="3D1BEED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837" w:name="dc_391"/>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c và e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4</w:t>
      </w:r>
      <w:bookmarkEnd w:id="837"/>
      <w:r w:rsidRPr="008314B9">
        <w:rPr>
          <w:rFonts w:ascii="Arial" w:hAnsi="Arial" w:cs="Arial"/>
          <w:color w:val="auto"/>
          <w:sz w:val="20"/>
          <w:szCs w:val="20"/>
        </w:rPr>
        <w:t>.</w:t>
      </w:r>
    </w:p>
    <w:p w14:paraId="73A76A9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838" w:name="dc_392"/>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7</w:t>
      </w:r>
      <w:bookmarkEnd w:id="838"/>
      <w:r w:rsidRPr="008314B9">
        <w:rPr>
          <w:rFonts w:ascii="Arial" w:hAnsi="Arial" w:cs="Arial"/>
          <w:color w:val="auto"/>
          <w:sz w:val="20"/>
          <w:szCs w:val="20"/>
        </w:rPr>
        <w:t>.</w:t>
      </w:r>
    </w:p>
    <w:p w14:paraId="78B1795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bookmarkStart w:id="839" w:name="dc_393"/>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7</w:t>
      </w:r>
      <w:bookmarkEnd w:id="839"/>
      <w:r w:rsidRPr="008314B9">
        <w:rPr>
          <w:rFonts w:ascii="Arial" w:hAnsi="Arial" w:cs="Arial"/>
          <w:color w:val="auto"/>
          <w:sz w:val="20"/>
          <w:szCs w:val="20"/>
        </w:rPr>
        <w:t>.</w:t>
      </w:r>
    </w:p>
    <w:p w14:paraId="4B8A3336" w14:textId="77777777" w:rsidR="000F78BD" w:rsidRPr="008314B9" w:rsidRDefault="00F5043A" w:rsidP="000F78BD">
      <w:pPr>
        <w:spacing w:before="120"/>
        <w:rPr>
          <w:rFonts w:ascii="Arial" w:hAnsi="Arial" w:cs="Arial"/>
          <w:color w:val="auto"/>
          <w:sz w:val="20"/>
          <w:szCs w:val="20"/>
        </w:rPr>
      </w:pPr>
      <w:bookmarkStart w:id="840" w:name="khoan_2_12"/>
      <w:r w:rsidRPr="00F5043A">
        <w:rPr>
          <w:rFonts w:ascii="Arial" w:hAnsi="Arial" w:cs="Arial"/>
          <w:color w:val="auto"/>
          <w:sz w:val="20"/>
          <w:szCs w:val="20"/>
        </w:rPr>
        <w:t>2. Bãi bỏ một số quy định của Thông tư số 06/2011/TT-BYT ngày 25 tháng 01 năm 2011 của Bộ Y tế quy định về quản lý mỹ phẩm:</w:t>
      </w:r>
      <w:bookmarkEnd w:id="840"/>
    </w:p>
    <w:p w14:paraId="0FDB88A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841" w:name="dc_394"/>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4</w:t>
      </w:r>
      <w:bookmarkEnd w:id="841"/>
      <w:r w:rsidRPr="008314B9">
        <w:rPr>
          <w:rFonts w:ascii="Arial" w:hAnsi="Arial" w:cs="Arial"/>
          <w:color w:val="auto"/>
          <w:sz w:val="20"/>
          <w:szCs w:val="20"/>
        </w:rPr>
        <w:t>.</w:t>
      </w:r>
    </w:p>
    <w:p w14:paraId="7415D63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842" w:name="dc_395"/>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d và g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34</w:t>
      </w:r>
      <w:bookmarkEnd w:id="842"/>
      <w:r w:rsidRPr="008314B9">
        <w:rPr>
          <w:rFonts w:ascii="Arial" w:hAnsi="Arial" w:cs="Arial"/>
          <w:color w:val="auto"/>
          <w:sz w:val="20"/>
          <w:szCs w:val="20"/>
        </w:rPr>
        <w:t>.</w:t>
      </w:r>
    </w:p>
    <w:p w14:paraId="04C8DA2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843" w:name="dc_396"/>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35</w:t>
      </w:r>
      <w:bookmarkEnd w:id="843"/>
      <w:r w:rsidRPr="008314B9">
        <w:rPr>
          <w:rFonts w:ascii="Arial" w:hAnsi="Arial" w:cs="Arial"/>
          <w:color w:val="auto"/>
          <w:sz w:val="20"/>
          <w:szCs w:val="20"/>
        </w:rPr>
        <w:t>.</w:t>
      </w:r>
    </w:p>
    <w:p w14:paraId="2864A9C2" w14:textId="77777777" w:rsidR="000F78BD" w:rsidRPr="008314B9" w:rsidRDefault="009C0DB4" w:rsidP="000F78BD">
      <w:pPr>
        <w:spacing w:before="120"/>
        <w:rPr>
          <w:rFonts w:ascii="Arial" w:hAnsi="Arial" w:cs="Arial"/>
          <w:b/>
          <w:color w:val="auto"/>
          <w:sz w:val="20"/>
          <w:szCs w:val="20"/>
        </w:rPr>
      </w:pPr>
      <w:bookmarkStart w:id="844" w:name="dieu_13"/>
      <w:r w:rsidRPr="009C0DB4">
        <w:rPr>
          <w:rFonts w:ascii="Arial" w:hAnsi="Arial" w:cs="Arial"/>
          <w:b/>
          <w:color w:val="auto"/>
          <w:sz w:val="20"/>
          <w:szCs w:val="20"/>
        </w:rPr>
        <w:t>Điều 13. Sửa đổi</w:t>
      </w:r>
      <w:bookmarkEnd w:id="844"/>
      <w:r w:rsidRPr="009C0DB4">
        <w:rPr>
          <w:rFonts w:ascii="Arial" w:hAnsi="Arial" w:cs="Arial"/>
          <w:b/>
          <w:color w:val="auto"/>
          <w:sz w:val="20"/>
          <w:szCs w:val="20"/>
        </w:rPr>
        <w:t xml:space="preserve"> </w:t>
      </w:r>
      <w:bookmarkStart w:id="845" w:name="dc_397"/>
      <w:r w:rsidRPr="009C0DB4">
        <w:rPr>
          <w:rFonts w:ascii="Arial" w:hAnsi="Arial" w:cs="Arial"/>
          <w:b/>
          <w:color w:val="auto"/>
          <w:sz w:val="20"/>
          <w:szCs w:val="20"/>
        </w:rPr>
        <w:t>điểm a khoản 3 Điều 4 của Nghị định số 93/2016/NĐ-CP</w:t>
      </w:r>
      <w:bookmarkEnd w:id="845"/>
      <w:r w:rsidRPr="009C0DB4">
        <w:rPr>
          <w:rFonts w:ascii="Arial" w:hAnsi="Arial" w:cs="Arial"/>
          <w:b/>
          <w:color w:val="auto"/>
          <w:sz w:val="20"/>
          <w:szCs w:val="20"/>
        </w:rPr>
        <w:t xml:space="preserve"> </w:t>
      </w:r>
      <w:bookmarkStart w:id="846" w:name="dieu_13_name"/>
      <w:r w:rsidRPr="009C0DB4">
        <w:rPr>
          <w:rFonts w:ascii="Arial" w:hAnsi="Arial" w:cs="Arial"/>
          <w:b/>
          <w:color w:val="auto"/>
          <w:sz w:val="20"/>
          <w:szCs w:val="20"/>
        </w:rPr>
        <w:t>ngày 01 tháng 7 năm 2016 của Chính phủ quy định điều kiện sản xuất mỹ phẩm</w:t>
      </w:r>
      <w:bookmarkEnd w:id="846"/>
    </w:p>
    <w:p w14:paraId="38D150C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 Nguyên liệu, phụ liệu, bán thành phẩm dùng trong sản xuất mỹ phẩm phải đạt tiêu chuẩn chất lượng của nhà sản xuất.”</w:t>
      </w:r>
    </w:p>
    <w:p w14:paraId="51154301" w14:textId="77777777" w:rsidR="000F78BD" w:rsidRPr="008314B9" w:rsidRDefault="008314B9" w:rsidP="000F78BD">
      <w:pPr>
        <w:spacing w:before="120"/>
        <w:rPr>
          <w:rFonts w:ascii="Arial" w:hAnsi="Arial" w:cs="Arial"/>
          <w:b/>
          <w:color w:val="auto"/>
          <w:sz w:val="20"/>
          <w:szCs w:val="20"/>
        </w:rPr>
      </w:pPr>
      <w:bookmarkStart w:id="847" w:name="chuong_7"/>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VII</w:t>
      </w:r>
      <w:bookmarkEnd w:id="847"/>
    </w:p>
    <w:p w14:paraId="37B84D3D" w14:textId="77777777" w:rsidR="000F78BD" w:rsidRPr="008314B9" w:rsidRDefault="003401CA" w:rsidP="003401CA">
      <w:pPr>
        <w:spacing w:before="120"/>
        <w:jc w:val="center"/>
        <w:rPr>
          <w:rFonts w:ascii="Arial" w:hAnsi="Arial" w:cs="Arial"/>
          <w:b/>
          <w:color w:val="auto"/>
          <w:szCs w:val="20"/>
        </w:rPr>
      </w:pPr>
      <w:bookmarkStart w:id="848" w:name="chuong_7_name"/>
      <w:r w:rsidRPr="008314B9">
        <w:rPr>
          <w:rFonts w:ascii="Arial" w:hAnsi="Arial" w:cs="Arial"/>
          <w:b/>
          <w:color w:val="auto"/>
          <w:szCs w:val="20"/>
        </w:rPr>
        <w:t>LĨNH VỰC PHÒNG, CHỐNG BỆNH TRUYỀN NHIỄM</w:t>
      </w:r>
      <w:bookmarkEnd w:id="848"/>
    </w:p>
    <w:p w14:paraId="3477E8C4" w14:textId="77777777" w:rsidR="000F78BD" w:rsidRPr="008314B9" w:rsidRDefault="008314B9" w:rsidP="000F78BD">
      <w:pPr>
        <w:spacing w:before="120"/>
        <w:rPr>
          <w:rFonts w:ascii="Arial" w:hAnsi="Arial" w:cs="Arial"/>
          <w:b/>
          <w:color w:val="auto"/>
          <w:sz w:val="20"/>
          <w:szCs w:val="20"/>
        </w:rPr>
      </w:pPr>
      <w:bookmarkStart w:id="849" w:name="dieu_14"/>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14. Bãi bỏ một số quy định thuộc lĩnh vực phòng, chống bệnh truyền nhiễm</w:t>
      </w:r>
      <w:bookmarkEnd w:id="849"/>
    </w:p>
    <w:p w14:paraId="7729653E" w14:textId="77777777" w:rsidR="000F78BD" w:rsidRPr="008314B9" w:rsidRDefault="00F5043A" w:rsidP="000F78BD">
      <w:pPr>
        <w:spacing w:before="120"/>
        <w:rPr>
          <w:rFonts w:ascii="Arial" w:hAnsi="Arial" w:cs="Arial"/>
          <w:color w:val="auto"/>
          <w:sz w:val="20"/>
          <w:szCs w:val="20"/>
        </w:rPr>
      </w:pPr>
      <w:bookmarkStart w:id="850" w:name="khoan_1_14"/>
      <w:r w:rsidRPr="00F5043A">
        <w:rPr>
          <w:rFonts w:ascii="Arial" w:hAnsi="Arial" w:cs="Arial"/>
          <w:color w:val="auto"/>
          <w:sz w:val="20"/>
          <w:szCs w:val="20"/>
        </w:rPr>
        <w:t>1. Bãi bỏ một số quy định của Nghị định số 103/2016/NĐ-CP ngày 01 tháng 7 năm 2016 của Chính phủ quy định về bảo đảm an toàn sinh học tại phòng xét nghiệm:</w:t>
      </w:r>
      <w:bookmarkEnd w:id="850"/>
    </w:p>
    <w:p w14:paraId="0A1DE4A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851" w:name="dc_398"/>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2</w:t>
      </w:r>
      <w:bookmarkEnd w:id="851"/>
      <w:r w:rsidRPr="008314B9">
        <w:rPr>
          <w:rFonts w:ascii="Arial" w:hAnsi="Arial" w:cs="Arial"/>
          <w:color w:val="auto"/>
          <w:sz w:val="20"/>
          <w:szCs w:val="20"/>
        </w:rPr>
        <w:t>.</w:t>
      </w:r>
    </w:p>
    <w:p w14:paraId="37D9882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852" w:name="dc_399"/>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4</w:t>
      </w:r>
      <w:bookmarkEnd w:id="852"/>
      <w:r w:rsidRPr="008314B9">
        <w:rPr>
          <w:rFonts w:ascii="Arial" w:hAnsi="Arial" w:cs="Arial"/>
          <w:color w:val="auto"/>
          <w:sz w:val="20"/>
          <w:szCs w:val="20"/>
        </w:rPr>
        <w:t>.</w:t>
      </w:r>
    </w:p>
    <w:p w14:paraId="2F48FD7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853" w:name="dc_400"/>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a, c, d, đ và e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5</w:t>
      </w:r>
      <w:bookmarkEnd w:id="853"/>
      <w:r w:rsidRPr="008314B9">
        <w:rPr>
          <w:rFonts w:ascii="Arial" w:hAnsi="Arial" w:cs="Arial"/>
          <w:color w:val="auto"/>
          <w:sz w:val="20"/>
          <w:szCs w:val="20"/>
        </w:rPr>
        <w:t>.</w:t>
      </w:r>
    </w:p>
    <w:p w14:paraId="1E3061A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bookmarkStart w:id="854" w:name="dc_401"/>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và c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5</w:t>
      </w:r>
      <w:bookmarkEnd w:id="854"/>
      <w:r w:rsidRPr="008314B9">
        <w:rPr>
          <w:rFonts w:ascii="Arial" w:hAnsi="Arial" w:cs="Arial"/>
          <w:color w:val="auto"/>
          <w:sz w:val="20"/>
          <w:szCs w:val="20"/>
        </w:rPr>
        <w:t>.</w:t>
      </w:r>
    </w:p>
    <w:p w14:paraId="411FDA1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đ) </w:t>
      </w:r>
      <w:bookmarkStart w:id="855" w:name="dc_402"/>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d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5</w:t>
      </w:r>
      <w:bookmarkEnd w:id="855"/>
      <w:r w:rsidRPr="008314B9">
        <w:rPr>
          <w:rFonts w:ascii="Arial" w:hAnsi="Arial" w:cs="Arial"/>
          <w:color w:val="auto"/>
          <w:sz w:val="20"/>
          <w:szCs w:val="20"/>
        </w:rPr>
        <w:t>.</w:t>
      </w:r>
    </w:p>
    <w:p w14:paraId="7DFEF06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e)</w:t>
      </w:r>
      <w:r w:rsidR="008906D6" w:rsidRPr="008314B9">
        <w:rPr>
          <w:rFonts w:ascii="Arial" w:hAnsi="Arial" w:cs="Arial"/>
          <w:color w:val="auto"/>
          <w:sz w:val="20"/>
          <w:szCs w:val="20"/>
        </w:rPr>
        <w:t xml:space="preserve"> </w:t>
      </w:r>
      <w:bookmarkStart w:id="856" w:name="dc_403"/>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c, đ, e và g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5</w:t>
      </w:r>
      <w:bookmarkEnd w:id="856"/>
      <w:r w:rsidRPr="008314B9">
        <w:rPr>
          <w:rFonts w:ascii="Arial" w:hAnsi="Arial" w:cs="Arial"/>
          <w:color w:val="auto"/>
          <w:sz w:val="20"/>
          <w:szCs w:val="20"/>
        </w:rPr>
        <w:t>.</w:t>
      </w:r>
    </w:p>
    <w:p w14:paraId="3858D0B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g)</w:t>
      </w:r>
      <w:r w:rsidR="008906D6" w:rsidRPr="008314B9">
        <w:rPr>
          <w:rFonts w:ascii="Arial" w:hAnsi="Arial" w:cs="Arial"/>
          <w:color w:val="auto"/>
          <w:sz w:val="20"/>
          <w:szCs w:val="20"/>
        </w:rPr>
        <w:t xml:space="preserve"> </w:t>
      </w:r>
      <w:bookmarkStart w:id="857" w:name="dc_404"/>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6</w:t>
      </w:r>
      <w:bookmarkEnd w:id="857"/>
      <w:r w:rsidRPr="008314B9">
        <w:rPr>
          <w:rFonts w:ascii="Arial" w:hAnsi="Arial" w:cs="Arial"/>
          <w:color w:val="auto"/>
          <w:sz w:val="20"/>
          <w:szCs w:val="20"/>
        </w:rPr>
        <w:t>.</w:t>
      </w:r>
    </w:p>
    <w:p w14:paraId="424CEDA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h)</w:t>
      </w:r>
      <w:r w:rsidR="008906D6" w:rsidRPr="008314B9">
        <w:rPr>
          <w:rFonts w:ascii="Arial" w:hAnsi="Arial" w:cs="Arial"/>
          <w:color w:val="auto"/>
          <w:sz w:val="20"/>
          <w:szCs w:val="20"/>
        </w:rPr>
        <w:t xml:space="preserve"> </w:t>
      </w:r>
      <w:bookmarkStart w:id="858" w:name="dc_405"/>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6</w:t>
      </w:r>
      <w:bookmarkEnd w:id="858"/>
      <w:r w:rsidRPr="008314B9">
        <w:rPr>
          <w:rFonts w:ascii="Arial" w:hAnsi="Arial" w:cs="Arial"/>
          <w:color w:val="auto"/>
          <w:sz w:val="20"/>
          <w:szCs w:val="20"/>
        </w:rPr>
        <w:t>.</w:t>
      </w:r>
    </w:p>
    <w:p w14:paraId="1C45F75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i)</w:t>
      </w:r>
      <w:r w:rsidR="008906D6" w:rsidRPr="008314B9">
        <w:rPr>
          <w:rFonts w:ascii="Arial" w:hAnsi="Arial" w:cs="Arial"/>
          <w:color w:val="auto"/>
          <w:sz w:val="20"/>
          <w:szCs w:val="20"/>
        </w:rPr>
        <w:t xml:space="preserve"> </w:t>
      </w:r>
      <w:bookmarkStart w:id="859" w:name="dc_406"/>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đ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7</w:t>
      </w:r>
      <w:bookmarkEnd w:id="859"/>
      <w:r w:rsidRPr="008314B9">
        <w:rPr>
          <w:rFonts w:ascii="Arial" w:hAnsi="Arial" w:cs="Arial"/>
          <w:color w:val="auto"/>
          <w:sz w:val="20"/>
          <w:szCs w:val="20"/>
        </w:rPr>
        <w:t>.</w:t>
      </w:r>
    </w:p>
    <w:p w14:paraId="432E65A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k)</w:t>
      </w:r>
      <w:r w:rsidR="008906D6" w:rsidRPr="008314B9">
        <w:rPr>
          <w:rFonts w:ascii="Arial" w:hAnsi="Arial" w:cs="Arial"/>
          <w:color w:val="auto"/>
          <w:sz w:val="20"/>
          <w:szCs w:val="20"/>
        </w:rPr>
        <w:t xml:space="preserve"> </w:t>
      </w:r>
      <w:bookmarkStart w:id="860" w:name="dc_407"/>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7</w:t>
      </w:r>
      <w:bookmarkEnd w:id="860"/>
      <w:r w:rsidRPr="008314B9">
        <w:rPr>
          <w:rFonts w:ascii="Arial" w:hAnsi="Arial" w:cs="Arial"/>
          <w:color w:val="auto"/>
          <w:sz w:val="20"/>
          <w:szCs w:val="20"/>
        </w:rPr>
        <w:t>.</w:t>
      </w:r>
    </w:p>
    <w:p w14:paraId="65FE6F1D" w14:textId="77777777" w:rsidR="000F78BD" w:rsidRPr="008314B9" w:rsidRDefault="000864A1" w:rsidP="000F78BD">
      <w:pPr>
        <w:spacing w:before="120"/>
        <w:rPr>
          <w:rFonts w:ascii="Arial" w:hAnsi="Arial" w:cs="Arial"/>
          <w:color w:val="auto"/>
          <w:sz w:val="20"/>
          <w:szCs w:val="20"/>
        </w:rPr>
      </w:pPr>
      <w:r w:rsidRPr="008314B9">
        <w:rPr>
          <w:rFonts w:ascii="Arial" w:hAnsi="Arial" w:cs="Arial"/>
          <w:color w:val="auto"/>
          <w:sz w:val="20"/>
          <w:szCs w:val="20"/>
        </w:rPr>
        <w:t>l</w:t>
      </w:r>
      <w:r w:rsidR="003F4ED3" w:rsidRPr="008314B9">
        <w:rPr>
          <w:rFonts w:ascii="Arial" w:hAnsi="Arial" w:cs="Arial"/>
          <w:color w:val="auto"/>
          <w:sz w:val="20"/>
          <w:szCs w:val="20"/>
        </w:rPr>
        <w:t>)</w:t>
      </w:r>
      <w:r w:rsidR="008906D6" w:rsidRPr="008314B9">
        <w:rPr>
          <w:rFonts w:ascii="Arial" w:hAnsi="Arial" w:cs="Arial"/>
          <w:color w:val="auto"/>
          <w:sz w:val="20"/>
          <w:szCs w:val="20"/>
        </w:rPr>
        <w:t xml:space="preserve"> </w:t>
      </w:r>
      <w:bookmarkStart w:id="861" w:name="dc_408"/>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8</w:t>
      </w:r>
      <w:bookmarkEnd w:id="861"/>
      <w:r w:rsidR="003F4ED3" w:rsidRPr="008314B9">
        <w:rPr>
          <w:rFonts w:ascii="Arial" w:hAnsi="Arial" w:cs="Arial"/>
          <w:color w:val="auto"/>
          <w:sz w:val="20"/>
          <w:szCs w:val="20"/>
        </w:rPr>
        <w:t>.</w:t>
      </w:r>
    </w:p>
    <w:p w14:paraId="6CF99542"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m)</w:t>
      </w:r>
      <w:r w:rsidR="008906D6" w:rsidRPr="008314B9">
        <w:rPr>
          <w:rFonts w:ascii="Arial" w:hAnsi="Arial" w:cs="Arial"/>
          <w:color w:val="auto"/>
          <w:sz w:val="20"/>
          <w:szCs w:val="20"/>
        </w:rPr>
        <w:t xml:space="preserve"> </w:t>
      </w:r>
      <w:bookmarkStart w:id="862" w:name="dc_409"/>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d, e, h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11</w:t>
      </w:r>
      <w:bookmarkEnd w:id="862"/>
      <w:r w:rsidRPr="008314B9">
        <w:rPr>
          <w:rFonts w:ascii="Arial" w:hAnsi="Arial" w:cs="Arial"/>
          <w:color w:val="auto"/>
          <w:sz w:val="20"/>
          <w:szCs w:val="20"/>
        </w:rPr>
        <w:t>.</w:t>
      </w:r>
    </w:p>
    <w:p w14:paraId="3DDFEA21" w14:textId="77777777" w:rsidR="000F78BD" w:rsidRPr="008314B9" w:rsidRDefault="000864A1" w:rsidP="000F78BD">
      <w:pPr>
        <w:spacing w:before="120"/>
        <w:rPr>
          <w:rFonts w:ascii="Arial" w:hAnsi="Arial" w:cs="Arial"/>
          <w:color w:val="auto"/>
          <w:sz w:val="20"/>
          <w:szCs w:val="20"/>
        </w:rPr>
      </w:pPr>
      <w:r w:rsidRPr="008314B9">
        <w:rPr>
          <w:rFonts w:ascii="Arial" w:hAnsi="Arial" w:cs="Arial"/>
          <w:color w:val="auto"/>
          <w:sz w:val="20"/>
          <w:szCs w:val="20"/>
        </w:rPr>
        <w:t>n</w:t>
      </w:r>
      <w:r w:rsidR="003F4ED3" w:rsidRPr="008314B9">
        <w:rPr>
          <w:rFonts w:ascii="Arial" w:hAnsi="Arial" w:cs="Arial"/>
          <w:color w:val="auto"/>
          <w:sz w:val="20"/>
          <w:szCs w:val="20"/>
        </w:rPr>
        <w:t xml:space="preserve">) </w:t>
      </w:r>
      <w:bookmarkStart w:id="863" w:name="dc_410"/>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11</w:t>
      </w:r>
      <w:bookmarkEnd w:id="863"/>
      <w:r w:rsidR="003F4ED3" w:rsidRPr="008314B9">
        <w:rPr>
          <w:rFonts w:ascii="Arial" w:hAnsi="Arial" w:cs="Arial"/>
          <w:color w:val="auto"/>
          <w:sz w:val="20"/>
          <w:szCs w:val="20"/>
        </w:rPr>
        <w:t>.</w:t>
      </w:r>
    </w:p>
    <w:p w14:paraId="5225D638" w14:textId="77777777" w:rsidR="000F78BD" w:rsidRPr="008314B9" w:rsidRDefault="00F5043A" w:rsidP="000F78BD">
      <w:pPr>
        <w:spacing w:before="120"/>
        <w:rPr>
          <w:rFonts w:ascii="Arial" w:hAnsi="Arial" w:cs="Arial"/>
          <w:color w:val="auto"/>
          <w:sz w:val="20"/>
          <w:szCs w:val="20"/>
        </w:rPr>
      </w:pPr>
      <w:bookmarkStart w:id="864" w:name="khoan_2_14"/>
      <w:r w:rsidRPr="00F5043A">
        <w:rPr>
          <w:rFonts w:ascii="Arial" w:hAnsi="Arial" w:cs="Arial"/>
          <w:color w:val="auto"/>
          <w:sz w:val="20"/>
          <w:szCs w:val="20"/>
        </w:rPr>
        <w:t>2. Bãi bỏ một số quy định của Nghị định số 104/2016/NĐ-CP ngày 01 tháng 7 năm 2016 của Chính phủ quy định về hoạt động tiêm chủng:</w:t>
      </w:r>
      <w:bookmarkEnd w:id="864"/>
    </w:p>
    <w:p w14:paraId="1098013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865" w:name="dc_411"/>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8</w:t>
      </w:r>
      <w:bookmarkEnd w:id="865"/>
      <w:r w:rsidRPr="008314B9">
        <w:rPr>
          <w:rFonts w:ascii="Arial" w:hAnsi="Arial" w:cs="Arial"/>
          <w:color w:val="auto"/>
          <w:sz w:val="20"/>
          <w:szCs w:val="20"/>
        </w:rPr>
        <w:t>.</w:t>
      </w:r>
    </w:p>
    <w:p w14:paraId="3273001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866" w:name="dc_412"/>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c, d, đ và e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9</w:t>
      </w:r>
      <w:bookmarkEnd w:id="866"/>
      <w:r w:rsidRPr="008314B9">
        <w:rPr>
          <w:rFonts w:ascii="Arial" w:hAnsi="Arial" w:cs="Arial"/>
          <w:color w:val="auto"/>
          <w:sz w:val="20"/>
          <w:szCs w:val="20"/>
        </w:rPr>
        <w:t>.</w:t>
      </w:r>
    </w:p>
    <w:p w14:paraId="00D6F77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867" w:name="dc_413"/>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và d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9</w:t>
      </w:r>
      <w:bookmarkEnd w:id="867"/>
      <w:r w:rsidRPr="008314B9">
        <w:rPr>
          <w:rFonts w:ascii="Arial" w:hAnsi="Arial" w:cs="Arial"/>
          <w:color w:val="auto"/>
          <w:sz w:val="20"/>
          <w:szCs w:val="20"/>
        </w:rPr>
        <w:t>.</w:t>
      </w:r>
    </w:p>
    <w:p w14:paraId="51DFDE1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lastRenderedPageBreak/>
        <w:t>d)</w:t>
      </w:r>
      <w:r w:rsidR="008906D6" w:rsidRPr="008314B9">
        <w:rPr>
          <w:rFonts w:ascii="Arial" w:hAnsi="Arial" w:cs="Arial"/>
          <w:color w:val="auto"/>
          <w:sz w:val="20"/>
          <w:szCs w:val="20"/>
        </w:rPr>
        <w:t xml:space="preserve"> </w:t>
      </w:r>
      <w:bookmarkStart w:id="868" w:name="dc_414"/>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10</w:t>
      </w:r>
      <w:bookmarkEnd w:id="868"/>
      <w:r w:rsidRPr="008314B9">
        <w:rPr>
          <w:rFonts w:ascii="Arial" w:hAnsi="Arial" w:cs="Arial"/>
          <w:color w:val="auto"/>
          <w:sz w:val="20"/>
          <w:szCs w:val="20"/>
        </w:rPr>
        <w:t>.</w:t>
      </w:r>
    </w:p>
    <w:p w14:paraId="145877C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Bãi bỏ Thông tư số 43/2011/TT-BYT ngày 05 tháng 12 năm 2011 của Bộ Y tế quy định chế độ quản lý mẫu bệnh phẩm bệnh truyền nhiễm.</w:t>
      </w:r>
    </w:p>
    <w:p w14:paraId="20F87EB7" w14:textId="77777777" w:rsidR="000F78BD" w:rsidRPr="008314B9" w:rsidRDefault="008314B9" w:rsidP="000F78BD">
      <w:pPr>
        <w:spacing w:before="120"/>
        <w:rPr>
          <w:rFonts w:ascii="Arial" w:hAnsi="Arial" w:cs="Arial"/>
          <w:b/>
          <w:color w:val="auto"/>
          <w:sz w:val="20"/>
          <w:szCs w:val="20"/>
        </w:rPr>
      </w:pPr>
      <w:bookmarkStart w:id="869" w:name="dieu_15"/>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15. Sửa đổi, bổ sung một số quy định thuộc lĩnh vực phòng, chống bệnh truyền nhiễm</w:t>
      </w:r>
      <w:bookmarkEnd w:id="869"/>
    </w:p>
    <w:p w14:paraId="7821EF65" w14:textId="77777777" w:rsidR="000F78BD" w:rsidRPr="008314B9" w:rsidRDefault="00F5043A" w:rsidP="000F78BD">
      <w:pPr>
        <w:spacing w:before="120"/>
        <w:rPr>
          <w:rFonts w:ascii="Arial" w:hAnsi="Arial" w:cs="Arial"/>
          <w:color w:val="auto"/>
          <w:sz w:val="20"/>
          <w:szCs w:val="20"/>
        </w:rPr>
      </w:pPr>
      <w:bookmarkStart w:id="870" w:name="khoan_1_15"/>
      <w:r w:rsidRPr="00F5043A">
        <w:rPr>
          <w:rFonts w:ascii="Arial" w:hAnsi="Arial" w:cs="Arial"/>
          <w:color w:val="auto"/>
          <w:sz w:val="20"/>
          <w:szCs w:val="20"/>
        </w:rPr>
        <w:t>1. Sửa đổi một số điều của Nghị định số 103/2016/NĐ-CP ngày 01 tháng 7 năm 2016 của Chính phủ quy định về bảo đảm an toàn sinh học tại phòng xét nghiệm:</w:t>
      </w:r>
      <w:bookmarkEnd w:id="870"/>
    </w:p>
    <w:p w14:paraId="48E9E96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871" w:name="dc_415"/>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4</w:t>
      </w:r>
      <w:bookmarkEnd w:id="871"/>
      <w:r w:rsidRPr="008314B9">
        <w:rPr>
          <w:rFonts w:ascii="Arial" w:hAnsi="Arial" w:cs="Arial"/>
          <w:color w:val="auto"/>
          <w:sz w:val="20"/>
          <w:szCs w:val="20"/>
        </w:rPr>
        <w:t xml:space="preserve"> được sửa đổi như sau:</w:t>
      </w:r>
    </w:p>
    <w:p w14:paraId="50AB1976" w14:textId="77777777" w:rsidR="000F78BD" w:rsidRPr="008314B9" w:rsidRDefault="00932771"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 xml:space="preserve">d) Cơ sở quy định tại các </w:t>
      </w:r>
      <w:r w:rsidR="008314B9" w:rsidRPr="008314B9">
        <w:rPr>
          <w:rFonts w:ascii="Arial" w:hAnsi="Arial" w:cs="Arial"/>
          <w:color w:val="auto"/>
          <w:sz w:val="20"/>
          <w:szCs w:val="20"/>
        </w:rPr>
        <w:t>điểm</w:t>
      </w:r>
      <w:r w:rsidR="003F4ED3" w:rsidRPr="008314B9">
        <w:rPr>
          <w:rFonts w:ascii="Arial" w:hAnsi="Arial" w:cs="Arial"/>
          <w:color w:val="auto"/>
          <w:sz w:val="20"/>
          <w:szCs w:val="20"/>
        </w:rPr>
        <w:t xml:space="preserve"> a, b, c </w:t>
      </w:r>
      <w:r w:rsidR="008314B9" w:rsidRPr="008314B9">
        <w:rPr>
          <w:rFonts w:ascii="Arial" w:hAnsi="Arial" w:cs="Arial"/>
          <w:color w:val="auto"/>
          <w:sz w:val="20"/>
          <w:szCs w:val="20"/>
        </w:rPr>
        <w:t>khoản</w:t>
      </w:r>
      <w:r w:rsidR="003F4ED3" w:rsidRPr="008314B9">
        <w:rPr>
          <w:rFonts w:ascii="Arial" w:hAnsi="Arial" w:cs="Arial"/>
          <w:color w:val="auto"/>
          <w:sz w:val="20"/>
          <w:szCs w:val="20"/>
        </w:rPr>
        <w:t xml:space="preserve"> này được phép bảo quản, lưu giữ, sử dụng, nghiên cứu, trao đổi và tiêu hủy mẫu máu, huyết thanh, huyết tương, nước tiểu, phân, dịch </w:t>
      </w:r>
      <w:r w:rsidR="008314B9" w:rsidRPr="008314B9">
        <w:rPr>
          <w:rFonts w:ascii="Arial" w:hAnsi="Arial" w:cs="Arial"/>
          <w:color w:val="auto"/>
          <w:sz w:val="20"/>
          <w:szCs w:val="20"/>
        </w:rPr>
        <w:t>tiết</w:t>
      </w:r>
      <w:r w:rsidR="003F4ED3" w:rsidRPr="008314B9">
        <w:rPr>
          <w:rFonts w:ascii="Arial" w:hAnsi="Arial" w:cs="Arial"/>
          <w:color w:val="auto"/>
          <w:sz w:val="20"/>
          <w:szCs w:val="20"/>
        </w:rPr>
        <w:t xml:space="preserve"> cơ thể người, các mẫu khác từ người có chứa hoặc có khả năng chứa tác nhân gây bệnh truyền nhiễm cho người, các chủng vi sinh vật, mẫu có chứa vi sinh vật có khả năng gây bệnh cho người nếu có các trang thiết bị bảo quản mẫu bệnh phẩm và các quy định về thực hành chuẩn liên quan đến việc lưu giữ, sử dụng, nghiên cứu, trao đổi và tiêu hủy mẫu bệnh phẩm.</w:t>
      </w:r>
      <w:r w:rsidR="00BE13EF" w:rsidRPr="008314B9">
        <w:rPr>
          <w:rFonts w:ascii="Arial" w:hAnsi="Arial" w:cs="Arial"/>
          <w:color w:val="auto"/>
          <w:sz w:val="20"/>
          <w:szCs w:val="20"/>
        </w:rPr>
        <w:t>”</w:t>
      </w:r>
    </w:p>
    <w:p w14:paraId="4EFC9AE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872" w:name="dc_416"/>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5</w:t>
      </w:r>
      <w:bookmarkEnd w:id="872"/>
      <w:r w:rsidRPr="008314B9">
        <w:rPr>
          <w:rFonts w:ascii="Arial" w:hAnsi="Arial" w:cs="Arial"/>
          <w:color w:val="auto"/>
          <w:sz w:val="20"/>
          <w:szCs w:val="20"/>
        </w:rPr>
        <w:t xml:space="preserve"> như sau:</w:t>
      </w:r>
    </w:p>
    <w:p w14:paraId="4BD09F36" w14:textId="77777777" w:rsidR="000F78BD" w:rsidRPr="008314B9" w:rsidRDefault="00BE13EF"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b) Có dụng cụ rửa mắt khẩn cấp, hộp sơ cứu.”</w:t>
      </w:r>
    </w:p>
    <w:p w14:paraId="1D78B30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873" w:name="dc_417"/>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9</w:t>
      </w:r>
      <w:bookmarkEnd w:id="873"/>
      <w:r w:rsidRPr="008314B9">
        <w:rPr>
          <w:rFonts w:ascii="Arial" w:hAnsi="Arial" w:cs="Arial"/>
          <w:color w:val="auto"/>
          <w:sz w:val="20"/>
          <w:szCs w:val="20"/>
        </w:rPr>
        <w:t xml:space="preserve"> được sửa đổi như sau:</w:t>
      </w:r>
    </w:p>
    <w:p w14:paraId="3A7920A2" w14:textId="77777777" w:rsidR="000F78BD" w:rsidRPr="008314B9" w:rsidRDefault="00BE13EF"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 xml:space="preserve">1. Cơ sở xét nghiệm an toàn sinh học cấp </w:t>
      </w:r>
      <w:r w:rsidRPr="008314B9">
        <w:rPr>
          <w:rFonts w:ascii="Arial" w:hAnsi="Arial" w:cs="Arial"/>
          <w:color w:val="auto"/>
          <w:sz w:val="20"/>
          <w:szCs w:val="20"/>
        </w:rPr>
        <w:t>I</w:t>
      </w:r>
      <w:r w:rsidR="003F4ED3" w:rsidRPr="008314B9">
        <w:rPr>
          <w:rFonts w:ascii="Arial" w:hAnsi="Arial" w:cs="Arial"/>
          <w:color w:val="auto"/>
          <w:sz w:val="20"/>
          <w:szCs w:val="20"/>
        </w:rPr>
        <w:t xml:space="preserve">, cấp II, cấp III phải tuân thủ các </w:t>
      </w:r>
      <w:r w:rsidR="008314B9" w:rsidRPr="008314B9">
        <w:rPr>
          <w:rFonts w:ascii="Arial" w:hAnsi="Arial" w:cs="Arial"/>
          <w:color w:val="auto"/>
          <w:sz w:val="20"/>
          <w:szCs w:val="20"/>
        </w:rPr>
        <w:t>điều</w:t>
      </w:r>
      <w:r w:rsidR="003F4ED3" w:rsidRPr="008314B9">
        <w:rPr>
          <w:rFonts w:ascii="Arial" w:hAnsi="Arial" w:cs="Arial"/>
          <w:color w:val="auto"/>
          <w:sz w:val="20"/>
          <w:szCs w:val="20"/>
        </w:rPr>
        <w:t xml:space="preserve"> kiện về cơ sở vật chất, trang thiết bị, nhân sự và thực hành; bảo trì, bảo dưỡng, hiệu chuẩn thiết bị xét nghiệm; giám sát việc thực hành trong xét nghiệm.</w:t>
      </w:r>
      <w:r w:rsidRPr="008314B9">
        <w:rPr>
          <w:rFonts w:ascii="Arial" w:hAnsi="Arial" w:cs="Arial"/>
          <w:color w:val="auto"/>
          <w:sz w:val="20"/>
          <w:szCs w:val="20"/>
        </w:rPr>
        <w:t>”</w:t>
      </w:r>
    </w:p>
    <w:p w14:paraId="53E5C1D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bookmarkStart w:id="874" w:name="dc_418"/>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10</w:t>
      </w:r>
      <w:bookmarkEnd w:id="874"/>
      <w:r w:rsidRPr="008314B9">
        <w:rPr>
          <w:rFonts w:ascii="Arial" w:hAnsi="Arial" w:cs="Arial"/>
          <w:color w:val="auto"/>
          <w:sz w:val="20"/>
          <w:szCs w:val="20"/>
        </w:rPr>
        <w:t xml:space="preserve"> được sửa đổi như sau:</w:t>
      </w:r>
    </w:p>
    <w:p w14:paraId="30493609" w14:textId="77777777" w:rsidR="000F78BD" w:rsidRPr="008314B9" w:rsidRDefault="006229AB"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 xml:space="preserve">1. Bộ trưởng Bộ Y tế thẩm định, cấp mới, cấp lại và thu hồi Giấy chứng nhận cơ sở xét nghiệm đạt tiêu chuẩn an toàn sinh học đối với các cơ sở xét nghiệm </w:t>
      </w:r>
      <w:r w:rsidR="00983E0B" w:rsidRPr="008314B9">
        <w:rPr>
          <w:rFonts w:ascii="Arial" w:hAnsi="Arial" w:cs="Arial"/>
          <w:color w:val="auto"/>
          <w:sz w:val="20"/>
          <w:szCs w:val="20"/>
        </w:rPr>
        <w:t>cấp</w:t>
      </w:r>
      <w:r w:rsidR="003F4ED3" w:rsidRPr="008314B9">
        <w:rPr>
          <w:rFonts w:ascii="Arial" w:hAnsi="Arial" w:cs="Arial"/>
          <w:color w:val="auto"/>
          <w:sz w:val="20"/>
          <w:szCs w:val="20"/>
        </w:rPr>
        <w:t xml:space="preserve"> III (sau đây gọi tắt là Giấy chứng nhận an toàn sinh học), trừ các cơ sở xét nghiệm thuộc thẩm quyền quản lý của Bộ Quốc phòng.</w:t>
      </w:r>
      <w:r w:rsidR="00B51CA6" w:rsidRPr="008314B9">
        <w:rPr>
          <w:rFonts w:ascii="Arial" w:hAnsi="Arial" w:cs="Arial"/>
          <w:color w:val="auto"/>
          <w:sz w:val="20"/>
          <w:szCs w:val="20"/>
        </w:rPr>
        <w:t>”</w:t>
      </w:r>
    </w:p>
    <w:p w14:paraId="03AAB93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đ) </w:t>
      </w:r>
      <w:bookmarkStart w:id="875" w:name="dc_419"/>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11</w:t>
      </w:r>
      <w:bookmarkEnd w:id="875"/>
      <w:r w:rsidRPr="008314B9">
        <w:rPr>
          <w:rFonts w:ascii="Arial" w:hAnsi="Arial" w:cs="Arial"/>
          <w:color w:val="auto"/>
          <w:sz w:val="20"/>
          <w:szCs w:val="20"/>
        </w:rPr>
        <w:t xml:space="preserve"> được sửa đổi như sau:</w:t>
      </w:r>
    </w:p>
    <w:p w14:paraId="478FFA19" w14:textId="77777777" w:rsidR="000F78BD" w:rsidRPr="008314B9" w:rsidRDefault="00B51CA6"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 xml:space="preserve">b) Bản kê khai nhân sự theo </w:t>
      </w:r>
      <w:bookmarkStart w:id="876" w:name="bieumau_ms_1_03_nd_103_2016"/>
      <w:r w:rsidR="000F5612" w:rsidRPr="008314B9">
        <w:rPr>
          <w:rFonts w:ascii="Arial" w:hAnsi="Arial" w:cs="Arial"/>
          <w:color w:val="auto"/>
          <w:sz w:val="20"/>
          <w:szCs w:val="20"/>
        </w:rPr>
        <w:t>Mẫu số</w:t>
      </w:r>
      <w:r w:rsidR="003F4ED3" w:rsidRPr="008314B9">
        <w:rPr>
          <w:rFonts w:ascii="Arial" w:hAnsi="Arial" w:cs="Arial"/>
          <w:color w:val="auto"/>
          <w:sz w:val="20"/>
          <w:szCs w:val="20"/>
        </w:rPr>
        <w:t xml:space="preserve"> 03</w:t>
      </w:r>
      <w:bookmarkEnd w:id="876"/>
      <w:r w:rsidR="003F4ED3" w:rsidRPr="008314B9">
        <w:rPr>
          <w:rFonts w:ascii="Arial" w:hAnsi="Arial" w:cs="Arial"/>
          <w:color w:val="auto"/>
          <w:sz w:val="20"/>
          <w:szCs w:val="20"/>
        </w:rPr>
        <w:t xml:space="preserve"> tại Phụ lục ban hành kèm theo Nghị định này.</w:t>
      </w:r>
      <w:r w:rsidRPr="008314B9">
        <w:rPr>
          <w:rFonts w:ascii="Arial" w:hAnsi="Arial" w:cs="Arial"/>
          <w:color w:val="auto"/>
          <w:sz w:val="20"/>
          <w:szCs w:val="20"/>
        </w:rPr>
        <w:t>”</w:t>
      </w:r>
    </w:p>
    <w:p w14:paraId="797A74B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e)</w:t>
      </w:r>
      <w:r w:rsidR="008906D6" w:rsidRPr="008314B9">
        <w:rPr>
          <w:rFonts w:ascii="Arial" w:hAnsi="Arial" w:cs="Arial"/>
          <w:color w:val="auto"/>
          <w:sz w:val="20"/>
          <w:szCs w:val="20"/>
        </w:rPr>
        <w:t xml:space="preserve"> </w:t>
      </w:r>
      <w:bookmarkStart w:id="877" w:name="dc_420"/>
      <w:r w:rsidR="008314B9" w:rsidRPr="008314B9">
        <w:rPr>
          <w:rFonts w:ascii="Arial" w:hAnsi="Arial" w:cs="Arial"/>
          <w:color w:val="auto"/>
          <w:sz w:val="20"/>
          <w:szCs w:val="20"/>
        </w:rPr>
        <w:t>Điểm</w:t>
      </w:r>
      <w:r w:rsidR="00A96C9D" w:rsidRPr="008314B9">
        <w:rPr>
          <w:rFonts w:ascii="Arial" w:hAnsi="Arial" w:cs="Arial"/>
          <w:color w:val="auto"/>
          <w:sz w:val="20"/>
          <w:szCs w:val="20"/>
        </w:rPr>
        <w:t xml:space="preserve"> c, đ </w:t>
      </w:r>
      <w:r w:rsidR="008314B9" w:rsidRPr="008314B9">
        <w:rPr>
          <w:rFonts w:ascii="Arial" w:hAnsi="Arial" w:cs="Arial"/>
          <w:color w:val="auto"/>
          <w:sz w:val="20"/>
          <w:szCs w:val="20"/>
        </w:rPr>
        <w:t>khoản</w:t>
      </w:r>
      <w:r w:rsidR="00A96C9D"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A96C9D" w:rsidRPr="008314B9">
        <w:rPr>
          <w:rFonts w:ascii="Arial" w:hAnsi="Arial" w:cs="Arial"/>
          <w:color w:val="auto"/>
          <w:sz w:val="20"/>
          <w:szCs w:val="20"/>
        </w:rPr>
        <w:t xml:space="preserve"> 11</w:t>
      </w:r>
      <w:bookmarkEnd w:id="877"/>
      <w:r w:rsidRPr="008314B9">
        <w:rPr>
          <w:rFonts w:ascii="Arial" w:hAnsi="Arial" w:cs="Arial"/>
          <w:color w:val="auto"/>
          <w:sz w:val="20"/>
          <w:szCs w:val="20"/>
        </w:rPr>
        <w:t xml:space="preserve"> được sửa đổi như sau:</w:t>
      </w:r>
    </w:p>
    <w:p w14:paraId="69DD4076" w14:textId="77777777" w:rsidR="000F78BD" w:rsidRPr="008314B9" w:rsidRDefault="00EB6E18"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c) Báo cáo về các thay đổi liên quan đến nhân sự (nếu có).</w:t>
      </w:r>
      <w:r w:rsidRPr="008314B9">
        <w:rPr>
          <w:rFonts w:ascii="Arial" w:hAnsi="Arial" w:cs="Arial"/>
          <w:color w:val="auto"/>
          <w:sz w:val="20"/>
          <w:szCs w:val="20"/>
        </w:rPr>
        <w:t>”</w:t>
      </w:r>
    </w:p>
    <w:p w14:paraId="67FEEBEC" w14:textId="77777777" w:rsidR="000F78BD" w:rsidRPr="008314B9" w:rsidRDefault="00EB6E18"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đ) Báo c</w:t>
      </w:r>
      <w:r w:rsidR="00A74233" w:rsidRPr="008314B9">
        <w:rPr>
          <w:rFonts w:ascii="Arial" w:hAnsi="Arial" w:cs="Arial"/>
          <w:color w:val="auto"/>
          <w:sz w:val="20"/>
          <w:szCs w:val="20"/>
        </w:rPr>
        <w:t>á</w:t>
      </w:r>
      <w:r w:rsidR="003F4ED3" w:rsidRPr="008314B9">
        <w:rPr>
          <w:rFonts w:ascii="Arial" w:hAnsi="Arial" w:cs="Arial"/>
          <w:color w:val="auto"/>
          <w:sz w:val="20"/>
          <w:szCs w:val="20"/>
        </w:rPr>
        <w:t>o về các thay đổi liên quan đến cơ sở vật chất.</w:t>
      </w:r>
      <w:r w:rsidRPr="008314B9">
        <w:rPr>
          <w:rFonts w:ascii="Arial" w:hAnsi="Arial" w:cs="Arial"/>
          <w:color w:val="auto"/>
          <w:sz w:val="20"/>
          <w:szCs w:val="20"/>
        </w:rPr>
        <w:t>”</w:t>
      </w:r>
    </w:p>
    <w:p w14:paraId="39AD9CA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g)</w:t>
      </w:r>
      <w:r w:rsidR="008906D6" w:rsidRPr="008314B9">
        <w:rPr>
          <w:rFonts w:ascii="Arial" w:hAnsi="Arial" w:cs="Arial"/>
          <w:color w:val="auto"/>
          <w:sz w:val="20"/>
          <w:szCs w:val="20"/>
        </w:rPr>
        <w:t xml:space="preserve"> </w:t>
      </w:r>
      <w:bookmarkStart w:id="878" w:name="dc_421"/>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17</w:t>
      </w:r>
      <w:bookmarkEnd w:id="878"/>
      <w:r w:rsidRPr="008314B9">
        <w:rPr>
          <w:rFonts w:ascii="Arial" w:hAnsi="Arial" w:cs="Arial"/>
          <w:color w:val="auto"/>
          <w:sz w:val="20"/>
          <w:szCs w:val="20"/>
        </w:rPr>
        <w:t xml:space="preserve"> được sửa đổi như sau;</w:t>
      </w:r>
    </w:p>
    <w:p w14:paraId="545F2C99" w14:textId="77777777" w:rsidR="000F78BD" w:rsidRPr="008314B9" w:rsidRDefault="00E8257F"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 xml:space="preserve">1. Bộ Y tế kiểm tra định kỳ hoặc đột xuất tiến hành thanh tra các cơ sở xét nghiệm đã được cấp Giấy chứng nhận an toàn sinh học cấp III và các cơ sở xét nghiệm đã tự công bố đạt tiêu chuẩn an toàn sinh học </w:t>
      </w:r>
      <w:r w:rsidR="00983E0B" w:rsidRPr="008314B9">
        <w:rPr>
          <w:rFonts w:ascii="Arial" w:hAnsi="Arial" w:cs="Arial"/>
          <w:color w:val="auto"/>
          <w:sz w:val="20"/>
          <w:szCs w:val="20"/>
        </w:rPr>
        <w:t>cấp</w:t>
      </w:r>
      <w:r w:rsidR="003F4ED3" w:rsidRPr="008314B9">
        <w:rPr>
          <w:rFonts w:ascii="Arial" w:hAnsi="Arial" w:cs="Arial"/>
          <w:color w:val="auto"/>
          <w:sz w:val="20"/>
          <w:szCs w:val="20"/>
        </w:rPr>
        <w:t xml:space="preserve"> </w:t>
      </w:r>
      <w:r w:rsidR="00A03AE8" w:rsidRPr="008314B9">
        <w:rPr>
          <w:rFonts w:ascii="Arial" w:hAnsi="Arial" w:cs="Arial"/>
          <w:color w:val="auto"/>
          <w:sz w:val="20"/>
          <w:szCs w:val="20"/>
        </w:rPr>
        <w:t>I</w:t>
      </w:r>
      <w:r w:rsidR="003F4ED3" w:rsidRPr="008314B9">
        <w:rPr>
          <w:rFonts w:ascii="Arial" w:hAnsi="Arial" w:cs="Arial"/>
          <w:color w:val="auto"/>
          <w:sz w:val="20"/>
          <w:szCs w:val="20"/>
        </w:rPr>
        <w:t xml:space="preserve">, </w:t>
      </w:r>
      <w:r w:rsidR="00983E0B" w:rsidRPr="008314B9">
        <w:rPr>
          <w:rFonts w:ascii="Arial" w:hAnsi="Arial" w:cs="Arial"/>
          <w:color w:val="auto"/>
          <w:sz w:val="20"/>
          <w:szCs w:val="20"/>
        </w:rPr>
        <w:t>cấp</w:t>
      </w:r>
      <w:r w:rsidR="003F4ED3" w:rsidRPr="008314B9">
        <w:rPr>
          <w:rFonts w:ascii="Arial" w:hAnsi="Arial" w:cs="Arial"/>
          <w:color w:val="auto"/>
          <w:sz w:val="20"/>
          <w:szCs w:val="20"/>
        </w:rPr>
        <w:t xml:space="preserve"> II trên phạm vi toàn quốc.</w:t>
      </w:r>
      <w:r w:rsidR="00A03AE8" w:rsidRPr="008314B9">
        <w:rPr>
          <w:rFonts w:ascii="Arial" w:hAnsi="Arial" w:cs="Arial"/>
          <w:color w:val="auto"/>
          <w:sz w:val="20"/>
          <w:szCs w:val="20"/>
        </w:rPr>
        <w:t>”</w:t>
      </w:r>
    </w:p>
    <w:p w14:paraId="623ECE6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h)</w:t>
      </w:r>
      <w:r w:rsidR="008906D6" w:rsidRPr="008314B9">
        <w:rPr>
          <w:rFonts w:ascii="Arial" w:hAnsi="Arial" w:cs="Arial"/>
          <w:color w:val="auto"/>
          <w:sz w:val="20"/>
          <w:szCs w:val="20"/>
        </w:rPr>
        <w:t xml:space="preserve"> </w:t>
      </w:r>
      <w:bookmarkStart w:id="879" w:name="dc_422"/>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19</w:t>
      </w:r>
      <w:bookmarkEnd w:id="879"/>
      <w:r w:rsidRPr="008314B9">
        <w:rPr>
          <w:rFonts w:ascii="Arial" w:hAnsi="Arial" w:cs="Arial"/>
          <w:color w:val="auto"/>
          <w:sz w:val="20"/>
          <w:szCs w:val="20"/>
        </w:rPr>
        <w:t xml:space="preserve"> được sửa đổi như sau:</w:t>
      </w:r>
    </w:p>
    <w:p w14:paraId="1E8264E6" w14:textId="77777777" w:rsidR="000F78BD" w:rsidRPr="008314B9" w:rsidRDefault="00A03AE8"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2. Hàng năm, cơ sở xét nghiệm an toàn sinh học cấp III phải tổ chức diễn tập phòng ngừa và khắc phục sự cố an toàn sinh học theo quy định của Bộ trư</w:t>
      </w:r>
      <w:r w:rsidR="00790D2C" w:rsidRPr="008314B9">
        <w:rPr>
          <w:rFonts w:ascii="Arial" w:hAnsi="Arial" w:cs="Arial"/>
          <w:color w:val="auto"/>
          <w:sz w:val="20"/>
          <w:szCs w:val="20"/>
        </w:rPr>
        <w:t>ở</w:t>
      </w:r>
      <w:r w:rsidR="003F4ED3" w:rsidRPr="008314B9">
        <w:rPr>
          <w:rFonts w:ascii="Arial" w:hAnsi="Arial" w:cs="Arial"/>
          <w:color w:val="auto"/>
          <w:sz w:val="20"/>
          <w:szCs w:val="20"/>
        </w:rPr>
        <w:t>ng Bộ Y t</w:t>
      </w:r>
      <w:r w:rsidR="00E23C1F" w:rsidRPr="008314B9">
        <w:rPr>
          <w:rFonts w:ascii="Arial" w:hAnsi="Arial" w:cs="Arial"/>
          <w:color w:val="auto"/>
          <w:sz w:val="20"/>
          <w:szCs w:val="20"/>
        </w:rPr>
        <w:t>ế</w:t>
      </w:r>
      <w:r w:rsidR="003F4ED3" w:rsidRPr="008314B9">
        <w:rPr>
          <w:rFonts w:ascii="Arial" w:hAnsi="Arial" w:cs="Arial"/>
          <w:color w:val="auto"/>
          <w:sz w:val="20"/>
          <w:szCs w:val="20"/>
        </w:rPr>
        <w:t>.</w:t>
      </w:r>
      <w:r w:rsidRPr="008314B9">
        <w:rPr>
          <w:rFonts w:ascii="Arial" w:hAnsi="Arial" w:cs="Arial"/>
          <w:color w:val="auto"/>
          <w:sz w:val="20"/>
          <w:szCs w:val="20"/>
        </w:rPr>
        <w:t>”</w:t>
      </w:r>
    </w:p>
    <w:p w14:paraId="0B65869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i)</w:t>
      </w:r>
      <w:r w:rsidR="008906D6" w:rsidRPr="008314B9">
        <w:rPr>
          <w:rFonts w:ascii="Arial" w:hAnsi="Arial" w:cs="Arial"/>
          <w:color w:val="auto"/>
          <w:sz w:val="20"/>
          <w:szCs w:val="20"/>
        </w:rPr>
        <w:t xml:space="preserve"> </w:t>
      </w:r>
      <w:bookmarkStart w:id="880" w:name="dc_423"/>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4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20</w:t>
      </w:r>
      <w:bookmarkEnd w:id="880"/>
      <w:r w:rsidRPr="008314B9">
        <w:rPr>
          <w:rFonts w:ascii="Arial" w:hAnsi="Arial" w:cs="Arial"/>
          <w:color w:val="auto"/>
          <w:sz w:val="20"/>
          <w:szCs w:val="20"/>
        </w:rPr>
        <w:t xml:space="preserve"> được sửa đổi như sau:</w:t>
      </w:r>
    </w:p>
    <w:p w14:paraId="50E97A84" w14:textId="77777777" w:rsidR="000F78BD" w:rsidRPr="008314B9" w:rsidRDefault="00EC5A68"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 xml:space="preserve">4. </w:t>
      </w:r>
      <w:r w:rsidR="008906D6" w:rsidRPr="008314B9">
        <w:rPr>
          <w:rFonts w:ascii="Arial" w:hAnsi="Arial" w:cs="Arial"/>
          <w:color w:val="auto"/>
          <w:sz w:val="20"/>
          <w:szCs w:val="20"/>
        </w:rPr>
        <w:t>Trường hợp</w:t>
      </w:r>
      <w:r w:rsidR="003F4ED3" w:rsidRPr="008314B9">
        <w:rPr>
          <w:rFonts w:ascii="Arial" w:hAnsi="Arial" w:cs="Arial"/>
          <w:color w:val="auto"/>
          <w:sz w:val="20"/>
          <w:szCs w:val="20"/>
        </w:rPr>
        <w:t xml:space="preserve"> sự cố xảy ra tại cơ sở xét nghiệm an toàn sinh học cấp II, và cấp III lan truyền rộng, ảnh hưởng lớn đến cộng đồng dân cư hoặc an ninh quốc gia thì việc xử lý, khắc phục sự cố thực hiện theo quy định tại </w:t>
      </w:r>
      <w:bookmarkStart w:id="881" w:name="dc_424"/>
      <w:r w:rsidR="008314B9" w:rsidRPr="008314B9">
        <w:rPr>
          <w:rFonts w:ascii="Arial" w:hAnsi="Arial" w:cs="Arial"/>
          <w:color w:val="auto"/>
          <w:sz w:val="20"/>
          <w:szCs w:val="20"/>
        </w:rPr>
        <w:t>Mục</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Chương</w:t>
      </w:r>
      <w:r w:rsidR="00B204F3" w:rsidRPr="008314B9">
        <w:rPr>
          <w:rFonts w:ascii="Arial" w:hAnsi="Arial" w:cs="Arial"/>
          <w:color w:val="auto"/>
          <w:sz w:val="20"/>
          <w:szCs w:val="20"/>
        </w:rPr>
        <w:t xml:space="preserve"> IV của Luật phòng, chống bệnh truyền nhiễm</w:t>
      </w:r>
      <w:bookmarkEnd w:id="881"/>
      <w:r w:rsidR="003F4ED3" w:rsidRPr="008314B9">
        <w:rPr>
          <w:rFonts w:ascii="Arial" w:hAnsi="Arial" w:cs="Arial"/>
          <w:color w:val="auto"/>
          <w:sz w:val="20"/>
          <w:szCs w:val="20"/>
        </w:rPr>
        <w:t>.</w:t>
      </w:r>
      <w:r w:rsidR="00F16F1D" w:rsidRPr="008314B9">
        <w:rPr>
          <w:rFonts w:ascii="Arial" w:hAnsi="Arial" w:cs="Arial"/>
          <w:color w:val="auto"/>
          <w:sz w:val="20"/>
          <w:szCs w:val="20"/>
        </w:rPr>
        <w:t>”</w:t>
      </w:r>
    </w:p>
    <w:p w14:paraId="280DF91D" w14:textId="77777777" w:rsidR="000F78BD" w:rsidRPr="00F5043A" w:rsidRDefault="003F4ED3" w:rsidP="000F78BD">
      <w:pPr>
        <w:spacing w:before="120"/>
        <w:rPr>
          <w:rFonts w:ascii="Arial" w:hAnsi="Arial" w:cs="Arial"/>
          <w:color w:val="auto"/>
          <w:sz w:val="20"/>
          <w:szCs w:val="20"/>
        </w:rPr>
      </w:pPr>
      <w:bookmarkStart w:id="882" w:name="khoan_2_15"/>
      <w:r w:rsidRPr="00F5043A">
        <w:rPr>
          <w:rFonts w:ascii="Arial" w:hAnsi="Arial" w:cs="Arial"/>
          <w:sz w:val="20"/>
          <w:szCs w:val="20"/>
        </w:rPr>
        <w:t>2.</w:t>
      </w:r>
      <w:r w:rsidR="008906D6" w:rsidRPr="00F5043A">
        <w:rPr>
          <w:rFonts w:ascii="Arial" w:hAnsi="Arial" w:cs="Arial"/>
          <w:sz w:val="20"/>
          <w:szCs w:val="20"/>
        </w:rPr>
        <w:t xml:space="preserve"> </w:t>
      </w:r>
      <w:r w:rsidRPr="00F5043A">
        <w:rPr>
          <w:rFonts w:ascii="Arial" w:hAnsi="Arial" w:cs="Arial"/>
          <w:sz w:val="20"/>
          <w:szCs w:val="20"/>
        </w:rPr>
        <w:t>Sửa đổi, bổ sung</w:t>
      </w:r>
      <w:bookmarkEnd w:id="882"/>
      <w:r w:rsidRPr="00F5043A">
        <w:rPr>
          <w:rFonts w:ascii="Arial" w:hAnsi="Arial" w:cs="Arial"/>
          <w:color w:val="auto"/>
          <w:sz w:val="20"/>
          <w:szCs w:val="20"/>
        </w:rPr>
        <w:t xml:space="preserve"> </w:t>
      </w:r>
      <w:bookmarkStart w:id="883" w:name="dc_233"/>
      <w:r w:rsidR="008314B9" w:rsidRPr="00F5043A">
        <w:rPr>
          <w:rFonts w:ascii="Arial" w:hAnsi="Arial" w:cs="Arial"/>
          <w:color w:val="auto"/>
          <w:sz w:val="20"/>
          <w:szCs w:val="20"/>
        </w:rPr>
        <w:t>Điều</w:t>
      </w:r>
      <w:r w:rsidR="00C2089A" w:rsidRPr="00F5043A">
        <w:rPr>
          <w:rFonts w:ascii="Arial" w:hAnsi="Arial" w:cs="Arial"/>
          <w:color w:val="auto"/>
          <w:sz w:val="20"/>
          <w:szCs w:val="20"/>
        </w:rPr>
        <w:t xml:space="preserve"> 36 Nghị định số 89/2018/NĐ-CP</w:t>
      </w:r>
      <w:bookmarkEnd w:id="883"/>
      <w:r w:rsidRPr="00F5043A">
        <w:rPr>
          <w:rFonts w:ascii="Arial" w:hAnsi="Arial" w:cs="Arial"/>
          <w:color w:val="auto"/>
          <w:sz w:val="20"/>
          <w:szCs w:val="20"/>
        </w:rPr>
        <w:t xml:space="preserve"> </w:t>
      </w:r>
      <w:bookmarkStart w:id="884" w:name="khoan_2_15_name"/>
      <w:r w:rsidRPr="00F5043A">
        <w:rPr>
          <w:rFonts w:ascii="Arial" w:hAnsi="Arial" w:cs="Arial"/>
          <w:sz w:val="20"/>
          <w:szCs w:val="20"/>
        </w:rPr>
        <w:t>ngày 25 tháng 6 n</w:t>
      </w:r>
      <w:r w:rsidR="005F732B" w:rsidRPr="00F5043A">
        <w:rPr>
          <w:rFonts w:ascii="Arial" w:hAnsi="Arial" w:cs="Arial"/>
          <w:sz w:val="20"/>
          <w:szCs w:val="20"/>
        </w:rPr>
        <w:t>ă</w:t>
      </w:r>
      <w:r w:rsidRPr="00F5043A">
        <w:rPr>
          <w:rFonts w:ascii="Arial" w:hAnsi="Arial" w:cs="Arial"/>
          <w:sz w:val="20"/>
          <w:szCs w:val="20"/>
        </w:rPr>
        <w:t xml:space="preserve">m 2018 của Chính phủ quy định chi </w:t>
      </w:r>
      <w:r w:rsidR="008314B9" w:rsidRPr="00F5043A">
        <w:rPr>
          <w:rFonts w:ascii="Arial" w:hAnsi="Arial" w:cs="Arial"/>
          <w:sz w:val="20"/>
          <w:szCs w:val="20"/>
        </w:rPr>
        <w:t>tiết</w:t>
      </w:r>
      <w:r w:rsidRPr="00F5043A">
        <w:rPr>
          <w:rFonts w:ascii="Arial" w:hAnsi="Arial" w:cs="Arial"/>
          <w:sz w:val="20"/>
          <w:szCs w:val="20"/>
        </w:rPr>
        <w:t xml:space="preserve"> thi hành một số </w:t>
      </w:r>
      <w:r w:rsidR="008314B9" w:rsidRPr="00F5043A">
        <w:rPr>
          <w:rFonts w:ascii="Arial" w:hAnsi="Arial" w:cs="Arial"/>
          <w:sz w:val="20"/>
          <w:szCs w:val="20"/>
        </w:rPr>
        <w:t>điều</w:t>
      </w:r>
      <w:r w:rsidRPr="00F5043A">
        <w:rPr>
          <w:rFonts w:ascii="Arial" w:hAnsi="Arial" w:cs="Arial"/>
          <w:sz w:val="20"/>
          <w:szCs w:val="20"/>
        </w:rPr>
        <w:t xml:space="preserve"> của Luật phòng, chống bệnh truyền nhiễm về kiểm dịch y tế biên giới như sau:</w:t>
      </w:r>
      <w:bookmarkEnd w:id="884"/>
    </w:p>
    <w:p w14:paraId="3B1A9B3D" w14:textId="77777777" w:rsidR="000F78BD" w:rsidRPr="008314B9" w:rsidRDefault="000B7AA2"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1. Kiểm dịch viên y tế thu thập:</w:t>
      </w:r>
    </w:p>
    <w:p w14:paraId="06C2348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Giấy khai báo y tế đối với sản phẩm sinh học, mô, bộ phận cơ thể người nhập khẩu nhằm </w:t>
      </w:r>
      <w:r w:rsidR="008314B9" w:rsidRPr="008314B9">
        <w:rPr>
          <w:rFonts w:ascii="Arial" w:hAnsi="Arial" w:cs="Arial"/>
          <w:color w:val="auto"/>
          <w:sz w:val="20"/>
          <w:szCs w:val="20"/>
        </w:rPr>
        <w:t>mục</w:t>
      </w:r>
      <w:r w:rsidRPr="008314B9">
        <w:rPr>
          <w:rFonts w:ascii="Arial" w:hAnsi="Arial" w:cs="Arial"/>
          <w:color w:val="auto"/>
          <w:sz w:val="20"/>
          <w:szCs w:val="20"/>
        </w:rPr>
        <w:t xml:space="preserve"> đích dự phòng, nghiên cứu, chẩn đoán, chữa bệnh;</w:t>
      </w:r>
    </w:p>
    <w:p w14:paraId="6364D4F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Giấy khai báo </w:t>
      </w:r>
      <w:r w:rsidR="005F732B" w:rsidRPr="008314B9">
        <w:rPr>
          <w:rFonts w:ascii="Arial" w:hAnsi="Arial" w:cs="Arial"/>
          <w:color w:val="auto"/>
          <w:sz w:val="20"/>
          <w:szCs w:val="20"/>
        </w:rPr>
        <w:t>y</w:t>
      </w:r>
      <w:r w:rsidRPr="008314B9">
        <w:rPr>
          <w:rFonts w:ascii="Arial" w:hAnsi="Arial" w:cs="Arial"/>
          <w:color w:val="auto"/>
          <w:sz w:val="20"/>
          <w:szCs w:val="20"/>
        </w:rPr>
        <w:t xml:space="preserve"> tế và giấy phép nhập khẩu của Bộ Y tế đối với mẫu máu, huyết thanh, huyết tương, nước tiểu, phân, dịch </w:t>
      </w:r>
      <w:r w:rsidR="008314B9" w:rsidRPr="008314B9">
        <w:rPr>
          <w:rFonts w:ascii="Arial" w:hAnsi="Arial" w:cs="Arial"/>
          <w:color w:val="auto"/>
          <w:sz w:val="20"/>
          <w:szCs w:val="20"/>
        </w:rPr>
        <w:t>tiết</w:t>
      </w:r>
      <w:r w:rsidRPr="008314B9">
        <w:rPr>
          <w:rFonts w:ascii="Arial" w:hAnsi="Arial" w:cs="Arial"/>
          <w:color w:val="auto"/>
          <w:sz w:val="20"/>
          <w:szCs w:val="20"/>
        </w:rPr>
        <w:t xml:space="preserve"> cơ thể người, các mẫu khác từ người có chứa hoặc có khả năng chứa tác nhân gây bệnh truyền nhiễm cho người, các chủng vi sinh vật, mẫu có chứa vi sinh vật có khả năng gây bệnh cho người nhập khẩu nhằm </w:t>
      </w:r>
      <w:r w:rsidR="008314B9" w:rsidRPr="008314B9">
        <w:rPr>
          <w:rFonts w:ascii="Arial" w:hAnsi="Arial" w:cs="Arial"/>
          <w:color w:val="auto"/>
          <w:sz w:val="20"/>
          <w:szCs w:val="20"/>
        </w:rPr>
        <w:t>mục</w:t>
      </w:r>
      <w:r w:rsidRPr="008314B9">
        <w:rPr>
          <w:rFonts w:ascii="Arial" w:hAnsi="Arial" w:cs="Arial"/>
          <w:color w:val="auto"/>
          <w:sz w:val="20"/>
          <w:szCs w:val="20"/>
        </w:rPr>
        <w:t xml:space="preserve"> đích dự phòng, nghiên cứu, chẩn đoán, chữa bệnh.</w:t>
      </w:r>
    </w:p>
    <w:p w14:paraId="2E4ABFA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Pr="008314B9">
        <w:rPr>
          <w:rFonts w:ascii="Arial" w:hAnsi="Arial" w:cs="Arial"/>
          <w:color w:val="auto"/>
          <w:sz w:val="20"/>
          <w:szCs w:val="20"/>
        </w:rPr>
        <w:t>Hồ sơ đề nghị nhập khẩu bao gồm:</w:t>
      </w:r>
    </w:p>
    <w:p w14:paraId="04A64A4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Văn bản đề nghị cấp giấy phép nhập khẩu theo </w:t>
      </w:r>
      <w:bookmarkStart w:id="885" w:name="bieumau_ms_1_25_nd_89_2018"/>
      <w:r w:rsidR="009D3F7D" w:rsidRPr="008314B9">
        <w:rPr>
          <w:rFonts w:ascii="Arial" w:hAnsi="Arial" w:cs="Arial"/>
          <w:color w:val="auto"/>
          <w:sz w:val="20"/>
          <w:szCs w:val="20"/>
        </w:rPr>
        <w:t>Mẫu</w:t>
      </w:r>
      <w:r w:rsidRPr="008314B9">
        <w:rPr>
          <w:rFonts w:ascii="Arial" w:hAnsi="Arial" w:cs="Arial"/>
          <w:color w:val="auto"/>
          <w:sz w:val="20"/>
          <w:szCs w:val="20"/>
        </w:rPr>
        <w:t xml:space="preserve"> số 25</w:t>
      </w:r>
      <w:bookmarkEnd w:id="885"/>
      <w:r w:rsidRPr="008314B9">
        <w:rPr>
          <w:rFonts w:ascii="Arial" w:hAnsi="Arial" w:cs="Arial"/>
          <w:color w:val="auto"/>
          <w:sz w:val="20"/>
          <w:szCs w:val="20"/>
        </w:rPr>
        <w:t xml:space="preserve"> quy định tại Phụ lục ban hành kèm theo Nghị định này;</w:t>
      </w:r>
    </w:p>
    <w:p w14:paraId="7A7D120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Bản sao quyết định phê duyệt của cơ quan có thẩm quyền cho phép thực hiện đề tài hoặc dự án </w:t>
      </w:r>
      <w:r w:rsidRPr="008314B9">
        <w:rPr>
          <w:rFonts w:ascii="Arial" w:hAnsi="Arial" w:cs="Arial"/>
          <w:color w:val="auto"/>
          <w:sz w:val="20"/>
          <w:szCs w:val="20"/>
        </w:rPr>
        <w:lastRenderedPageBreak/>
        <w:t>nghiên cứu còn hiệu lực hoặc bản sao đề cương đề tài hoặc văn kiện dự án đã được phê duyệt hoặc bản sao văn bản thỏa thuận còn hiệu lực hoặc tài liệu có liên quan giữa các cơ sở trong nước và nước ngoài về việc nhập khẩu mẫu bệnh phẩm;</w:t>
      </w:r>
    </w:p>
    <w:p w14:paraId="2B29C79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Bản sao bản tự công bố đạt tiêu chuẩn an toàn sinh học đối với cơ sở xét nghiệm an toàn sinh học </w:t>
      </w:r>
      <w:r w:rsidR="00983E0B" w:rsidRPr="008314B9">
        <w:rPr>
          <w:rFonts w:ascii="Arial" w:hAnsi="Arial" w:cs="Arial"/>
          <w:color w:val="auto"/>
          <w:sz w:val="20"/>
          <w:szCs w:val="20"/>
        </w:rPr>
        <w:t>cấp</w:t>
      </w:r>
      <w:r w:rsidRPr="008314B9">
        <w:rPr>
          <w:rFonts w:ascii="Arial" w:hAnsi="Arial" w:cs="Arial"/>
          <w:color w:val="auto"/>
          <w:sz w:val="20"/>
          <w:szCs w:val="20"/>
        </w:rPr>
        <w:t xml:space="preserve"> </w:t>
      </w:r>
      <w:r w:rsidR="006364FD" w:rsidRPr="008314B9">
        <w:rPr>
          <w:rFonts w:ascii="Arial" w:hAnsi="Arial" w:cs="Arial"/>
          <w:color w:val="auto"/>
          <w:sz w:val="20"/>
          <w:szCs w:val="20"/>
        </w:rPr>
        <w:t>I</w:t>
      </w:r>
      <w:r w:rsidRPr="008314B9">
        <w:rPr>
          <w:rFonts w:ascii="Arial" w:hAnsi="Arial" w:cs="Arial"/>
          <w:color w:val="auto"/>
          <w:sz w:val="20"/>
          <w:szCs w:val="20"/>
        </w:rPr>
        <w:t>, II hoặc Giấy chứng nhận cơ sở xét nghiệm đạt an toàn sinh học đối với cơ sở xét nghiệm an toàn sinh học cấp III.</w:t>
      </w:r>
    </w:p>
    <w:p w14:paraId="7CDB1AC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Thủ tục cấp phép nhập khẩu:</w:t>
      </w:r>
    </w:p>
    <w:p w14:paraId="7CA07C6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đề nghị cấp phép nhập khẩu nộp hồ sơ trực tiếp hoặc gửi qua đường bưu điện về Bộ Y tế;</w:t>
      </w:r>
    </w:p>
    <w:p w14:paraId="33D2139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Trường hợp không có yêu cầu sửa đổi, bổ sung hồ sơ, Bộ Y tế cấp phép nhập khẩu trong thời hạn 15 ngày kể từ ngày ghi trên phiếu tiếp nhận hồ sơ;</w:t>
      </w:r>
    </w:p>
    <w:p w14:paraId="1D45CE3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Trường hợp có yêu cầu sửa đổi, bổ sung hồ sơ, Bộ Y tế gửi văn bản cho cơ sở để yêu cầu sửa đổi, bổ sung hồ sơ trong thời hạn 10 ngày kể từ ngày ghi trên phiếu tiếp nhận hồ sơ;</w:t>
      </w:r>
    </w:p>
    <w:p w14:paraId="1A05B9D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r w:rsidRPr="008314B9">
        <w:rPr>
          <w:rFonts w:ascii="Arial" w:hAnsi="Arial" w:cs="Arial"/>
          <w:color w:val="auto"/>
          <w:sz w:val="20"/>
          <w:szCs w:val="20"/>
        </w:rPr>
        <w:t>Trong thời hạn 30 ngày, kể từ ngày Bộ Y tế có văn bản thông báo sửa đổi, bổ sung, cơ sở đề nghị cấp phép nhập khẩu phải nộp hồ sơ sửa đổi, bổ sung theo yêu cầu. Sau thời hạn trên, cơ sở không sửa đổi, bổ sung hồ sơ thì phải thực hiện lại từ đầu thủ tục nhập khẩu mẫu bệnh phẩm;</w:t>
      </w:r>
    </w:p>
    <w:p w14:paraId="68B7A2C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đ) Trường hợp hồ sơ sửa đổi, bổ sung không đáp ứng yêu cầu, Bộ Y tế có văn bản thông báo cho cơ sở theo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Pr="008314B9">
        <w:rPr>
          <w:rFonts w:ascii="Arial" w:hAnsi="Arial" w:cs="Arial"/>
          <w:color w:val="auto"/>
          <w:sz w:val="20"/>
          <w:szCs w:val="20"/>
        </w:rPr>
        <w:t xml:space="preserve"> này. </w:t>
      </w:r>
      <w:r w:rsidR="008906D6" w:rsidRPr="008314B9">
        <w:rPr>
          <w:rFonts w:ascii="Arial" w:hAnsi="Arial" w:cs="Arial"/>
          <w:color w:val="auto"/>
          <w:sz w:val="20"/>
          <w:szCs w:val="20"/>
        </w:rPr>
        <w:t>Trường hợp</w:t>
      </w:r>
      <w:r w:rsidRPr="008314B9">
        <w:rPr>
          <w:rFonts w:ascii="Arial" w:hAnsi="Arial" w:cs="Arial"/>
          <w:color w:val="auto"/>
          <w:sz w:val="20"/>
          <w:szCs w:val="20"/>
        </w:rPr>
        <w:t xml:space="preserve"> không có yêu cầu sửa đổi, bổ sung đối với hồ sơ sửa đổi, bổ sung, Bộ Y tế cấp phép nhập khẩu theo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Pr="008314B9">
        <w:rPr>
          <w:rFonts w:ascii="Arial" w:hAnsi="Arial" w:cs="Arial"/>
          <w:color w:val="auto"/>
          <w:sz w:val="20"/>
          <w:szCs w:val="20"/>
        </w:rPr>
        <w:t xml:space="preserve"> này.”</w:t>
      </w:r>
    </w:p>
    <w:p w14:paraId="67EDA508" w14:textId="77777777" w:rsidR="000F78BD" w:rsidRPr="008314B9" w:rsidRDefault="00F5043A" w:rsidP="000F78BD">
      <w:pPr>
        <w:spacing w:before="120"/>
        <w:rPr>
          <w:rFonts w:ascii="Arial" w:hAnsi="Arial" w:cs="Arial"/>
          <w:color w:val="auto"/>
          <w:sz w:val="20"/>
          <w:szCs w:val="20"/>
        </w:rPr>
      </w:pPr>
      <w:bookmarkStart w:id="886" w:name="khoan_3_15"/>
      <w:r w:rsidRPr="00F5043A">
        <w:rPr>
          <w:rFonts w:ascii="Arial" w:hAnsi="Arial" w:cs="Arial"/>
          <w:color w:val="auto"/>
          <w:sz w:val="20"/>
          <w:szCs w:val="20"/>
        </w:rPr>
        <w:t>3. Sửa đổi một số điều của Nghị định số 104/2016/NĐ-CP ngày 01 tháng 7 năm 2016 của Chính phủ quy định về hoạt động tiêm chủng:</w:t>
      </w:r>
      <w:bookmarkEnd w:id="886"/>
    </w:p>
    <w:p w14:paraId="22E108D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887" w:name="dc_425"/>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8</w:t>
      </w:r>
      <w:bookmarkEnd w:id="887"/>
      <w:r w:rsidRPr="008314B9">
        <w:rPr>
          <w:rFonts w:ascii="Arial" w:hAnsi="Arial" w:cs="Arial"/>
          <w:color w:val="auto"/>
          <w:sz w:val="20"/>
          <w:szCs w:val="20"/>
        </w:rPr>
        <w:t xml:space="preserve"> được sửa đổi như sau:</w:t>
      </w:r>
    </w:p>
    <w:p w14:paraId="2E1CC6E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 Có thiết bị theo dõi nhiệt độ của vắc xin trong quá trình vận chuyển, bảo quản, sử dụng và ghi chép đầy đủ khi vận chuyển, giao hàng. Tại cơ sở bảo quản vắc xin phải theo dõi nhiệt độ tối thiểu 02 lần/ngày.”</w:t>
      </w:r>
    </w:p>
    <w:p w14:paraId="210802A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888" w:name="dc_426"/>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9</w:t>
      </w:r>
      <w:bookmarkEnd w:id="888"/>
      <w:r w:rsidRPr="008314B9">
        <w:rPr>
          <w:rFonts w:ascii="Arial" w:hAnsi="Arial" w:cs="Arial"/>
          <w:color w:val="auto"/>
          <w:sz w:val="20"/>
          <w:szCs w:val="20"/>
        </w:rPr>
        <w:t xml:space="preserve"> được sửa đổi như sau:</w:t>
      </w:r>
    </w:p>
    <w:p w14:paraId="4B5AC65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 Khu vực tiêm chủng phải bảo đảm che được mưa, nắng, kín gió, thông thoáng và bố trí theo nguyên tắc một chiều từ đón tiếp, hướng dẫn, tư vấn, khám sàng lọc, thực hiện tiêm chủng, theo dõi và xử trí phản ứng sau tiêm chủng.”</w:t>
      </w:r>
    </w:p>
    <w:p w14:paraId="7477D33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889" w:name="dc_427"/>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9</w:t>
      </w:r>
      <w:bookmarkEnd w:id="889"/>
      <w:r w:rsidRPr="008314B9">
        <w:rPr>
          <w:rFonts w:ascii="Arial" w:hAnsi="Arial" w:cs="Arial"/>
          <w:color w:val="auto"/>
          <w:sz w:val="20"/>
          <w:szCs w:val="20"/>
        </w:rPr>
        <w:t xml:space="preserve"> được sửa đổi như sau:</w:t>
      </w:r>
    </w:p>
    <w:p w14:paraId="33EFD0F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“b) Nhân viên y tế tham gia hoạt động tiêm chủng phải được tập huấn chuyên môn về tiêm chủng. Nhân viên trực tiếp khám sàng lọc, tư vấn, theo dõi, xử trí phản ứng sau tiêm chủng phải có trình độ chuyên môn từ y sỹ trở lên; nhân viên thực hành tiêm chủng có </w:t>
      </w:r>
      <w:r w:rsidR="008906D6" w:rsidRPr="008314B9">
        <w:rPr>
          <w:rFonts w:ascii="Arial" w:hAnsi="Arial" w:cs="Arial"/>
          <w:color w:val="auto"/>
          <w:sz w:val="20"/>
          <w:szCs w:val="20"/>
        </w:rPr>
        <w:t>trình</w:t>
      </w:r>
      <w:r w:rsidRPr="008314B9">
        <w:rPr>
          <w:rFonts w:ascii="Arial" w:hAnsi="Arial" w:cs="Arial"/>
          <w:color w:val="auto"/>
          <w:sz w:val="20"/>
          <w:szCs w:val="20"/>
        </w:rPr>
        <w:t xml:space="preserve"> độ từ trung cấp Y học hoặc trung cấp </w:t>
      </w:r>
      <w:r w:rsidR="008314B9" w:rsidRPr="008314B9">
        <w:rPr>
          <w:rFonts w:ascii="Arial" w:hAnsi="Arial" w:cs="Arial"/>
          <w:color w:val="auto"/>
          <w:sz w:val="20"/>
          <w:szCs w:val="20"/>
        </w:rPr>
        <w:t>Điều</w:t>
      </w:r>
      <w:r w:rsidRPr="008314B9">
        <w:rPr>
          <w:rFonts w:ascii="Arial" w:hAnsi="Arial" w:cs="Arial"/>
          <w:color w:val="auto"/>
          <w:sz w:val="20"/>
          <w:szCs w:val="20"/>
        </w:rPr>
        <w:t xml:space="preserve"> dưỡng - Hộ sinh trở lên.”</w:t>
      </w:r>
    </w:p>
    <w:p w14:paraId="123116E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bookmarkStart w:id="890" w:name="dc_428"/>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10</w:t>
      </w:r>
      <w:bookmarkEnd w:id="890"/>
      <w:r w:rsidRPr="008314B9">
        <w:rPr>
          <w:rFonts w:ascii="Arial" w:hAnsi="Arial" w:cs="Arial"/>
          <w:color w:val="auto"/>
          <w:sz w:val="20"/>
          <w:szCs w:val="20"/>
        </w:rPr>
        <w:t xml:space="preserve"> được sửa đổi như sau:</w:t>
      </w:r>
    </w:p>
    <w:p w14:paraId="0048A77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 Có phích vắc xin và hộp chống sốc theo quy định của Bộ trưởng Y tế.”</w:t>
      </w:r>
    </w:p>
    <w:p w14:paraId="7E4C2F6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đ) </w:t>
      </w:r>
      <w:bookmarkStart w:id="891" w:name="dc_429"/>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10</w:t>
      </w:r>
      <w:bookmarkEnd w:id="891"/>
      <w:r w:rsidRPr="008314B9">
        <w:rPr>
          <w:rFonts w:ascii="Arial" w:hAnsi="Arial" w:cs="Arial"/>
          <w:color w:val="auto"/>
          <w:sz w:val="20"/>
          <w:szCs w:val="20"/>
        </w:rPr>
        <w:t xml:space="preserve"> được sửa đổi như sau:</w:t>
      </w:r>
    </w:p>
    <w:p w14:paraId="4BC379B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 Cơ sở vật chất: Bố trí theo nguyên tắc một chiều từ đón tiếp, hướng dẫn, tư vấn, khám sàng lọc, thực hiện tiêm chủng, theo dõi và xử trí phản ứng sau tiêm chủng.”</w:t>
      </w:r>
    </w:p>
    <w:p w14:paraId="2520DD3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e)</w:t>
      </w:r>
      <w:r w:rsidR="008906D6" w:rsidRPr="008314B9">
        <w:rPr>
          <w:rFonts w:ascii="Arial" w:hAnsi="Arial" w:cs="Arial"/>
          <w:color w:val="auto"/>
          <w:sz w:val="20"/>
          <w:szCs w:val="20"/>
        </w:rPr>
        <w:t xml:space="preserve"> </w:t>
      </w:r>
      <w:bookmarkStart w:id="892" w:name="dc_430"/>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c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10</w:t>
      </w:r>
      <w:bookmarkEnd w:id="892"/>
      <w:r w:rsidRPr="008314B9">
        <w:rPr>
          <w:rFonts w:ascii="Arial" w:hAnsi="Arial" w:cs="Arial"/>
          <w:color w:val="auto"/>
          <w:sz w:val="20"/>
          <w:szCs w:val="20"/>
        </w:rPr>
        <w:t xml:space="preserve"> được sửa đổi như sau:</w:t>
      </w:r>
    </w:p>
    <w:p w14:paraId="78D32CE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 Trang thiết bị: Có phích vắc xin hoặc hòm lạnh và hộp chống sốc theo quy định của Bộ trưởng Y tế.”</w:t>
      </w:r>
    </w:p>
    <w:p w14:paraId="586E239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g)</w:t>
      </w:r>
      <w:r w:rsidR="008906D6" w:rsidRPr="008314B9">
        <w:rPr>
          <w:rFonts w:ascii="Arial" w:hAnsi="Arial" w:cs="Arial"/>
          <w:color w:val="auto"/>
          <w:sz w:val="20"/>
          <w:szCs w:val="20"/>
        </w:rPr>
        <w:t xml:space="preserve"> </w:t>
      </w:r>
      <w:bookmarkStart w:id="893" w:name="dc_431"/>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d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10</w:t>
      </w:r>
      <w:bookmarkEnd w:id="893"/>
      <w:r w:rsidRPr="008314B9">
        <w:rPr>
          <w:rFonts w:ascii="Arial" w:hAnsi="Arial" w:cs="Arial"/>
          <w:color w:val="auto"/>
          <w:sz w:val="20"/>
          <w:szCs w:val="20"/>
        </w:rPr>
        <w:t xml:space="preserve"> được sửa đổi như sau:</w:t>
      </w:r>
    </w:p>
    <w:p w14:paraId="1457F59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“d) Nhân sự: Có tối thiểu 02 nhân viên chuyên ngành y đáp ứng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quy định tại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Pr="008314B9">
        <w:rPr>
          <w:rFonts w:ascii="Arial" w:hAnsi="Arial" w:cs="Arial"/>
          <w:color w:val="auto"/>
          <w:sz w:val="20"/>
          <w:szCs w:val="20"/>
        </w:rPr>
        <w:t xml:space="preserve"> 9 Nghị định này.”</w:t>
      </w:r>
    </w:p>
    <w:p w14:paraId="0D75F30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h)</w:t>
      </w:r>
      <w:r w:rsidR="008906D6" w:rsidRPr="008314B9">
        <w:rPr>
          <w:rFonts w:ascii="Arial" w:hAnsi="Arial" w:cs="Arial"/>
          <w:color w:val="auto"/>
          <w:sz w:val="20"/>
          <w:szCs w:val="20"/>
        </w:rPr>
        <w:t xml:space="preserve"> </w:t>
      </w:r>
      <w:bookmarkStart w:id="894" w:name="dc_432"/>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11</w:t>
      </w:r>
      <w:bookmarkEnd w:id="894"/>
      <w:r w:rsidRPr="008314B9">
        <w:rPr>
          <w:rFonts w:ascii="Arial" w:hAnsi="Arial" w:cs="Arial"/>
          <w:color w:val="auto"/>
          <w:sz w:val="20"/>
          <w:szCs w:val="20"/>
        </w:rPr>
        <w:t xml:space="preserve"> được sửa đổi như sau:</w:t>
      </w:r>
    </w:p>
    <w:p w14:paraId="00FA3F5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“2. Trong thời hạn 03 ngày làm việc, kể từ ngày nhận được thông báo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tiêm chủng, Sở Y tế phải đăng tải thông tin về tên, địa chỉ, người đứng đầu cơ sở đã công bố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tiêm chủng trên Trang thông tin điện tử của Sở Y tế (thời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tính ngày phải công bố thông tin được xác định theo dấu công văn đến của </w:t>
      </w:r>
      <w:r w:rsidR="008906D6" w:rsidRPr="008314B9">
        <w:rPr>
          <w:rFonts w:ascii="Arial" w:hAnsi="Arial" w:cs="Arial"/>
          <w:color w:val="auto"/>
          <w:sz w:val="20"/>
          <w:szCs w:val="20"/>
        </w:rPr>
        <w:t>Sở</w:t>
      </w:r>
      <w:r w:rsidRPr="008314B9">
        <w:rPr>
          <w:rFonts w:ascii="Arial" w:hAnsi="Arial" w:cs="Arial"/>
          <w:color w:val="auto"/>
          <w:sz w:val="20"/>
          <w:szCs w:val="20"/>
        </w:rPr>
        <w:t xml:space="preserve"> Y tế).”</w:t>
      </w:r>
    </w:p>
    <w:p w14:paraId="1B5C0176" w14:textId="77777777" w:rsidR="000F78BD" w:rsidRPr="008314B9" w:rsidRDefault="008314B9" w:rsidP="000F78BD">
      <w:pPr>
        <w:spacing w:before="120"/>
        <w:rPr>
          <w:rFonts w:ascii="Arial" w:hAnsi="Arial" w:cs="Arial"/>
          <w:b/>
          <w:color w:val="auto"/>
          <w:sz w:val="20"/>
          <w:szCs w:val="20"/>
        </w:rPr>
      </w:pPr>
      <w:bookmarkStart w:id="895" w:name="chuong_8"/>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VI</w:t>
      </w:r>
      <w:r w:rsidR="00B83FD4" w:rsidRPr="008314B9">
        <w:rPr>
          <w:rFonts w:ascii="Arial" w:hAnsi="Arial" w:cs="Arial"/>
          <w:b/>
          <w:color w:val="auto"/>
          <w:sz w:val="20"/>
          <w:szCs w:val="20"/>
        </w:rPr>
        <w:t>I</w:t>
      </w:r>
      <w:r w:rsidR="003F4ED3" w:rsidRPr="008314B9">
        <w:rPr>
          <w:rFonts w:ascii="Arial" w:hAnsi="Arial" w:cs="Arial"/>
          <w:b/>
          <w:color w:val="auto"/>
          <w:sz w:val="20"/>
          <w:szCs w:val="20"/>
        </w:rPr>
        <w:t>I</w:t>
      </w:r>
      <w:bookmarkEnd w:id="895"/>
    </w:p>
    <w:p w14:paraId="33B0C916" w14:textId="77777777" w:rsidR="000F78BD" w:rsidRPr="008314B9" w:rsidRDefault="003401CA" w:rsidP="003401CA">
      <w:pPr>
        <w:spacing w:before="120"/>
        <w:jc w:val="center"/>
        <w:rPr>
          <w:rFonts w:ascii="Arial" w:hAnsi="Arial" w:cs="Arial"/>
          <w:b/>
          <w:color w:val="auto"/>
          <w:szCs w:val="20"/>
        </w:rPr>
      </w:pPr>
      <w:bookmarkStart w:id="896" w:name="chuong_8_name"/>
      <w:r w:rsidRPr="008314B9">
        <w:rPr>
          <w:rFonts w:ascii="Arial" w:hAnsi="Arial" w:cs="Arial"/>
          <w:b/>
          <w:color w:val="auto"/>
          <w:szCs w:val="20"/>
        </w:rPr>
        <w:t>LĨNH VỰC PHÒNG, CHỐNG HIV/AIDS</w:t>
      </w:r>
      <w:bookmarkEnd w:id="896"/>
    </w:p>
    <w:p w14:paraId="201F1F55" w14:textId="77777777" w:rsidR="000F78BD" w:rsidRPr="008314B9" w:rsidRDefault="008314B9" w:rsidP="000F78BD">
      <w:pPr>
        <w:spacing w:before="120"/>
        <w:rPr>
          <w:rFonts w:ascii="Arial" w:hAnsi="Arial" w:cs="Arial"/>
          <w:b/>
          <w:color w:val="auto"/>
          <w:sz w:val="20"/>
          <w:szCs w:val="20"/>
        </w:rPr>
      </w:pPr>
      <w:bookmarkStart w:id="897" w:name="dieu_16"/>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16. Bãi bỏ một số quy định thuộc lĩnh vực phòng, ch</w:t>
      </w:r>
      <w:r w:rsidR="00B83FD4" w:rsidRPr="008314B9">
        <w:rPr>
          <w:rFonts w:ascii="Arial" w:hAnsi="Arial" w:cs="Arial"/>
          <w:b/>
          <w:color w:val="auto"/>
          <w:sz w:val="20"/>
          <w:szCs w:val="20"/>
        </w:rPr>
        <w:t>ố</w:t>
      </w:r>
      <w:r w:rsidR="003F4ED3" w:rsidRPr="008314B9">
        <w:rPr>
          <w:rFonts w:ascii="Arial" w:hAnsi="Arial" w:cs="Arial"/>
          <w:b/>
          <w:color w:val="auto"/>
          <w:sz w:val="20"/>
          <w:szCs w:val="20"/>
        </w:rPr>
        <w:t>ng HIV/AIDS</w:t>
      </w:r>
      <w:bookmarkEnd w:id="897"/>
    </w:p>
    <w:p w14:paraId="6501C2E6" w14:textId="77777777" w:rsidR="000F78BD" w:rsidRPr="008314B9" w:rsidRDefault="00F5043A" w:rsidP="000F78BD">
      <w:pPr>
        <w:spacing w:before="120"/>
        <w:rPr>
          <w:rFonts w:ascii="Arial" w:hAnsi="Arial" w:cs="Arial"/>
          <w:color w:val="auto"/>
          <w:sz w:val="20"/>
          <w:szCs w:val="20"/>
        </w:rPr>
      </w:pPr>
      <w:bookmarkStart w:id="898" w:name="khoan_1_16"/>
      <w:r w:rsidRPr="00F5043A">
        <w:rPr>
          <w:rFonts w:ascii="Arial" w:hAnsi="Arial" w:cs="Arial"/>
          <w:color w:val="auto"/>
          <w:sz w:val="20"/>
          <w:szCs w:val="20"/>
        </w:rPr>
        <w:t>1. Bãi bỏ các quy định sau đây của Nghị định số 75/2016/NĐ-CP ngày 01 tháng 7 năm 2016 của</w:t>
      </w:r>
      <w:bookmarkEnd w:id="898"/>
      <w:r w:rsidR="003F4ED3" w:rsidRPr="008314B9">
        <w:rPr>
          <w:rFonts w:ascii="Arial" w:hAnsi="Arial" w:cs="Arial"/>
          <w:color w:val="auto"/>
          <w:sz w:val="20"/>
          <w:szCs w:val="20"/>
        </w:rPr>
        <w:t xml:space="preserve"> </w:t>
      </w:r>
      <w:bookmarkStart w:id="899" w:name="khoan_1_16_name"/>
      <w:r w:rsidRPr="00F5043A">
        <w:rPr>
          <w:rFonts w:ascii="Arial" w:hAnsi="Arial" w:cs="Arial"/>
          <w:color w:val="auto"/>
          <w:sz w:val="20"/>
          <w:szCs w:val="20"/>
        </w:rPr>
        <w:lastRenderedPageBreak/>
        <w:t>Chính phủ quy định điều kiện thực hiện xét nghiệm HIV:</w:t>
      </w:r>
      <w:bookmarkEnd w:id="899"/>
    </w:p>
    <w:p w14:paraId="0F9EF0E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900" w:name="dc_433"/>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3</w:t>
      </w:r>
      <w:bookmarkEnd w:id="900"/>
      <w:r w:rsidRPr="008314B9">
        <w:rPr>
          <w:rFonts w:ascii="Arial" w:hAnsi="Arial" w:cs="Arial"/>
          <w:color w:val="auto"/>
          <w:sz w:val="20"/>
          <w:szCs w:val="20"/>
        </w:rPr>
        <w:t>.</w:t>
      </w:r>
    </w:p>
    <w:p w14:paraId="5F8C629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901" w:name="dc_434"/>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5</w:t>
      </w:r>
      <w:bookmarkEnd w:id="901"/>
      <w:r w:rsidRPr="008314B9">
        <w:rPr>
          <w:rFonts w:ascii="Arial" w:hAnsi="Arial" w:cs="Arial"/>
          <w:color w:val="auto"/>
          <w:sz w:val="20"/>
          <w:szCs w:val="20"/>
        </w:rPr>
        <w:t>.</w:t>
      </w:r>
    </w:p>
    <w:p w14:paraId="27AF668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bookmarkStart w:id="902" w:name="dc_435"/>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5</w:t>
      </w:r>
      <w:bookmarkEnd w:id="902"/>
      <w:r w:rsidRPr="008314B9">
        <w:rPr>
          <w:rFonts w:ascii="Arial" w:hAnsi="Arial" w:cs="Arial"/>
          <w:color w:val="auto"/>
          <w:sz w:val="20"/>
          <w:szCs w:val="20"/>
        </w:rPr>
        <w:t>.</w:t>
      </w:r>
    </w:p>
    <w:p w14:paraId="0EFCB51E" w14:textId="77777777" w:rsidR="000F78BD" w:rsidRPr="008314B9" w:rsidRDefault="00F5043A" w:rsidP="000F78BD">
      <w:pPr>
        <w:spacing w:before="120"/>
        <w:rPr>
          <w:rFonts w:ascii="Arial" w:hAnsi="Arial" w:cs="Arial"/>
          <w:color w:val="auto"/>
          <w:sz w:val="20"/>
          <w:szCs w:val="20"/>
        </w:rPr>
      </w:pPr>
      <w:bookmarkStart w:id="903" w:name="khoan_2_16"/>
      <w:r w:rsidRPr="00F5043A">
        <w:rPr>
          <w:rFonts w:ascii="Arial" w:hAnsi="Arial" w:cs="Arial"/>
          <w:color w:val="auto"/>
          <w:sz w:val="20"/>
          <w:szCs w:val="20"/>
        </w:rPr>
        <w:t>2. Bãi bỏ các quy định sau đây của Nghị định số 90/2016/NĐ-CP ngày 01 tháng 7 năm 2016 của Chính phủ quy định về điều trị nghiện các chất dạng thuốc phiện bằng thuốc thay thế:</w:t>
      </w:r>
      <w:bookmarkEnd w:id="903"/>
    </w:p>
    <w:p w14:paraId="0FBCE73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bookmarkStart w:id="904" w:name="dc_436"/>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b, c và d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12</w:t>
      </w:r>
      <w:bookmarkEnd w:id="904"/>
      <w:r w:rsidRPr="008314B9">
        <w:rPr>
          <w:rFonts w:ascii="Arial" w:hAnsi="Arial" w:cs="Arial"/>
          <w:color w:val="auto"/>
          <w:sz w:val="20"/>
          <w:szCs w:val="20"/>
        </w:rPr>
        <w:t>.</w:t>
      </w:r>
    </w:p>
    <w:p w14:paraId="5CFFD07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bookmarkStart w:id="905" w:name="dc_437"/>
      <w:r w:rsidR="008314B9" w:rsidRPr="008314B9">
        <w:rPr>
          <w:rFonts w:ascii="Arial" w:hAnsi="Arial" w:cs="Arial"/>
          <w:color w:val="auto"/>
          <w:sz w:val="20"/>
          <w:szCs w:val="20"/>
        </w:rPr>
        <w:t>Tiết</w:t>
      </w:r>
      <w:r w:rsidR="00B204F3" w:rsidRPr="008314B9">
        <w:rPr>
          <w:rFonts w:ascii="Arial" w:hAnsi="Arial" w:cs="Arial"/>
          <w:color w:val="auto"/>
          <w:sz w:val="20"/>
          <w:szCs w:val="20"/>
        </w:rPr>
        <w:t xml:space="preserve"> 6, 7 </w:t>
      </w:r>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a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12</w:t>
      </w:r>
      <w:bookmarkEnd w:id="905"/>
      <w:r w:rsidRPr="008314B9">
        <w:rPr>
          <w:rFonts w:ascii="Arial" w:hAnsi="Arial" w:cs="Arial"/>
          <w:color w:val="auto"/>
          <w:sz w:val="20"/>
          <w:szCs w:val="20"/>
        </w:rPr>
        <w:t>.</w:t>
      </w:r>
    </w:p>
    <w:p w14:paraId="5CEE80F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Nội dung “Số lượng nhân viên làm việc toàn thời gian phải đạt tỷ lệ từ 75% trở lên trên tổng số nhân viên của cơ sở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thay thế” quy định tại </w:t>
      </w:r>
      <w:bookmarkStart w:id="906" w:name="dc_438"/>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h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3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12</w:t>
      </w:r>
      <w:bookmarkEnd w:id="906"/>
      <w:r w:rsidRPr="008314B9">
        <w:rPr>
          <w:rFonts w:ascii="Arial" w:hAnsi="Arial" w:cs="Arial"/>
          <w:color w:val="auto"/>
          <w:sz w:val="20"/>
          <w:szCs w:val="20"/>
        </w:rPr>
        <w:t>.</w:t>
      </w:r>
    </w:p>
    <w:p w14:paraId="44D63BA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d)</w:t>
      </w:r>
      <w:r w:rsidR="008906D6" w:rsidRPr="008314B9">
        <w:rPr>
          <w:rFonts w:ascii="Arial" w:hAnsi="Arial" w:cs="Arial"/>
          <w:color w:val="auto"/>
          <w:sz w:val="20"/>
          <w:szCs w:val="20"/>
        </w:rPr>
        <w:t xml:space="preserve"> </w:t>
      </w:r>
      <w:bookmarkStart w:id="907" w:name="dc_439"/>
      <w:r w:rsidR="008314B9" w:rsidRPr="008314B9">
        <w:rPr>
          <w:rFonts w:ascii="Arial" w:hAnsi="Arial" w:cs="Arial"/>
          <w:color w:val="auto"/>
          <w:sz w:val="20"/>
          <w:szCs w:val="20"/>
        </w:rPr>
        <w:t>Điểm</w:t>
      </w:r>
      <w:r w:rsidR="00B204F3" w:rsidRPr="008314B9">
        <w:rPr>
          <w:rFonts w:ascii="Arial" w:hAnsi="Arial" w:cs="Arial"/>
          <w:color w:val="auto"/>
          <w:sz w:val="20"/>
          <w:szCs w:val="20"/>
        </w:rPr>
        <w:t xml:space="preserve"> b </w:t>
      </w:r>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1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13</w:t>
      </w:r>
      <w:bookmarkEnd w:id="907"/>
      <w:r w:rsidRPr="008314B9">
        <w:rPr>
          <w:rFonts w:ascii="Arial" w:hAnsi="Arial" w:cs="Arial"/>
          <w:color w:val="auto"/>
          <w:sz w:val="20"/>
          <w:szCs w:val="20"/>
        </w:rPr>
        <w:t>.</w:t>
      </w:r>
    </w:p>
    <w:p w14:paraId="69BA564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Bãi bỏ Thông tư số 15/2013/TT-BYT ngày 24 tháng 5 năm 2013 hướng dẫn bảo đảm chất lượng thực hiện kỹ thuật xét nghiệm HIV.</w:t>
      </w:r>
    </w:p>
    <w:p w14:paraId="2C8D6E0A" w14:textId="77777777" w:rsidR="000F78BD" w:rsidRPr="008314B9" w:rsidRDefault="008314B9" w:rsidP="000F78BD">
      <w:pPr>
        <w:spacing w:before="120"/>
        <w:rPr>
          <w:rFonts w:ascii="Arial" w:hAnsi="Arial" w:cs="Arial"/>
          <w:b/>
          <w:color w:val="auto"/>
          <w:sz w:val="20"/>
          <w:szCs w:val="20"/>
        </w:rPr>
      </w:pPr>
      <w:bookmarkStart w:id="908" w:name="dieu_17"/>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17. Sửa đổi, bổ sung một số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của Nghị định số 75/2016/NĐ-CP ngày 01 tháng 7 năm 2016 của Chính phủ quy định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kiện thực hiện xét nghiệm HIV</w:t>
      </w:r>
      <w:bookmarkEnd w:id="908"/>
    </w:p>
    <w:p w14:paraId="48C33399" w14:textId="77777777" w:rsidR="000F78BD" w:rsidRPr="00F5043A" w:rsidRDefault="003F4ED3" w:rsidP="000F78BD">
      <w:pPr>
        <w:spacing w:before="120"/>
        <w:rPr>
          <w:rFonts w:ascii="Arial" w:hAnsi="Arial" w:cs="Arial"/>
          <w:color w:val="auto"/>
          <w:sz w:val="20"/>
          <w:szCs w:val="20"/>
        </w:rPr>
      </w:pPr>
      <w:bookmarkStart w:id="909" w:name="khoan_1_17"/>
      <w:r w:rsidRPr="00F5043A">
        <w:rPr>
          <w:rFonts w:ascii="Arial" w:hAnsi="Arial" w:cs="Arial"/>
          <w:sz w:val="20"/>
          <w:szCs w:val="20"/>
        </w:rPr>
        <w:t>1.</w:t>
      </w:r>
      <w:bookmarkEnd w:id="909"/>
      <w:r w:rsidR="008906D6" w:rsidRPr="00F5043A">
        <w:rPr>
          <w:rFonts w:ascii="Arial" w:hAnsi="Arial" w:cs="Arial"/>
          <w:color w:val="auto"/>
          <w:sz w:val="20"/>
          <w:szCs w:val="20"/>
        </w:rPr>
        <w:t xml:space="preserve"> </w:t>
      </w:r>
      <w:bookmarkStart w:id="910" w:name="dc_440"/>
      <w:r w:rsidR="008314B9" w:rsidRPr="00F5043A">
        <w:rPr>
          <w:rFonts w:ascii="Arial" w:hAnsi="Arial" w:cs="Arial"/>
          <w:color w:val="auto"/>
          <w:sz w:val="20"/>
          <w:szCs w:val="20"/>
        </w:rPr>
        <w:t>Điều</w:t>
      </w:r>
      <w:r w:rsidR="00B204F3" w:rsidRPr="00F5043A">
        <w:rPr>
          <w:rFonts w:ascii="Arial" w:hAnsi="Arial" w:cs="Arial"/>
          <w:color w:val="auto"/>
          <w:sz w:val="20"/>
          <w:szCs w:val="20"/>
        </w:rPr>
        <w:t xml:space="preserve"> 4</w:t>
      </w:r>
      <w:bookmarkEnd w:id="910"/>
      <w:r w:rsidRPr="00F5043A">
        <w:rPr>
          <w:rFonts w:ascii="Arial" w:hAnsi="Arial" w:cs="Arial"/>
          <w:color w:val="auto"/>
          <w:sz w:val="20"/>
          <w:szCs w:val="20"/>
        </w:rPr>
        <w:t xml:space="preserve"> </w:t>
      </w:r>
      <w:bookmarkStart w:id="911" w:name="khoan_1_17_name"/>
      <w:r w:rsidRPr="00F5043A">
        <w:rPr>
          <w:rFonts w:ascii="Arial" w:hAnsi="Arial" w:cs="Arial"/>
          <w:sz w:val="20"/>
          <w:szCs w:val="20"/>
        </w:rPr>
        <w:t>được sửa đổi như sau:</w:t>
      </w:r>
      <w:bookmarkEnd w:id="911"/>
    </w:p>
    <w:p w14:paraId="039F56BE"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“1. Xét nghiệm sàng lọc HIV do cơ sở y tế cung cấp:</w:t>
      </w:r>
    </w:p>
    <w:p w14:paraId="12CF688E"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a)</w:t>
      </w:r>
      <w:r w:rsidR="008906D6" w:rsidRPr="00F5043A">
        <w:rPr>
          <w:rFonts w:ascii="Arial" w:hAnsi="Arial" w:cs="Arial"/>
          <w:color w:val="auto"/>
          <w:sz w:val="20"/>
          <w:szCs w:val="20"/>
        </w:rPr>
        <w:t xml:space="preserve"> </w:t>
      </w:r>
      <w:r w:rsidRPr="00F5043A">
        <w:rPr>
          <w:rFonts w:ascii="Arial" w:hAnsi="Arial" w:cs="Arial"/>
          <w:color w:val="auto"/>
          <w:sz w:val="20"/>
          <w:szCs w:val="20"/>
        </w:rPr>
        <w:t>Nhân sự:</w:t>
      </w:r>
    </w:p>
    <w:p w14:paraId="39EAC589"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Có nhân viên xét nghiệm đáp ứng các </w:t>
      </w:r>
      <w:r w:rsidR="008314B9" w:rsidRPr="00F5043A">
        <w:rPr>
          <w:rFonts w:ascii="Arial" w:hAnsi="Arial" w:cs="Arial"/>
          <w:color w:val="auto"/>
          <w:sz w:val="20"/>
          <w:szCs w:val="20"/>
        </w:rPr>
        <w:t>điều</w:t>
      </w:r>
      <w:r w:rsidRPr="00F5043A">
        <w:rPr>
          <w:rFonts w:ascii="Arial" w:hAnsi="Arial" w:cs="Arial"/>
          <w:color w:val="auto"/>
          <w:sz w:val="20"/>
          <w:szCs w:val="20"/>
        </w:rPr>
        <w:t xml:space="preserve"> kiện sau:</w:t>
      </w:r>
    </w:p>
    <w:p w14:paraId="7EA8EA37"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w:t>
      </w:r>
      <w:r w:rsidR="008906D6" w:rsidRPr="00F5043A">
        <w:rPr>
          <w:rFonts w:ascii="Arial" w:hAnsi="Arial" w:cs="Arial"/>
          <w:color w:val="auto"/>
          <w:sz w:val="20"/>
          <w:szCs w:val="20"/>
        </w:rPr>
        <w:t xml:space="preserve"> </w:t>
      </w:r>
      <w:r w:rsidRPr="00F5043A">
        <w:rPr>
          <w:rFonts w:ascii="Arial" w:hAnsi="Arial" w:cs="Arial"/>
          <w:color w:val="auto"/>
          <w:sz w:val="20"/>
          <w:szCs w:val="20"/>
        </w:rPr>
        <w:t>Có trình độ chuyên môn từ trung học chuyên nghiệp trở lên thuộc một trong các chuyên ngành sau: Y, dược, sinh học, hóa học;</w:t>
      </w:r>
    </w:p>
    <w:p w14:paraId="312E2AD4"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w:t>
      </w:r>
      <w:r w:rsidR="008906D6" w:rsidRPr="00F5043A">
        <w:rPr>
          <w:rFonts w:ascii="Arial" w:hAnsi="Arial" w:cs="Arial"/>
          <w:color w:val="auto"/>
          <w:sz w:val="20"/>
          <w:szCs w:val="20"/>
        </w:rPr>
        <w:t xml:space="preserve"> </w:t>
      </w:r>
      <w:r w:rsidRPr="00F5043A">
        <w:rPr>
          <w:rFonts w:ascii="Arial" w:hAnsi="Arial" w:cs="Arial"/>
          <w:color w:val="auto"/>
          <w:sz w:val="20"/>
          <w:szCs w:val="20"/>
        </w:rPr>
        <w:t>Đã được tập huấn về kỹ thuật xét nghiệm HIV;</w:t>
      </w:r>
    </w:p>
    <w:p w14:paraId="532DE1C1"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b)</w:t>
      </w:r>
      <w:r w:rsidR="008906D6" w:rsidRPr="00F5043A">
        <w:rPr>
          <w:rFonts w:ascii="Arial" w:hAnsi="Arial" w:cs="Arial"/>
          <w:color w:val="auto"/>
          <w:sz w:val="20"/>
          <w:szCs w:val="20"/>
        </w:rPr>
        <w:t xml:space="preserve"> </w:t>
      </w:r>
      <w:r w:rsidRPr="00F5043A">
        <w:rPr>
          <w:rFonts w:ascii="Arial" w:hAnsi="Arial" w:cs="Arial"/>
          <w:color w:val="auto"/>
          <w:sz w:val="20"/>
          <w:szCs w:val="20"/>
        </w:rPr>
        <w:t>Có trang thiết bị xét nghiệm và bảo quản sinh phẩm, mẫu bệnh phẩm phù hợp với kỹ thuật xét nghiệm HIV mà cơ sở đó thực hiện;</w:t>
      </w:r>
    </w:p>
    <w:p w14:paraId="223A81AE"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c)</w:t>
      </w:r>
      <w:r w:rsidR="008906D6" w:rsidRPr="00F5043A">
        <w:rPr>
          <w:rFonts w:ascii="Arial" w:hAnsi="Arial" w:cs="Arial"/>
          <w:color w:val="auto"/>
          <w:sz w:val="20"/>
          <w:szCs w:val="20"/>
        </w:rPr>
        <w:t xml:space="preserve"> </w:t>
      </w:r>
      <w:r w:rsidRPr="00F5043A">
        <w:rPr>
          <w:rFonts w:ascii="Arial" w:hAnsi="Arial" w:cs="Arial"/>
          <w:color w:val="auto"/>
          <w:sz w:val="20"/>
          <w:szCs w:val="20"/>
        </w:rPr>
        <w:t xml:space="preserve">Cơ sở vật chất: Có địa </w:t>
      </w:r>
      <w:r w:rsidR="008314B9" w:rsidRPr="00F5043A">
        <w:rPr>
          <w:rFonts w:ascii="Arial" w:hAnsi="Arial" w:cs="Arial"/>
          <w:color w:val="auto"/>
          <w:sz w:val="20"/>
          <w:szCs w:val="20"/>
        </w:rPr>
        <w:t>điểm</w:t>
      </w:r>
      <w:r w:rsidRPr="00F5043A">
        <w:rPr>
          <w:rFonts w:ascii="Arial" w:hAnsi="Arial" w:cs="Arial"/>
          <w:color w:val="auto"/>
          <w:sz w:val="20"/>
          <w:szCs w:val="20"/>
        </w:rPr>
        <w:t xml:space="preserve"> cố định.</w:t>
      </w:r>
    </w:p>
    <w:p w14:paraId="398DBE83"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2.</w:t>
      </w:r>
      <w:r w:rsidR="008906D6" w:rsidRPr="00F5043A">
        <w:rPr>
          <w:rFonts w:ascii="Arial" w:hAnsi="Arial" w:cs="Arial"/>
          <w:color w:val="auto"/>
          <w:sz w:val="20"/>
          <w:szCs w:val="20"/>
        </w:rPr>
        <w:t xml:space="preserve"> </w:t>
      </w:r>
      <w:r w:rsidRPr="00F5043A">
        <w:rPr>
          <w:rFonts w:ascii="Arial" w:hAnsi="Arial" w:cs="Arial"/>
          <w:color w:val="auto"/>
          <w:sz w:val="20"/>
          <w:szCs w:val="20"/>
        </w:rPr>
        <w:t>Xét nghiệm sàng lọc HIV tại cộng đồng:</w:t>
      </w:r>
    </w:p>
    <w:p w14:paraId="0DD27A50"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a)</w:t>
      </w:r>
      <w:r w:rsidR="008906D6" w:rsidRPr="00F5043A">
        <w:rPr>
          <w:rFonts w:ascii="Arial" w:hAnsi="Arial" w:cs="Arial"/>
          <w:color w:val="auto"/>
          <w:sz w:val="20"/>
          <w:szCs w:val="20"/>
        </w:rPr>
        <w:t xml:space="preserve"> </w:t>
      </w:r>
      <w:r w:rsidRPr="00F5043A">
        <w:rPr>
          <w:rFonts w:ascii="Arial" w:hAnsi="Arial" w:cs="Arial"/>
          <w:color w:val="auto"/>
          <w:sz w:val="20"/>
          <w:szCs w:val="20"/>
        </w:rPr>
        <w:t>Người làm xét nghiệm có kiến thức về tư vấn, xét nghiệm HI</w:t>
      </w:r>
      <w:r w:rsidR="002962DD" w:rsidRPr="00F5043A">
        <w:rPr>
          <w:rFonts w:ascii="Arial" w:hAnsi="Arial" w:cs="Arial"/>
          <w:color w:val="auto"/>
          <w:sz w:val="20"/>
          <w:szCs w:val="20"/>
        </w:rPr>
        <w:t>V</w:t>
      </w:r>
      <w:r w:rsidRPr="00F5043A">
        <w:rPr>
          <w:rFonts w:ascii="Arial" w:hAnsi="Arial" w:cs="Arial"/>
          <w:color w:val="auto"/>
          <w:sz w:val="20"/>
          <w:szCs w:val="20"/>
        </w:rPr>
        <w:t xml:space="preserve"> và thực hiện xét nghiệm HIV theo hướng dẫn của nhà sản xuất;</w:t>
      </w:r>
    </w:p>
    <w:p w14:paraId="5EAB16EB"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b)</w:t>
      </w:r>
      <w:r w:rsidR="008906D6" w:rsidRPr="00F5043A">
        <w:rPr>
          <w:rFonts w:ascii="Arial" w:hAnsi="Arial" w:cs="Arial"/>
          <w:color w:val="auto"/>
          <w:sz w:val="20"/>
          <w:szCs w:val="20"/>
        </w:rPr>
        <w:t xml:space="preserve"> </w:t>
      </w:r>
      <w:r w:rsidRPr="00F5043A">
        <w:rPr>
          <w:rFonts w:ascii="Arial" w:hAnsi="Arial" w:cs="Arial"/>
          <w:color w:val="auto"/>
          <w:sz w:val="20"/>
          <w:szCs w:val="20"/>
        </w:rPr>
        <w:t>Có dụng cụ xét nghiệm, bảo quản sinh phẩm phù h</w:t>
      </w:r>
      <w:r w:rsidR="002962DD" w:rsidRPr="00F5043A">
        <w:rPr>
          <w:rFonts w:ascii="Arial" w:hAnsi="Arial" w:cs="Arial"/>
          <w:color w:val="auto"/>
          <w:sz w:val="20"/>
          <w:szCs w:val="20"/>
        </w:rPr>
        <w:t>ợ</w:t>
      </w:r>
      <w:r w:rsidRPr="00F5043A">
        <w:rPr>
          <w:rFonts w:ascii="Arial" w:hAnsi="Arial" w:cs="Arial"/>
          <w:color w:val="auto"/>
          <w:sz w:val="20"/>
          <w:szCs w:val="20"/>
        </w:rPr>
        <w:t>p với loại sinh phẩm xét nghiệm HIV được sử dụng.”</w:t>
      </w:r>
    </w:p>
    <w:p w14:paraId="649B16A0" w14:textId="77777777" w:rsidR="000F78BD" w:rsidRPr="00F5043A" w:rsidRDefault="003F4ED3" w:rsidP="000F78BD">
      <w:pPr>
        <w:spacing w:before="120"/>
        <w:rPr>
          <w:rFonts w:ascii="Arial" w:hAnsi="Arial" w:cs="Arial"/>
          <w:color w:val="auto"/>
          <w:sz w:val="20"/>
          <w:szCs w:val="20"/>
        </w:rPr>
      </w:pPr>
      <w:bookmarkStart w:id="912" w:name="khoan_2_17"/>
      <w:r w:rsidRPr="00F5043A">
        <w:rPr>
          <w:rFonts w:ascii="Arial" w:hAnsi="Arial" w:cs="Arial"/>
          <w:sz w:val="20"/>
          <w:szCs w:val="20"/>
        </w:rPr>
        <w:t>2.</w:t>
      </w:r>
      <w:bookmarkEnd w:id="912"/>
      <w:r w:rsidR="008906D6" w:rsidRPr="00F5043A">
        <w:rPr>
          <w:rFonts w:ascii="Arial" w:hAnsi="Arial" w:cs="Arial"/>
          <w:color w:val="auto"/>
          <w:sz w:val="20"/>
          <w:szCs w:val="20"/>
        </w:rPr>
        <w:t xml:space="preserve"> </w:t>
      </w:r>
      <w:bookmarkStart w:id="913" w:name="dc_441"/>
      <w:r w:rsidR="008314B9" w:rsidRPr="00F5043A">
        <w:rPr>
          <w:rFonts w:ascii="Arial" w:hAnsi="Arial" w:cs="Arial"/>
          <w:color w:val="auto"/>
          <w:sz w:val="20"/>
          <w:szCs w:val="20"/>
        </w:rPr>
        <w:t>Điểm</w:t>
      </w:r>
      <w:r w:rsidR="00B204F3" w:rsidRPr="00F5043A">
        <w:rPr>
          <w:rFonts w:ascii="Arial" w:hAnsi="Arial" w:cs="Arial"/>
          <w:color w:val="auto"/>
          <w:sz w:val="20"/>
          <w:szCs w:val="20"/>
        </w:rPr>
        <w:t xml:space="preserve"> a </w:t>
      </w:r>
      <w:r w:rsidR="008314B9" w:rsidRPr="00F5043A">
        <w:rPr>
          <w:rFonts w:ascii="Arial" w:hAnsi="Arial" w:cs="Arial"/>
          <w:color w:val="auto"/>
          <w:sz w:val="20"/>
          <w:szCs w:val="20"/>
        </w:rPr>
        <w:t>khoản</w:t>
      </w:r>
      <w:r w:rsidR="00B204F3" w:rsidRPr="00F5043A">
        <w:rPr>
          <w:rFonts w:ascii="Arial" w:hAnsi="Arial" w:cs="Arial"/>
          <w:color w:val="auto"/>
          <w:sz w:val="20"/>
          <w:szCs w:val="20"/>
        </w:rPr>
        <w:t xml:space="preserve"> 1 </w:t>
      </w:r>
      <w:r w:rsidR="008314B9" w:rsidRPr="00F5043A">
        <w:rPr>
          <w:rFonts w:ascii="Arial" w:hAnsi="Arial" w:cs="Arial"/>
          <w:color w:val="auto"/>
          <w:sz w:val="20"/>
          <w:szCs w:val="20"/>
        </w:rPr>
        <w:t>Điều</w:t>
      </w:r>
      <w:r w:rsidR="00B204F3" w:rsidRPr="00F5043A">
        <w:rPr>
          <w:rFonts w:ascii="Arial" w:hAnsi="Arial" w:cs="Arial"/>
          <w:color w:val="auto"/>
          <w:sz w:val="20"/>
          <w:szCs w:val="20"/>
        </w:rPr>
        <w:t xml:space="preserve"> 5</w:t>
      </w:r>
      <w:bookmarkEnd w:id="913"/>
      <w:r w:rsidRPr="00F5043A">
        <w:rPr>
          <w:rFonts w:ascii="Arial" w:hAnsi="Arial" w:cs="Arial"/>
          <w:color w:val="auto"/>
          <w:sz w:val="20"/>
          <w:szCs w:val="20"/>
        </w:rPr>
        <w:t xml:space="preserve"> </w:t>
      </w:r>
      <w:bookmarkStart w:id="914" w:name="khoan_2_17_name"/>
      <w:r w:rsidRPr="00F5043A">
        <w:rPr>
          <w:rFonts w:ascii="Arial" w:hAnsi="Arial" w:cs="Arial"/>
          <w:sz w:val="20"/>
          <w:szCs w:val="20"/>
        </w:rPr>
        <w:t>được sửa đổi như sau:</w:t>
      </w:r>
      <w:bookmarkEnd w:id="914"/>
    </w:p>
    <w:p w14:paraId="2CBFEF7D"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 xml:space="preserve">“Nhân viên phụ </w:t>
      </w:r>
      <w:r w:rsidR="00983E0B" w:rsidRPr="00F5043A">
        <w:rPr>
          <w:rFonts w:ascii="Arial" w:hAnsi="Arial" w:cs="Arial"/>
          <w:color w:val="auto"/>
          <w:sz w:val="20"/>
          <w:szCs w:val="20"/>
        </w:rPr>
        <w:t>trách</w:t>
      </w:r>
      <w:r w:rsidRPr="00F5043A">
        <w:rPr>
          <w:rFonts w:ascii="Arial" w:hAnsi="Arial" w:cs="Arial"/>
          <w:color w:val="auto"/>
          <w:sz w:val="20"/>
          <w:szCs w:val="20"/>
        </w:rPr>
        <w:t xml:space="preserve"> chuyên môn phải có trình độ đại học trở lên chuyên ngành y, dược, sinh học hoặc hóa học, có kinh nghiệm về xét nghiệm HIV từ 06 tháng trở lên.”</w:t>
      </w:r>
    </w:p>
    <w:p w14:paraId="5A534F72" w14:textId="77777777" w:rsidR="000F78BD" w:rsidRPr="00F5043A" w:rsidRDefault="003F4ED3" w:rsidP="000F78BD">
      <w:pPr>
        <w:spacing w:before="120"/>
        <w:rPr>
          <w:rFonts w:ascii="Arial" w:hAnsi="Arial" w:cs="Arial"/>
          <w:color w:val="auto"/>
          <w:sz w:val="20"/>
          <w:szCs w:val="20"/>
        </w:rPr>
      </w:pPr>
      <w:bookmarkStart w:id="915" w:name="khoan_3_17"/>
      <w:r w:rsidRPr="00F5043A">
        <w:rPr>
          <w:rFonts w:ascii="Arial" w:hAnsi="Arial" w:cs="Arial"/>
          <w:sz w:val="20"/>
          <w:szCs w:val="20"/>
        </w:rPr>
        <w:t>3.</w:t>
      </w:r>
      <w:bookmarkEnd w:id="915"/>
      <w:r w:rsidR="008906D6" w:rsidRPr="00F5043A">
        <w:rPr>
          <w:rFonts w:ascii="Arial" w:hAnsi="Arial" w:cs="Arial"/>
          <w:color w:val="auto"/>
          <w:sz w:val="20"/>
          <w:szCs w:val="20"/>
        </w:rPr>
        <w:t xml:space="preserve"> </w:t>
      </w:r>
      <w:bookmarkStart w:id="916" w:name="dc_442"/>
      <w:r w:rsidR="008314B9" w:rsidRPr="00F5043A">
        <w:rPr>
          <w:rFonts w:ascii="Arial" w:hAnsi="Arial" w:cs="Arial"/>
          <w:color w:val="auto"/>
          <w:sz w:val="20"/>
          <w:szCs w:val="20"/>
        </w:rPr>
        <w:t>Khoản</w:t>
      </w:r>
      <w:r w:rsidR="00B204F3" w:rsidRPr="00F5043A">
        <w:rPr>
          <w:rFonts w:ascii="Arial" w:hAnsi="Arial" w:cs="Arial"/>
          <w:color w:val="auto"/>
          <w:sz w:val="20"/>
          <w:szCs w:val="20"/>
        </w:rPr>
        <w:t xml:space="preserve"> 3 </w:t>
      </w:r>
      <w:r w:rsidR="008314B9" w:rsidRPr="00F5043A">
        <w:rPr>
          <w:rFonts w:ascii="Arial" w:hAnsi="Arial" w:cs="Arial"/>
          <w:color w:val="auto"/>
          <w:sz w:val="20"/>
          <w:szCs w:val="20"/>
        </w:rPr>
        <w:t>Điều</w:t>
      </w:r>
      <w:r w:rsidR="00B204F3" w:rsidRPr="00F5043A">
        <w:rPr>
          <w:rFonts w:ascii="Arial" w:hAnsi="Arial" w:cs="Arial"/>
          <w:color w:val="auto"/>
          <w:sz w:val="20"/>
          <w:szCs w:val="20"/>
        </w:rPr>
        <w:t xml:space="preserve"> 5</w:t>
      </w:r>
      <w:bookmarkEnd w:id="916"/>
      <w:r w:rsidRPr="00F5043A">
        <w:rPr>
          <w:rFonts w:ascii="Arial" w:hAnsi="Arial" w:cs="Arial"/>
          <w:color w:val="auto"/>
          <w:sz w:val="20"/>
          <w:szCs w:val="20"/>
        </w:rPr>
        <w:t xml:space="preserve"> </w:t>
      </w:r>
      <w:bookmarkStart w:id="917" w:name="khoan_3_17_name"/>
      <w:r w:rsidRPr="00F5043A">
        <w:rPr>
          <w:rFonts w:ascii="Arial" w:hAnsi="Arial" w:cs="Arial"/>
          <w:sz w:val="20"/>
          <w:szCs w:val="20"/>
        </w:rPr>
        <w:t>được sửa đổi như sau:</w:t>
      </w:r>
      <w:bookmarkEnd w:id="917"/>
    </w:p>
    <w:p w14:paraId="491BBBBA" w14:textId="77777777" w:rsidR="000F78BD" w:rsidRPr="00F5043A" w:rsidRDefault="00DF4AC5" w:rsidP="000F78BD">
      <w:pPr>
        <w:spacing w:before="120"/>
        <w:rPr>
          <w:rFonts w:ascii="Arial" w:hAnsi="Arial" w:cs="Arial"/>
          <w:color w:val="auto"/>
          <w:sz w:val="20"/>
          <w:szCs w:val="20"/>
        </w:rPr>
      </w:pPr>
      <w:r w:rsidRPr="00F5043A">
        <w:rPr>
          <w:rFonts w:ascii="Arial" w:hAnsi="Arial" w:cs="Arial"/>
          <w:color w:val="auto"/>
          <w:sz w:val="20"/>
          <w:szCs w:val="20"/>
        </w:rPr>
        <w:t>“</w:t>
      </w:r>
      <w:r w:rsidR="003F4ED3" w:rsidRPr="00F5043A">
        <w:rPr>
          <w:rFonts w:ascii="Arial" w:hAnsi="Arial" w:cs="Arial"/>
          <w:color w:val="auto"/>
          <w:sz w:val="20"/>
          <w:szCs w:val="20"/>
        </w:rPr>
        <w:t xml:space="preserve">3. Cơ sở vật chất bảo đảm tối thiểu các </w:t>
      </w:r>
      <w:r w:rsidR="008314B9" w:rsidRPr="00F5043A">
        <w:rPr>
          <w:rFonts w:ascii="Arial" w:hAnsi="Arial" w:cs="Arial"/>
          <w:color w:val="auto"/>
          <w:sz w:val="20"/>
          <w:szCs w:val="20"/>
        </w:rPr>
        <w:t>điều</w:t>
      </w:r>
      <w:r w:rsidR="003F4ED3" w:rsidRPr="00F5043A">
        <w:rPr>
          <w:rFonts w:ascii="Arial" w:hAnsi="Arial" w:cs="Arial"/>
          <w:color w:val="auto"/>
          <w:sz w:val="20"/>
          <w:szCs w:val="20"/>
        </w:rPr>
        <w:t xml:space="preserve"> kiện sau:</w:t>
      </w:r>
    </w:p>
    <w:p w14:paraId="47FDBD50"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a) Khu vực thực hiện xét nghiệm sử dụng các vật liệu không thấm nước, chịu được nhiệt và các loại hóa chất ăn mòn. Bảo đảm ánh sáng, thoáng, sạch, tránh bụi, chống ẩm và có nước sạch;</w:t>
      </w:r>
    </w:p>
    <w:p w14:paraId="6C5491BB"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b)</w:t>
      </w:r>
      <w:r w:rsidR="008906D6" w:rsidRPr="00F5043A">
        <w:rPr>
          <w:rFonts w:ascii="Arial" w:hAnsi="Arial" w:cs="Arial"/>
          <w:color w:val="auto"/>
          <w:sz w:val="20"/>
          <w:szCs w:val="20"/>
        </w:rPr>
        <w:t xml:space="preserve"> </w:t>
      </w:r>
      <w:r w:rsidRPr="00F5043A">
        <w:rPr>
          <w:rFonts w:ascii="Arial" w:hAnsi="Arial" w:cs="Arial"/>
          <w:color w:val="auto"/>
          <w:sz w:val="20"/>
          <w:szCs w:val="20"/>
        </w:rPr>
        <w:t>Bàn xét nghiệm dễ làm sạch bằng các chất tẩy rửa thông thường, được đặt ở vị trí đủ ánh sáng và tránh lu</w:t>
      </w:r>
      <w:r w:rsidR="002962DD" w:rsidRPr="00F5043A">
        <w:rPr>
          <w:rFonts w:ascii="Arial" w:hAnsi="Arial" w:cs="Arial"/>
          <w:color w:val="auto"/>
          <w:sz w:val="20"/>
          <w:szCs w:val="20"/>
        </w:rPr>
        <w:t>ồ</w:t>
      </w:r>
      <w:r w:rsidRPr="00F5043A">
        <w:rPr>
          <w:rFonts w:ascii="Arial" w:hAnsi="Arial" w:cs="Arial"/>
          <w:color w:val="auto"/>
          <w:sz w:val="20"/>
          <w:szCs w:val="20"/>
        </w:rPr>
        <w:t>ng gió;</w:t>
      </w:r>
    </w:p>
    <w:p w14:paraId="0367B3D0"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c)</w:t>
      </w:r>
      <w:r w:rsidR="008906D6" w:rsidRPr="00F5043A">
        <w:rPr>
          <w:rFonts w:ascii="Arial" w:hAnsi="Arial" w:cs="Arial"/>
          <w:color w:val="auto"/>
          <w:sz w:val="20"/>
          <w:szCs w:val="20"/>
        </w:rPr>
        <w:t xml:space="preserve"> </w:t>
      </w:r>
      <w:r w:rsidRPr="00F5043A">
        <w:rPr>
          <w:rFonts w:ascii="Arial" w:hAnsi="Arial" w:cs="Arial"/>
          <w:color w:val="auto"/>
          <w:sz w:val="20"/>
          <w:szCs w:val="20"/>
        </w:rPr>
        <w:t>Có chỗ rửa tay;</w:t>
      </w:r>
    </w:p>
    <w:p w14:paraId="3C69F639" w14:textId="77777777" w:rsidR="000F78BD" w:rsidRPr="00F5043A" w:rsidRDefault="003F4ED3" w:rsidP="000F78BD">
      <w:pPr>
        <w:spacing w:before="120"/>
        <w:rPr>
          <w:rFonts w:ascii="Arial" w:hAnsi="Arial" w:cs="Arial"/>
          <w:color w:val="auto"/>
          <w:sz w:val="20"/>
          <w:szCs w:val="20"/>
        </w:rPr>
      </w:pPr>
      <w:r w:rsidRPr="00F5043A">
        <w:rPr>
          <w:rFonts w:ascii="Arial" w:hAnsi="Arial" w:cs="Arial"/>
          <w:color w:val="auto"/>
          <w:sz w:val="20"/>
          <w:szCs w:val="20"/>
        </w:rPr>
        <w:t>d)</w:t>
      </w:r>
      <w:r w:rsidR="008906D6" w:rsidRPr="00F5043A">
        <w:rPr>
          <w:rFonts w:ascii="Arial" w:hAnsi="Arial" w:cs="Arial"/>
          <w:color w:val="auto"/>
          <w:sz w:val="20"/>
          <w:szCs w:val="20"/>
        </w:rPr>
        <w:t xml:space="preserve"> </w:t>
      </w:r>
      <w:r w:rsidRPr="00F5043A">
        <w:rPr>
          <w:rFonts w:ascii="Arial" w:hAnsi="Arial" w:cs="Arial"/>
          <w:color w:val="auto"/>
          <w:sz w:val="20"/>
          <w:szCs w:val="20"/>
        </w:rPr>
        <w:t>Có phương tiện hoặc biện pháp xử lý chất thải trước khi chuyển vào nơi chứa chất thải chung.</w:t>
      </w:r>
      <w:r w:rsidR="00EE195B" w:rsidRPr="00F5043A">
        <w:rPr>
          <w:rFonts w:ascii="Arial" w:hAnsi="Arial" w:cs="Arial"/>
          <w:color w:val="auto"/>
          <w:sz w:val="20"/>
          <w:szCs w:val="20"/>
        </w:rPr>
        <w:t>”</w:t>
      </w:r>
    </w:p>
    <w:p w14:paraId="4817C35F" w14:textId="77777777" w:rsidR="000F78BD" w:rsidRPr="00F5043A" w:rsidRDefault="003F4ED3" w:rsidP="000F78BD">
      <w:pPr>
        <w:spacing w:before="120"/>
        <w:rPr>
          <w:rFonts w:ascii="Arial" w:hAnsi="Arial" w:cs="Arial"/>
          <w:color w:val="auto"/>
          <w:sz w:val="20"/>
          <w:szCs w:val="20"/>
        </w:rPr>
      </w:pPr>
      <w:bookmarkStart w:id="918" w:name="khoan_4_17"/>
      <w:r w:rsidRPr="00F5043A">
        <w:rPr>
          <w:rFonts w:ascii="Arial" w:hAnsi="Arial" w:cs="Arial"/>
          <w:sz w:val="20"/>
          <w:szCs w:val="20"/>
        </w:rPr>
        <w:t>4.</w:t>
      </w:r>
      <w:bookmarkEnd w:id="918"/>
      <w:r w:rsidR="008906D6" w:rsidRPr="00F5043A">
        <w:rPr>
          <w:rFonts w:ascii="Arial" w:hAnsi="Arial" w:cs="Arial"/>
          <w:color w:val="auto"/>
          <w:sz w:val="20"/>
          <w:szCs w:val="20"/>
        </w:rPr>
        <w:t xml:space="preserve"> </w:t>
      </w:r>
      <w:bookmarkStart w:id="919" w:name="dc_443"/>
      <w:r w:rsidR="008314B9" w:rsidRPr="00F5043A">
        <w:rPr>
          <w:rFonts w:ascii="Arial" w:hAnsi="Arial" w:cs="Arial"/>
          <w:color w:val="auto"/>
          <w:sz w:val="20"/>
          <w:szCs w:val="20"/>
        </w:rPr>
        <w:t>Điểm</w:t>
      </w:r>
      <w:r w:rsidR="00B204F3" w:rsidRPr="00F5043A">
        <w:rPr>
          <w:rFonts w:ascii="Arial" w:hAnsi="Arial" w:cs="Arial"/>
          <w:color w:val="auto"/>
          <w:sz w:val="20"/>
          <w:szCs w:val="20"/>
        </w:rPr>
        <w:t xml:space="preserve"> c </w:t>
      </w:r>
      <w:r w:rsidR="008314B9" w:rsidRPr="00F5043A">
        <w:rPr>
          <w:rFonts w:ascii="Arial" w:hAnsi="Arial" w:cs="Arial"/>
          <w:color w:val="auto"/>
          <w:sz w:val="20"/>
          <w:szCs w:val="20"/>
        </w:rPr>
        <w:t>khoản</w:t>
      </w:r>
      <w:r w:rsidR="00B204F3" w:rsidRPr="00F5043A">
        <w:rPr>
          <w:rFonts w:ascii="Arial" w:hAnsi="Arial" w:cs="Arial"/>
          <w:color w:val="auto"/>
          <w:sz w:val="20"/>
          <w:szCs w:val="20"/>
        </w:rPr>
        <w:t xml:space="preserve"> 4 </w:t>
      </w:r>
      <w:r w:rsidR="008314B9" w:rsidRPr="00F5043A">
        <w:rPr>
          <w:rFonts w:ascii="Arial" w:hAnsi="Arial" w:cs="Arial"/>
          <w:color w:val="auto"/>
          <w:sz w:val="20"/>
          <w:szCs w:val="20"/>
        </w:rPr>
        <w:t>Điều</w:t>
      </w:r>
      <w:r w:rsidR="00B204F3" w:rsidRPr="00F5043A">
        <w:rPr>
          <w:rFonts w:ascii="Arial" w:hAnsi="Arial" w:cs="Arial"/>
          <w:color w:val="auto"/>
          <w:sz w:val="20"/>
          <w:szCs w:val="20"/>
        </w:rPr>
        <w:t xml:space="preserve"> 5</w:t>
      </w:r>
      <w:bookmarkEnd w:id="919"/>
      <w:r w:rsidRPr="00F5043A">
        <w:rPr>
          <w:rFonts w:ascii="Arial" w:hAnsi="Arial" w:cs="Arial"/>
          <w:color w:val="auto"/>
          <w:sz w:val="20"/>
          <w:szCs w:val="20"/>
        </w:rPr>
        <w:t xml:space="preserve"> </w:t>
      </w:r>
      <w:bookmarkStart w:id="920" w:name="khoan_4_17_name"/>
      <w:r w:rsidRPr="00F5043A">
        <w:rPr>
          <w:rFonts w:ascii="Arial" w:hAnsi="Arial" w:cs="Arial"/>
          <w:sz w:val="20"/>
          <w:szCs w:val="20"/>
        </w:rPr>
        <w:t>được sửa đổi như sau:</w:t>
      </w:r>
      <w:bookmarkEnd w:id="920"/>
    </w:p>
    <w:p w14:paraId="52AEE51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 Có kết quả thực hiện xét nghiệm chính xác trên bộ mẫu kiểm chuẩn của cơ sở xét nghiệm HIV được Bộ Y tế công nhận.”</w:t>
      </w:r>
    </w:p>
    <w:p w14:paraId="1A983598" w14:textId="77777777" w:rsidR="000F78BD" w:rsidRPr="008314B9" w:rsidRDefault="008314B9" w:rsidP="000F78BD">
      <w:pPr>
        <w:spacing w:before="120"/>
        <w:rPr>
          <w:rFonts w:ascii="Arial" w:hAnsi="Arial" w:cs="Arial"/>
          <w:b/>
          <w:color w:val="auto"/>
          <w:sz w:val="20"/>
          <w:szCs w:val="20"/>
        </w:rPr>
      </w:pPr>
      <w:bookmarkStart w:id="921" w:name="chuong_9"/>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IX</w:t>
      </w:r>
      <w:bookmarkEnd w:id="921"/>
    </w:p>
    <w:p w14:paraId="5C4CDA90" w14:textId="77777777" w:rsidR="000F78BD" w:rsidRPr="008314B9" w:rsidRDefault="003401CA" w:rsidP="003401CA">
      <w:pPr>
        <w:spacing w:before="120"/>
        <w:jc w:val="center"/>
        <w:rPr>
          <w:rFonts w:ascii="Arial" w:hAnsi="Arial" w:cs="Arial"/>
          <w:b/>
          <w:color w:val="auto"/>
          <w:szCs w:val="20"/>
        </w:rPr>
      </w:pPr>
      <w:bookmarkStart w:id="922" w:name="chuong_9_name"/>
      <w:r w:rsidRPr="008314B9">
        <w:rPr>
          <w:rFonts w:ascii="Arial" w:hAnsi="Arial" w:cs="Arial"/>
          <w:b/>
          <w:color w:val="auto"/>
          <w:szCs w:val="20"/>
        </w:rPr>
        <w:t>LĨNH VỰC SỨC KHỎE SINH SẢN</w:t>
      </w:r>
      <w:bookmarkEnd w:id="922"/>
    </w:p>
    <w:p w14:paraId="0B69B80F" w14:textId="77777777" w:rsidR="000F78BD" w:rsidRPr="008314B9" w:rsidRDefault="008314B9" w:rsidP="000F78BD">
      <w:pPr>
        <w:spacing w:before="120"/>
        <w:rPr>
          <w:rFonts w:ascii="Arial" w:hAnsi="Arial" w:cs="Arial"/>
          <w:b/>
          <w:color w:val="auto"/>
          <w:sz w:val="20"/>
          <w:szCs w:val="20"/>
        </w:rPr>
      </w:pPr>
      <w:bookmarkStart w:id="923" w:name="dieu_18"/>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18. Bãi bỏ một số quy định thuộc lĩnh vực sức khỏe sinh sản</w:t>
      </w:r>
      <w:bookmarkEnd w:id="923"/>
    </w:p>
    <w:p w14:paraId="71C6C095" w14:textId="77777777" w:rsidR="000F78BD" w:rsidRPr="00F5043A" w:rsidRDefault="003F4ED3" w:rsidP="000F78BD">
      <w:pPr>
        <w:spacing w:before="120"/>
        <w:rPr>
          <w:rFonts w:ascii="Arial" w:hAnsi="Arial" w:cs="Arial"/>
          <w:color w:val="auto"/>
          <w:sz w:val="20"/>
          <w:szCs w:val="20"/>
        </w:rPr>
      </w:pPr>
      <w:bookmarkStart w:id="924" w:name="khoan_1_18"/>
      <w:r w:rsidRPr="00F5043A">
        <w:rPr>
          <w:rFonts w:ascii="Arial" w:hAnsi="Arial" w:cs="Arial"/>
          <w:sz w:val="20"/>
          <w:szCs w:val="20"/>
        </w:rPr>
        <w:t>1.</w:t>
      </w:r>
      <w:r w:rsidR="008906D6" w:rsidRPr="00F5043A">
        <w:rPr>
          <w:rFonts w:ascii="Arial" w:hAnsi="Arial" w:cs="Arial"/>
          <w:sz w:val="20"/>
          <w:szCs w:val="20"/>
        </w:rPr>
        <w:t xml:space="preserve"> </w:t>
      </w:r>
      <w:r w:rsidRPr="00F5043A">
        <w:rPr>
          <w:rFonts w:ascii="Arial" w:hAnsi="Arial" w:cs="Arial"/>
          <w:sz w:val="20"/>
          <w:szCs w:val="20"/>
        </w:rPr>
        <w:t>Bãi bỏ</w:t>
      </w:r>
      <w:bookmarkEnd w:id="924"/>
      <w:r w:rsidRPr="00F5043A">
        <w:rPr>
          <w:rFonts w:ascii="Arial" w:hAnsi="Arial" w:cs="Arial"/>
          <w:color w:val="auto"/>
          <w:sz w:val="20"/>
          <w:szCs w:val="20"/>
        </w:rPr>
        <w:t xml:space="preserve"> </w:t>
      </w:r>
      <w:bookmarkStart w:id="925" w:name="dc_444"/>
      <w:r w:rsidR="008314B9" w:rsidRPr="00F5043A">
        <w:rPr>
          <w:rFonts w:ascii="Arial" w:hAnsi="Arial" w:cs="Arial"/>
          <w:color w:val="auto"/>
          <w:sz w:val="20"/>
          <w:szCs w:val="20"/>
        </w:rPr>
        <w:t>Điều</w:t>
      </w:r>
      <w:r w:rsidR="00B204F3" w:rsidRPr="00F5043A">
        <w:rPr>
          <w:rFonts w:ascii="Arial" w:hAnsi="Arial" w:cs="Arial"/>
          <w:color w:val="auto"/>
          <w:sz w:val="20"/>
          <w:szCs w:val="20"/>
        </w:rPr>
        <w:t xml:space="preserve"> 7 Nghị định số 88/2008/NĐ-CP</w:t>
      </w:r>
      <w:bookmarkEnd w:id="925"/>
      <w:r w:rsidRPr="00F5043A">
        <w:rPr>
          <w:rFonts w:ascii="Arial" w:hAnsi="Arial" w:cs="Arial"/>
          <w:color w:val="auto"/>
          <w:sz w:val="20"/>
          <w:szCs w:val="20"/>
        </w:rPr>
        <w:t xml:space="preserve"> </w:t>
      </w:r>
      <w:bookmarkStart w:id="926" w:name="khoan_1_18_name"/>
      <w:r w:rsidRPr="00F5043A">
        <w:rPr>
          <w:rFonts w:ascii="Arial" w:hAnsi="Arial" w:cs="Arial"/>
          <w:sz w:val="20"/>
          <w:szCs w:val="20"/>
        </w:rPr>
        <w:t>ngày 05 tháng 8 năm 2008 của Chính phủ về xác định lại giới tính.</w:t>
      </w:r>
      <w:bookmarkEnd w:id="926"/>
    </w:p>
    <w:p w14:paraId="70D7099D" w14:textId="77777777" w:rsidR="000F78BD" w:rsidRPr="00F5043A" w:rsidRDefault="003F4ED3" w:rsidP="000F78BD">
      <w:pPr>
        <w:spacing w:before="120"/>
        <w:rPr>
          <w:rFonts w:ascii="Arial" w:hAnsi="Arial" w:cs="Arial"/>
          <w:color w:val="auto"/>
          <w:sz w:val="20"/>
          <w:szCs w:val="20"/>
        </w:rPr>
      </w:pPr>
      <w:bookmarkStart w:id="927" w:name="khoan_2_18"/>
      <w:r w:rsidRPr="00F5043A">
        <w:rPr>
          <w:rFonts w:ascii="Arial" w:hAnsi="Arial" w:cs="Arial"/>
          <w:sz w:val="20"/>
          <w:szCs w:val="20"/>
        </w:rPr>
        <w:lastRenderedPageBreak/>
        <w:t>2.</w:t>
      </w:r>
      <w:r w:rsidR="008906D6" w:rsidRPr="00F5043A">
        <w:rPr>
          <w:rFonts w:ascii="Arial" w:hAnsi="Arial" w:cs="Arial"/>
          <w:sz w:val="20"/>
          <w:szCs w:val="20"/>
        </w:rPr>
        <w:t xml:space="preserve"> </w:t>
      </w:r>
      <w:r w:rsidRPr="00F5043A">
        <w:rPr>
          <w:rFonts w:ascii="Arial" w:hAnsi="Arial" w:cs="Arial"/>
          <w:sz w:val="20"/>
          <w:szCs w:val="20"/>
        </w:rPr>
        <w:t>Bãi bỏ</w:t>
      </w:r>
      <w:bookmarkEnd w:id="927"/>
      <w:r w:rsidRPr="00F5043A">
        <w:rPr>
          <w:rFonts w:ascii="Arial" w:hAnsi="Arial" w:cs="Arial"/>
          <w:color w:val="auto"/>
          <w:sz w:val="20"/>
          <w:szCs w:val="20"/>
        </w:rPr>
        <w:t xml:space="preserve"> </w:t>
      </w:r>
      <w:bookmarkStart w:id="928" w:name="dc_445"/>
      <w:r w:rsidR="008314B9" w:rsidRPr="00F5043A">
        <w:rPr>
          <w:rFonts w:ascii="Arial" w:hAnsi="Arial" w:cs="Arial"/>
          <w:color w:val="auto"/>
          <w:sz w:val="20"/>
          <w:szCs w:val="20"/>
        </w:rPr>
        <w:t>khoản</w:t>
      </w:r>
      <w:r w:rsidR="00B204F3" w:rsidRPr="00F5043A">
        <w:rPr>
          <w:rFonts w:ascii="Arial" w:hAnsi="Arial" w:cs="Arial"/>
          <w:color w:val="auto"/>
          <w:sz w:val="20"/>
          <w:szCs w:val="20"/>
        </w:rPr>
        <w:t xml:space="preserve"> 1 </w:t>
      </w:r>
      <w:r w:rsidR="008314B9" w:rsidRPr="00F5043A">
        <w:rPr>
          <w:rFonts w:ascii="Arial" w:hAnsi="Arial" w:cs="Arial"/>
          <w:color w:val="auto"/>
          <w:sz w:val="20"/>
          <w:szCs w:val="20"/>
        </w:rPr>
        <w:t>Điều</w:t>
      </w:r>
      <w:r w:rsidR="00B204F3" w:rsidRPr="00F5043A">
        <w:rPr>
          <w:rFonts w:ascii="Arial" w:hAnsi="Arial" w:cs="Arial"/>
          <w:color w:val="auto"/>
          <w:sz w:val="20"/>
          <w:szCs w:val="20"/>
        </w:rPr>
        <w:t xml:space="preserve"> 1 Nghị định số 98/2016/NĐ-CP</w:t>
      </w:r>
      <w:bookmarkEnd w:id="928"/>
      <w:r w:rsidRPr="00F5043A">
        <w:rPr>
          <w:rFonts w:ascii="Arial" w:hAnsi="Arial" w:cs="Arial"/>
          <w:color w:val="auto"/>
          <w:sz w:val="20"/>
          <w:szCs w:val="20"/>
        </w:rPr>
        <w:t xml:space="preserve"> </w:t>
      </w:r>
      <w:bookmarkStart w:id="929" w:name="khoan_2_18_name"/>
      <w:r w:rsidRPr="00F5043A">
        <w:rPr>
          <w:rFonts w:ascii="Arial" w:hAnsi="Arial" w:cs="Arial"/>
          <w:sz w:val="20"/>
          <w:szCs w:val="20"/>
        </w:rPr>
        <w:t>ng</w:t>
      </w:r>
      <w:r w:rsidR="008906D6" w:rsidRPr="00F5043A">
        <w:rPr>
          <w:rFonts w:ascii="Arial" w:hAnsi="Arial" w:cs="Arial"/>
          <w:sz w:val="20"/>
          <w:szCs w:val="20"/>
        </w:rPr>
        <w:t>ày</w:t>
      </w:r>
      <w:r w:rsidRPr="00F5043A">
        <w:rPr>
          <w:rFonts w:ascii="Arial" w:hAnsi="Arial" w:cs="Arial"/>
          <w:sz w:val="20"/>
          <w:szCs w:val="20"/>
        </w:rPr>
        <w:t xml:space="preserve"> 01 tháng 7 năm 2016 của Chính phủ ban hành sửa đổi, bổ sung một số </w:t>
      </w:r>
      <w:r w:rsidR="008314B9" w:rsidRPr="00F5043A">
        <w:rPr>
          <w:rFonts w:ascii="Arial" w:hAnsi="Arial" w:cs="Arial"/>
          <w:sz w:val="20"/>
          <w:szCs w:val="20"/>
        </w:rPr>
        <w:t>điều</w:t>
      </w:r>
      <w:r w:rsidRPr="00F5043A">
        <w:rPr>
          <w:rFonts w:ascii="Arial" w:hAnsi="Arial" w:cs="Arial"/>
          <w:sz w:val="20"/>
          <w:szCs w:val="20"/>
        </w:rPr>
        <w:t xml:space="preserve"> của Nghị định số 10/2015/NĐ-CP ngày 28 tháng 01 năm 2015 của Chính phủ quy định về sinh con bằng kỹ thuật thụ tinh trong ống nghiệm và </w:t>
      </w:r>
      <w:r w:rsidR="008314B9" w:rsidRPr="00F5043A">
        <w:rPr>
          <w:rFonts w:ascii="Arial" w:hAnsi="Arial" w:cs="Arial"/>
          <w:sz w:val="20"/>
          <w:szCs w:val="20"/>
        </w:rPr>
        <w:t>điều</w:t>
      </w:r>
      <w:r w:rsidRPr="00F5043A">
        <w:rPr>
          <w:rFonts w:ascii="Arial" w:hAnsi="Arial" w:cs="Arial"/>
          <w:sz w:val="20"/>
          <w:szCs w:val="20"/>
        </w:rPr>
        <w:t xml:space="preserve"> kiện mang thai hộ vì </w:t>
      </w:r>
      <w:r w:rsidR="008314B9" w:rsidRPr="00F5043A">
        <w:rPr>
          <w:rFonts w:ascii="Arial" w:hAnsi="Arial" w:cs="Arial"/>
          <w:sz w:val="20"/>
          <w:szCs w:val="20"/>
        </w:rPr>
        <w:t>mục</w:t>
      </w:r>
      <w:r w:rsidRPr="00F5043A">
        <w:rPr>
          <w:rFonts w:ascii="Arial" w:hAnsi="Arial" w:cs="Arial"/>
          <w:sz w:val="20"/>
          <w:szCs w:val="20"/>
        </w:rPr>
        <w:t xml:space="preserve"> đích nhân đạo.</w:t>
      </w:r>
      <w:bookmarkEnd w:id="929"/>
    </w:p>
    <w:p w14:paraId="0498C50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Bãi bỏ Thông tư số 29/2010/TT-BYT ngày 24 tháng 5 năm 2010 hướng dẫn thi hành một số </w:t>
      </w:r>
      <w:r w:rsidR="008314B9" w:rsidRPr="008314B9">
        <w:rPr>
          <w:rFonts w:ascii="Arial" w:hAnsi="Arial" w:cs="Arial"/>
          <w:color w:val="auto"/>
          <w:sz w:val="20"/>
          <w:szCs w:val="20"/>
        </w:rPr>
        <w:t>điều</w:t>
      </w:r>
      <w:r w:rsidRPr="008314B9">
        <w:rPr>
          <w:rFonts w:ascii="Arial" w:hAnsi="Arial" w:cs="Arial"/>
          <w:color w:val="auto"/>
          <w:sz w:val="20"/>
          <w:szCs w:val="20"/>
        </w:rPr>
        <w:t xml:space="preserve"> Nghị định số 88/2008/NĐ-CP ngày 05 tháng 8 năm 2008 của Chính phủ về xác định lại giới tính.</w:t>
      </w:r>
    </w:p>
    <w:p w14:paraId="73CC1E52" w14:textId="77777777" w:rsidR="000F78BD" w:rsidRPr="008314B9" w:rsidRDefault="008314B9" w:rsidP="000F78BD">
      <w:pPr>
        <w:spacing w:before="120"/>
        <w:rPr>
          <w:rFonts w:ascii="Arial" w:hAnsi="Arial" w:cs="Arial"/>
          <w:b/>
          <w:color w:val="auto"/>
          <w:sz w:val="20"/>
          <w:szCs w:val="20"/>
        </w:rPr>
      </w:pPr>
      <w:bookmarkStart w:id="930" w:name="dieu_19"/>
      <w:r w:rsidRPr="008314B9">
        <w:rPr>
          <w:rFonts w:ascii="Arial" w:hAnsi="Arial" w:cs="Arial"/>
          <w:b/>
          <w:color w:val="auto"/>
          <w:sz w:val="20"/>
          <w:szCs w:val="20"/>
        </w:rPr>
        <w:t>Điều</w:t>
      </w:r>
      <w:r w:rsidR="003F4ED3" w:rsidRPr="008314B9">
        <w:rPr>
          <w:rFonts w:ascii="Arial" w:hAnsi="Arial" w:cs="Arial"/>
          <w:b/>
          <w:color w:val="auto"/>
          <w:sz w:val="20"/>
          <w:szCs w:val="20"/>
        </w:rPr>
        <w:t xml:space="preserve"> 19. Sửa đ</w:t>
      </w:r>
      <w:r w:rsidR="001275B4" w:rsidRPr="008314B9">
        <w:rPr>
          <w:rFonts w:ascii="Arial" w:hAnsi="Arial" w:cs="Arial"/>
          <w:b/>
          <w:color w:val="auto"/>
          <w:sz w:val="20"/>
          <w:szCs w:val="20"/>
        </w:rPr>
        <w:t>ổ</w:t>
      </w:r>
      <w:r w:rsidR="003F4ED3" w:rsidRPr="008314B9">
        <w:rPr>
          <w:rFonts w:ascii="Arial" w:hAnsi="Arial" w:cs="Arial"/>
          <w:b/>
          <w:color w:val="auto"/>
          <w:sz w:val="20"/>
          <w:szCs w:val="20"/>
        </w:rPr>
        <w:t>i, bổ sung một số quy định thuộc lĩnh vực sức khỏe sinh sản</w:t>
      </w:r>
      <w:bookmarkEnd w:id="930"/>
    </w:p>
    <w:p w14:paraId="78B41C22" w14:textId="77777777" w:rsidR="000F78BD" w:rsidRPr="008314B9" w:rsidRDefault="00F5043A" w:rsidP="000F78BD">
      <w:pPr>
        <w:spacing w:before="120"/>
        <w:rPr>
          <w:rFonts w:ascii="Arial" w:hAnsi="Arial" w:cs="Arial"/>
          <w:color w:val="auto"/>
          <w:sz w:val="20"/>
          <w:szCs w:val="20"/>
        </w:rPr>
      </w:pPr>
      <w:bookmarkStart w:id="931" w:name="khoan_1_19"/>
      <w:r w:rsidRPr="00F5043A">
        <w:rPr>
          <w:rFonts w:ascii="Arial" w:hAnsi="Arial" w:cs="Arial"/>
          <w:color w:val="auto"/>
          <w:sz w:val="20"/>
          <w:szCs w:val="20"/>
        </w:rPr>
        <w:t>1. Sửa đổi, bổ sung Nghị định số 88/2008/NĐ-CP ngày 05 tháng 8 năm 2008 của Chính phủ về xác định lại giới tính như sau:</w:t>
      </w:r>
      <w:bookmarkEnd w:id="931"/>
    </w:p>
    <w:p w14:paraId="30A8375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a) </w:t>
      </w:r>
      <w:bookmarkStart w:id="932" w:name="dc_446"/>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8</w:t>
      </w:r>
      <w:bookmarkEnd w:id="932"/>
      <w:r w:rsidRPr="008314B9">
        <w:rPr>
          <w:rFonts w:ascii="Arial" w:hAnsi="Arial" w:cs="Arial"/>
          <w:color w:val="auto"/>
          <w:sz w:val="20"/>
          <w:szCs w:val="20"/>
        </w:rPr>
        <w:t xml:space="preserve"> được sửa đổi như sau:</w:t>
      </w:r>
    </w:p>
    <w:p w14:paraId="4060E418" w14:textId="77777777" w:rsidR="000F78BD" w:rsidRPr="008314B9" w:rsidRDefault="007D4105" w:rsidP="000F78BD">
      <w:pPr>
        <w:spacing w:before="120"/>
        <w:rPr>
          <w:rFonts w:ascii="Arial" w:hAnsi="Arial" w:cs="Arial"/>
          <w:b/>
          <w:color w:val="auto"/>
          <w:sz w:val="20"/>
          <w:szCs w:val="20"/>
        </w:rPr>
      </w:pPr>
      <w:r w:rsidRPr="008314B9">
        <w:rPr>
          <w:rFonts w:ascii="Arial" w:hAnsi="Arial" w:cs="Arial"/>
          <w:b/>
          <w:color w:val="auto"/>
          <w:sz w:val="20"/>
          <w:szCs w:val="20"/>
          <w:lang w:val="en-US"/>
        </w:rPr>
        <w:t>“</w:t>
      </w:r>
      <w:r w:rsidR="008314B9" w:rsidRPr="008314B9">
        <w:rPr>
          <w:rFonts w:ascii="Arial" w:hAnsi="Arial" w:cs="Arial"/>
          <w:b/>
          <w:color w:val="auto"/>
          <w:sz w:val="20"/>
          <w:szCs w:val="20"/>
        </w:rPr>
        <w:t>Điều</w:t>
      </w:r>
      <w:r w:rsidR="003F4ED3" w:rsidRPr="008314B9">
        <w:rPr>
          <w:rFonts w:ascii="Arial" w:hAnsi="Arial" w:cs="Arial"/>
          <w:b/>
          <w:color w:val="auto"/>
          <w:sz w:val="20"/>
          <w:szCs w:val="20"/>
        </w:rPr>
        <w:t xml:space="preserve"> 8. </w:t>
      </w:r>
      <w:r w:rsidR="008314B9" w:rsidRPr="008314B9">
        <w:rPr>
          <w:rFonts w:ascii="Arial" w:hAnsi="Arial" w:cs="Arial"/>
          <w:b/>
          <w:color w:val="auto"/>
          <w:sz w:val="20"/>
          <w:szCs w:val="20"/>
        </w:rPr>
        <w:t>Điều</w:t>
      </w:r>
      <w:r w:rsidR="003F4ED3" w:rsidRPr="008314B9">
        <w:rPr>
          <w:rFonts w:ascii="Arial" w:hAnsi="Arial" w:cs="Arial"/>
          <w:b/>
          <w:color w:val="auto"/>
          <w:sz w:val="20"/>
          <w:szCs w:val="20"/>
        </w:rPr>
        <w:t xml:space="preserve"> kiện đối với cơ sở khám bệnh, chữa bệnh được phép can thiệp y tế để xác định lại gi</w:t>
      </w:r>
      <w:r w:rsidR="001275B4" w:rsidRPr="008314B9">
        <w:rPr>
          <w:rFonts w:ascii="Arial" w:hAnsi="Arial" w:cs="Arial"/>
          <w:b/>
          <w:color w:val="auto"/>
          <w:sz w:val="20"/>
          <w:szCs w:val="20"/>
        </w:rPr>
        <w:t>ớ</w:t>
      </w:r>
      <w:r w:rsidR="003F4ED3" w:rsidRPr="008314B9">
        <w:rPr>
          <w:rFonts w:ascii="Arial" w:hAnsi="Arial" w:cs="Arial"/>
          <w:b/>
          <w:color w:val="auto"/>
          <w:sz w:val="20"/>
          <w:szCs w:val="20"/>
        </w:rPr>
        <w:t>i tính</w:t>
      </w:r>
    </w:p>
    <w:p w14:paraId="601B497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Bệnh viện được thực hiện can thiệp y tế để xác định lại giới tính khi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sau:</w:t>
      </w:r>
    </w:p>
    <w:p w14:paraId="11DEC89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 Là bệnh viện công lập đa khoa, chuyên khoa ngoại, sản, nhi tuyến tỉnh, tuyến trung ương hoặc bệnh viện tư nhân có khoa ngoại và khoa sản hoặc khoa nhi.</w:t>
      </w:r>
    </w:p>
    <w:p w14:paraId="2AC1A7E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 Được cấp có thẩm quyền phê duyệt phạm vi hoạt động chuyên môn về can thiệp y t</w:t>
      </w:r>
      <w:r w:rsidR="001275B4" w:rsidRPr="008314B9">
        <w:rPr>
          <w:rFonts w:ascii="Arial" w:hAnsi="Arial" w:cs="Arial"/>
          <w:color w:val="auto"/>
          <w:sz w:val="20"/>
          <w:szCs w:val="20"/>
        </w:rPr>
        <w:t>ế</w:t>
      </w:r>
      <w:r w:rsidRPr="008314B9">
        <w:rPr>
          <w:rFonts w:ascii="Arial" w:hAnsi="Arial" w:cs="Arial"/>
          <w:color w:val="auto"/>
          <w:sz w:val="20"/>
          <w:szCs w:val="20"/>
        </w:rPr>
        <w:t xml:space="preserve"> để xác định lại giới tính.</w:t>
      </w:r>
      <w:r w:rsidR="005B31C7" w:rsidRPr="008314B9">
        <w:rPr>
          <w:rFonts w:ascii="Arial" w:hAnsi="Arial" w:cs="Arial"/>
          <w:color w:val="auto"/>
          <w:sz w:val="20"/>
          <w:szCs w:val="20"/>
        </w:rPr>
        <w:t>”</w:t>
      </w:r>
    </w:p>
    <w:p w14:paraId="62528C4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b) </w:t>
      </w:r>
      <w:bookmarkStart w:id="933" w:name="dc_447"/>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10</w:t>
      </w:r>
      <w:bookmarkEnd w:id="933"/>
      <w:r w:rsidRPr="008314B9">
        <w:rPr>
          <w:rFonts w:ascii="Arial" w:hAnsi="Arial" w:cs="Arial"/>
          <w:color w:val="auto"/>
          <w:sz w:val="20"/>
          <w:szCs w:val="20"/>
        </w:rPr>
        <w:t xml:space="preserve"> được sửa đổi như sau:</w:t>
      </w:r>
    </w:p>
    <w:p w14:paraId="13DD41D6" w14:textId="77777777" w:rsidR="000F78BD" w:rsidRPr="008314B9" w:rsidRDefault="005B31C7"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Cơ sở khám bệnh, chữa bệnh đã thực hiện việc can thiệp y tế xác định lại giới tính cấp giấy chứng nhận y tế cho cho người đã được xác định lại giới tính theo mẫu của cơ sở khám bệnh, chữa bệnh.</w:t>
      </w:r>
      <w:r w:rsidRPr="008314B9">
        <w:rPr>
          <w:rFonts w:ascii="Arial" w:hAnsi="Arial" w:cs="Arial"/>
          <w:color w:val="auto"/>
          <w:sz w:val="20"/>
          <w:szCs w:val="20"/>
        </w:rPr>
        <w:t>”</w:t>
      </w:r>
    </w:p>
    <w:p w14:paraId="2A337CBF" w14:textId="77777777" w:rsidR="000F78BD" w:rsidRPr="008314B9" w:rsidRDefault="00F5043A" w:rsidP="000F78BD">
      <w:pPr>
        <w:spacing w:before="120"/>
        <w:rPr>
          <w:rFonts w:ascii="Arial" w:hAnsi="Arial" w:cs="Arial"/>
          <w:color w:val="auto"/>
          <w:sz w:val="20"/>
          <w:szCs w:val="20"/>
        </w:rPr>
      </w:pPr>
      <w:bookmarkStart w:id="934" w:name="khoan_2_19"/>
      <w:r w:rsidRPr="00F5043A">
        <w:rPr>
          <w:rFonts w:ascii="Arial" w:hAnsi="Arial" w:cs="Arial"/>
          <w:color w:val="auto"/>
          <w:sz w:val="20"/>
          <w:szCs w:val="20"/>
        </w:rPr>
        <w:t>2. Sửa đổi, bổ sung Nghị định số 10/2015/NĐ-CP ngày 28 tháng 01 năm 2015 của Chính phủ quy định về sinh con bằng kỹ thuật thụ tinh trong ống nghiệm và điều kiện mang thai hộ vì mục đích nhân đạo như sau:</w:t>
      </w:r>
      <w:bookmarkEnd w:id="934"/>
    </w:p>
    <w:p w14:paraId="1445623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a) </w:t>
      </w:r>
      <w:bookmarkStart w:id="935" w:name="dc_448"/>
      <w:r w:rsidR="008314B9" w:rsidRPr="008314B9">
        <w:rPr>
          <w:rFonts w:ascii="Arial" w:hAnsi="Arial" w:cs="Arial"/>
          <w:color w:val="auto"/>
          <w:sz w:val="20"/>
          <w:szCs w:val="20"/>
        </w:rPr>
        <w:t>Khoản</w:t>
      </w:r>
      <w:r w:rsidR="00B204F3" w:rsidRPr="008314B9">
        <w:rPr>
          <w:rFonts w:ascii="Arial" w:hAnsi="Arial" w:cs="Arial"/>
          <w:color w:val="auto"/>
          <w:sz w:val="20"/>
          <w:szCs w:val="20"/>
        </w:rPr>
        <w:t xml:space="preserve"> 2 </w:t>
      </w:r>
      <w:r w:rsidR="008314B9" w:rsidRPr="008314B9">
        <w:rPr>
          <w:rFonts w:ascii="Arial" w:hAnsi="Arial" w:cs="Arial"/>
          <w:color w:val="auto"/>
          <w:sz w:val="20"/>
          <w:szCs w:val="20"/>
        </w:rPr>
        <w:t>Điều</w:t>
      </w:r>
      <w:r w:rsidR="00B204F3" w:rsidRPr="008314B9">
        <w:rPr>
          <w:rFonts w:ascii="Arial" w:hAnsi="Arial" w:cs="Arial"/>
          <w:color w:val="auto"/>
          <w:sz w:val="20"/>
          <w:szCs w:val="20"/>
        </w:rPr>
        <w:t xml:space="preserve"> 7</w:t>
      </w:r>
      <w:bookmarkEnd w:id="935"/>
      <w:r w:rsidRPr="008314B9">
        <w:rPr>
          <w:rFonts w:ascii="Arial" w:hAnsi="Arial" w:cs="Arial"/>
          <w:color w:val="auto"/>
          <w:sz w:val="20"/>
          <w:szCs w:val="20"/>
        </w:rPr>
        <w:t xml:space="preserve"> được sửa đổi như sau:</w:t>
      </w:r>
    </w:p>
    <w:p w14:paraId="44D67023" w14:textId="77777777" w:rsidR="000F78BD" w:rsidRPr="008314B9" w:rsidRDefault="00B41B97" w:rsidP="000F78BD">
      <w:pPr>
        <w:spacing w:before="120"/>
        <w:rPr>
          <w:rFonts w:ascii="Arial" w:hAnsi="Arial" w:cs="Arial"/>
          <w:color w:val="auto"/>
          <w:sz w:val="20"/>
          <w:szCs w:val="20"/>
        </w:rPr>
      </w:pPr>
      <w:r w:rsidRPr="008314B9">
        <w:rPr>
          <w:rFonts w:ascii="Arial" w:hAnsi="Arial" w:cs="Arial"/>
          <w:color w:val="auto"/>
          <w:sz w:val="20"/>
          <w:szCs w:val="20"/>
        </w:rPr>
        <w:t>“</w:t>
      </w:r>
      <w:r w:rsidR="003F4ED3" w:rsidRPr="008314B9">
        <w:rPr>
          <w:rFonts w:ascii="Arial" w:hAnsi="Arial" w:cs="Arial"/>
          <w:color w:val="auto"/>
          <w:sz w:val="20"/>
          <w:szCs w:val="20"/>
        </w:rPr>
        <w:t>2. Cơ sở vật chất, trang thiết bị y tế và nhân sự để thực hiện kỹ thuật thụ tinh trong ống nghiệm bao gồm:</w:t>
      </w:r>
    </w:p>
    <w:p w14:paraId="7198CE78"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Cơ sở vật chất:</w:t>
      </w:r>
    </w:p>
    <w:p w14:paraId="0E35D70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phòng hồi sức cấp cứu;</w:t>
      </w:r>
    </w:p>
    <w:p w14:paraId="428787C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Có xét nghiệm nội </w:t>
      </w:r>
      <w:r w:rsidR="008314B9" w:rsidRPr="008314B9">
        <w:rPr>
          <w:rFonts w:ascii="Arial" w:hAnsi="Arial" w:cs="Arial"/>
          <w:color w:val="auto"/>
          <w:sz w:val="20"/>
          <w:szCs w:val="20"/>
        </w:rPr>
        <w:t>tiết</w:t>
      </w:r>
      <w:r w:rsidRPr="008314B9">
        <w:rPr>
          <w:rFonts w:ascii="Arial" w:hAnsi="Arial" w:cs="Arial"/>
          <w:color w:val="auto"/>
          <w:sz w:val="20"/>
          <w:szCs w:val="20"/>
        </w:rPr>
        <w:t xml:space="preserve"> sinh sản;</w:t>
      </w:r>
    </w:p>
    <w:p w14:paraId="6471B64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đơn nguyên riêng cho việc thực hiện kỹ thuật thụ tinh trong ống nghiệm gồm các phòng: Chọc hút noãn; lấy tinh trùng; lab nuôi cấy; xét nghiệm và lọc rửa tinh trùng đáp ứng các tiêu chuẩn theo khuyến cáo của Tổ chức Y tế thế giới.</w:t>
      </w:r>
    </w:p>
    <w:p w14:paraId="796A0CA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Trang thiết bị y tế:</w:t>
      </w:r>
    </w:p>
    <w:p w14:paraId="7474DE4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Có tối thiểu các trang thiết bị y tế: 02 tủ cấy CO</w:t>
      </w:r>
      <w:r w:rsidRPr="008314B9">
        <w:rPr>
          <w:rFonts w:ascii="Arial" w:hAnsi="Arial" w:cs="Arial"/>
          <w:color w:val="auto"/>
          <w:sz w:val="20"/>
          <w:szCs w:val="20"/>
          <w:vertAlign w:val="subscript"/>
        </w:rPr>
        <w:t>2</w:t>
      </w:r>
      <w:r w:rsidRPr="008314B9">
        <w:rPr>
          <w:rFonts w:ascii="Arial" w:hAnsi="Arial" w:cs="Arial"/>
          <w:color w:val="auto"/>
          <w:sz w:val="20"/>
          <w:szCs w:val="20"/>
        </w:rPr>
        <w:t>; 02 tủ ấm; 01 bình trữ tinh trùng; 01 máy ly tâm; 01 bình trữ phôi đông lạnh; 01 máy siêu âm có đầu dò âm đạo; 01 kính hiển vi đảo ngược; 02 kính hiển vi soi nổi; 01 bộ tủ thao tác.</w:t>
      </w:r>
    </w:p>
    <w:p w14:paraId="428021D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Nhân sự:</w:t>
      </w:r>
    </w:p>
    <w:p w14:paraId="489ED2B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Nhân sự trực tiếp thực hiện kỹ thuật thụ tinh trong ống nghiệm phải đáp ứng các yêu cầu sau đây:</w:t>
      </w:r>
    </w:p>
    <w:p w14:paraId="1006139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Có ít nhất 02 bác sỹ được đào tạo về kỹ thuật thụ tinh trong ống nghiệm và 02 cán bộ có trình độ đại học y, dược hoặc sinh học được đào tạo về phôi học lâm sàng;</w:t>
      </w:r>
    </w:p>
    <w:p w14:paraId="542962C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02 bác sĩ lâm sàng phải có chứng chỉ hành nghề theo quy định của Luật khám bệnh, chữa bệnh;</w:t>
      </w:r>
    </w:p>
    <w:p w14:paraId="52BFB34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Các nhân sự phải có văn bằng, chứng chỉ hoặc chứng nhận đã được đào tạo về kỹ thuật thụ tinh trong ống nghiệm do cơ sở đào tạo trong nước hoặc nước ngoài cấp;</w:t>
      </w:r>
    </w:p>
    <w:p w14:paraId="1F4E7B9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nhân sự phải có xác nhận đã thực hành ít nhất 20 chu kỳ </w:t>
      </w:r>
      <w:r w:rsidR="008314B9" w:rsidRPr="008314B9">
        <w:rPr>
          <w:rFonts w:ascii="Arial" w:hAnsi="Arial" w:cs="Arial"/>
          <w:color w:val="auto"/>
          <w:sz w:val="20"/>
          <w:szCs w:val="20"/>
        </w:rPr>
        <w:t>điều</w:t>
      </w:r>
      <w:r w:rsidRPr="008314B9">
        <w:rPr>
          <w:rFonts w:ascii="Arial" w:hAnsi="Arial" w:cs="Arial"/>
          <w:color w:val="auto"/>
          <w:sz w:val="20"/>
          <w:szCs w:val="20"/>
        </w:rPr>
        <w:t xml:space="preserve"> trị vô sinh bằng kỹ thuật thụ tinh trong ống nghiệm do cơ sở đã được Bộ Y tế công nhận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thực hiện kỹ thuật thụ tinh trong </w:t>
      </w:r>
      <w:r w:rsidR="007B70F9" w:rsidRPr="008314B9">
        <w:rPr>
          <w:rFonts w:ascii="Arial" w:hAnsi="Arial" w:cs="Arial"/>
          <w:color w:val="auto"/>
          <w:sz w:val="20"/>
          <w:szCs w:val="20"/>
        </w:rPr>
        <w:t>ố</w:t>
      </w:r>
      <w:r w:rsidRPr="008314B9">
        <w:rPr>
          <w:rFonts w:ascii="Arial" w:hAnsi="Arial" w:cs="Arial"/>
          <w:color w:val="auto"/>
          <w:sz w:val="20"/>
          <w:szCs w:val="20"/>
        </w:rPr>
        <w:t xml:space="preserve">ng nghiệm </w:t>
      </w:r>
      <w:r w:rsidR="008906D6" w:rsidRPr="008314B9">
        <w:rPr>
          <w:rFonts w:ascii="Arial" w:hAnsi="Arial" w:cs="Arial"/>
          <w:color w:val="auto"/>
          <w:sz w:val="20"/>
          <w:szCs w:val="20"/>
        </w:rPr>
        <w:t>cấp</w:t>
      </w:r>
      <w:r w:rsidRPr="008314B9">
        <w:rPr>
          <w:rFonts w:ascii="Arial" w:hAnsi="Arial" w:cs="Arial"/>
          <w:color w:val="auto"/>
          <w:sz w:val="20"/>
          <w:szCs w:val="20"/>
        </w:rPr>
        <w:t>.”</w:t>
      </w:r>
    </w:p>
    <w:p w14:paraId="20E8624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b) Sửa đổi </w:t>
      </w:r>
      <w:bookmarkStart w:id="936" w:name="bieumau_ms_1_02_nd_10_2015"/>
      <w:r w:rsidR="000F5612" w:rsidRPr="008314B9">
        <w:rPr>
          <w:rFonts w:ascii="Arial" w:hAnsi="Arial" w:cs="Arial"/>
          <w:color w:val="auto"/>
          <w:sz w:val="20"/>
          <w:szCs w:val="20"/>
        </w:rPr>
        <w:t>Mẫu số</w:t>
      </w:r>
      <w:r w:rsidRPr="008314B9">
        <w:rPr>
          <w:rFonts w:ascii="Arial" w:hAnsi="Arial" w:cs="Arial"/>
          <w:color w:val="auto"/>
          <w:sz w:val="20"/>
          <w:szCs w:val="20"/>
        </w:rPr>
        <w:t xml:space="preserve"> 02</w:t>
      </w:r>
      <w:bookmarkEnd w:id="936"/>
      <w:r w:rsidRPr="008314B9">
        <w:rPr>
          <w:rFonts w:ascii="Arial" w:hAnsi="Arial" w:cs="Arial"/>
          <w:color w:val="auto"/>
          <w:sz w:val="20"/>
          <w:szCs w:val="20"/>
        </w:rPr>
        <w:t xml:space="preserve"> - Biên bản Thẩm định cơ sở được thực hiện kỹ thuật thụ tinh </w:t>
      </w:r>
      <w:r w:rsidR="008906D6" w:rsidRPr="008314B9">
        <w:rPr>
          <w:rFonts w:ascii="Arial" w:hAnsi="Arial" w:cs="Arial"/>
          <w:color w:val="auto"/>
          <w:sz w:val="20"/>
          <w:szCs w:val="20"/>
        </w:rPr>
        <w:t>trong</w:t>
      </w:r>
      <w:r w:rsidRPr="008314B9">
        <w:rPr>
          <w:rFonts w:ascii="Arial" w:hAnsi="Arial" w:cs="Arial"/>
          <w:color w:val="auto"/>
          <w:sz w:val="20"/>
          <w:szCs w:val="20"/>
        </w:rPr>
        <w:t xml:space="preserve"> ống nghiệm, lưu giữ tinh trùng, lưu giữ phôi kèm theo Nghị định số 10/2015/NĐ-CP ngày 28 tháng 01 năm 2015 của Chính phủ quy định về sinh con bằng kỹ thuật thụ tinh trong ống nghiệm và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mang thai hộ vì </w:t>
      </w:r>
      <w:r w:rsidR="008314B9" w:rsidRPr="008314B9">
        <w:rPr>
          <w:rFonts w:ascii="Arial" w:hAnsi="Arial" w:cs="Arial"/>
          <w:color w:val="auto"/>
          <w:sz w:val="20"/>
          <w:szCs w:val="20"/>
        </w:rPr>
        <w:t>mục</w:t>
      </w:r>
      <w:r w:rsidRPr="008314B9">
        <w:rPr>
          <w:rFonts w:ascii="Arial" w:hAnsi="Arial" w:cs="Arial"/>
          <w:color w:val="auto"/>
          <w:sz w:val="20"/>
          <w:szCs w:val="20"/>
        </w:rPr>
        <w:t xml:space="preserve"> đích nhân đạo.</w:t>
      </w:r>
      <w:r w:rsidR="0024285C" w:rsidRPr="008314B9">
        <w:rPr>
          <w:rFonts w:ascii="Arial" w:hAnsi="Arial" w:cs="Arial"/>
          <w:color w:val="auto"/>
          <w:sz w:val="20"/>
          <w:szCs w:val="20"/>
        </w:rPr>
        <w:t>”</w:t>
      </w:r>
    </w:p>
    <w:p w14:paraId="0E0EA1B3" w14:textId="77777777" w:rsidR="000F78BD" w:rsidRPr="008314B9" w:rsidRDefault="008314B9" w:rsidP="000F78BD">
      <w:pPr>
        <w:spacing w:before="120"/>
        <w:rPr>
          <w:rFonts w:ascii="Arial" w:hAnsi="Arial" w:cs="Arial"/>
          <w:b/>
          <w:color w:val="auto"/>
          <w:sz w:val="20"/>
          <w:szCs w:val="20"/>
        </w:rPr>
      </w:pPr>
      <w:bookmarkStart w:id="937" w:name="chuong_10"/>
      <w:r w:rsidRPr="008314B9">
        <w:rPr>
          <w:rFonts w:ascii="Arial" w:hAnsi="Arial" w:cs="Arial"/>
          <w:b/>
          <w:color w:val="auto"/>
          <w:sz w:val="20"/>
          <w:szCs w:val="20"/>
        </w:rPr>
        <w:t>Chương</w:t>
      </w:r>
      <w:r w:rsidR="003F4ED3" w:rsidRPr="008314B9">
        <w:rPr>
          <w:rFonts w:ascii="Arial" w:hAnsi="Arial" w:cs="Arial"/>
          <w:b/>
          <w:color w:val="auto"/>
          <w:sz w:val="20"/>
          <w:szCs w:val="20"/>
        </w:rPr>
        <w:t xml:space="preserve"> X</w:t>
      </w:r>
      <w:bookmarkEnd w:id="937"/>
    </w:p>
    <w:p w14:paraId="625DFF15" w14:textId="77777777" w:rsidR="000F78BD" w:rsidRPr="008314B9" w:rsidRDefault="008314B9" w:rsidP="002E4575">
      <w:pPr>
        <w:spacing w:before="120"/>
        <w:jc w:val="center"/>
        <w:rPr>
          <w:rFonts w:ascii="Arial" w:hAnsi="Arial" w:cs="Arial"/>
          <w:b/>
          <w:color w:val="auto"/>
          <w:szCs w:val="20"/>
        </w:rPr>
      </w:pPr>
      <w:bookmarkStart w:id="938" w:name="chuong_10_name"/>
      <w:r w:rsidRPr="008314B9">
        <w:rPr>
          <w:rFonts w:ascii="Arial" w:hAnsi="Arial" w:cs="Arial"/>
          <w:b/>
          <w:color w:val="auto"/>
          <w:szCs w:val="20"/>
        </w:rPr>
        <w:t>ĐIỀU</w:t>
      </w:r>
      <w:r w:rsidR="002E4575" w:rsidRPr="008314B9">
        <w:rPr>
          <w:rFonts w:ascii="Arial" w:hAnsi="Arial" w:cs="Arial"/>
          <w:b/>
          <w:color w:val="auto"/>
          <w:szCs w:val="20"/>
        </w:rPr>
        <w:t xml:space="preserve"> </w:t>
      </w:r>
      <w:r w:rsidRPr="008314B9">
        <w:rPr>
          <w:rFonts w:ascii="Arial" w:hAnsi="Arial" w:cs="Arial"/>
          <w:b/>
          <w:color w:val="auto"/>
          <w:szCs w:val="20"/>
        </w:rPr>
        <w:t>KHOẢN</w:t>
      </w:r>
      <w:r w:rsidR="002E4575" w:rsidRPr="008314B9">
        <w:rPr>
          <w:rFonts w:ascii="Arial" w:hAnsi="Arial" w:cs="Arial"/>
          <w:b/>
          <w:color w:val="auto"/>
          <w:szCs w:val="20"/>
        </w:rPr>
        <w:t xml:space="preserve"> THI HÀNH</w:t>
      </w:r>
      <w:bookmarkEnd w:id="938"/>
    </w:p>
    <w:p w14:paraId="4B0FA52A" w14:textId="77777777" w:rsidR="000F78BD" w:rsidRPr="008314B9" w:rsidRDefault="008314B9" w:rsidP="000F78BD">
      <w:pPr>
        <w:spacing w:before="120"/>
        <w:rPr>
          <w:rFonts w:ascii="Arial" w:hAnsi="Arial" w:cs="Arial"/>
          <w:b/>
          <w:color w:val="auto"/>
          <w:sz w:val="20"/>
          <w:szCs w:val="20"/>
        </w:rPr>
      </w:pPr>
      <w:bookmarkStart w:id="939" w:name="dieu_20"/>
      <w:r w:rsidRPr="008314B9">
        <w:rPr>
          <w:rFonts w:ascii="Arial" w:hAnsi="Arial" w:cs="Arial"/>
          <w:b/>
          <w:color w:val="auto"/>
          <w:sz w:val="20"/>
          <w:szCs w:val="20"/>
        </w:rPr>
        <w:lastRenderedPageBreak/>
        <w:t>Điều</w:t>
      </w:r>
      <w:r w:rsidR="003F4ED3" w:rsidRPr="008314B9">
        <w:rPr>
          <w:rFonts w:ascii="Arial" w:hAnsi="Arial" w:cs="Arial"/>
          <w:b/>
          <w:color w:val="auto"/>
          <w:sz w:val="20"/>
          <w:szCs w:val="20"/>
        </w:rPr>
        <w:t xml:space="preserve"> 20. </w:t>
      </w:r>
      <w:r w:rsidR="008906D6" w:rsidRPr="008314B9">
        <w:rPr>
          <w:rFonts w:ascii="Arial" w:hAnsi="Arial" w:cs="Arial"/>
          <w:b/>
          <w:color w:val="auto"/>
          <w:sz w:val="20"/>
          <w:szCs w:val="20"/>
        </w:rPr>
        <w:t>Hiệu lực</w:t>
      </w:r>
      <w:r w:rsidR="003F4ED3" w:rsidRPr="008314B9">
        <w:rPr>
          <w:rFonts w:ascii="Arial" w:hAnsi="Arial" w:cs="Arial"/>
          <w:b/>
          <w:color w:val="auto"/>
          <w:sz w:val="20"/>
          <w:szCs w:val="20"/>
        </w:rPr>
        <w:t xml:space="preserve"> thi hành</w:t>
      </w:r>
      <w:bookmarkEnd w:id="939"/>
    </w:p>
    <w:p w14:paraId="3240229C"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Nghị định này có hiệu lực thi hành từ ngày ký ban hành.</w:t>
      </w:r>
    </w:p>
    <w:p w14:paraId="617C9928" w14:textId="77777777" w:rsidR="000F78BD" w:rsidRPr="008314B9" w:rsidRDefault="008314B9" w:rsidP="000F78BD">
      <w:pPr>
        <w:spacing w:before="120"/>
        <w:rPr>
          <w:rFonts w:ascii="Arial" w:hAnsi="Arial" w:cs="Arial"/>
          <w:b/>
          <w:color w:val="auto"/>
          <w:sz w:val="20"/>
          <w:szCs w:val="20"/>
        </w:rPr>
      </w:pPr>
      <w:bookmarkStart w:id="940" w:name="dieu_21"/>
      <w:r w:rsidRPr="008314B9">
        <w:rPr>
          <w:rFonts w:ascii="Arial" w:hAnsi="Arial" w:cs="Arial"/>
          <w:b/>
          <w:color w:val="auto"/>
          <w:sz w:val="20"/>
          <w:szCs w:val="20"/>
        </w:rPr>
        <w:t>Điều</w:t>
      </w:r>
      <w:r w:rsidR="003F4ED3" w:rsidRPr="008314B9">
        <w:rPr>
          <w:rFonts w:ascii="Arial" w:hAnsi="Arial" w:cs="Arial"/>
          <w:b/>
          <w:color w:val="auto"/>
          <w:sz w:val="20"/>
          <w:szCs w:val="20"/>
        </w:rPr>
        <w:t xml:space="preserve"> 21. </w:t>
      </w:r>
      <w:r w:rsidRPr="008314B9">
        <w:rPr>
          <w:rFonts w:ascii="Arial" w:hAnsi="Arial" w:cs="Arial"/>
          <w:b/>
          <w:color w:val="auto"/>
          <w:sz w:val="20"/>
          <w:szCs w:val="20"/>
        </w:rPr>
        <w:t>Điều</w:t>
      </w:r>
      <w:r w:rsidR="003F4ED3" w:rsidRPr="008314B9">
        <w:rPr>
          <w:rFonts w:ascii="Arial" w:hAnsi="Arial" w:cs="Arial"/>
          <w:b/>
          <w:color w:val="auto"/>
          <w:sz w:val="20"/>
          <w:szCs w:val="20"/>
        </w:rPr>
        <w:t xml:space="preserve"> </w:t>
      </w:r>
      <w:r w:rsidRPr="008314B9">
        <w:rPr>
          <w:rFonts w:ascii="Arial" w:hAnsi="Arial" w:cs="Arial"/>
          <w:b/>
          <w:color w:val="auto"/>
          <w:sz w:val="20"/>
          <w:szCs w:val="20"/>
        </w:rPr>
        <w:t>khoản</w:t>
      </w:r>
      <w:r w:rsidR="003F4ED3" w:rsidRPr="008314B9">
        <w:rPr>
          <w:rFonts w:ascii="Arial" w:hAnsi="Arial" w:cs="Arial"/>
          <w:b/>
          <w:color w:val="auto"/>
          <w:sz w:val="20"/>
          <w:szCs w:val="20"/>
        </w:rPr>
        <w:t xml:space="preserve"> chuyển tiếp</w:t>
      </w:r>
      <w:bookmarkEnd w:id="940"/>
    </w:p>
    <w:p w14:paraId="040C6F3F"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1.</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w:t>
      </w:r>
      <w:r w:rsidR="008314B9" w:rsidRPr="008314B9">
        <w:rPr>
          <w:rFonts w:ascii="Arial" w:hAnsi="Arial" w:cs="Arial"/>
          <w:color w:val="auto"/>
          <w:sz w:val="20"/>
          <w:szCs w:val="20"/>
        </w:rPr>
        <w:t>khoản</w:t>
      </w:r>
      <w:r w:rsidRPr="008314B9">
        <w:rPr>
          <w:rFonts w:ascii="Arial" w:hAnsi="Arial" w:cs="Arial"/>
          <w:color w:val="auto"/>
          <w:sz w:val="20"/>
          <w:szCs w:val="20"/>
        </w:rPr>
        <w:t xml:space="preserve"> chuyển tiếp đối với Nghị định số 89/2018/NĐ-CP:</w:t>
      </w:r>
    </w:p>
    <w:p w14:paraId="6C1483F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Đối với đơn vị đã được cấp phép xuất, nhập khẩu mẫu bệnh phẩm trước ngày Nghị định này có hiệu lực thi hành được thực hiện việc nhập khẩu mẫu bệnh phẩm theo các nội dung đã ghi trong giấy phép;</w:t>
      </w:r>
    </w:p>
    <w:p w14:paraId="6A16E6B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Đối với đơn vị đề nghị cấp phép xuất, nhập khẩu mẫu bệnh phẩm đã nộp hồ sơ trước ngày Nghị định này có hiệu lực thi hành nhưng chưa được cấp giấy phép thì thực hiện việc nhập khẩu mẫu bệnh phẩm theo quy định tại Nghị định này.</w:t>
      </w:r>
    </w:p>
    <w:p w14:paraId="0B9E6BAE"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2.</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w:t>
      </w:r>
      <w:r w:rsidR="008314B9" w:rsidRPr="008314B9">
        <w:rPr>
          <w:rFonts w:ascii="Arial" w:hAnsi="Arial" w:cs="Arial"/>
          <w:color w:val="auto"/>
          <w:sz w:val="20"/>
          <w:szCs w:val="20"/>
        </w:rPr>
        <w:t>khoản</w:t>
      </w:r>
      <w:r w:rsidRPr="008314B9">
        <w:rPr>
          <w:rFonts w:ascii="Arial" w:hAnsi="Arial" w:cs="Arial"/>
          <w:color w:val="auto"/>
          <w:sz w:val="20"/>
          <w:szCs w:val="20"/>
        </w:rPr>
        <w:t xml:space="preserve"> chuyển tiếp đố</w:t>
      </w:r>
      <w:r w:rsidR="00991C91" w:rsidRPr="008314B9">
        <w:rPr>
          <w:rFonts w:ascii="Arial" w:hAnsi="Arial" w:cs="Arial"/>
          <w:color w:val="auto"/>
          <w:sz w:val="20"/>
          <w:szCs w:val="20"/>
        </w:rPr>
        <w:t>i</w:t>
      </w:r>
      <w:r w:rsidRPr="008314B9">
        <w:rPr>
          <w:rFonts w:ascii="Arial" w:hAnsi="Arial" w:cs="Arial"/>
          <w:color w:val="auto"/>
          <w:sz w:val="20"/>
          <w:szCs w:val="20"/>
        </w:rPr>
        <w:t xml:space="preserve"> với Nghị định số 103/2016/NĐ-CP:</w:t>
      </w:r>
    </w:p>
    <w:p w14:paraId="57959A3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cơ sở xét nghiệm đã được cấp giấy chứng nhận phải tiếp tục duy trì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trong thời hạn hiệu lực của giấy chứng nhận và thực hiện việc tự công bố hoặc cấp lại giấy chứng nhận trước khi giấy chứng nhận hết hiệu lực theo quy định tại Nghị định số 103/2016/NĐ-CP và Nghị định này;</w:t>
      </w:r>
    </w:p>
    <w:p w14:paraId="214A5666"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cơ sở xét nghiệm đã thực hiện việc tự công bố cơ sở xét nghiệm đạt tiêu chuẩn an toàn sinh học phải tiếp tục duy trì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tại Nghị định số 103/2016/NĐ-CP và Nghị định này;</w:t>
      </w:r>
    </w:p>
    <w:p w14:paraId="3BE14AC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cơ sở xét nghiệm hoạt động xây dựng mới hoặc cải tạo sau ngày Nghị định này có hiệu lực phải đáp ứng đúng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về an toàn sinh học phù hợp với từng cấp độ theo quy định tại Nghị định số 103/2016/NĐ-CP và Nghị định này.</w:t>
      </w:r>
    </w:p>
    <w:p w14:paraId="4CFF0904"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3.</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w:t>
      </w:r>
      <w:r w:rsidR="008314B9" w:rsidRPr="008314B9">
        <w:rPr>
          <w:rFonts w:ascii="Arial" w:hAnsi="Arial" w:cs="Arial"/>
          <w:color w:val="auto"/>
          <w:sz w:val="20"/>
          <w:szCs w:val="20"/>
        </w:rPr>
        <w:t>khoản</w:t>
      </w:r>
      <w:r w:rsidRPr="008314B9">
        <w:rPr>
          <w:rFonts w:ascii="Arial" w:hAnsi="Arial" w:cs="Arial"/>
          <w:color w:val="auto"/>
          <w:sz w:val="20"/>
          <w:szCs w:val="20"/>
        </w:rPr>
        <w:t xml:space="preserve"> chuyển tiếp đối với Nghị định số 104/2016/NĐ-CP:</w:t>
      </w:r>
    </w:p>
    <w:p w14:paraId="6F09ABED"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Cơ sở tiêm chủng đã được cấp giấy chứng nhận cơ sở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tiêm chủng phải tiếp tục duy trì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trong thời hạn hiệu lực của giấy chứng nhận và hoàn thành việc tự công bố cơ sở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tiêm chủng trước khi giấy chứng nhận hết hiệu lực theo quy định tại Nghị định số 104/2016/NĐ-CP và Nghị định này;</w:t>
      </w:r>
    </w:p>
    <w:p w14:paraId="61159C4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Đối với</w:t>
      </w:r>
      <w:r w:rsidRPr="008314B9">
        <w:rPr>
          <w:rFonts w:ascii="Arial" w:hAnsi="Arial" w:cs="Arial"/>
          <w:color w:val="auto"/>
          <w:sz w:val="20"/>
          <w:szCs w:val="20"/>
        </w:rPr>
        <w:t xml:space="preserve"> cơ sở tiêm chủng đã công bố cơ sở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tiêm chủng phải tiếp tục duy trì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tại Nghị định số 104/2016/NĐ-CP và Nghị định này;</w:t>
      </w:r>
    </w:p>
    <w:p w14:paraId="15185EE1"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Đối với cơ sở tiêm chủng hoạt động sau ngày Nghị định này có hiệu lực phải đáp ứng các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theo quy định tại Nghị định số 104/2016/NĐ-CP và Nghị định này.</w:t>
      </w:r>
    </w:p>
    <w:p w14:paraId="62FC9B7A"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4.</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w:t>
      </w:r>
      <w:r w:rsidR="008314B9" w:rsidRPr="008314B9">
        <w:rPr>
          <w:rFonts w:ascii="Arial" w:hAnsi="Arial" w:cs="Arial"/>
          <w:color w:val="auto"/>
          <w:sz w:val="20"/>
          <w:szCs w:val="20"/>
        </w:rPr>
        <w:t>khoản</w:t>
      </w:r>
      <w:r w:rsidRPr="008314B9">
        <w:rPr>
          <w:rFonts w:ascii="Arial" w:hAnsi="Arial" w:cs="Arial"/>
          <w:color w:val="auto"/>
          <w:sz w:val="20"/>
          <w:szCs w:val="20"/>
        </w:rPr>
        <w:t xml:space="preserve"> chuyển tiếp đối </w:t>
      </w:r>
      <w:r w:rsidR="008906D6" w:rsidRPr="008314B9">
        <w:rPr>
          <w:rFonts w:ascii="Arial" w:hAnsi="Arial" w:cs="Arial"/>
          <w:color w:val="auto"/>
          <w:sz w:val="20"/>
          <w:szCs w:val="20"/>
        </w:rPr>
        <w:t>với</w:t>
      </w:r>
      <w:r w:rsidRPr="008314B9">
        <w:rPr>
          <w:rFonts w:ascii="Arial" w:hAnsi="Arial" w:cs="Arial"/>
          <w:color w:val="auto"/>
          <w:sz w:val="20"/>
          <w:szCs w:val="20"/>
        </w:rPr>
        <w:t xml:space="preserve"> Nghị định số 54/2017/NĐ-CP:</w:t>
      </w:r>
    </w:p>
    <w:p w14:paraId="0FE58AF0"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a)</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hồ sơ đề nghị cấp chứng chỉ hành nghề hoặc cấp giấy chứng nhận đủ </w:t>
      </w:r>
      <w:r w:rsidR="008314B9" w:rsidRPr="008314B9">
        <w:rPr>
          <w:rFonts w:ascii="Arial" w:hAnsi="Arial" w:cs="Arial"/>
          <w:color w:val="auto"/>
          <w:sz w:val="20"/>
          <w:szCs w:val="20"/>
        </w:rPr>
        <w:t>điều</w:t>
      </w:r>
      <w:r w:rsidRPr="008314B9">
        <w:rPr>
          <w:rFonts w:ascii="Arial" w:hAnsi="Arial" w:cs="Arial"/>
          <w:color w:val="auto"/>
          <w:sz w:val="20"/>
          <w:szCs w:val="20"/>
        </w:rPr>
        <w:t xml:space="preserve"> kiện kinh doanh dược hoặc cấp phép xuất khẩu, nhập khẩu thuốc, nguyên liệu làm thuốc theo quy định tại Nghị định số 54/2017/NĐ-CP đã nộp trước ngày Nghị định này có hiệu lực thi hành được thực hiện theo quy định của Nghị định số 54/2017/NĐ-CP;</w:t>
      </w:r>
    </w:p>
    <w:p w14:paraId="740FD713"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b)</w:t>
      </w:r>
      <w:r w:rsidR="008906D6" w:rsidRPr="008314B9">
        <w:rPr>
          <w:rFonts w:ascii="Arial" w:hAnsi="Arial" w:cs="Arial"/>
          <w:color w:val="auto"/>
          <w:sz w:val="20"/>
          <w:szCs w:val="20"/>
        </w:rPr>
        <w:t xml:space="preserve"> </w:t>
      </w:r>
      <w:r w:rsidRPr="008314B9">
        <w:rPr>
          <w:rFonts w:ascii="Arial" w:hAnsi="Arial" w:cs="Arial"/>
          <w:color w:val="auto"/>
          <w:sz w:val="20"/>
          <w:szCs w:val="20"/>
        </w:rPr>
        <w:t>Các nguyên liệu làm thuốc để sản xuất thuốc theo hồ sơ đăng ký thuốc đã có giấy đăng ký lưu hành thuốc đã được công bố trước ngày Nghị định này có hiệu lực tiếp tục được phép nhập khẩu đến hết thời hạn hiệu lực của giấy đăng ký lưu hành thuốc;</w:t>
      </w:r>
    </w:p>
    <w:p w14:paraId="1EBAF575"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c)</w:t>
      </w:r>
      <w:r w:rsidR="008906D6" w:rsidRPr="008314B9">
        <w:rPr>
          <w:rFonts w:ascii="Arial" w:hAnsi="Arial" w:cs="Arial"/>
          <w:color w:val="auto"/>
          <w:sz w:val="20"/>
          <w:szCs w:val="20"/>
        </w:rPr>
        <w:t xml:space="preserve"> </w:t>
      </w:r>
      <w:r w:rsidRPr="008314B9">
        <w:rPr>
          <w:rFonts w:ascii="Arial" w:hAnsi="Arial" w:cs="Arial"/>
          <w:color w:val="auto"/>
          <w:sz w:val="20"/>
          <w:szCs w:val="20"/>
        </w:rPr>
        <w:t xml:space="preserve">Các thuốc đã được các cơ sở bán lẻ thuốc </w:t>
      </w:r>
      <w:r w:rsidR="008906D6" w:rsidRPr="008314B9">
        <w:rPr>
          <w:rFonts w:ascii="Arial" w:hAnsi="Arial" w:cs="Arial"/>
          <w:color w:val="auto"/>
          <w:sz w:val="20"/>
          <w:szCs w:val="20"/>
        </w:rPr>
        <w:t>trong</w:t>
      </w:r>
      <w:r w:rsidRPr="008314B9">
        <w:rPr>
          <w:rFonts w:ascii="Arial" w:hAnsi="Arial" w:cs="Arial"/>
          <w:color w:val="auto"/>
          <w:sz w:val="20"/>
          <w:szCs w:val="20"/>
        </w:rPr>
        <w:t xml:space="preserve"> khuôn viên cơ sở khám bệnh, chữa bệnh mua vào trước ngày Nghị định này có hiệu lực được thực hiện theo quy định tại Nghị định số 54/2017/NĐ-CP.</w:t>
      </w:r>
    </w:p>
    <w:p w14:paraId="05673F3B"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5.</w:t>
      </w:r>
      <w:r w:rsidR="008906D6" w:rsidRPr="008314B9">
        <w:rPr>
          <w:rFonts w:ascii="Arial" w:hAnsi="Arial" w:cs="Arial"/>
          <w:color w:val="auto"/>
          <w:sz w:val="20"/>
          <w:szCs w:val="20"/>
        </w:rPr>
        <w:t xml:space="preserve"> </w:t>
      </w:r>
      <w:r w:rsidR="008314B9" w:rsidRPr="008314B9">
        <w:rPr>
          <w:rFonts w:ascii="Arial" w:hAnsi="Arial" w:cs="Arial"/>
          <w:color w:val="auto"/>
          <w:sz w:val="20"/>
          <w:szCs w:val="20"/>
        </w:rPr>
        <w:t>Điều</w:t>
      </w:r>
      <w:r w:rsidRPr="008314B9">
        <w:rPr>
          <w:rFonts w:ascii="Arial" w:hAnsi="Arial" w:cs="Arial"/>
          <w:color w:val="auto"/>
          <w:sz w:val="20"/>
          <w:szCs w:val="20"/>
        </w:rPr>
        <w:t xml:space="preserve"> </w:t>
      </w:r>
      <w:r w:rsidR="008314B9" w:rsidRPr="008314B9">
        <w:rPr>
          <w:rFonts w:ascii="Arial" w:hAnsi="Arial" w:cs="Arial"/>
          <w:color w:val="auto"/>
          <w:sz w:val="20"/>
          <w:szCs w:val="20"/>
        </w:rPr>
        <w:t>khoản</w:t>
      </w:r>
      <w:r w:rsidRPr="008314B9">
        <w:rPr>
          <w:rFonts w:ascii="Arial" w:hAnsi="Arial" w:cs="Arial"/>
          <w:color w:val="auto"/>
          <w:sz w:val="20"/>
          <w:szCs w:val="20"/>
        </w:rPr>
        <w:t xml:space="preserve"> chuyển tiếp đối với Nghị định số 109/2016/NĐ-CP:</w:t>
      </w:r>
    </w:p>
    <w:p w14:paraId="64F176F9"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Các hồ sơ đề nghị cấp chứng chỉ hành nghề hoặc cấp giấy phép hoạt động trước thời </w:t>
      </w:r>
      <w:r w:rsidR="008314B9" w:rsidRPr="008314B9">
        <w:rPr>
          <w:rFonts w:ascii="Arial" w:hAnsi="Arial" w:cs="Arial"/>
          <w:color w:val="auto"/>
          <w:sz w:val="20"/>
          <w:szCs w:val="20"/>
        </w:rPr>
        <w:t>điểm</w:t>
      </w:r>
      <w:r w:rsidRPr="008314B9">
        <w:rPr>
          <w:rFonts w:ascii="Arial" w:hAnsi="Arial" w:cs="Arial"/>
          <w:color w:val="auto"/>
          <w:sz w:val="20"/>
          <w:szCs w:val="20"/>
        </w:rPr>
        <w:t xml:space="preserve"> Nghị định này có hiệu lực thì áp dụng theo quy định của Nghị định số 109/2016/NĐ-CP ngày 01 tháng 7 năm 2016 của Chính phủ.</w:t>
      </w:r>
    </w:p>
    <w:p w14:paraId="1E6E25AC" w14:textId="77777777" w:rsidR="000F78BD" w:rsidRPr="008314B9" w:rsidRDefault="008314B9" w:rsidP="000F78BD">
      <w:pPr>
        <w:spacing w:before="120"/>
        <w:rPr>
          <w:rFonts w:ascii="Arial" w:hAnsi="Arial" w:cs="Arial"/>
          <w:b/>
          <w:color w:val="auto"/>
          <w:sz w:val="20"/>
          <w:szCs w:val="20"/>
        </w:rPr>
      </w:pPr>
      <w:bookmarkStart w:id="941" w:name="dieu_22"/>
      <w:r w:rsidRPr="008314B9">
        <w:rPr>
          <w:rFonts w:ascii="Arial" w:hAnsi="Arial" w:cs="Arial"/>
          <w:b/>
          <w:color w:val="auto"/>
          <w:sz w:val="20"/>
          <w:szCs w:val="20"/>
        </w:rPr>
        <w:t>Điều</w:t>
      </w:r>
      <w:r w:rsidR="003F4ED3" w:rsidRPr="008314B9">
        <w:rPr>
          <w:rFonts w:ascii="Arial" w:hAnsi="Arial" w:cs="Arial"/>
          <w:b/>
          <w:color w:val="auto"/>
          <w:sz w:val="20"/>
          <w:szCs w:val="20"/>
        </w:rPr>
        <w:t xml:space="preserve"> 22. Trách </w:t>
      </w:r>
      <w:r w:rsidR="008906D6" w:rsidRPr="008314B9">
        <w:rPr>
          <w:rFonts w:ascii="Arial" w:hAnsi="Arial" w:cs="Arial"/>
          <w:b/>
          <w:color w:val="auto"/>
          <w:sz w:val="20"/>
          <w:szCs w:val="20"/>
        </w:rPr>
        <w:t>nhiệm</w:t>
      </w:r>
      <w:r w:rsidR="003F4ED3" w:rsidRPr="008314B9">
        <w:rPr>
          <w:rFonts w:ascii="Arial" w:hAnsi="Arial" w:cs="Arial"/>
          <w:b/>
          <w:color w:val="auto"/>
          <w:sz w:val="20"/>
          <w:szCs w:val="20"/>
        </w:rPr>
        <w:t xml:space="preserve"> thi hành</w:t>
      </w:r>
      <w:bookmarkEnd w:id="941"/>
    </w:p>
    <w:p w14:paraId="02A7EA97" w14:textId="77777777" w:rsidR="000F78BD" w:rsidRPr="008314B9" w:rsidRDefault="003F4ED3" w:rsidP="000F78BD">
      <w:pPr>
        <w:spacing w:before="120"/>
        <w:rPr>
          <w:rFonts w:ascii="Arial" w:hAnsi="Arial" w:cs="Arial"/>
          <w:color w:val="auto"/>
          <w:sz w:val="20"/>
          <w:szCs w:val="20"/>
        </w:rPr>
      </w:pPr>
      <w:r w:rsidRPr="008314B9">
        <w:rPr>
          <w:rFonts w:ascii="Arial" w:hAnsi="Arial" w:cs="Arial"/>
          <w:color w:val="auto"/>
          <w:sz w:val="20"/>
          <w:szCs w:val="20"/>
        </w:rPr>
        <w:t xml:space="preserve">Các Bộ trưởng, Thủ trưởng cơ quan ngang bộ, Thủ trưởng cơ quan thuộc Chính phủ, Chủ tịch </w:t>
      </w:r>
      <w:r w:rsidR="008906D6" w:rsidRPr="008314B9">
        <w:rPr>
          <w:rFonts w:ascii="Arial" w:hAnsi="Arial" w:cs="Arial"/>
          <w:color w:val="auto"/>
          <w:sz w:val="20"/>
          <w:szCs w:val="20"/>
        </w:rPr>
        <w:t>Ủy ban</w:t>
      </w:r>
      <w:r w:rsidRPr="008314B9">
        <w:rPr>
          <w:rFonts w:ascii="Arial" w:hAnsi="Arial" w:cs="Arial"/>
          <w:color w:val="auto"/>
          <w:sz w:val="20"/>
          <w:szCs w:val="20"/>
        </w:rPr>
        <w:t xml:space="preserve"> nhân dân tỉnh, thành</w:t>
      </w:r>
      <w:r w:rsidR="006D7161" w:rsidRPr="008314B9">
        <w:rPr>
          <w:rFonts w:ascii="Arial" w:hAnsi="Arial" w:cs="Arial"/>
          <w:color w:val="auto"/>
          <w:sz w:val="20"/>
          <w:szCs w:val="20"/>
        </w:rPr>
        <w:t xml:space="preserve"> </w:t>
      </w:r>
      <w:r w:rsidRPr="008314B9">
        <w:rPr>
          <w:rFonts w:ascii="Arial" w:hAnsi="Arial" w:cs="Arial"/>
          <w:color w:val="auto"/>
          <w:sz w:val="20"/>
          <w:szCs w:val="20"/>
        </w:rPr>
        <w:t>phố trực thuộc trung ương chịu trách nhiệm thi hành Nghị định này./.</w:t>
      </w:r>
    </w:p>
    <w:p w14:paraId="7EDF51AF" w14:textId="77777777" w:rsidR="00176EDB" w:rsidRPr="008314B9" w:rsidRDefault="00176EDB" w:rsidP="000F78BD">
      <w:pPr>
        <w:spacing w:before="120"/>
        <w:rPr>
          <w:rFonts w:ascii="Arial" w:hAnsi="Arial" w:cs="Arial"/>
          <w:color w:val="auto"/>
          <w:sz w:val="20"/>
          <w:szCs w:val="20"/>
        </w:rPr>
      </w:pPr>
    </w:p>
    <w:tbl>
      <w:tblPr>
        <w:tblW w:w="0" w:type="auto"/>
        <w:tblLook w:val="01E0" w:firstRow="1" w:lastRow="1" w:firstColumn="1" w:lastColumn="1" w:noHBand="0" w:noVBand="0"/>
      </w:tblPr>
      <w:tblGrid>
        <w:gridCol w:w="4788"/>
        <w:gridCol w:w="4068"/>
      </w:tblGrid>
      <w:tr w:rsidR="00176EDB" w:rsidRPr="008314B9" w14:paraId="27053EDC" w14:textId="77777777" w:rsidTr="007557AF">
        <w:tc>
          <w:tcPr>
            <w:tcW w:w="4788" w:type="dxa"/>
            <w:shd w:val="clear" w:color="auto" w:fill="auto"/>
          </w:tcPr>
          <w:p w14:paraId="584D9492" w14:textId="77777777" w:rsidR="00176EDB" w:rsidRPr="008314B9" w:rsidRDefault="00176EDB" w:rsidP="007557AF">
            <w:pPr>
              <w:spacing w:before="120"/>
              <w:rPr>
                <w:rFonts w:ascii="Arial" w:eastAsia="Times New Roman" w:hAnsi="Arial" w:cs="Arial"/>
                <w:b/>
                <w:i/>
                <w:color w:val="auto"/>
                <w:sz w:val="20"/>
                <w:szCs w:val="20"/>
              </w:rPr>
            </w:pPr>
            <w:r w:rsidRPr="008314B9">
              <w:rPr>
                <w:rFonts w:ascii="Arial" w:eastAsia="Times New Roman" w:hAnsi="Arial" w:cs="Arial"/>
                <w:b/>
                <w:i/>
                <w:color w:val="auto"/>
                <w:sz w:val="20"/>
                <w:szCs w:val="20"/>
              </w:rPr>
              <w:br/>
              <w:t>Nơi nhận:</w:t>
            </w:r>
            <w:r w:rsidRPr="008314B9">
              <w:rPr>
                <w:rFonts w:ascii="Arial" w:eastAsia="Times New Roman" w:hAnsi="Arial" w:cs="Arial"/>
                <w:b/>
                <w:i/>
                <w:color w:val="auto"/>
                <w:sz w:val="20"/>
                <w:szCs w:val="20"/>
              </w:rPr>
              <w:br/>
            </w:r>
            <w:r w:rsidR="002E4575" w:rsidRPr="008314B9">
              <w:rPr>
                <w:rFonts w:ascii="Arial" w:eastAsia="Times New Roman" w:hAnsi="Arial" w:cs="Arial"/>
                <w:color w:val="auto"/>
                <w:sz w:val="16"/>
                <w:szCs w:val="20"/>
              </w:rPr>
              <w:t>- Ban Bí thư Trung ương Đảng;</w:t>
            </w:r>
            <w:r w:rsidR="002E4575" w:rsidRPr="008314B9">
              <w:rPr>
                <w:rFonts w:ascii="Arial" w:eastAsia="Times New Roman" w:hAnsi="Arial" w:cs="Arial"/>
                <w:color w:val="auto"/>
                <w:sz w:val="16"/>
                <w:szCs w:val="20"/>
              </w:rPr>
              <w:br/>
              <w:t>- Thủ tướng, các Phó Thủ tướng Chính phủ;</w:t>
            </w:r>
            <w:r w:rsidR="002E4575" w:rsidRPr="008314B9">
              <w:rPr>
                <w:rFonts w:ascii="Arial" w:eastAsia="Times New Roman" w:hAnsi="Arial" w:cs="Arial"/>
                <w:color w:val="auto"/>
                <w:sz w:val="16"/>
                <w:szCs w:val="20"/>
              </w:rPr>
              <w:br/>
              <w:t>- Các bộ, cơ quan ngang bộ, cơ quan thuộc Chính phủ;</w:t>
            </w:r>
            <w:r w:rsidR="002E4575" w:rsidRPr="008314B9">
              <w:rPr>
                <w:rFonts w:ascii="Arial" w:eastAsia="Times New Roman" w:hAnsi="Arial" w:cs="Arial"/>
                <w:color w:val="auto"/>
                <w:sz w:val="16"/>
                <w:szCs w:val="20"/>
              </w:rPr>
              <w:br/>
              <w:t>- HĐND, UBND các tỉnh, thành phố trực thuộc trung ương;</w:t>
            </w:r>
            <w:r w:rsidR="002E4575" w:rsidRPr="008314B9">
              <w:rPr>
                <w:rFonts w:ascii="Arial" w:eastAsia="Times New Roman" w:hAnsi="Arial" w:cs="Arial"/>
                <w:color w:val="auto"/>
                <w:sz w:val="16"/>
                <w:szCs w:val="20"/>
              </w:rPr>
              <w:br/>
              <w:t>- Văn phòng Trung ương và các Ban của Đảng;</w:t>
            </w:r>
            <w:r w:rsidR="002E4575" w:rsidRPr="008314B9">
              <w:rPr>
                <w:rFonts w:ascii="Arial" w:eastAsia="Times New Roman" w:hAnsi="Arial" w:cs="Arial"/>
                <w:color w:val="auto"/>
                <w:sz w:val="16"/>
                <w:szCs w:val="20"/>
              </w:rPr>
              <w:br/>
              <w:t>- Văn phòng Tổng Bí thư;</w:t>
            </w:r>
            <w:r w:rsidR="002E4575" w:rsidRPr="008314B9">
              <w:rPr>
                <w:rFonts w:ascii="Arial" w:eastAsia="Times New Roman" w:hAnsi="Arial" w:cs="Arial"/>
                <w:color w:val="auto"/>
                <w:sz w:val="16"/>
                <w:szCs w:val="20"/>
              </w:rPr>
              <w:br/>
              <w:t>- Văn phòng Chủ tịch nước;</w:t>
            </w:r>
            <w:r w:rsidR="002E4575" w:rsidRPr="008314B9">
              <w:rPr>
                <w:rFonts w:ascii="Arial" w:eastAsia="Times New Roman" w:hAnsi="Arial" w:cs="Arial"/>
                <w:color w:val="auto"/>
                <w:sz w:val="16"/>
                <w:szCs w:val="20"/>
              </w:rPr>
              <w:br/>
            </w:r>
            <w:r w:rsidR="002E4575" w:rsidRPr="008314B9">
              <w:rPr>
                <w:rFonts w:ascii="Arial" w:eastAsia="Times New Roman" w:hAnsi="Arial" w:cs="Arial"/>
                <w:color w:val="auto"/>
                <w:sz w:val="16"/>
                <w:szCs w:val="20"/>
              </w:rPr>
              <w:lastRenderedPageBreak/>
              <w:t>- Hội đồng dân tộc và các Ủy ban của Quốc hội;</w:t>
            </w:r>
            <w:r w:rsidR="002E4575" w:rsidRPr="008314B9">
              <w:rPr>
                <w:rFonts w:ascii="Arial" w:eastAsia="Times New Roman" w:hAnsi="Arial" w:cs="Arial"/>
                <w:color w:val="auto"/>
                <w:sz w:val="16"/>
                <w:szCs w:val="20"/>
              </w:rPr>
              <w:br/>
              <w:t>- Văn phòng Quốc hội;</w:t>
            </w:r>
            <w:r w:rsidR="002E4575" w:rsidRPr="008314B9">
              <w:rPr>
                <w:rFonts w:ascii="Arial" w:eastAsia="Times New Roman" w:hAnsi="Arial" w:cs="Arial"/>
                <w:color w:val="auto"/>
                <w:sz w:val="16"/>
                <w:szCs w:val="20"/>
              </w:rPr>
              <w:br/>
              <w:t>- Tòa án nhân dân tối cao;</w:t>
            </w:r>
            <w:r w:rsidR="002E4575" w:rsidRPr="008314B9">
              <w:rPr>
                <w:rFonts w:ascii="Arial" w:eastAsia="Times New Roman" w:hAnsi="Arial" w:cs="Arial"/>
                <w:color w:val="auto"/>
                <w:sz w:val="16"/>
                <w:szCs w:val="20"/>
              </w:rPr>
              <w:br/>
              <w:t>- Viện kiểm sát nhân dân tối cao;</w:t>
            </w:r>
            <w:r w:rsidR="002E4575" w:rsidRPr="008314B9">
              <w:rPr>
                <w:rFonts w:ascii="Arial" w:eastAsia="Times New Roman" w:hAnsi="Arial" w:cs="Arial"/>
                <w:color w:val="auto"/>
                <w:sz w:val="16"/>
                <w:szCs w:val="20"/>
              </w:rPr>
              <w:br/>
              <w:t>- Kiểm toán nhà nước;</w:t>
            </w:r>
            <w:r w:rsidR="002E4575" w:rsidRPr="008314B9">
              <w:rPr>
                <w:rFonts w:ascii="Arial" w:eastAsia="Times New Roman" w:hAnsi="Arial" w:cs="Arial"/>
                <w:color w:val="auto"/>
                <w:sz w:val="16"/>
                <w:szCs w:val="20"/>
              </w:rPr>
              <w:br/>
              <w:t>- Ủy ban Giám sát tài chính Quốc gia;</w:t>
            </w:r>
            <w:r w:rsidR="002E4575" w:rsidRPr="008314B9">
              <w:rPr>
                <w:rFonts w:ascii="Arial" w:eastAsia="Times New Roman" w:hAnsi="Arial" w:cs="Arial"/>
                <w:color w:val="auto"/>
                <w:sz w:val="16"/>
                <w:szCs w:val="20"/>
              </w:rPr>
              <w:br/>
              <w:t>- Ngân hàng Chính sách xã hội;</w:t>
            </w:r>
            <w:r w:rsidR="002E4575" w:rsidRPr="008314B9">
              <w:rPr>
                <w:rFonts w:ascii="Arial" w:eastAsia="Times New Roman" w:hAnsi="Arial" w:cs="Arial"/>
                <w:color w:val="auto"/>
                <w:sz w:val="16"/>
                <w:szCs w:val="20"/>
              </w:rPr>
              <w:br/>
              <w:t>- Ngân hàng Phát triển Việt Nam;</w:t>
            </w:r>
            <w:r w:rsidR="002E4575" w:rsidRPr="008314B9">
              <w:rPr>
                <w:rFonts w:ascii="Arial" w:eastAsia="Times New Roman" w:hAnsi="Arial" w:cs="Arial"/>
                <w:color w:val="auto"/>
                <w:sz w:val="16"/>
                <w:szCs w:val="20"/>
              </w:rPr>
              <w:br/>
              <w:t>- Ủy ban trung ương Mặt trận Tổ quốc Việt Nam;</w:t>
            </w:r>
            <w:r w:rsidR="002E4575" w:rsidRPr="008314B9">
              <w:rPr>
                <w:rFonts w:ascii="Arial" w:eastAsia="Times New Roman" w:hAnsi="Arial" w:cs="Arial"/>
                <w:color w:val="auto"/>
                <w:sz w:val="16"/>
                <w:szCs w:val="20"/>
              </w:rPr>
              <w:br/>
              <w:t>- Cơ quan trung ương của các đoàn thể;</w:t>
            </w:r>
            <w:r w:rsidR="002E4575" w:rsidRPr="008314B9">
              <w:rPr>
                <w:rFonts w:ascii="Arial" w:eastAsia="Times New Roman" w:hAnsi="Arial" w:cs="Arial"/>
                <w:color w:val="auto"/>
                <w:sz w:val="16"/>
                <w:szCs w:val="20"/>
              </w:rPr>
              <w:br/>
              <w:t xml:space="preserve">- VPCP: BTCN, các PCN, Trợ </w:t>
            </w:r>
            <w:r w:rsidR="006D7161" w:rsidRPr="008314B9">
              <w:rPr>
                <w:rFonts w:ascii="Arial" w:eastAsia="Times New Roman" w:hAnsi="Arial" w:cs="Arial"/>
                <w:color w:val="auto"/>
                <w:sz w:val="16"/>
                <w:szCs w:val="20"/>
              </w:rPr>
              <w:t>l</w:t>
            </w:r>
            <w:r w:rsidR="002E4575" w:rsidRPr="008314B9">
              <w:rPr>
                <w:rFonts w:ascii="Arial" w:eastAsia="Times New Roman" w:hAnsi="Arial" w:cs="Arial"/>
                <w:color w:val="auto"/>
                <w:sz w:val="16"/>
                <w:szCs w:val="20"/>
              </w:rPr>
              <w:t xml:space="preserve">ý TTg, TGĐ Cổng TTĐT, </w:t>
            </w:r>
            <w:r w:rsidR="00862D98" w:rsidRPr="008314B9">
              <w:rPr>
                <w:rFonts w:ascii="Arial" w:eastAsia="Times New Roman" w:hAnsi="Arial" w:cs="Arial"/>
                <w:color w:val="auto"/>
                <w:sz w:val="16"/>
                <w:szCs w:val="20"/>
                <w:lang w:val="en-US"/>
              </w:rPr>
              <w:br/>
            </w:r>
            <w:r w:rsidR="002E4575" w:rsidRPr="008314B9">
              <w:rPr>
                <w:rFonts w:ascii="Arial" w:eastAsia="Times New Roman" w:hAnsi="Arial" w:cs="Arial"/>
                <w:color w:val="auto"/>
                <w:sz w:val="16"/>
                <w:szCs w:val="20"/>
              </w:rPr>
              <w:t>các Vụ, Cục, đơn vị trực thuộc, Công báo;</w:t>
            </w:r>
            <w:r w:rsidR="002E4575" w:rsidRPr="008314B9">
              <w:rPr>
                <w:rFonts w:ascii="Arial" w:eastAsia="Times New Roman" w:hAnsi="Arial" w:cs="Arial"/>
                <w:color w:val="auto"/>
                <w:sz w:val="16"/>
                <w:szCs w:val="20"/>
              </w:rPr>
              <w:br/>
              <w:t>- Lưu: VT, KGVX (2b). PC.</w:t>
            </w:r>
          </w:p>
        </w:tc>
        <w:tc>
          <w:tcPr>
            <w:tcW w:w="4068" w:type="dxa"/>
            <w:shd w:val="clear" w:color="auto" w:fill="auto"/>
          </w:tcPr>
          <w:p w14:paraId="33498878" w14:textId="77777777" w:rsidR="00176EDB" w:rsidRPr="008314B9" w:rsidRDefault="002E4575" w:rsidP="007557AF">
            <w:pPr>
              <w:spacing w:before="120"/>
              <w:jc w:val="center"/>
              <w:rPr>
                <w:rFonts w:ascii="Arial" w:eastAsia="Times New Roman" w:hAnsi="Arial" w:cs="Arial"/>
                <w:b/>
                <w:color w:val="auto"/>
                <w:sz w:val="20"/>
                <w:szCs w:val="20"/>
              </w:rPr>
            </w:pPr>
            <w:r w:rsidRPr="008314B9">
              <w:rPr>
                <w:rFonts w:ascii="Arial" w:eastAsia="Times New Roman" w:hAnsi="Arial" w:cs="Arial"/>
                <w:b/>
                <w:color w:val="auto"/>
                <w:sz w:val="20"/>
                <w:szCs w:val="20"/>
              </w:rPr>
              <w:lastRenderedPageBreak/>
              <w:t>TM. CHÍNH PHỦ</w:t>
            </w:r>
            <w:r w:rsidRPr="008314B9">
              <w:rPr>
                <w:rFonts w:ascii="Arial" w:eastAsia="Times New Roman" w:hAnsi="Arial" w:cs="Arial"/>
                <w:b/>
                <w:color w:val="auto"/>
                <w:sz w:val="20"/>
                <w:szCs w:val="20"/>
              </w:rPr>
              <w:br/>
              <w:t>THỦ TƯỚNG</w:t>
            </w:r>
            <w:r w:rsidR="00176EDB" w:rsidRPr="008314B9">
              <w:rPr>
                <w:rFonts w:ascii="Arial" w:eastAsia="Times New Roman" w:hAnsi="Arial" w:cs="Arial"/>
                <w:b/>
                <w:color w:val="auto"/>
                <w:sz w:val="20"/>
                <w:szCs w:val="20"/>
              </w:rPr>
              <w:br/>
            </w:r>
            <w:r w:rsidR="00176EDB" w:rsidRPr="008314B9">
              <w:rPr>
                <w:rFonts w:ascii="Arial" w:eastAsia="Times New Roman" w:hAnsi="Arial" w:cs="Arial"/>
                <w:b/>
                <w:color w:val="auto"/>
                <w:sz w:val="20"/>
                <w:szCs w:val="20"/>
              </w:rPr>
              <w:br/>
            </w:r>
            <w:r w:rsidR="00176EDB" w:rsidRPr="008314B9">
              <w:rPr>
                <w:rFonts w:ascii="Arial" w:eastAsia="Times New Roman" w:hAnsi="Arial" w:cs="Arial"/>
                <w:b/>
                <w:color w:val="auto"/>
                <w:sz w:val="20"/>
                <w:szCs w:val="20"/>
              </w:rPr>
              <w:br/>
            </w:r>
            <w:r w:rsidR="00176EDB" w:rsidRPr="008314B9">
              <w:rPr>
                <w:rFonts w:ascii="Arial" w:eastAsia="Times New Roman" w:hAnsi="Arial" w:cs="Arial"/>
                <w:b/>
                <w:color w:val="auto"/>
                <w:sz w:val="20"/>
                <w:szCs w:val="20"/>
              </w:rPr>
              <w:br/>
            </w:r>
            <w:r w:rsidR="00176EDB" w:rsidRPr="008314B9">
              <w:rPr>
                <w:rFonts w:ascii="Arial" w:eastAsia="Times New Roman" w:hAnsi="Arial" w:cs="Arial"/>
                <w:b/>
                <w:color w:val="auto"/>
                <w:sz w:val="20"/>
                <w:szCs w:val="20"/>
              </w:rPr>
              <w:br/>
            </w:r>
            <w:r w:rsidRPr="008314B9">
              <w:rPr>
                <w:rFonts w:ascii="Arial" w:eastAsia="Times New Roman" w:hAnsi="Arial" w:cs="Arial"/>
                <w:b/>
                <w:color w:val="auto"/>
                <w:sz w:val="20"/>
                <w:szCs w:val="20"/>
              </w:rPr>
              <w:t>Nguyễn Xuân Phúc</w:t>
            </w:r>
          </w:p>
        </w:tc>
      </w:tr>
    </w:tbl>
    <w:p w14:paraId="0F493A8B" w14:textId="77777777" w:rsidR="0002714D" w:rsidRPr="008314B9" w:rsidRDefault="0002714D" w:rsidP="002E4575">
      <w:pPr>
        <w:spacing w:before="120"/>
        <w:rPr>
          <w:rFonts w:ascii="Arial" w:hAnsi="Arial" w:cs="Arial"/>
          <w:color w:val="auto"/>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862D98" w:rsidRPr="008314B9" w14:paraId="265C4FFE" w14:textId="77777777" w:rsidTr="007557AF">
        <w:trPr>
          <w:jc w:val="center"/>
        </w:trPr>
        <w:tc>
          <w:tcPr>
            <w:tcW w:w="5868" w:type="dxa"/>
            <w:shd w:val="clear" w:color="auto" w:fill="auto"/>
          </w:tcPr>
          <w:p w14:paraId="075797F4" w14:textId="77777777" w:rsidR="00862D98" w:rsidRPr="008314B9" w:rsidRDefault="00862D98" w:rsidP="007557AF">
            <w:pPr>
              <w:spacing w:after="120"/>
              <w:jc w:val="center"/>
              <w:rPr>
                <w:rFonts w:ascii="Arial" w:eastAsia="Times New Roman" w:hAnsi="Arial" w:cs="Arial"/>
                <w:b/>
                <w:color w:val="FF0000"/>
                <w:sz w:val="20"/>
                <w:szCs w:val="20"/>
                <w:lang w:val="nb-NO"/>
              </w:rPr>
            </w:pPr>
          </w:p>
          <w:p w14:paraId="466D1A9F" w14:textId="77777777" w:rsidR="00862D98" w:rsidRPr="008314B9" w:rsidRDefault="00862D98" w:rsidP="007557AF">
            <w:pPr>
              <w:spacing w:after="120"/>
              <w:jc w:val="center"/>
              <w:rPr>
                <w:rFonts w:ascii="Arial" w:eastAsia="Times New Roman" w:hAnsi="Arial" w:cs="Arial"/>
                <w:b/>
                <w:color w:val="FF0000"/>
                <w:sz w:val="20"/>
                <w:szCs w:val="20"/>
                <w:lang w:val="nb-NO"/>
              </w:rPr>
            </w:pPr>
            <w:bookmarkStart w:id="942" w:name="chuong_pl"/>
            <w:r w:rsidRPr="008314B9">
              <w:rPr>
                <w:rFonts w:ascii="Arial" w:eastAsia="Times New Roman" w:hAnsi="Arial" w:cs="Arial"/>
                <w:b/>
                <w:color w:val="FF0000"/>
                <w:sz w:val="20"/>
                <w:szCs w:val="20"/>
                <w:lang w:val="nb-NO"/>
              </w:rPr>
              <w:t>FILE ĐƯỢC ĐÍNH KÈM THEO VĂN BẢN</w:t>
            </w:r>
            <w:bookmarkEnd w:id="942"/>
          </w:p>
          <w:p w14:paraId="62A31B54" w14:textId="77777777" w:rsidR="00862D98" w:rsidRPr="008314B9" w:rsidRDefault="00862D98" w:rsidP="007557AF">
            <w:pPr>
              <w:spacing w:after="120"/>
              <w:jc w:val="center"/>
              <w:rPr>
                <w:rFonts w:ascii="Arial" w:eastAsia="Times New Roman" w:hAnsi="Arial" w:cs="Arial"/>
                <w:b/>
                <w:color w:val="FF0000"/>
                <w:sz w:val="20"/>
                <w:szCs w:val="20"/>
                <w:lang w:val="nb-NO"/>
              </w:rPr>
            </w:pPr>
            <w:r w:rsidRPr="008314B9">
              <w:rPr>
                <w:rFonts w:ascii="Arial" w:eastAsia="Times New Roman" w:hAnsi="Arial" w:cs="Arial"/>
                <w:b/>
                <w:color w:val="FF0000"/>
                <w:sz w:val="20"/>
                <w:szCs w:val="20"/>
                <w:lang w:val="nb-NO"/>
              </w:rPr>
              <w:object w:dxaOrig="1546" w:dyaOrig="991" w14:anchorId="1C61A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5pt" o:ole="">
                  <v:imagedata r:id="rId6" o:title=""/>
                </v:shape>
                <o:OLEObject Type="Embed" ProgID="Word.Document.8" ShapeID="_x0000_i1025" DrawAspect="Icon" ObjectID="_1800338891" r:id="rId7">
                  <o:FieldCodes>\s</o:FieldCodes>
                </o:OLEObject>
              </w:object>
            </w:r>
          </w:p>
        </w:tc>
      </w:tr>
    </w:tbl>
    <w:p w14:paraId="3E757B05" w14:textId="77777777" w:rsidR="00862D98" w:rsidRPr="008314B9" w:rsidRDefault="00862D98" w:rsidP="002E4575">
      <w:pPr>
        <w:spacing w:before="120"/>
        <w:rPr>
          <w:rFonts w:ascii="Arial" w:hAnsi="Arial" w:cs="Arial"/>
          <w:color w:val="auto"/>
          <w:sz w:val="16"/>
          <w:szCs w:val="20"/>
          <w:lang w:val="en-US"/>
        </w:rPr>
      </w:pPr>
    </w:p>
    <w:sectPr w:rsidR="00862D98" w:rsidRPr="008314B9" w:rsidSect="00480901">
      <w:pgSz w:w="11906" w:h="16838"/>
      <w:pgMar w:top="567" w:right="1134" w:bottom="56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6C93A" w14:textId="77777777" w:rsidR="004861B5" w:rsidRDefault="004861B5">
      <w:r>
        <w:separator/>
      </w:r>
    </w:p>
  </w:endnote>
  <w:endnote w:type="continuationSeparator" w:id="0">
    <w:p w14:paraId="402F562C" w14:textId="77777777" w:rsidR="004861B5" w:rsidRDefault="0048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605C6" w14:textId="77777777" w:rsidR="004861B5" w:rsidRDefault="004861B5">
      <w:r>
        <w:separator/>
      </w:r>
    </w:p>
  </w:footnote>
  <w:footnote w:type="continuationSeparator" w:id="0">
    <w:p w14:paraId="48BFDBA6" w14:textId="77777777" w:rsidR="004861B5" w:rsidRDefault="00486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D3"/>
    <w:rsid w:val="000033E3"/>
    <w:rsid w:val="00004C45"/>
    <w:rsid w:val="00005988"/>
    <w:rsid w:val="000062D4"/>
    <w:rsid w:val="000076B5"/>
    <w:rsid w:val="00011652"/>
    <w:rsid w:val="00012477"/>
    <w:rsid w:val="000132CE"/>
    <w:rsid w:val="00013D4E"/>
    <w:rsid w:val="00015148"/>
    <w:rsid w:val="00015EF7"/>
    <w:rsid w:val="00016B91"/>
    <w:rsid w:val="00016CFD"/>
    <w:rsid w:val="00017237"/>
    <w:rsid w:val="0002066C"/>
    <w:rsid w:val="0002122F"/>
    <w:rsid w:val="00025658"/>
    <w:rsid w:val="0002714D"/>
    <w:rsid w:val="000305F2"/>
    <w:rsid w:val="000315F8"/>
    <w:rsid w:val="000345E2"/>
    <w:rsid w:val="00035582"/>
    <w:rsid w:val="00035DBE"/>
    <w:rsid w:val="0003634F"/>
    <w:rsid w:val="0003733C"/>
    <w:rsid w:val="00041095"/>
    <w:rsid w:val="00041399"/>
    <w:rsid w:val="000419A7"/>
    <w:rsid w:val="0004258A"/>
    <w:rsid w:val="00042DFB"/>
    <w:rsid w:val="000506CF"/>
    <w:rsid w:val="00050C96"/>
    <w:rsid w:val="00053EC0"/>
    <w:rsid w:val="00054459"/>
    <w:rsid w:val="000550D4"/>
    <w:rsid w:val="000572CF"/>
    <w:rsid w:val="00062891"/>
    <w:rsid w:val="000631A3"/>
    <w:rsid w:val="000669C0"/>
    <w:rsid w:val="000673DF"/>
    <w:rsid w:val="0007034D"/>
    <w:rsid w:val="00072105"/>
    <w:rsid w:val="000736AA"/>
    <w:rsid w:val="000738B5"/>
    <w:rsid w:val="000754D9"/>
    <w:rsid w:val="00080480"/>
    <w:rsid w:val="000821DE"/>
    <w:rsid w:val="00082366"/>
    <w:rsid w:val="0008533C"/>
    <w:rsid w:val="000858B7"/>
    <w:rsid w:val="000859E9"/>
    <w:rsid w:val="000864A1"/>
    <w:rsid w:val="00086A2D"/>
    <w:rsid w:val="0009053D"/>
    <w:rsid w:val="00091789"/>
    <w:rsid w:val="000A13D0"/>
    <w:rsid w:val="000A3C89"/>
    <w:rsid w:val="000A3FC7"/>
    <w:rsid w:val="000A4282"/>
    <w:rsid w:val="000A61CB"/>
    <w:rsid w:val="000B0C9C"/>
    <w:rsid w:val="000B3312"/>
    <w:rsid w:val="000B3A70"/>
    <w:rsid w:val="000B5FF5"/>
    <w:rsid w:val="000B7AA2"/>
    <w:rsid w:val="000C218F"/>
    <w:rsid w:val="000C61CF"/>
    <w:rsid w:val="000C6AE6"/>
    <w:rsid w:val="000D6BD0"/>
    <w:rsid w:val="000E017E"/>
    <w:rsid w:val="000E277D"/>
    <w:rsid w:val="000F181F"/>
    <w:rsid w:val="000F210C"/>
    <w:rsid w:val="000F4883"/>
    <w:rsid w:val="000F4B47"/>
    <w:rsid w:val="000F5612"/>
    <w:rsid w:val="000F78BD"/>
    <w:rsid w:val="00105DC5"/>
    <w:rsid w:val="00110348"/>
    <w:rsid w:val="0011439A"/>
    <w:rsid w:val="001166A6"/>
    <w:rsid w:val="00117F96"/>
    <w:rsid w:val="001225DB"/>
    <w:rsid w:val="001275AA"/>
    <w:rsid w:val="001275B4"/>
    <w:rsid w:val="001315BC"/>
    <w:rsid w:val="001326E6"/>
    <w:rsid w:val="00132F72"/>
    <w:rsid w:val="00143AFE"/>
    <w:rsid w:val="00146C61"/>
    <w:rsid w:val="00147652"/>
    <w:rsid w:val="00147777"/>
    <w:rsid w:val="001507CB"/>
    <w:rsid w:val="00154D28"/>
    <w:rsid w:val="00154D8C"/>
    <w:rsid w:val="00155F84"/>
    <w:rsid w:val="001639D5"/>
    <w:rsid w:val="001644B0"/>
    <w:rsid w:val="00165859"/>
    <w:rsid w:val="00172091"/>
    <w:rsid w:val="00174AA8"/>
    <w:rsid w:val="00176EDB"/>
    <w:rsid w:val="001771C2"/>
    <w:rsid w:val="0017744D"/>
    <w:rsid w:val="00183161"/>
    <w:rsid w:val="00185116"/>
    <w:rsid w:val="00185E4D"/>
    <w:rsid w:val="00186367"/>
    <w:rsid w:val="00190414"/>
    <w:rsid w:val="001939CF"/>
    <w:rsid w:val="00195CA8"/>
    <w:rsid w:val="001967FA"/>
    <w:rsid w:val="001A08AA"/>
    <w:rsid w:val="001A2EF5"/>
    <w:rsid w:val="001A5F55"/>
    <w:rsid w:val="001B5718"/>
    <w:rsid w:val="001B5DA7"/>
    <w:rsid w:val="001B5F94"/>
    <w:rsid w:val="001B66E2"/>
    <w:rsid w:val="001C1993"/>
    <w:rsid w:val="001C228A"/>
    <w:rsid w:val="001C3D91"/>
    <w:rsid w:val="001D1B15"/>
    <w:rsid w:val="001D6555"/>
    <w:rsid w:val="001D7993"/>
    <w:rsid w:val="001E442F"/>
    <w:rsid w:val="001F123B"/>
    <w:rsid w:val="001F1F29"/>
    <w:rsid w:val="001F5026"/>
    <w:rsid w:val="001F54D8"/>
    <w:rsid w:val="001F59BE"/>
    <w:rsid w:val="001F604F"/>
    <w:rsid w:val="002043E1"/>
    <w:rsid w:val="0020574A"/>
    <w:rsid w:val="00207492"/>
    <w:rsid w:val="00207FDE"/>
    <w:rsid w:val="00210F97"/>
    <w:rsid w:val="002130AE"/>
    <w:rsid w:val="00213CB5"/>
    <w:rsid w:val="002140FC"/>
    <w:rsid w:val="00220ABC"/>
    <w:rsid w:val="002221BF"/>
    <w:rsid w:val="00222E4F"/>
    <w:rsid w:val="002249FB"/>
    <w:rsid w:val="00225321"/>
    <w:rsid w:val="002268C0"/>
    <w:rsid w:val="002328B8"/>
    <w:rsid w:val="00232CD9"/>
    <w:rsid w:val="00233BE1"/>
    <w:rsid w:val="0023462F"/>
    <w:rsid w:val="00234FF5"/>
    <w:rsid w:val="00235B48"/>
    <w:rsid w:val="002367BA"/>
    <w:rsid w:val="002368BD"/>
    <w:rsid w:val="00240B70"/>
    <w:rsid w:val="0024144A"/>
    <w:rsid w:val="00241FD0"/>
    <w:rsid w:val="0024285C"/>
    <w:rsid w:val="002440D4"/>
    <w:rsid w:val="00244459"/>
    <w:rsid w:val="00247B68"/>
    <w:rsid w:val="002529A4"/>
    <w:rsid w:val="0025302E"/>
    <w:rsid w:val="00255D22"/>
    <w:rsid w:val="002570FF"/>
    <w:rsid w:val="00264210"/>
    <w:rsid w:val="00264B9B"/>
    <w:rsid w:val="0026660A"/>
    <w:rsid w:val="00270236"/>
    <w:rsid w:val="00270240"/>
    <w:rsid w:val="002704B0"/>
    <w:rsid w:val="00270DA9"/>
    <w:rsid w:val="00271D0E"/>
    <w:rsid w:val="002769E5"/>
    <w:rsid w:val="002772F2"/>
    <w:rsid w:val="00282D23"/>
    <w:rsid w:val="00285064"/>
    <w:rsid w:val="00287F9B"/>
    <w:rsid w:val="00294663"/>
    <w:rsid w:val="002962DD"/>
    <w:rsid w:val="002A27EF"/>
    <w:rsid w:val="002A3117"/>
    <w:rsid w:val="002A736A"/>
    <w:rsid w:val="002A745F"/>
    <w:rsid w:val="002A7F19"/>
    <w:rsid w:val="002B0541"/>
    <w:rsid w:val="002B1774"/>
    <w:rsid w:val="002B2903"/>
    <w:rsid w:val="002B535C"/>
    <w:rsid w:val="002B6057"/>
    <w:rsid w:val="002B65E9"/>
    <w:rsid w:val="002B6674"/>
    <w:rsid w:val="002B7CAB"/>
    <w:rsid w:val="002C24EA"/>
    <w:rsid w:val="002C2DE8"/>
    <w:rsid w:val="002C2E53"/>
    <w:rsid w:val="002C382B"/>
    <w:rsid w:val="002C3C19"/>
    <w:rsid w:val="002D4713"/>
    <w:rsid w:val="002D5BDB"/>
    <w:rsid w:val="002D7830"/>
    <w:rsid w:val="002E0C6B"/>
    <w:rsid w:val="002E1893"/>
    <w:rsid w:val="002E1C54"/>
    <w:rsid w:val="002E3791"/>
    <w:rsid w:val="002E3C63"/>
    <w:rsid w:val="002E4575"/>
    <w:rsid w:val="002E74A4"/>
    <w:rsid w:val="002E771D"/>
    <w:rsid w:val="002F5339"/>
    <w:rsid w:val="002F6228"/>
    <w:rsid w:val="002F6860"/>
    <w:rsid w:val="002F6B9D"/>
    <w:rsid w:val="00301F77"/>
    <w:rsid w:val="00304768"/>
    <w:rsid w:val="003071DC"/>
    <w:rsid w:val="00312969"/>
    <w:rsid w:val="00313FAE"/>
    <w:rsid w:val="003154E2"/>
    <w:rsid w:val="003156DD"/>
    <w:rsid w:val="0031669A"/>
    <w:rsid w:val="003200DF"/>
    <w:rsid w:val="00322B4A"/>
    <w:rsid w:val="00324F20"/>
    <w:rsid w:val="00333015"/>
    <w:rsid w:val="00333458"/>
    <w:rsid w:val="003344F3"/>
    <w:rsid w:val="003377E4"/>
    <w:rsid w:val="003401CA"/>
    <w:rsid w:val="00340760"/>
    <w:rsid w:val="0034150E"/>
    <w:rsid w:val="0034184C"/>
    <w:rsid w:val="00342F10"/>
    <w:rsid w:val="00343D22"/>
    <w:rsid w:val="0034454A"/>
    <w:rsid w:val="0034503F"/>
    <w:rsid w:val="00345600"/>
    <w:rsid w:val="003458A0"/>
    <w:rsid w:val="00346E9F"/>
    <w:rsid w:val="00347930"/>
    <w:rsid w:val="003509F1"/>
    <w:rsid w:val="00350BA8"/>
    <w:rsid w:val="003572FE"/>
    <w:rsid w:val="00366299"/>
    <w:rsid w:val="00375C90"/>
    <w:rsid w:val="00385EA6"/>
    <w:rsid w:val="00387A34"/>
    <w:rsid w:val="003A08E8"/>
    <w:rsid w:val="003A2C9B"/>
    <w:rsid w:val="003A3899"/>
    <w:rsid w:val="003A4320"/>
    <w:rsid w:val="003A44D7"/>
    <w:rsid w:val="003A5B3F"/>
    <w:rsid w:val="003A69B2"/>
    <w:rsid w:val="003A6B88"/>
    <w:rsid w:val="003B66FB"/>
    <w:rsid w:val="003C15FB"/>
    <w:rsid w:val="003C6095"/>
    <w:rsid w:val="003C7A81"/>
    <w:rsid w:val="003D091E"/>
    <w:rsid w:val="003D148E"/>
    <w:rsid w:val="003D165A"/>
    <w:rsid w:val="003D649F"/>
    <w:rsid w:val="003E1CDD"/>
    <w:rsid w:val="003E62B3"/>
    <w:rsid w:val="003E63BB"/>
    <w:rsid w:val="003E7A33"/>
    <w:rsid w:val="003F33EB"/>
    <w:rsid w:val="003F4ED3"/>
    <w:rsid w:val="003F7FCA"/>
    <w:rsid w:val="00400BAE"/>
    <w:rsid w:val="00403065"/>
    <w:rsid w:val="004035F2"/>
    <w:rsid w:val="00405D99"/>
    <w:rsid w:val="00406676"/>
    <w:rsid w:val="00410F4F"/>
    <w:rsid w:val="00411F75"/>
    <w:rsid w:val="004148FE"/>
    <w:rsid w:val="00421EB0"/>
    <w:rsid w:val="004264AA"/>
    <w:rsid w:val="004306DE"/>
    <w:rsid w:val="004312DF"/>
    <w:rsid w:val="0043264A"/>
    <w:rsid w:val="00435607"/>
    <w:rsid w:val="004413A9"/>
    <w:rsid w:val="00441C9C"/>
    <w:rsid w:val="00442274"/>
    <w:rsid w:val="00444A2A"/>
    <w:rsid w:val="0044656A"/>
    <w:rsid w:val="00447F55"/>
    <w:rsid w:val="00451008"/>
    <w:rsid w:val="00453AFD"/>
    <w:rsid w:val="00457E2B"/>
    <w:rsid w:val="004600D3"/>
    <w:rsid w:val="004616D8"/>
    <w:rsid w:val="00461C3E"/>
    <w:rsid w:val="0046442C"/>
    <w:rsid w:val="00465FEA"/>
    <w:rsid w:val="00473F04"/>
    <w:rsid w:val="00474D30"/>
    <w:rsid w:val="00474DEC"/>
    <w:rsid w:val="00475A7B"/>
    <w:rsid w:val="00475AF1"/>
    <w:rsid w:val="0047621B"/>
    <w:rsid w:val="00480901"/>
    <w:rsid w:val="004812B5"/>
    <w:rsid w:val="00482DD7"/>
    <w:rsid w:val="004851B0"/>
    <w:rsid w:val="004861B5"/>
    <w:rsid w:val="00486CA0"/>
    <w:rsid w:val="004906AD"/>
    <w:rsid w:val="00494358"/>
    <w:rsid w:val="00497259"/>
    <w:rsid w:val="004A0E18"/>
    <w:rsid w:val="004A2D9A"/>
    <w:rsid w:val="004A38DC"/>
    <w:rsid w:val="004A7DF6"/>
    <w:rsid w:val="004B2247"/>
    <w:rsid w:val="004B2776"/>
    <w:rsid w:val="004B2D3F"/>
    <w:rsid w:val="004B35E1"/>
    <w:rsid w:val="004C0752"/>
    <w:rsid w:val="004C104D"/>
    <w:rsid w:val="004C2474"/>
    <w:rsid w:val="004C4035"/>
    <w:rsid w:val="004C7668"/>
    <w:rsid w:val="004D0520"/>
    <w:rsid w:val="004D6336"/>
    <w:rsid w:val="004D6BA5"/>
    <w:rsid w:val="004E050C"/>
    <w:rsid w:val="004E0EEC"/>
    <w:rsid w:val="004E3170"/>
    <w:rsid w:val="004E37E5"/>
    <w:rsid w:val="004E72AA"/>
    <w:rsid w:val="004F1455"/>
    <w:rsid w:val="004F1954"/>
    <w:rsid w:val="004F2A89"/>
    <w:rsid w:val="004F2E3F"/>
    <w:rsid w:val="004F43A2"/>
    <w:rsid w:val="004F54E5"/>
    <w:rsid w:val="004F5FD9"/>
    <w:rsid w:val="00504B4E"/>
    <w:rsid w:val="00504EC7"/>
    <w:rsid w:val="00505DCA"/>
    <w:rsid w:val="00506042"/>
    <w:rsid w:val="00506E2A"/>
    <w:rsid w:val="00510AC7"/>
    <w:rsid w:val="005122AF"/>
    <w:rsid w:val="005125C1"/>
    <w:rsid w:val="00513545"/>
    <w:rsid w:val="0051535B"/>
    <w:rsid w:val="005201ED"/>
    <w:rsid w:val="0052023F"/>
    <w:rsid w:val="0052300B"/>
    <w:rsid w:val="00523F38"/>
    <w:rsid w:val="00531188"/>
    <w:rsid w:val="005328F8"/>
    <w:rsid w:val="00532DA6"/>
    <w:rsid w:val="005349E4"/>
    <w:rsid w:val="00534E4B"/>
    <w:rsid w:val="00540067"/>
    <w:rsid w:val="00540230"/>
    <w:rsid w:val="00546B11"/>
    <w:rsid w:val="00550E03"/>
    <w:rsid w:val="00551B50"/>
    <w:rsid w:val="00552A1C"/>
    <w:rsid w:val="00552C8F"/>
    <w:rsid w:val="00554BA3"/>
    <w:rsid w:val="00560430"/>
    <w:rsid w:val="00561C5E"/>
    <w:rsid w:val="0056531E"/>
    <w:rsid w:val="00565D7E"/>
    <w:rsid w:val="00572BAE"/>
    <w:rsid w:val="00575528"/>
    <w:rsid w:val="0058165A"/>
    <w:rsid w:val="00584B93"/>
    <w:rsid w:val="00585207"/>
    <w:rsid w:val="00585B6E"/>
    <w:rsid w:val="00586A8B"/>
    <w:rsid w:val="00587D16"/>
    <w:rsid w:val="0059053A"/>
    <w:rsid w:val="005957C0"/>
    <w:rsid w:val="00595D1F"/>
    <w:rsid w:val="005A40C7"/>
    <w:rsid w:val="005A6788"/>
    <w:rsid w:val="005B0AA1"/>
    <w:rsid w:val="005B31C7"/>
    <w:rsid w:val="005B5932"/>
    <w:rsid w:val="005C0F00"/>
    <w:rsid w:val="005C171E"/>
    <w:rsid w:val="005C4CFE"/>
    <w:rsid w:val="005C5A1F"/>
    <w:rsid w:val="005C6977"/>
    <w:rsid w:val="005D00F5"/>
    <w:rsid w:val="005D54CE"/>
    <w:rsid w:val="005D6161"/>
    <w:rsid w:val="005E23B4"/>
    <w:rsid w:val="005E2669"/>
    <w:rsid w:val="005E2DCF"/>
    <w:rsid w:val="005E3860"/>
    <w:rsid w:val="005E409F"/>
    <w:rsid w:val="005E4E15"/>
    <w:rsid w:val="005E6361"/>
    <w:rsid w:val="005E76AB"/>
    <w:rsid w:val="005F581A"/>
    <w:rsid w:val="005F732B"/>
    <w:rsid w:val="0061086D"/>
    <w:rsid w:val="00614EA5"/>
    <w:rsid w:val="00620993"/>
    <w:rsid w:val="00621153"/>
    <w:rsid w:val="006229AB"/>
    <w:rsid w:val="00624F23"/>
    <w:rsid w:val="006272A6"/>
    <w:rsid w:val="006350E6"/>
    <w:rsid w:val="0063558D"/>
    <w:rsid w:val="006364FD"/>
    <w:rsid w:val="0064207E"/>
    <w:rsid w:val="006421B7"/>
    <w:rsid w:val="00644906"/>
    <w:rsid w:val="0064525D"/>
    <w:rsid w:val="00646DD5"/>
    <w:rsid w:val="00651100"/>
    <w:rsid w:val="006515D2"/>
    <w:rsid w:val="006516B5"/>
    <w:rsid w:val="00652191"/>
    <w:rsid w:val="006606BC"/>
    <w:rsid w:val="00660D89"/>
    <w:rsid w:val="00661261"/>
    <w:rsid w:val="006618EF"/>
    <w:rsid w:val="00663C32"/>
    <w:rsid w:val="0066452A"/>
    <w:rsid w:val="00664B79"/>
    <w:rsid w:val="006657CA"/>
    <w:rsid w:val="00665C4E"/>
    <w:rsid w:val="0067107A"/>
    <w:rsid w:val="0067128A"/>
    <w:rsid w:val="00686E18"/>
    <w:rsid w:val="006901CF"/>
    <w:rsid w:val="00691DB0"/>
    <w:rsid w:val="00694022"/>
    <w:rsid w:val="006941F3"/>
    <w:rsid w:val="0069594F"/>
    <w:rsid w:val="00696782"/>
    <w:rsid w:val="006A2621"/>
    <w:rsid w:val="006A2EBE"/>
    <w:rsid w:val="006A5716"/>
    <w:rsid w:val="006A5D10"/>
    <w:rsid w:val="006A7CD8"/>
    <w:rsid w:val="006B0FE8"/>
    <w:rsid w:val="006B422B"/>
    <w:rsid w:val="006B4DD8"/>
    <w:rsid w:val="006B6990"/>
    <w:rsid w:val="006B7EC4"/>
    <w:rsid w:val="006C157D"/>
    <w:rsid w:val="006D0746"/>
    <w:rsid w:val="006D4EEA"/>
    <w:rsid w:val="006D5F06"/>
    <w:rsid w:val="006D7161"/>
    <w:rsid w:val="006D7BB4"/>
    <w:rsid w:val="006E09C7"/>
    <w:rsid w:val="006E1E5F"/>
    <w:rsid w:val="006E1FD5"/>
    <w:rsid w:val="006E2C47"/>
    <w:rsid w:val="006E3BD1"/>
    <w:rsid w:val="006E707B"/>
    <w:rsid w:val="006F31F2"/>
    <w:rsid w:val="006F5925"/>
    <w:rsid w:val="006F723B"/>
    <w:rsid w:val="007017B2"/>
    <w:rsid w:val="00703C02"/>
    <w:rsid w:val="00707385"/>
    <w:rsid w:val="0071009F"/>
    <w:rsid w:val="00712F56"/>
    <w:rsid w:val="00714756"/>
    <w:rsid w:val="0071628E"/>
    <w:rsid w:val="00716793"/>
    <w:rsid w:val="007208E1"/>
    <w:rsid w:val="00721746"/>
    <w:rsid w:val="0072248C"/>
    <w:rsid w:val="007249E4"/>
    <w:rsid w:val="00726AA3"/>
    <w:rsid w:val="00730E48"/>
    <w:rsid w:val="00733C82"/>
    <w:rsid w:val="00733FEF"/>
    <w:rsid w:val="00734A9D"/>
    <w:rsid w:val="00735A74"/>
    <w:rsid w:val="00742F8A"/>
    <w:rsid w:val="007444DE"/>
    <w:rsid w:val="00747301"/>
    <w:rsid w:val="00750BCE"/>
    <w:rsid w:val="00751B85"/>
    <w:rsid w:val="00752187"/>
    <w:rsid w:val="0075269E"/>
    <w:rsid w:val="007532C9"/>
    <w:rsid w:val="007557AF"/>
    <w:rsid w:val="00756CAA"/>
    <w:rsid w:val="00760EA8"/>
    <w:rsid w:val="007622C6"/>
    <w:rsid w:val="0076342D"/>
    <w:rsid w:val="00764F8F"/>
    <w:rsid w:val="00767FAA"/>
    <w:rsid w:val="00771246"/>
    <w:rsid w:val="0077195A"/>
    <w:rsid w:val="00780992"/>
    <w:rsid w:val="00781CB2"/>
    <w:rsid w:val="00785013"/>
    <w:rsid w:val="00790D2C"/>
    <w:rsid w:val="007928E1"/>
    <w:rsid w:val="00792F4B"/>
    <w:rsid w:val="00795836"/>
    <w:rsid w:val="00795B51"/>
    <w:rsid w:val="007A10FC"/>
    <w:rsid w:val="007A33F0"/>
    <w:rsid w:val="007A3739"/>
    <w:rsid w:val="007A57DE"/>
    <w:rsid w:val="007A6905"/>
    <w:rsid w:val="007A6A88"/>
    <w:rsid w:val="007B3F93"/>
    <w:rsid w:val="007B56E7"/>
    <w:rsid w:val="007B570A"/>
    <w:rsid w:val="007B5C29"/>
    <w:rsid w:val="007B70F9"/>
    <w:rsid w:val="007B7AAB"/>
    <w:rsid w:val="007B7CFA"/>
    <w:rsid w:val="007C242D"/>
    <w:rsid w:val="007C63E7"/>
    <w:rsid w:val="007D120C"/>
    <w:rsid w:val="007D3902"/>
    <w:rsid w:val="007D4105"/>
    <w:rsid w:val="007D4BC8"/>
    <w:rsid w:val="007D64ED"/>
    <w:rsid w:val="007E1482"/>
    <w:rsid w:val="007E1C34"/>
    <w:rsid w:val="007E2C30"/>
    <w:rsid w:val="007F0C14"/>
    <w:rsid w:val="007F1250"/>
    <w:rsid w:val="007F67D2"/>
    <w:rsid w:val="007F74D9"/>
    <w:rsid w:val="007F7C73"/>
    <w:rsid w:val="00801238"/>
    <w:rsid w:val="00806FEF"/>
    <w:rsid w:val="008077D4"/>
    <w:rsid w:val="00807D15"/>
    <w:rsid w:val="00812CAB"/>
    <w:rsid w:val="00816A4D"/>
    <w:rsid w:val="00816E2D"/>
    <w:rsid w:val="0082542D"/>
    <w:rsid w:val="008255B5"/>
    <w:rsid w:val="008314B9"/>
    <w:rsid w:val="00831894"/>
    <w:rsid w:val="00831E80"/>
    <w:rsid w:val="0083291C"/>
    <w:rsid w:val="008340D0"/>
    <w:rsid w:val="008345FB"/>
    <w:rsid w:val="00840D23"/>
    <w:rsid w:val="008424E2"/>
    <w:rsid w:val="00844979"/>
    <w:rsid w:val="008462F8"/>
    <w:rsid w:val="00846B38"/>
    <w:rsid w:val="008513FD"/>
    <w:rsid w:val="00853978"/>
    <w:rsid w:val="00855B88"/>
    <w:rsid w:val="00856C79"/>
    <w:rsid w:val="00856DC8"/>
    <w:rsid w:val="00861FC8"/>
    <w:rsid w:val="0086237D"/>
    <w:rsid w:val="0086290B"/>
    <w:rsid w:val="00862D98"/>
    <w:rsid w:val="008646DC"/>
    <w:rsid w:val="00866063"/>
    <w:rsid w:val="00867FF2"/>
    <w:rsid w:val="0087047F"/>
    <w:rsid w:val="008750E8"/>
    <w:rsid w:val="0087638C"/>
    <w:rsid w:val="00877667"/>
    <w:rsid w:val="0088050F"/>
    <w:rsid w:val="00881785"/>
    <w:rsid w:val="00883AEF"/>
    <w:rsid w:val="00887844"/>
    <w:rsid w:val="00887CD2"/>
    <w:rsid w:val="008906D6"/>
    <w:rsid w:val="00892C76"/>
    <w:rsid w:val="00893132"/>
    <w:rsid w:val="00893628"/>
    <w:rsid w:val="008A2CEB"/>
    <w:rsid w:val="008B1322"/>
    <w:rsid w:val="008B6107"/>
    <w:rsid w:val="008C00D6"/>
    <w:rsid w:val="008C014D"/>
    <w:rsid w:val="008C0FEF"/>
    <w:rsid w:val="008C3778"/>
    <w:rsid w:val="008C5F95"/>
    <w:rsid w:val="008C6272"/>
    <w:rsid w:val="008D26C2"/>
    <w:rsid w:val="008D2CFD"/>
    <w:rsid w:val="008D2F13"/>
    <w:rsid w:val="008D4B1D"/>
    <w:rsid w:val="008E12DF"/>
    <w:rsid w:val="008E2270"/>
    <w:rsid w:val="008E3550"/>
    <w:rsid w:val="008E48AA"/>
    <w:rsid w:val="008F4DE8"/>
    <w:rsid w:val="008F7490"/>
    <w:rsid w:val="00900697"/>
    <w:rsid w:val="00901363"/>
    <w:rsid w:val="009028F4"/>
    <w:rsid w:val="00902CFC"/>
    <w:rsid w:val="00904BB0"/>
    <w:rsid w:val="0090670B"/>
    <w:rsid w:val="00907C95"/>
    <w:rsid w:val="00910251"/>
    <w:rsid w:val="00912D1A"/>
    <w:rsid w:val="00914A3A"/>
    <w:rsid w:val="009163B5"/>
    <w:rsid w:val="009179E5"/>
    <w:rsid w:val="0092391B"/>
    <w:rsid w:val="00924376"/>
    <w:rsid w:val="0092668D"/>
    <w:rsid w:val="00927546"/>
    <w:rsid w:val="00932051"/>
    <w:rsid w:val="00932771"/>
    <w:rsid w:val="009333BF"/>
    <w:rsid w:val="009405CF"/>
    <w:rsid w:val="00940931"/>
    <w:rsid w:val="00940FB9"/>
    <w:rsid w:val="009410E3"/>
    <w:rsid w:val="00942BF7"/>
    <w:rsid w:val="00942E73"/>
    <w:rsid w:val="00943F58"/>
    <w:rsid w:val="00947448"/>
    <w:rsid w:val="0095006A"/>
    <w:rsid w:val="00953861"/>
    <w:rsid w:val="009540EC"/>
    <w:rsid w:val="00954F0C"/>
    <w:rsid w:val="00954F85"/>
    <w:rsid w:val="00955CD4"/>
    <w:rsid w:val="00956F5C"/>
    <w:rsid w:val="00960519"/>
    <w:rsid w:val="0096056B"/>
    <w:rsid w:val="00962338"/>
    <w:rsid w:val="009630D4"/>
    <w:rsid w:val="0096475D"/>
    <w:rsid w:val="00970907"/>
    <w:rsid w:val="0097146B"/>
    <w:rsid w:val="0097544A"/>
    <w:rsid w:val="00975D7D"/>
    <w:rsid w:val="009808E5"/>
    <w:rsid w:val="0098230B"/>
    <w:rsid w:val="00982873"/>
    <w:rsid w:val="00983BDC"/>
    <w:rsid w:val="00983E0B"/>
    <w:rsid w:val="009841F4"/>
    <w:rsid w:val="00984A9B"/>
    <w:rsid w:val="00985285"/>
    <w:rsid w:val="00986A8F"/>
    <w:rsid w:val="00991C91"/>
    <w:rsid w:val="0099227C"/>
    <w:rsid w:val="009933B5"/>
    <w:rsid w:val="00994DD5"/>
    <w:rsid w:val="009A0795"/>
    <w:rsid w:val="009A0A47"/>
    <w:rsid w:val="009A0C8D"/>
    <w:rsid w:val="009A2CC7"/>
    <w:rsid w:val="009A513B"/>
    <w:rsid w:val="009A6752"/>
    <w:rsid w:val="009B3035"/>
    <w:rsid w:val="009B4BD3"/>
    <w:rsid w:val="009B5CA2"/>
    <w:rsid w:val="009C0DB4"/>
    <w:rsid w:val="009C1147"/>
    <w:rsid w:val="009C2661"/>
    <w:rsid w:val="009C2BAA"/>
    <w:rsid w:val="009C325F"/>
    <w:rsid w:val="009C3F39"/>
    <w:rsid w:val="009C55EE"/>
    <w:rsid w:val="009D1F27"/>
    <w:rsid w:val="009D3F7D"/>
    <w:rsid w:val="009D6C5E"/>
    <w:rsid w:val="009E0BF2"/>
    <w:rsid w:val="009E41CC"/>
    <w:rsid w:val="009E5A82"/>
    <w:rsid w:val="009E6569"/>
    <w:rsid w:val="009F19A9"/>
    <w:rsid w:val="009F3C48"/>
    <w:rsid w:val="009F4868"/>
    <w:rsid w:val="009F6513"/>
    <w:rsid w:val="009F7F6A"/>
    <w:rsid w:val="00A01766"/>
    <w:rsid w:val="00A0249A"/>
    <w:rsid w:val="00A02A5F"/>
    <w:rsid w:val="00A03AE8"/>
    <w:rsid w:val="00A0700B"/>
    <w:rsid w:val="00A0755A"/>
    <w:rsid w:val="00A113C9"/>
    <w:rsid w:val="00A12C00"/>
    <w:rsid w:val="00A14463"/>
    <w:rsid w:val="00A14AD4"/>
    <w:rsid w:val="00A21C8F"/>
    <w:rsid w:val="00A22AB9"/>
    <w:rsid w:val="00A25F4C"/>
    <w:rsid w:val="00A2726A"/>
    <w:rsid w:val="00A33AF8"/>
    <w:rsid w:val="00A3684A"/>
    <w:rsid w:val="00A37961"/>
    <w:rsid w:val="00A43CEF"/>
    <w:rsid w:val="00A4607C"/>
    <w:rsid w:val="00A46D79"/>
    <w:rsid w:val="00A47B94"/>
    <w:rsid w:val="00A50F85"/>
    <w:rsid w:val="00A514EA"/>
    <w:rsid w:val="00A53E14"/>
    <w:rsid w:val="00A60F09"/>
    <w:rsid w:val="00A65FC4"/>
    <w:rsid w:val="00A6756C"/>
    <w:rsid w:val="00A72716"/>
    <w:rsid w:val="00A74233"/>
    <w:rsid w:val="00A75883"/>
    <w:rsid w:val="00A80A88"/>
    <w:rsid w:val="00A91DAC"/>
    <w:rsid w:val="00A96388"/>
    <w:rsid w:val="00A96C9D"/>
    <w:rsid w:val="00AA3FA8"/>
    <w:rsid w:val="00AA49A5"/>
    <w:rsid w:val="00AA6538"/>
    <w:rsid w:val="00AA68C1"/>
    <w:rsid w:val="00AA6C58"/>
    <w:rsid w:val="00AA739F"/>
    <w:rsid w:val="00AB0F01"/>
    <w:rsid w:val="00AB58F1"/>
    <w:rsid w:val="00AC3686"/>
    <w:rsid w:val="00AC3CE9"/>
    <w:rsid w:val="00AC4EE8"/>
    <w:rsid w:val="00AC5863"/>
    <w:rsid w:val="00AC7301"/>
    <w:rsid w:val="00AD0475"/>
    <w:rsid w:val="00AD1A53"/>
    <w:rsid w:val="00AD31D9"/>
    <w:rsid w:val="00AD3F47"/>
    <w:rsid w:val="00AD4A9B"/>
    <w:rsid w:val="00AD4DD3"/>
    <w:rsid w:val="00AD5B23"/>
    <w:rsid w:val="00AD5CC9"/>
    <w:rsid w:val="00AD7A5A"/>
    <w:rsid w:val="00AE0BE9"/>
    <w:rsid w:val="00AE2FA8"/>
    <w:rsid w:val="00AE63B5"/>
    <w:rsid w:val="00AE6A32"/>
    <w:rsid w:val="00AE799E"/>
    <w:rsid w:val="00AF09AD"/>
    <w:rsid w:val="00AF1716"/>
    <w:rsid w:val="00AF4D76"/>
    <w:rsid w:val="00AF4E05"/>
    <w:rsid w:val="00AF5DC9"/>
    <w:rsid w:val="00AF7EFC"/>
    <w:rsid w:val="00B00388"/>
    <w:rsid w:val="00B01E40"/>
    <w:rsid w:val="00B021FB"/>
    <w:rsid w:val="00B02961"/>
    <w:rsid w:val="00B02DAA"/>
    <w:rsid w:val="00B03CF1"/>
    <w:rsid w:val="00B04B6C"/>
    <w:rsid w:val="00B07EFB"/>
    <w:rsid w:val="00B1221F"/>
    <w:rsid w:val="00B1300D"/>
    <w:rsid w:val="00B1427A"/>
    <w:rsid w:val="00B171DA"/>
    <w:rsid w:val="00B204F3"/>
    <w:rsid w:val="00B225F7"/>
    <w:rsid w:val="00B24015"/>
    <w:rsid w:val="00B24214"/>
    <w:rsid w:val="00B25A05"/>
    <w:rsid w:val="00B26F3B"/>
    <w:rsid w:val="00B31C9D"/>
    <w:rsid w:val="00B332C4"/>
    <w:rsid w:val="00B348F7"/>
    <w:rsid w:val="00B34BFE"/>
    <w:rsid w:val="00B35267"/>
    <w:rsid w:val="00B356CA"/>
    <w:rsid w:val="00B364F3"/>
    <w:rsid w:val="00B376DE"/>
    <w:rsid w:val="00B41B97"/>
    <w:rsid w:val="00B42AE9"/>
    <w:rsid w:val="00B45F66"/>
    <w:rsid w:val="00B46757"/>
    <w:rsid w:val="00B4770D"/>
    <w:rsid w:val="00B4799E"/>
    <w:rsid w:val="00B51CA6"/>
    <w:rsid w:val="00B53922"/>
    <w:rsid w:val="00B53C26"/>
    <w:rsid w:val="00B54F77"/>
    <w:rsid w:val="00B552FB"/>
    <w:rsid w:val="00B5639A"/>
    <w:rsid w:val="00B566EB"/>
    <w:rsid w:val="00B602AF"/>
    <w:rsid w:val="00B641E4"/>
    <w:rsid w:val="00B6482E"/>
    <w:rsid w:val="00B65CE1"/>
    <w:rsid w:val="00B670F9"/>
    <w:rsid w:val="00B675B1"/>
    <w:rsid w:val="00B6788D"/>
    <w:rsid w:val="00B72364"/>
    <w:rsid w:val="00B772DA"/>
    <w:rsid w:val="00B83FD4"/>
    <w:rsid w:val="00B86E6F"/>
    <w:rsid w:val="00B95EBA"/>
    <w:rsid w:val="00B96856"/>
    <w:rsid w:val="00B96FA6"/>
    <w:rsid w:val="00B9775D"/>
    <w:rsid w:val="00BA0440"/>
    <w:rsid w:val="00BA17D9"/>
    <w:rsid w:val="00BA3254"/>
    <w:rsid w:val="00BB7366"/>
    <w:rsid w:val="00BC06AA"/>
    <w:rsid w:val="00BC0708"/>
    <w:rsid w:val="00BC17F2"/>
    <w:rsid w:val="00BC2384"/>
    <w:rsid w:val="00BC2F5C"/>
    <w:rsid w:val="00BD0C43"/>
    <w:rsid w:val="00BD24B3"/>
    <w:rsid w:val="00BE02CA"/>
    <w:rsid w:val="00BE13AE"/>
    <w:rsid w:val="00BE13EF"/>
    <w:rsid w:val="00BE2DDB"/>
    <w:rsid w:val="00BE4CD4"/>
    <w:rsid w:val="00BE5CA7"/>
    <w:rsid w:val="00BE7B6A"/>
    <w:rsid w:val="00BF0347"/>
    <w:rsid w:val="00BF0A2C"/>
    <w:rsid w:val="00BF2AA8"/>
    <w:rsid w:val="00BF47FF"/>
    <w:rsid w:val="00BF5149"/>
    <w:rsid w:val="00BF54C5"/>
    <w:rsid w:val="00C002EC"/>
    <w:rsid w:val="00C011B3"/>
    <w:rsid w:val="00C01A14"/>
    <w:rsid w:val="00C02233"/>
    <w:rsid w:val="00C0513B"/>
    <w:rsid w:val="00C07978"/>
    <w:rsid w:val="00C07E2E"/>
    <w:rsid w:val="00C17713"/>
    <w:rsid w:val="00C2089A"/>
    <w:rsid w:val="00C20F3B"/>
    <w:rsid w:val="00C21A1A"/>
    <w:rsid w:val="00C23005"/>
    <w:rsid w:val="00C23719"/>
    <w:rsid w:val="00C249B2"/>
    <w:rsid w:val="00C26221"/>
    <w:rsid w:val="00C26C3E"/>
    <w:rsid w:val="00C30DA6"/>
    <w:rsid w:val="00C35D3A"/>
    <w:rsid w:val="00C41BA8"/>
    <w:rsid w:val="00C43FF3"/>
    <w:rsid w:val="00C45411"/>
    <w:rsid w:val="00C50998"/>
    <w:rsid w:val="00C50BCB"/>
    <w:rsid w:val="00C519DD"/>
    <w:rsid w:val="00C607EF"/>
    <w:rsid w:val="00C73BFA"/>
    <w:rsid w:val="00C73E3A"/>
    <w:rsid w:val="00C74406"/>
    <w:rsid w:val="00C83471"/>
    <w:rsid w:val="00C85E8F"/>
    <w:rsid w:val="00C87D69"/>
    <w:rsid w:val="00C90208"/>
    <w:rsid w:val="00C91342"/>
    <w:rsid w:val="00C92FA4"/>
    <w:rsid w:val="00C9406F"/>
    <w:rsid w:val="00C94A7B"/>
    <w:rsid w:val="00C96AE6"/>
    <w:rsid w:val="00C96AFF"/>
    <w:rsid w:val="00C97D8E"/>
    <w:rsid w:val="00CA1BCF"/>
    <w:rsid w:val="00CA2B3E"/>
    <w:rsid w:val="00CA2FE7"/>
    <w:rsid w:val="00CA37F0"/>
    <w:rsid w:val="00CA447B"/>
    <w:rsid w:val="00CA472B"/>
    <w:rsid w:val="00CA52A1"/>
    <w:rsid w:val="00CA56D1"/>
    <w:rsid w:val="00CA58A7"/>
    <w:rsid w:val="00CA75BD"/>
    <w:rsid w:val="00CA7F00"/>
    <w:rsid w:val="00CB2FFB"/>
    <w:rsid w:val="00CB36AB"/>
    <w:rsid w:val="00CB674E"/>
    <w:rsid w:val="00CB71E5"/>
    <w:rsid w:val="00CB722A"/>
    <w:rsid w:val="00CB755A"/>
    <w:rsid w:val="00CC0BF5"/>
    <w:rsid w:val="00CC1FFE"/>
    <w:rsid w:val="00CC3426"/>
    <w:rsid w:val="00CC4E3B"/>
    <w:rsid w:val="00CD0AB5"/>
    <w:rsid w:val="00CD0C0E"/>
    <w:rsid w:val="00CD5525"/>
    <w:rsid w:val="00CD5E6A"/>
    <w:rsid w:val="00CD71EE"/>
    <w:rsid w:val="00CD7271"/>
    <w:rsid w:val="00CE07C6"/>
    <w:rsid w:val="00CE184D"/>
    <w:rsid w:val="00CE3250"/>
    <w:rsid w:val="00CE5A85"/>
    <w:rsid w:val="00CE60E7"/>
    <w:rsid w:val="00CE6A4A"/>
    <w:rsid w:val="00CF218E"/>
    <w:rsid w:val="00CF2C1F"/>
    <w:rsid w:val="00CF5D01"/>
    <w:rsid w:val="00CF6848"/>
    <w:rsid w:val="00CF7EA0"/>
    <w:rsid w:val="00D000AF"/>
    <w:rsid w:val="00D01CF2"/>
    <w:rsid w:val="00D037D5"/>
    <w:rsid w:val="00D0750F"/>
    <w:rsid w:val="00D11C15"/>
    <w:rsid w:val="00D12E10"/>
    <w:rsid w:val="00D13423"/>
    <w:rsid w:val="00D2135E"/>
    <w:rsid w:val="00D24636"/>
    <w:rsid w:val="00D3018F"/>
    <w:rsid w:val="00D3172F"/>
    <w:rsid w:val="00D32393"/>
    <w:rsid w:val="00D33943"/>
    <w:rsid w:val="00D40402"/>
    <w:rsid w:val="00D46B0E"/>
    <w:rsid w:val="00D46EB1"/>
    <w:rsid w:val="00D55B43"/>
    <w:rsid w:val="00D56B68"/>
    <w:rsid w:val="00D571EC"/>
    <w:rsid w:val="00D574DE"/>
    <w:rsid w:val="00D63197"/>
    <w:rsid w:val="00D632C9"/>
    <w:rsid w:val="00D64DDD"/>
    <w:rsid w:val="00D65423"/>
    <w:rsid w:val="00D7100F"/>
    <w:rsid w:val="00D7159C"/>
    <w:rsid w:val="00D72409"/>
    <w:rsid w:val="00D73E9A"/>
    <w:rsid w:val="00D76B9D"/>
    <w:rsid w:val="00D840EA"/>
    <w:rsid w:val="00D84D18"/>
    <w:rsid w:val="00D90310"/>
    <w:rsid w:val="00D91986"/>
    <w:rsid w:val="00D91AC4"/>
    <w:rsid w:val="00D933AF"/>
    <w:rsid w:val="00D93D68"/>
    <w:rsid w:val="00D9469E"/>
    <w:rsid w:val="00D94B7E"/>
    <w:rsid w:val="00D96CDC"/>
    <w:rsid w:val="00DA01DB"/>
    <w:rsid w:val="00DA2B67"/>
    <w:rsid w:val="00DA371F"/>
    <w:rsid w:val="00DA6718"/>
    <w:rsid w:val="00DA696B"/>
    <w:rsid w:val="00DB0180"/>
    <w:rsid w:val="00DB0668"/>
    <w:rsid w:val="00DB15BC"/>
    <w:rsid w:val="00DB15E6"/>
    <w:rsid w:val="00DB1D3F"/>
    <w:rsid w:val="00DB259C"/>
    <w:rsid w:val="00DB4126"/>
    <w:rsid w:val="00DB42EF"/>
    <w:rsid w:val="00DB6BA5"/>
    <w:rsid w:val="00DC4382"/>
    <w:rsid w:val="00DC7917"/>
    <w:rsid w:val="00DD3F7E"/>
    <w:rsid w:val="00DD5E99"/>
    <w:rsid w:val="00DE5D4C"/>
    <w:rsid w:val="00DE6138"/>
    <w:rsid w:val="00DE78F1"/>
    <w:rsid w:val="00DF2A2F"/>
    <w:rsid w:val="00DF3106"/>
    <w:rsid w:val="00DF31F1"/>
    <w:rsid w:val="00DF3666"/>
    <w:rsid w:val="00DF485E"/>
    <w:rsid w:val="00DF4AC5"/>
    <w:rsid w:val="00E1099B"/>
    <w:rsid w:val="00E20233"/>
    <w:rsid w:val="00E20BB8"/>
    <w:rsid w:val="00E223ED"/>
    <w:rsid w:val="00E225F9"/>
    <w:rsid w:val="00E22800"/>
    <w:rsid w:val="00E2298A"/>
    <w:rsid w:val="00E23C1F"/>
    <w:rsid w:val="00E2522E"/>
    <w:rsid w:val="00E25274"/>
    <w:rsid w:val="00E26205"/>
    <w:rsid w:val="00E2628B"/>
    <w:rsid w:val="00E26DA3"/>
    <w:rsid w:val="00E270C8"/>
    <w:rsid w:val="00E27411"/>
    <w:rsid w:val="00E315E6"/>
    <w:rsid w:val="00E32D84"/>
    <w:rsid w:val="00E33124"/>
    <w:rsid w:val="00E3314C"/>
    <w:rsid w:val="00E34903"/>
    <w:rsid w:val="00E36958"/>
    <w:rsid w:val="00E3704A"/>
    <w:rsid w:val="00E51538"/>
    <w:rsid w:val="00E51D3C"/>
    <w:rsid w:val="00E530E4"/>
    <w:rsid w:val="00E549EC"/>
    <w:rsid w:val="00E62501"/>
    <w:rsid w:val="00E64ECF"/>
    <w:rsid w:val="00E66E04"/>
    <w:rsid w:val="00E70D34"/>
    <w:rsid w:val="00E77552"/>
    <w:rsid w:val="00E8257F"/>
    <w:rsid w:val="00E83BD6"/>
    <w:rsid w:val="00E83DAC"/>
    <w:rsid w:val="00E83F78"/>
    <w:rsid w:val="00E8769C"/>
    <w:rsid w:val="00E90581"/>
    <w:rsid w:val="00E91296"/>
    <w:rsid w:val="00E94C09"/>
    <w:rsid w:val="00E963E5"/>
    <w:rsid w:val="00E9712E"/>
    <w:rsid w:val="00EA09B3"/>
    <w:rsid w:val="00EA1D51"/>
    <w:rsid w:val="00EA60FD"/>
    <w:rsid w:val="00EA6C25"/>
    <w:rsid w:val="00EA70C5"/>
    <w:rsid w:val="00EA7A9A"/>
    <w:rsid w:val="00EB0221"/>
    <w:rsid w:val="00EB3207"/>
    <w:rsid w:val="00EB47F5"/>
    <w:rsid w:val="00EB4B8A"/>
    <w:rsid w:val="00EB52A3"/>
    <w:rsid w:val="00EB673B"/>
    <w:rsid w:val="00EB6E18"/>
    <w:rsid w:val="00EB71E9"/>
    <w:rsid w:val="00EB7549"/>
    <w:rsid w:val="00EC04D0"/>
    <w:rsid w:val="00EC53D5"/>
    <w:rsid w:val="00EC5A68"/>
    <w:rsid w:val="00ED0338"/>
    <w:rsid w:val="00ED0CEE"/>
    <w:rsid w:val="00ED211D"/>
    <w:rsid w:val="00ED22ED"/>
    <w:rsid w:val="00ED4E73"/>
    <w:rsid w:val="00ED578F"/>
    <w:rsid w:val="00ED63FA"/>
    <w:rsid w:val="00ED6455"/>
    <w:rsid w:val="00ED6F77"/>
    <w:rsid w:val="00EE195B"/>
    <w:rsid w:val="00EE1B80"/>
    <w:rsid w:val="00EE4033"/>
    <w:rsid w:val="00EE5E7A"/>
    <w:rsid w:val="00EF04E6"/>
    <w:rsid w:val="00EF0E3D"/>
    <w:rsid w:val="00EF0E8E"/>
    <w:rsid w:val="00EF2E41"/>
    <w:rsid w:val="00EF452F"/>
    <w:rsid w:val="00EF719E"/>
    <w:rsid w:val="00EF7A8C"/>
    <w:rsid w:val="00F012BF"/>
    <w:rsid w:val="00F01AC4"/>
    <w:rsid w:val="00F040D2"/>
    <w:rsid w:val="00F10B76"/>
    <w:rsid w:val="00F16F1D"/>
    <w:rsid w:val="00F178CF"/>
    <w:rsid w:val="00F2152B"/>
    <w:rsid w:val="00F231E9"/>
    <w:rsid w:val="00F23E15"/>
    <w:rsid w:val="00F313F6"/>
    <w:rsid w:val="00F31D9D"/>
    <w:rsid w:val="00F32351"/>
    <w:rsid w:val="00F33F39"/>
    <w:rsid w:val="00F34B61"/>
    <w:rsid w:val="00F3518C"/>
    <w:rsid w:val="00F35E4A"/>
    <w:rsid w:val="00F44E6A"/>
    <w:rsid w:val="00F44F95"/>
    <w:rsid w:val="00F46040"/>
    <w:rsid w:val="00F5043A"/>
    <w:rsid w:val="00F5351D"/>
    <w:rsid w:val="00F53EA7"/>
    <w:rsid w:val="00F56C73"/>
    <w:rsid w:val="00F6067F"/>
    <w:rsid w:val="00F60B96"/>
    <w:rsid w:val="00F6198E"/>
    <w:rsid w:val="00F621BB"/>
    <w:rsid w:val="00F6379D"/>
    <w:rsid w:val="00F65C70"/>
    <w:rsid w:val="00F677EE"/>
    <w:rsid w:val="00F70244"/>
    <w:rsid w:val="00F70F34"/>
    <w:rsid w:val="00F75251"/>
    <w:rsid w:val="00F8090C"/>
    <w:rsid w:val="00F820D0"/>
    <w:rsid w:val="00F827C7"/>
    <w:rsid w:val="00F86663"/>
    <w:rsid w:val="00F87ACD"/>
    <w:rsid w:val="00F94B8D"/>
    <w:rsid w:val="00FA09BC"/>
    <w:rsid w:val="00FA1E61"/>
    <w:rsid w:val="00FA2A0E"/>
    <w:rsid w:val="00FA3B90"/>
    <w:rsid w:val="00FA431D"/>
    <w:rsid w:val="00FA5E46"/>
    <w:rsid w:val="00FA6F20"/>
    <w:rsid w:val="00FA7BA8"/>
    <w:rsid w:val="00FB0969"/>
    <w:rsid w:val="00FB58E4"/>
    <w:rsid w:val="00FB6E30"/>
    <w:rsid w:val="00FC0AD6"/>
    <w:rsid w:val="00FC6906"/>
    <w:rsid w:val="00FD73C6"/>
    <w:rsid w:val="00FE14EE"/>
    <w:rsid w:val="00FE1BB0"/>
    <w:rsid w:val="00FE233C"/>
    <w:rsid w:val="00FE38C5"/>
    <w:rsid w:val="00FE42D0"/>
    <w:rsid w:val="00FE4D3D"/>
    <w:rsid w:val="00FF2045"/>
    <w:rsid w:val="00FF2866"/>
    <w:rsid w:val="00FF3E52"/>
    <w:rsid w:val="00FF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1930679"/>
  <w15:chartTrackingRefBased/>
  <w15:docId w15:val="{943343D4-44DD-4135-B2BF-675FE7B2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ahoma" w:hAnsi="Tahoma" w:cs="Tahoma"/>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63B5"/>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2">
    <w:name w:val="Body text (2)"/>
    <w:rPr>
      <w:rFonts w:ascii="Times New Roman" w:hAnsi="Times New Roman" w:cs="Times New Roman"/>
      <w:sz w:val="28"/>
      <w:szCs w:val="28"/>
      <w:u w:val="none"/>
    </w:rPr>
  </w:style>
  <w:style w:type="character" w:customStyle="1" w:styleId="Bodytext8">
    <w:name w:val="Body text (8)_"/>
    <w:link w:val="Bodytext80"/>
    <w:rPr>
      <w:rFonts w:ascii="Times New Roman" w:hAnsi="Times New Roman" w:cs="Times New Roman"/>
      <w:b/>
      <w:bCs/>
      <w:u w:val="none"/>
      <w:lang w:val="en-US" w:eastAsia="en-US"/>
    </w:rPr>
  </w:style>
  <w:style w:type="character" w:customStyle="1" w:styleId="Bodytext11">
    <w:name w:val="Body text (11)"/>
    <w:rPr>
      <w:rFonts w:ascii="Times New Roman" w:hAnsi="Times New Roman" w:cs="Times New Roman"/>
      <w:u w:val="none"/>
      <w:lang w:val="en-US" w:eastAsia="en-US"/>
    </w:rPr>
  </w:style>
  <w:style w:type="character" w:customStyle="1" w:styleId="Bodytext12">
    <w:name w:val="Body text (12)_"/>
    <w:link w:val="Bodytext120"/>
    <w:rPr>
      <w:rFonts w:ascii="CordiaUPC" w:hAnsi="CordiaUPC" w:cs="CordiaUPC"/>
      <w:b/>
      <w:bCs/>
      <w:sz w:val="20"/>
      <w:szCs w:val="20"/>
      <w:u w:val="none"/>
      <w:lang w:val="en-US" w:eastAsia="en-US"/>
    </w:rPr>
  </w:style>
  <w:style w:type="character" w:customStyle="1" w:styleId="Bodytext14">
    <w:name w:val="Body text (14)_"/>
    <w:link w:val="Bodytext140"/>
    <w:rPr>
      <w:rFonts w:ascii="Constantia" w:hAnsi="Constantia" w:cs="Constantia"/>
      <w:b/>
      <w:bCs/>
      <w:sz w:val="17"/>
      <w:szCs w:val="17"/>
      <w:u w:val="none"/>
    </w:rPr>
  </w:style>
  <w:style w:type="character" w:customStyle="1" w:styleId="Bodytext25">
    <w:name w:val="Body text (25)"/>
    <w:rPr>
      <w:rFonts w:ascii="Times New Roman" w:hAnsi="Times New Roman" w:cs="Times New Roman"/>
      <w:b/>
      <w:bCs/>
      <w:sz w:val="26"/>
      <w:szCs w:val="26"/>
      <w:u w:val="none"/>
      <w:lang w:val="en-US" w:eastAsia="en-US"/>
    </w:rPr>
  </w:style>
  <w:style w:type="character" w:customStyle="1" w:styleId="Bodytext26">
    <w:name w:val="Body text (26)_"/>
    <w:link w:val="Bodytext260"/>
    <w:rPr>
      <w:rFonts w:ascii="Times New Roman" w:hAnsi="Times New Roman" w:cs="Times New Roman"/>
      <w:b/>
      <w:bCs/>
      <w:sz w:val="15"/>
      <w:szCs w:val="15"/>
      <w:u w:val="none"/>
      <w:lang w:val="en-US" w:eastAsia="en-US"/>
    </w:rPr>
  </w:style>
  <w:style w:type="character" w:customStyle="1" w:styleId="Bodytext27">
    <w:name w:val="Body text (27)_"/>
    <w:link w:val="Bodytext270"/>
    <w:rPr>
      <w:b/>
      <w:bCs/>
      <w:i/>
      <w:iCs/>
      <w:sz w:val="9"/>
      <w:szCs w:val="9"/>
      <w:u w:val="none"/>
    </w:rPr>
  </w:style>
  <w:style w:type="character" w:customStyle="1" w:styleId="Bodytext7">
    <w:name w:val="Body text (7)"/>
    <w:rPr>
      <w:rFonts w:ascii="Times New Roman" w:hAnsi="Times New Roman" w:cs="Times New Roman"/>
      <w:b/>
      <w:bCs/>
      <w:sz w:val="28"/>
      <w:szCs w:val="28"/>
      <w:u w:val="none"/>
    </w:rPr>
  </w:style>
  <w:style w:type="character" w:customStyle="1" w:styleId="Bodytext7SmallCaps">
    <w:name w:val="Body text (7) + Small Caps"/>
    <w:rPr>
      <w:rFonts w:ascii="Times New Roman" w:hAnsi="Times New Roman" w:cs="Times New Roman"/>
      <w:b/>
      <w:bCs/>
      <w:smallCaps/>
      <w:color w:val="000000"/>
      <w:spacing w:val="0"/>
      <w:w w:val="100"/>
      <w:position w:val="0"/>
      <w:sz w:val="28"/>
      <w:szCs w:val="28"/>
      <w:u w:val="none"/>
    </w:rPr>
  </w:style>
  <w:style w:type="character" w:customStyle="1" w:styleId="Bodytext7Consolas">
    <w:name w:val="Body text (7) + Consolas"/>
    <w:aliases w:val="16 pt,Small Caps,Spacing 0 pt"/>
    <w:rPr>
      <w:rFonts w:ascii="Consolas" w:hAnsi="Consolas" w:cs="Consolas"/>
      <w:b/>
      <w:bCs/>
      <w:smallCaps/>
      <w:color w:val="000000"/>
      <w:spacing w:val="-10"/>
      <w:w w:val="100"/>
      <w:position w:val="0"/>
      <w:sz w:val="32"/>
      <w:szCs w:val="32"/>
      <w:u w:val="none"/>
    </w:rPr>
  </w:style>
  <w:style w:type="character" w:customStyle="1" w:styleId="Picturecaption">
    <w:name w:val="Picture caption_"/>
    <w:link w:val="Picturecaption0"/>
    <w:rPr>
      <w:rFonts w:ascii="Times New Roman" w:hAnsi="Times New Roman" w:cs="Times New Roman"/>
      <w:b/>
      <w:bCs/>
      <w:sz w:val="28"/>
      <w:szCs w:val="28"/>
      <w:u w:val="none"/>
    </w:rPr>
  </w:style>
  <w:style w:type="character" w:customStyle="1" w:styleId="Bodytext20">
    <w:name w:val="Body text (2)_"/>
    <w:link w:val="Bodytext21"/>
    <w:rPr>
      <w:rFonts w:ascii="Times New Roman" w:hAnsi="Times New Roman" w:cs="Times New Roman"/>
      <w:sz w:val="28"/>
      <w:szCs w:val="28"/>
      <w:u w:val="none"/>
    </w:rPr>
  </w:style>
  <w:style w:type="character" w:customStyle="1" w:styleId="Bodytext3">
    <w:name w:val="Body text (3)_"/>
    <w:link w:val="Bodytext31"/>
    <w:rPr>
      <w:rFonts w:ascii="Times New Roman" w:hAnsi="Times New Roman" w:cs="Times New Roman"/>
      <w:i/>
      <w:iCs/>
      <w:spacing w:val="0"/>
      <w:sz w:val="28"/>
      <w:szCs w:val="28"/>
      <w:u w:val="none"/>
    </w:rPr>
  </w:style>
  <w:style w:type="character" w:customStyle="1" w:styleId="Bodytext3NotItalic">
    <w:name w:val="Body text (3) + Not Italic"/>
    <w:basedOn w:val="Bodytext3"/>
    <w:rPr>
      <w:rFonts w:ascii="Times New Roman" w:hAnsi="Times New Roman" w:cs="Times New Roman"/>
      <w:i/>
      <w:iCs/>
      <w:spacing w:val="0"/>
      <w:sz w:val="28"/>
      <w:szCs w:val="28"/>
      <w:u w:val="none"/>
    </w:rPr>
  </w:style>
  <w:style w:type="character" w:customStyle="1" w:styleId="Heading3">
    <w:name w:val="Heading #3_"/>
    <w:link w:val="Heading31"/>
    <w:rPr>
      <w:rFonts w:ascii="Times New Roman" w:hAnsi="Times New Roman" w:cs="Times New Roman"/>
      <w:b/>
      <w:bCs/>
      <w:sz w:val="28"/>
      <w:szCs w:val="28"/>
      <w:u w:val="none"/>
    </w:rPr>
  </w:style>
  <w:style w:type="character" w:customStyle="1" w:styleId="Bodytext2Tahoma">
    <w:name w:val="Body text (2) + Tahoma"/>
    <w:aliases w:val="Bold"/>
    <w:rPr>
      <w:rFonts w:ascii="Tahoma" w:hAnsi="Tahoma" w:cs="Tahoma"/>
      <w:b/>
      <w:bCs/>
      <w:spacing w:val="0"/>
      <w:sz w:val="28"/>
      <w:szCs w:val="28"/>
      <w:u w:val="none"/>
    </w:rPr>
  </w:style>
  <w:style w:type="character" w:customStyle="1" w:styleId="Bodytext4">
    <w:name w:val="Body text (4)_"/>
    <w:link w:val="Bodytext40"/>
    <w:rPr>
      <w:rFonts w:ascii="Times New Roman" w:hAnsi="Times New Roman" w:cs="Times New Roman"/>
      <w:i/>
      <w:iCs/>
      <w:sz w:val="18"/>
      <w:szCs w:val="18"/>
      <w:u w:val="none"/>
    </w:rPr>
  </w:style>
  <w:style w:type="character" w:customStyle="1" w:styleId="Bodytext5">
    <w:name w:val="Body text (5)_"/>
    <w:link w:val="Bodytext50"/>
    <w:rPr>
      <w:rFonts w:ascii="Tahoma" w:hAnsi="Tahoma" w:cs="Tahoma"/>
      <w:sz w:val="20"/>
      <w:szCs w:val="20"/>
      <w:u w:val="none"/>
      <w:lang w:val="en-US" w:eastAsia="en-US"/>
    </w:rPr>
  </w:style>
  <w:style w:type="character" w:customStyle="1" w:styleId="Bodytext6">
    <w:name w:val="Body text (6)_"/>
    <w:link w:val="Bodytext60"/>
    <w:rPr>
      <w:rFonts w:ascii="Arial Narrow" w:hAnsi="Arial Narrow" w:cs="Arial Narrow"/>
      <w:b/>
      <w:bCs/>
      <w:spacing w:val="0"/>
      <w:sz w:val="15"/>
      <w:szCs w:val="15"/>
      <w:u w:val="none"/>
      <w:lang w:val="en-US" w:eastAsia="en-US"/>
    </w:rPr>
  </w:style>
  <w:style w:type="character" w:customStyle="1" w:styleId="Bodytext22">
    <w:name w:val="Body text (2)2"/>
    <w:rPr>
      <w:rFonts w:ascii="Times New Roman" w:hAnsi="Times New Roman" w:cs="Times New Roman"/>
      <w:sz w:val="28"/>
      <w:szCs w:val="28"/>
      <w:u w:val="single"/>
    </w:rPr>
  </w:style>
  <w:style w:type="character" w:customStyle="1" w:styleId="Bodytext70">
    <w:name w:val="Body text (7)_"/>
    <w:link w:val="Bodytext71"/>
    <w:rPr>
      <w:rFonts w:ascii="Times New Roman" w:hAnsi="Times New Roman" w:cs="Times New Roman"/>
      <w:b/>
      <w:bCs/>
      <w:sz w:val="28"/>
      <w:szCs w:val="28"/>
      <w:u w:val="none"/>
    </w:rPr>
  </w:style>
  <w:style w:type="character" w:customStyle="1" w:styleId="Heading4">
    <w:name w:val="Heading #4_"/>
    <w:link w:val="Heading40"/>
    <w:rPr>
      <w:rFonts w:ascii="Times New Roman" w:hAnsi="Times New Roman" w:cs="Times New Roman"/>
      <w:b/>
      <w:bCs/>
      <w:sz w:val="28"/>
      <w:szCs w:val="28"/>
      <w:u w:val="none"/>
    </w:rPr>
  </w:style>
  <w:style w:type="character" w:customStyle="1" w:styleId="Bodytext7NotBold">
    <w:name w:val="Body text (7) + Not Bold"/>
    <w:basedOn w:val="Bodytext70"/>
    <w:rPr>
      <w:rFonts w:ascii="Times New Roman" w:hAnsi="Times New Roman" w:cs="Times New Roman"/>
      <w:b/>
      <w:bCs/>
      <w:sz w:val="28"/>
      <w:szCs w:val="28"/>
      <w:u w:val="none"/>
    </w:rPr>
  </w:style>
  <w:style w:type="character" w:customStyle="1" w:styleId="Bodytext9">
    <w:name w:val="Body text (9)_"/>
    <w:link w:val="Bodytext90"/>
    <w:rPr>
      <w:rFonts w:ascii="MS Gothic" w:eastAsia="MS Gothic" w:cs="MS Gothic"/>
      <w:spacing w:val="-10"/>
      <w:w w:val="100"/>
      <w:sz w:val="15"/>
      <w:szCs w:val="15"/>
      <w:u w:val="none"/>
    </w:rPr>
  </w:style>
  <w:style w:type="character" w:customStyle="1" w:styleId="Bodytext10">
    <w:name w:val="Body text (10)_"/>
    <w:link w:val="Bodytext100"/>
    <w:rPr>
      <w:rFonts w:ascii="Times New Roman" w:hAnsi="Times New Roman" w:cs="Times New Roman"/>
      <w:b/>
      <w:bCs/>
      <w:sz w:val="12"/>
      <w:szCs w:val="12"/>
      <w:u w:val="none"/>
      <w:lang w:val="en-US" w:eastAsia="en-US"/>
    </w:rPr>
  </w:style>
  <w:style w:type="character" w:customStyle="1" w:styleId="Heading413pt">
    <w:name w:val="Heading #4 + 13 pt"/>
    <w:aliases w:val="Not Bold"/>
    <w:rPr>
      <w:rFonts w:ascii="Times New Roman" w:hAnsi="Times New Roman" w:cs="Times New Roman"/>
      <w:b/>
      <w:bCs/>
      <w:sz w:val="26"/>
      <w:szCs w:val="26"/>
      <w:u w:val="none"/>
    </w:rPr>
  </w:style>
  <w:style w:type="character" w:customStyle="1" w:styleId="Bodytext110">
    <w:name w:val="Body text (11)_"/>
    <w:link w:val="Bodytext111"/>
    <w:rPr>
      <w:rFonts w:ascii="Times New Roman" w:hAnsi="Times New Roman" w:cs="Times New Roman"/>
      <w:u w:val="none"/>
      <w:lang w:val="en-US" w:eastAsia="en-US"/>
    </w:rPr>
  </w:style>
  <w:style w:type="character" w:customStyle="1" w:styleId="Bodytext13">
    <w:name w:val="Body text (13)_"/>
    <w:link w:val="Bodytext130"/>
    <w:rPr>
      <w:rFonts w:ascii="Times New Roman" w:hAnsi="Times New Roman" w:cs="Times New Roman"/>
      <w:b/>
      <w:bCs/>
      <w:u w:val="none"/>
      <w:lang w:val="en-US" w:eastAsia="en-US"/>
    </w:rPr>
  </w:style>
  <w:style w:type="character" w:customStyle="1" w:styleId="Heading420pt">
    <w:name w:val="Heading #4 + 20 pt"/>
    <w:rPr>
      <w:rFonts w:ascii="Times New Roman" w:hAnsi="Times New Roman" w:cs="Times New Roman"/>
      <w:b/>
      <w:bCs/>
      <w:sz w:val="40"/>
      <w:szCs w:val="40"/>
      <w:u w:val="none"/>
    </w:rPr>
  </w:style>
  <w:style w:type="character" w:customStyle="1" w:styleId="Heading4Tahoma">
    <w:name w:val="Heading #4 + Tahoma"/>
    <w:rPr>
      <w:rFonts w:ascii="Tahoma" w:hAnsi="Tahoma" w:cs="Tahoma"/>
      <w:b/>
      <w:bCs/>
      <w:spacing w:val="0"/>
      <w:sz w:val="28"/>
      <w:szCs w:val="28"/>
      <w:u w:val="none"/>
    </w:rPr>
  </w:style>
  <w:style w:type="character" w:customStyle="1" w:styleId="Bodytext295pt">
    <w:name w:val="Body text (2) + 9.5 pt"/>
    <w:aliases w:val="Bold48,Scale 50%"/>
    <w:rPr>
      <w:rFonts w:ascii="Times New Roman" w:hAnsi="Times New Roman" w:cs="Times New Roman"/>
      <w:b/>
      <w:bCs/>
      <w:w w:val="50"/>
      <w:sz w:val="19"/>
      <w:szCs w:val="19"/>
      <w:u w:val="none"/>
    </w:rPr>
  </w:style>
  <w:style w:type="character" w:customStyle="1" w:styleId="Bodytext15">
    <w:name w:val="Body text (15)_"/>
    <w:link w:val="Bodytext150"/>
    <w:rPr>
      <w:rFonts w:ascii="Times New Roman" w:hAnsi="Times New Roman" w:cs="Times New Roman"/>
      <w:u w:val="none"/>
      <w:lang w:val="en-US" w:eastAsia="en-US"/>
    </w:rPr>
  </w:style>
  <w:style w:type="character" w:customStyle="1" w:styleId="Bodytext16">
    <w:name w:val="Body text (16)_"/>
    <w:link w:val="Bodytext160"/>
    <w:rPr>
      <w:rFonts w:ascii="Times New Roman" w:hAnsi="Times New Roman" w:cs="Times New Roman"/>
      <w:u w:val="none"/>
      <w:lang w:val="en-US" w:eastAsia="en-US"/>
    </w:rPr>
  </w:style>
  <w:style w:type="character" w:customStyle="1" w:styleId="Bodytext17">
    <w:name w:val="Body text (17)_"/>
    <w:link w:val="Bodytext170"/>
    <w:rPr>
      <w:rFonts w:ascii="Times New Roman" w:hAnsi="Times New Roman" w:cs="Times New Roman"/>
      <w:u w:val="none"/>
      <w:lang w:val="en-US" w:eastAsia="en-US"/>
    </w:rPr>
  </w:style>
  <w:style w:type="character" w:customStyle="1" w:styleId="Bodytext2Italic">
    <w:name w:val="Body text (2) + Italic"/>
    <w:rPr>
      <w:rFonts w:ascii="Times New Roman" w:hAnsi="Times New Roman" w:cs="Times New Roman"/>
      <w:i/>
      <w:iCs/>
      <w:spacing w:val="0"/>
      <w:sz w:val="28"/>
      <w:szCs w:val="28"/>
      <w:u w:val="none"/>
    </w:rPr>
  </w:style>
  <w:style w:type="character" w:customStyle="1" w:styleId="Bodytext18">
    <w:name w:val="Body text (18)_"/>
    <w:link w:val="Bodytext180"/>
    <w:rPr>
      <w:rFonts w:ascii="Times New Roman" w:hAnsi="Times New Roman" w:cs="Times New Roman"/>
      <w:u w:val="none"/>
      <w:lang w:val="en-US" w:eastAsia="en-US"/>
    </w:rPr>
  </w:style>
  <w:style w:type="character" w:customStyle="1" w:styleId="Bodytext19">
    <w:name w:val="Body text (19)_"/>
    <w:link w:val="Bodytext190"/>
    <w:rPr>
      <w:rFonts w:ascii="Times New Roman" w:hAnsi="Times New Roman" w:cs="Times New Roman"/>
      <w:u w:val="none"/>
      <w:lang w:val="en-US" w:eastAsia="en-US"/>
    </w:rPr>
  </w:style>
  <w:style w:type="character" w:customStyle="1" w:styleId="Bodytext200">
    <w:name w:val="Body text (20)_"/>
    <w:link w:val="Bodytext201"/>
    <w:rPr>
      <w:rFonts w:ascii="Times New Roman" w:hAnsi="Times New Roman" w:cs="Times New Roman"/>
      <w:b/>
      <w:bCs/>
      <w:u w:val="none"/>
      <w:lang w:val="en-US" w:eastAsia="en-US"/>
    </w:rPr>
  </w:style>
  <w:style w:type="character" w:customStyle="1" w:styleId="Bodytext213pt">
    <w:name w:val="Body text (2) + 13 pt"/>
    <w:aliases w:val="Bold47"/>
    <w:rPr>
      <w:rFonts w:ascii="Times New Roman" w:hAnsi="Times New Roman" w:cs="Times New Roman"/>
      <w:b/>
      <w:bCs/>
      <w:sz w:val="26"/>
      <w:szCs w:val="26"/>
      <w:u w:val="none"/>
    </w:rPr>
  </w:style>
  <w:style w:type="character" w:customStyle="1" w:styleId="Bodytext210">
    <w:name w:val="Body text (21)_"/>
    <w:link w:val="Bodytext211"/>
    <w:rPr>
      <w:rFonts w:ascii="Times New Roman" w:hAnsi="Times New Roman" w:cs="Times New Roman"/>
      <w:spacing w:val="-10"/>
      <w:u w:val="none"/>
      <w:lang w:val="en-US" w:eastAsia="en-US"/>
    </w:rPr>
  </w:style>
  <w:style w:type="character" w:customStyle="1" w:styleId="Bodytext220">
    <w:name w:val="Body text (22)_"/>
    <w:link w:val="Bodytext221"/>
    <w:rPr>
      <w:rFonts w:ascii="Times New Roman" w:hAnsi="Times New Roman" w:cs="Times New Roman"/>
      <w:b/>
      <w:bCs/>
      <w:u w:val="none"/>
      <w:lang w:val="en-US" w:eastAsia="en-US"/>
    </w:rPr>
  </w:style>
  <w:style w:type="character" w:customStyle="1" w:styleId="Bodytext23">
    <w:name w:val="Body text (23)_"/>
    <w:link w:val="Bodytext230"/>
    <w:rPr>
      <w:rFonts w:ascii="Times New Roman" w:hAnsi="Times New Roman" w:cs="Times New Roman"/>
      <w:b/>
      <w:bCs/>
      <w:spacing w:val="-10"/>
      <w:u w:val="none"/>
      <w:lang w:val="en-US" w:eastAsia="en-US"/>
    </w:rPr>
  </w:style>
  <w:style w:type="character" w:customStyle="1" w:styleId="Bodytext24">
    <w:name w:val="Body text (24)_"/>
    <w:link w:val="Bodytext240"/>
    <w:rPr>
      <w:rFonts w:ascii="Arial Narrow" w:hAnsi="Arial Narrow" w:cs="Arial Narrow"/>
      <w:b/>
      <w:bCs/>
      <w:u w:val="none"/>
      <w:lang w:val="en-US" w:eastAsia="en-US"/>
    </w:rPr>
  </w:style>
  <w:style w:type="character" w:customStyle="1" w:styleId="Heading4Consolas">
    <w:name w:val="Heading #4 + Consolas"/>
    <w:aliases w:val="16 pt8,Spacing 0 pt26"/>
    <w:rPr>
      <w:rFonts w:ascii="Consolas" w:hAnsi="Consolas" w:cs="Consolas"/>
      <w:b/>
      <w:bCs/>
      <w:spacing w:val="-10"/>
      <w:sz w:val="32"/>
      <w:szCs w:val="32"/>
      <w:u w:val="none"/>
    </w:rPr>
  </w:style>
  <w:style w:type="character" w:customStyle="1" w:styleId="Bodytext250">
    <w:name w:val="Body text (25)_"/>
    <w:link w:val="Bodytext251"/>
    <w:rPr>
      <w:rFonts w:ascii="Times New Roman" w:hAnsi="Times New Roman" w:cs="Times New Roman"/>
      <w:b/>
      <w:bCs/>
      <w:sz w:val="26"/>
      <w:szCs w:val="26"/>
      <w:u w:val="none"/>
    </w:rPr>
  </w:style>
  <w:style w:type="character" w:customStyle="1" w:styleId="Bodytext28">
    <w:name w:val="Body text (28)_"/>
    <w:link w:val="Bodytext280"/>
    <w:rPr>
      <w:rFonts w:ascii="Consolas" w:hAnsi="Consolas" w:cs="Consolas"/>
      <w:b/>
      <w:bCs/>
      <w:i/>
      <w:iCs/>
      <w:sz w:val="16"/>
      <w:szCs w:val="16"/>
      <w:u w:val="none"/>
      <w:lang w:val="en-US" w:eastAsia="en-US"/>
    </w:rPr>
  </w:style>
  <w:style w:type="character" w:customStyle="1" w:styleId="Bodytext218pt">
    <w:name w:val="Body text (2) + 18 pt"/>
    <w:aliases w:val="Bold46,Spacing 0 pt25"/>
    <w:rPr>
      <w:rFonts w:ascii="Times New Roman" w:hAnsi="Times New Roman" w:cs="Times New Roman"/>
      <w:b/>
      <w:bCs/>
      <w:spacing w:val="-10"/>
      <w:sz w:val="36"/>
      <w:szCs w:val="36"/>
      <w:u w:val="none"/>
    </w:rPr>
  </w:style>
  <w:style w:type="character" w:customStyle="1" w:styleId="Bodytext29">
    <w:name w:val="Body text (29)_"/>
    <w:link w:val="Bodytext290"/>
    <w:rPr>
      <w:rFonts w:ascii="Arial" w:hAnsi="Arial" w:cs="Arial"/>
      <w:b/>
      <w:bCs/>
      <w:sz w:val="19"/>
      <w:szCs w:val="19"/>
      <w:u w:val="none"/>
      <w:lang w:val="en-US" w:eastAsia="en-US"/>
    </w:rPr>
  </w:style>
  <w:style w:type="character" w:customStyle="1" w:styleId="Bodytext2Italic2">
    <w:name w:val="Body text (2) + Italic2"/>
    <w:rPr>
      <w:rFonts w:ascii="Times New Roman" w:hAnsi="Times New Roman" w:cs="Times New Roman"/>
      <w:i/>
      <w:iCs/>
      <w:sz w:val="28"/>
      <w:szCs w:val="28"/>
      <w:u w:val="none"/>
    </w:rPr>
  </w:style>
  <w:style w:type="character" w:customStyle="1" w:styleId="Bodytext30">
    <w:name w:val="Body text (30)_"/>
    <w:link w:val="Bodytext300"/>
    <w:rPr>
      <w:rFonts w:ascii="Arial" w:hAnsi="Arial" w:cs="Arial"/>
      <w:b/>
      <w:bCs/>
      <w:sz w:val="11"/>
      <w:szCs w:val="11"/>
      <w:u w:val="none"/>
      <w:lang w:val="en-US" w:eastAsia="en-US"/>
    </w:rPr>
  </w:style>
  <w:style w:type="character" w:customStyle="1" w:styleId="Bodytext310">
    <w:name w:val="Body text (31)_"/>
    <w:link w:val="Bodytext311"/>
    <w:rPr>
      <w:rFonts w:ascii="Arial" w:hAnsi="Arial" w:cs="Arial"/>
      <w:b/>
      <w:bCs/>
      <w:sz w:val="22"/>
      <w:szCs w:val="22"/>
      <w:u w:val="none"/>
      <w:lang w:val="en-US" w:eastAsia="en-US"/>
    </w:rPr>
  </w:style>
  <w:style w:type="character" w:customStyle="1" w:styleId="Heading42">
    <w:name w:val="Heading #4 (2)_"/>
    <w:link w:val="Heading420"/>
    <w:rPr>
      <w:rFonts w:ascii="Times New Roman" w:hAnsi="Times New Roman" w:cs="Times New Roman"/>
      <w:sz w:val="28"/>
      <w:szCs w:val="28"/>
      <w:u w:val="none"/>
    </w:rPr>
  </w:style>
  <w:style w:type="character" w:customStyle="1" w:styleId="Heading42Bold">
    <w:name w:val="Heading #4 (2) + Bold"/>
    <w:rPr>
      <w:rFonts w:ascii="Times New Roman" w:hAnsi="Times New Roman" w:cs="Times New Roman"/>
      <w:b/>
      <w:bCs/>
      <w:sz w:val="28"/>
      <w:szCs w:val="28"/>
      <w:u w:val="none"/>
    </w:rPr>
  </w:style>
  <w:style w:type="character" w:customStyle="1" w:styleId="Heading4218pt">
    <w:name w:val="Heading #4 (2) + 18 pt"/>
    <w:aliases w:val="Bold45,Spacing 0 pt24"/>
    <w:rPr>
      <w:rFonts w:ascii="Times New Roman" w:hAnsi="Times New Roman" w:cs="Times New Roman"/>
      <w:b/>
      <w:bCs/>
      <w:spacing w:val="-10"/>
      <w:sz w:val="36"/>
      <w:szCs w:val="36"/>
      <w:u w:val="none"/>
    </w:rPr>
  </w:style>
  <w:style w:type="character" w:customStyle="1" w:styleId="Bodytext32">
    <w:name w:val="Body text (32)_"/>
    <w:link w:val="Bodytext320"/>
    <w:rPr>
      <w:rFonts w:ascii="Times New Roman" w:hAnsi="Times New Roman" w:cs="Times New Roman"/>
      <w:b/>
      <w:bCs/>
      <w:u w:val="none"/>
      <w:lang w:val="en-US" w:eastAsia="en-US"/>
    </w:rPr>
  </w:style>
  <w:style w:type="character" w:customStyle="1" w:styleId="Bodytext33">
    <w:name w:val="Body text (33)_"/>
    <w:link w:val="Bodytext331"/>
    <w:rPr>
      <w:rFonts w:ascii="Times New Roman" w:hAnsi="Times New Roman" w:cs="Times New Roman"/>
      <w:b/>
      <w:bCs/>
      <w:spacing w:val="0"/>
      <w:sz w:val="22"/>
      <w:szCs w:val="22"/>
      <w:u w:val="none"/>
    </w:rPr>
  </w:style>
  <w:style w:type="character" w:customStyle="1" w:styleId="Bodytext34">
    <w:name w:val="Body text (34)_"/>
    <w:link w:val="Bodytext340"/>
    <w:rPr>
      <w:rFonts w:ascii="Times New Roman" w:hAnsi="Times New Roman" w:cs="Times New Roman"/>
      <w:b/>
      <w:bCs/>
      <w:u w:val="none"/>
      <w:lang w:val="en-US" w:eastAsia="en-US"/>
    </w:rPr>
  </w:style>
  <w:style w:type="character" w:customStyle="1" w:styleId="Heading42Tahoma">
    <w:name w:val="Heading #4 (2) + Tahoma"/>
    <w:aliases w:val="Bold44"/>
    <w:rPr>
      <w:rFonts w:ascii="Tahoma" w:hAnsi="Tahoma" w:cs="Tahoma"/>
      <w:b/>
      <w:bCs/>
      <w:spacing w:val="0"/>
      <w:sz w:val="28"/>
      <w:szCs w:val="28"/>
      <w:u w:val="none"/>
    </w:rPr>
  </w:style>
  <w:style w:type="character" w:customStyle="1" w:styleId="Bodytext35">
    <w:name w:val="Body text (35)_"/>
    <w:link w:val="Bodytext351"/>
    <w:rPr>
      <w:rFonts w:ascii="Times New Roman" w:hAnsi="Times New Roman" w:cs="Times New Roman"/>
      <w:b/>
      <w:bCs/>
      <w:spacing w:val="0"/>
      <w:sz w:val="22"/>
      <w:szCs w:val="22"/>
      <w:u w:val="none"/>
    </w:rPr>
  </w:style>
  <w:style w:type="character" w:customStyle="1" w:styleId="Bodytext36">
    <w:name w:val="Body text (36)_"/>
    <w:link w:val="Bodytext360"/>
    <w:rPr>
      <w:rFonts w:ascii="Impact" w:hAnsi="Impact" w:cs="Impact"/>
      <w:sz w:val="20"/>
      <w:szCs w:val="20"/>
      <w:u w:val="none"/>
      <w:lang w:val="en-US" w:eastAsia="en-US"/>
    </w:rPr>
  </w:style>
  <w:style w:type="character" w:customStyle="1" w:styleId="Bodytext2Georgia">
    <w:name w:val="Body text (2) + Georgia"/>
    <w:aliases w:val="11 pt,Bold43,Scale 70%"/>
    <w:rPr>
      <w:rFonts w:ascii="Georgia" w:hAnsi="Georgia" w:cs="Georgia"/>
      <w:b/>
      <w:bCs/>
      <w:w w:val="70"/>
      <w:sz w:val="22"/>
      <w:szCs w:val="22"/>
      <w:u w:val="none"/>
    </w:rPr>
  </w:style>
  <w:style w:type="character" w:customStyle="1" w:styleId="Bodytext33105pt">
    <w:name w:val="Body text (33) + 10.5 pt"/>
    <w:rPr>
      <w:rFonts w:ascii="Times New Roman" w:hAnsi="Times New Roman" w:cs="Times New Roman"/>
      <w:b/>
      <w:bCs/>
      <w:spacing w:val="0"/>
      <w:sz w:val="21"/>
      <w:szCs w:val="21"/>
      <w:u w:val="none"/>
    </w:rPr>
  </w:style>
  <w:style w:type="character" w:customStyle="1" w:styleId="Bodytext3310pt">
    <w:name w:val="Body text (33) + 10 pt"/>
    <w:aliases w:val="Not Bold16,Italic"/>
    <w:rPr>
      <w:rFonts w:ascii="Times New Roman" w:hAnsi="Times New Roman" w:cs="Times New Roman"/>
      <w:b/>
      <w:bCs/>
      <w:i/>
      <w:iCs/>
      <w:spacing w:val="0"/>
      <w:sz w:val="20"/>
      <w:szCs w:val="20"/>
      <w:u w:val="none"/>
    </w:rPr>
  </w:style>
  <w:style w:type="character" w:customStyle="1" w:styleId="Bodytext37">
    <w:name w:val="Body text (37)_"/>
    <w:link w:val="Bodytext370"/>
    <w:rPr>
      <w:rFonts w:ascii="Times New Roman" w:hAnsi="Times New Roman" w:cs="Times New Roman"/>
      <w:b/>
      <w:bCs/>
      <w:spacing w:val="-10"/>
      <w:sz w:val="24"/>
      <w:szCs w:val="24"/>
      <w:u w:val="none"/>
    </w:rPr>
  </w:style>
  <w:style w:type="character" w:customStyle="1" w:styleId="Bodytext3785pt">
    <w:name w:val="Body text (37) + 8.5 pt"/>
    <w:aliases w:val="Italic18"/>
    <w:rPr>
      <w:rFonts w:ascii="Times New Roman" w:hAnsi="Times New Roman" w:cs="Times New Roman"/>
      <w:b/>
      <w:bCs/>
      <w:i/>
      <w:iCs/>
      <w:spacing w:val="-10"/>
      <w:sz w:val="17"/>
      <w:szCs w:val="17"/>
      <w:u w:val="none"/>
    </w:rPr>
  </w:style>
  <w:style w:type="character" w:customStyle="1" w:styleId="Bodytext2SmallCaps">
    <w:name w:val="Body text (2) + Small Caps"/>
    <w:rPr>
      <w:rFonts w:ascii="Times New Roman" w:hAnsi="Times New Roman" w:cs="Times New Roman"/>
      <w:smallCaps/>
      <w:sz w:val="28"/>
      <w:szCs w:val="28"/>
      <w:u w:val="none"/>
    </w:rPr>
  </w:style>
  <w:style w:type="character" w:customStyle="1" w:styleId="Bodytext36pt">
    <w:name w:val="Body text (3) + 6 pt"/>
    <w:aliases w:val="Bold42,Not Italic"/>
    <w:rPr>
      <w:rFonts w:ascii="Times New Roman" w:hAnsi="Times New Roman" w:cs="Times New Roman"/>
      <w:b/>
      <w:bCs/>
      <w:i/>
      <w:iCs/>
      <w:spacing w:val="0"/>
      <w:sz w:val="12"/>
      <w:szCs w:val="12"/>
      <w:u w:val="none"/>
      <w:lang w:val="en-US" w:eastAsia="en-US"/>
    </w:rPr>
  </w:style>
  <w:style w:type="character" w:customStyle="1" w:styleId="Bodytext38">
    <w:name w:val="Body text (38)_"/>
    <w:link w:val="Bodytext380"/>
    <w:rPr>
      <w:rFonts w:ascii="Times New Roman" w:hAnsi="Times New Roman" w:cs="Times New Roman"/>
      <w:b/>
      <w:bCs/>
      <w:u w:val="none"/>
      <w:lang w:val="en-US" w:eastAsia="en-US"/>
    </w:rPr>
  </w:style>
  <w:style w:type="character" w:customStyle="1" w:styleId="Bodytext39">
    <w:name w:val="Body text (39)_"/>
    <w:link w:val="Bodytext390"/>
    <w:rPr>
      <w:rFonts w:ascii="Georgia" w:hAnsi="Georgia" w:cs="Georgia"/>
      <w:i/>
      <w:iCs/>
      <w:sz w:val="20"/>
      <w:szCs w:val="20"/>
      <w:u w:val="none"/>
    </w:rPr>
  </w:style>
  <w:style w:type="character" w:customStyle="1" w:styleId="Bodytext400">
    <w:name w:val="Body text (40)_"/>
    <w:link w:val="Bodytext401"/>
    <w:rPr>
      <w:sz w:val="8"/>
      <w:szCs w:val="8"/>
      <w:u w:val="none"/>
    </w:rPr>
  </w:style>
  <w:style w:type="character" w:customStyle="1" w:styleId="Bodytext40TimesNewRoman">
    <w:name w:val="Body text (40) + Times New Roman"/>
    <w:aliases w:val="5.5 pt,Bold41,Italic17"/>
    <w:rPr>
      <w:rFonts w:ascii="Times New Roman" w:hAnsi="Times New Roman" w:cs="Times New Roman"/>
      <w:b/>
      <w:bCs/>
      <w:i/>
      <w:iCs/>
      <w:sz w:val="11"/>
      <w:szCs w:val="11"/>
      <w:u w:val="none"/>
      <w:lang w:val="en-US" w:eastAsia="en-US"/>
    </w:rPr>
  </w:style>
  <w:style w:type="character" w:customStyle="1" w:styleId="Bodytext40Consolas">
    <w:name w:val="Body text (40) + Consolas"/>
    <w:rPr>
      <w:rFonts w:ascii="Consolas" w:hAnsi="Consolas" w:cs="Consolas"/>
      <w:sz w:val="8"/>
      <w:szCs w:val="8"/>
      <w:u w:val="none"/>
    </w:rPr>
  </w:style>
  <w:style w:type="character" w:customStyle="1" w:styleId="Bodytext41">
    <w:name w:val="Body text (41)_"/>
    <w:link w:val="Bodytext410"/>
    <w:rPr>
      <w:rFonts w:ascii="Georgia" w:hAnsi="Georgia" w:cs="Georgia"/>
      <w:sz w:val="20"/>
      <w:szCs w:val="20"/>
      <w:u w:val="none"/>
    </w:rPr>
  </w:style>
  <w:style w:type="character" w:customStyle="1" w:styleId="Bodytext41Consolas">
    <w:name w:val="Body text (41) + Consolas"/>
    <w:aliases w:val="14 pt"/>
    <w:rPr>
      <w:rFonts w:ascii="Consolas" w:hAnsi="Consolas" w:cs="Consolas"/>
      <w:sz w:val="28"/>
      <w:szCs w:val="28"/>
      <w:u w:val="none"/>
    </w:rPr>
  </w:style>
  <w:style w:type="character" w:customStyle="1" w:styleId="Tablecaption2">
    <w:name w:val="Table caption (2)_"/>
    <w:link w:val="Tablecaption20"/>
    <w:rPr>
      <w:rFonts w:ascii="Times New Roman" w:hAnsi="Times New Roman" w:cs="Times New Roman"/>
      <w:b/>
      <w:bCs/>
      <w:i/>
      <w:iCs/>
      <w:sz w:val="11"/>
      <w:szCs w:val="11"/>
      <w:u w:val="none"/>
    </w:rPr>
  </w:style>
  <w:style w:type="character" w:customStyle="1" w:styleId="Tablecaption2Tahoma">
    <w:name w:val="Table caption (2) + Tahoma"/>
    <w:aliases w:val="4 pt,Not Bold15,Not Italic8"/>
    <w:rPr>
      <w:rFonts w:ascii="Tahoma" w:hAnsi="Tahoma" w:cs="Tahoma"/>
      <w:b/>
      <w:bCs/>
      <w:i/>
      <w:iCs/>
      <w:noProof/>
      <w:sz w:val="8"/>
      <w:szCs w:val="8"/>
      <w:u w:val="none"/>
    </w:rPr>
  </w:style>
  <w:style w:type="character" w:customStyle="1" w:styleId="Tablecaption2Georgia">
    <w:name w:val="Table caption (2) + Georgia"/>
    <w:aliases w:val="4.5 pt,Not Bold14,Not Italic7"/>
    <w:rPr>
      <w:rFonts w:ascii="Georgia" w:hAnsi="Georgia" w:cs="Georgia"/>
      <w:b/>
      <w:bCs/>
      <w:i/>
      <w:iCs/>
      <w:sz w:val="9"/>
      <w:szCs w:val="9"/>
      <w:u w:val="none"/>
    </w:rPr>
  </w:style>
  <w:style w:type="character" w:customStyle="1" w:styleId="Tablecaption">
    <w:name w:val="Table caption_"/>
    <w:link w:val="Tablecaption1"/>
    <w:rPr>
      <w:rFonts w:ascii="Times New Roman" w:hAnsi="Times New Roman" w:cs="Times New Roman"/>
      <w:sz w:val="28"/>
      <w:szCs w:val="28"/>
      <w:u w:val="none"/>
    </w:rPr>
  </w:style>
  <w:style w:type="character" w:customStyle="1" w:styleId="Bodytext3Bold">
    <w:name w:val="Body text (3) + Bold"/>
    <w:aliases w:val="Not Italic6"/>
    <w:rPr>
      <w:rFonts w:ascii="Times New Roman" w:hAnsi="Times New Roman" w:cs="Times New Roman"/>
      <w:b/>
      <w:bCs/>
      <w:i/>
      <w:iCs/>
      <w:spacing w:val="0"/>
      <w:sz w:val="28"/>
      <w:szCs w:val="28"/>
      <w:u w:val="none"/>
    </w:rPr>
  </w:style>
  <w:style w:type="character" w:customStyle="1" w:styleId="Bodytext42">
    <w:name w:val="Body text (42)_"/>
    <w:link w:val="Bodytext420"/>
    <w:rPr>
      <w:rFonts w:ascii="Impact" w:hAnsi="Impact" w:cs="Impact"/>
      <w:sz w:val="19"/>
      <w:szCs w:val="19"/>
      <w:u w:val="none"/>
    </w:rPr>
  </w:style>
  <w:style w:type="character" w:customStyle="1" w:styleId="Bodytext42CordiaUPC">
    <w:name w:val="Body text (42) + CordiaUPC"/>
    <w:aliases w:val="13 pt,Bold40"/>
    <w:rPr>
      <w:rFonts w:ascii="CordiaUPC" w:hAnsi="CordiaUPC" w:cs="CordiaUPC"/>
      <w:b/>
      <w:bCs/>
      <w:sz w:val="26"/>
      <w:szCs w:val="26"/>
      <w:u w:val="none"/>
    </w:rPr>
  </w:style>
  <w:style w:type="character" w:customStyle="1" w:styleId="Bodytext43">
    <w:name w:val="Body text (43)_"/>
    <w:link w:val="Bodytext430"/>
    <w:rPr>
      <w:rFonts w:ascii="Times New Roman" w:hAnsi="Times New Roman" w:cs="Times New Roman"/>
      <w:b/>
      <w:bCs/>
      <w:u w:val="none"/>
      <w:lang w:val="en-US" w:eastAsia="en-US"/>
    </w:rPr>
  </w:style>
  <w:style w:type="character" w:customStyle="1" w:styleId="Tablecaption3">
    <w:name w:val="Table caption (3)_"/>
    <w:link w:val="Tablecaption30"/>
    <w:rPr>
      <w:rFonts w:ascii="Times New Roman" w:hAnsi="Times New Roman" w:cs="Times New Roman"/>
      <w:i/>
      <w:iCs/>
      <w:spacing w:val="0"/>
      <w:sz w:val="28"/>
      <w:szCs w:val="28"/>
      <w:u w:val="none"/>
    </w:rPr>
  </w:style>
  <w:style w:type="character" w:customStyle="1" w:styleId="Bodytext255pt">
    <w:name w:val="Body text (2) + 5.5 pt"/>
    <w:aliases w:val="Bold39,Italic16"/>
    <w:rPr>
      <w:rFonts w:ascii="Times New Roman" w:hAnsi="Times New Roman" w:cs="Times New Roman"/>
      <w:b/>
      <w:bCs/>
      <w:i/>
      <w:iCs/>
      <w:sz w:val="11"/>
      <w:szCs w:val="11"/>
      <w:u w:val="none"/>
    </w:rPr>
  </w:style>
  <w:style w:type="character" w:customStyle="1" w:styleId="Bodytext2Tahoma12">
    <w:name w:val="Body text (2) + Tahoma12"/>
    <w:aliases w:val="4 pt4"/>
    <w:rPr>
      <w:rFonts w:ascii="Tahoma" w:hAnsi="Tahoma" w:cs="Tahoma"/>
      <w:sz w:val="8"/>
      <w:szCs w:val="8"/>
      <w:u w:val="none"/>
    </w:rPr>
  </w:style>
  <w:style w:type="character" w:customStyle="1" w:styleId="Bodytext221pt">
    <w:name w:val="Body text (2) + 21 pt"/>
    <w:aliases w:val="Bold38,Spacing 0 pt23"/>
    <w:rPr>
      <w:rFonts w:ascii="Times New Roman" w:hAnsi="Times New Roman" w:cs="Times New Roman"/>
      <w:b/>
      <w:bCs/>
      <w:spacing w:val="-10"/>
      <w:sz w:val="42"/>
      <w:szCs w:val="42"/>
      <w:u w:val="none"/>
    </w:rPr>
  </w:style>
  <w:style w:type="character" w:customStyle="1" w:styleId="Bodytext219pt">
    <w:name w:val="Body text (2) + 19 pt"/>
    <w:aliases w:val="Bold37,Spacing 0 pt22"/>
    <w:rPr>
      <w:rFonts w:ascii="Times New Roman" w:hAnsi="Times New Roman" w:cs="Times New Roman"/>
      <w:b/>
      <w:bCs/>
      <w:spacing w:val="-10"/>
      <w:sz w:val="38"/>
      <w:szCs w:val="38"/>
      <w:u w:val="none"/>
    </w:rPr>
  </w:style>
  <w:style w:type="character" w:customStyle="1" w:styleId="Bodytext219pt2">
    <w:name w:val="Body text (2) + 19 pt2"/>
    <w:aliases w:val="Bold36,Spacing 0 pt21"/>
    <w:rPr>
      <w:rFonts w:ascii="Times New Roman" w:hAnsi="Times New Roman" w:cs="Times New Roman"/>
      <w:b/>
      <w:bCs/>
      <w:spacing w:val="-10"/>
      <w:sz w:val="38"/>
      <w:szCs w:val="38"/>
      <w:u w:val="none"/>
    </w:rPr>
  </w:style>
  <w:style w:type="character" w:customStyle="1" w:styleId="Bodytext44">
    <w:name w:val="Body text (44)_"/>
    <w:link w:val="Bodytext440"/>
    <w:rPr>
      <w:rFonts w:ascii="Consolas" w:hAnsi="Consolas" w:cs="Consolas"/>
      <w:i/>
      <w:iCs/>
      <w:sz w:val="20"/>
      <w:szCs w:val="20"/>
      <w:u w:val="none"/>
    </w:rPr>
  </w:style>
  <w:style w:type="character" w:customStyle="1" w:styleId="Bodytext44TimesNewRoman">
    <w:name w:val="Body text (44) + Times New Roman"/>
    <w:aliases w:val="9.5 pt,Bold35"/>
    <w:rPr>
      <w:rFonts w:ascii="Times New Roman" w:hAnsi="Times New Roman" w:cs="Times New Roman"/>
      <w:b/>
      <w:bCs/>
      <w:i/>
      <w:iCs/>
      <w:sz w:val="19"/>
      <w:szCs w:val="19"/>
      <w:u w:val="none"/>
    </w:rPr>
  </w:style>
  <w:style w:type="character" w:customStyle="1" w:styleId="Bodytext45">
    <w:name w:val="Body text (45)_"/>
    <w:link w:val="Bodytext451"/>
    <w:rPr>
      <w:rFonts w:ascii="Times New Roman" w:hAnsi="Times New Roman" w:cs="Times New Roman"/>
      <w:b/>
      <w:bCs/>
      <w:i/>
      <w:iCs/>
      <w:u w:val="none"/>
    </w:rPr>
  </w:style>
  <w:style w:type="character" w:customStyle="1" w:styleId="Bodytext46">
    <w:name w:val="Body text (46)_"/>
    <w:link w:val="Bodytext460"/>
    <w:rPr>
      <w:rFonts w:ascii="Impact" w:hAnsi="Impact" w:cs="Impact"/>
      <w:sz w:val="22"/>
      <w:szCs w:val="22"/>
      <w:u w:val="none"/>
      <w:lang w:val="en-US" w:eastAsia="en-US"/>
    </w:rPr>
  </w:style>
  <w:style w:type="character" w:customStyle="1" w:styleId="Bodytext720pt">
    <w:name w:val="Body text (7) + 20 pt"/>
    <w:aliases w:val="Spacing 0 pt20"/>
    <w:rPr>
      <w:rFonts w:ascii="Times New Roman" w:hAnsi="Times New Roman" w:cs="Times New Roman"/>
      <w:b/>
      <w:bCs/>
      <w:spacing w:val="-10"/>
      <w:sz w:val="40"/>
      <w:szCs w:val="40"/>
      <w:u w:val="none"/>
    </w:rPr>
  </w:style>
  <w:style w:type="character" w:customStyle="1" w:styleId="Bodytext47">
    <w:name w:val="Body text (47)_"/>
    <w:link w:val="Bodytext470"/>
    <w:rPr>
      <w:rFonts w:ascii="Consolas" w:hAnsi="Consolas" w:cs="Consolas"/>
      <w:i/>
      <w:iCs/>
      <w:spacing w:val="-30"/>
      <w:sz w:val="18"/>
      <w:szCs w:val="18"/>
      <w:u w:val="none"/>
    </w:rPr>
  </w:style>
  <w:style w:type="character" w:customStyle="1" w:styleId="Bodytext48">
    <w:name w:val="Body text (48)_"/>
    <w:link w:val="Bodytext480"/>
    <w:rPr>
      <w:rFonts w:ascii="Impact" w:hAnsi="Impact" w:cs="Impact"/>
      <w:sz w:val="22"/>
      <w:szCs w:val="22"/>
      <w:u w:val="none"/>
      <w:lang w:val="en-US" w:eastAsia="en-US"/>
    </w:rPr>
  </w:style>
  <w:style w:type="character" w:customStyle="1" w:styleId="Bodytext350">
    <w:name w:val="Body text (35)"/>
    <w:rPr>
      <w:rFonts w:ascii="Times New Roman" w:hAnsi="Times New Roman" w:cs="Times New Roman"/>
      <w:b/>
      <w:bCs/>
      <w:spacing w:val="0"/>
      <w:sz w:val="22"/>
      <w:szCs w:val="22"/>
      <w:u w:val="single"/>
    </w:rPr>
  </w:style>
  <w:style w:type="character" w:customStyle="1" w:styleId="Bodytext330">
    <w:name w:val="Body text (33)"/>
    <w:rPr>
      <w:rFonts w:ascii="Times New Roman" w:hAnsi="Times New Roman" w:cs="Times New Roman"/>
      <w:b/>
      <w:bCs/>
      <w:spacing w:val="0"/>
      <w:sz w:val="22"/>
      <w:szCs w:val="22"/>
      <w:u w:val="none"/>
    </w:rPr>
  </w:style>
  <w:style w:type="character" w:customStyle="1" w:styleId="Bodytext49">
    <w:name w:val="Body text (49)"/>
    <w:rPr>
      <w:rFonts w:ascii="Times New Roman" w:hAnsi="Times New Roman" w:cs="Times New Roman"/>
      <w:i/>
      <w:iCs/>
      <w:spacing w:val="0"/>
      <w:sz w:val="20"/>
      <w:szCs w:val="20"/>
      <w:u w:val="none"/>
      <w:lang w:val="en-US" w:eastAsia="en-US"/>
    </w:rPr>
  </w:style>
  <w:style w:type="character" w:customStyle="1" w:styleId="Bodytext3a">
    <w:name w:val="Body text (3)"/>
    <w:rPr>
      <w:rFonts w:ascii="Times New Roman" w:hAnsi="Times New Roman" w:cs="Times New Roman"/>
      <w:i/>
      <w:iCs/>
      <w:spacing w:val="0"/>
      <w:sz w:val="28"/>
      <w:szCs w:val="28"/>
      <w:u w:val="none"/>
    </w:rPr>
  </w:style>
  <w:style w:type="character" w:customStyle="1" w:styleId="Bodytext3NotItalic1">
    <w:name w:val="Body text (3) + Not Italic1"/>
    <w:basedOn w:val="Bodytext3"/>
    <w:rPr>
      <w:rFonts w:ascii="Times New Roman" w:hAnsi="Times New Roman" w:cs="Times New Roman"/>
      <w:i/>
      <w:iCs/>
      <w:spacing w:val="0"/>
      <w:sz w:val="28"/>
      <w:szCs w:val="28"/>
      <w:u w:val="none"/>
    </w:rPr>
  </w:style>
  <w:style w:type="character" w:customStyle="1" w:styleId="Bodytext211pt">
    <w:name w:val="Body text (2) + 11 pt"/>
    <w:aliases w:val="Bold34"/>
    <w:rPr>
      <w:rFonts w:ascii="Times New Roman" w:hAnsi="Times New Roman" w:cs="Times New Roman"/>
      <w:b/>
      <w:bCs/>
      <w:spacing w:val="0"/>
      <w:sz w:val="22"/>
      <w:szCs w:val="22"/>
      <w:u w:val="none"/>
    </w:rPr>
  </w:style>
  <w:style w:type="character" w:customStyle="1" w:styleId="Bodytext2Georgia1">
    <w:name w:val="Body text (2) + Georgia1"/>
    <w:aliases w:val="6 pt"/>
    <w:rPr>
      <w:rFonts w:ascii="Georgia" w:hAnsi="Georgia" w:cs="Georgia"/>
      <w:sz w:val="12"/>
      <w:szCs w:val="12"/>
      <w:u w:val="none"/>
    </w:rPr>
  </w:style>
  <w:style w:type="character" w:customStyle="1" w:styleId="Bodytext2Impact">
    <w:name w:val="Body text (2) + Impact"/>
    <w:aliases w:val="10.5 pt"/>
    <w:rPr>
      <w:rFonts w:ascii="Impact" w:hAnsi="Impact" w:cs="Impact"/>
      <w:sz w:val="21"/>
      <w:szCs w:val="21"/>
      <w:u w:val="none"/>
    </w:rPr>
  </w:style>
  <w:style w:type="character" w:customStyle="1" w:styleId="Bodytext500">
    <w:name w:val="Body text (50)_"/>
    <w:link w:val="Bodytext501"/>
    <w:rPr>
      <w:rFonts w:ascii="Consolas" w:hAnsi="Consolas" w:cs="Consolas"/>
      <w:spacing w:val="-10"/>
      <w:sz w:val="28"/>
      <w:szCs w:val="28"/>
      <w:u w:val="none"/>
    </w:rPr>
  </w:style>
  <w:style w:type="character" w:customStyle="1" w:styleId="Bodytext7SmallCaps1">
    <w:name w:val="Body text (7) + Small Caps1"/>
    <w:rPr>
      <w:rFonts w:ascii="Times New Roman" w:hAnsi="Times New Roman" w:cs="Times New Roman"/>
      <w:b/>
      <w:bCs/>
      <w:smallCaps/>
      <w:sz w:val="28"/>
      <w:szCs w:val="28"/>
      <w:u w:val="none"/>
    </w:rPr>
  </w:style>
  <w:style w:type="character" w:customStyle="1" w:styleId="Bodytext719pt">
    <w:name w:val="Body text (7) + 19 pt"/>
    <w:aliases w:val="Spacing 0 pt19"/>
    <w:rPr>
      <w:rFonts w:ascii="Times New Roman" w:hAnsi="Times New Roman" w:cs="Times New Roman"/>
      <w:b/>
      <w:bCs/>
      <w:spacing w:val="-10"/>
      <w:sz w:val="38"/>
      <w:szCs w:val="38"/>
      <w:u w:val="none"/>
    </w:rPr>
  </w:style>
  <w:style w:type="character" w:customStyle="1" w:styleId="Tablecaption4">
    <w:name w:val="Table caption (4)_"/>
    <w:link w:val="Tablecaption41"/>
    <w:rPr>
      <w:rFonts w:ascii="Times New Roman" w:hAnsi="Times New Roman" w:cs="Times New Roman"/>
      <w:b/>
      <w:bCs/>
      <w:spacing w:val="0"/>
      <w:sz w:val="22"/>
      <w:szCs w:val="22"/>
      <w:u w:val="none"/>
    </w:rPr>
  </w:style>
  <w:style w:type="character" w:customStyle="1" w:styleId="Tablecaption445pt">
    <w:name w:val="Table caption (4) + 4.5 pt"/>
    <w:aliases w:val="Italic15"/>
    <w:rPr>
      <w:rFonts w:ascii="Times New Roman" w:hAnsi="Times New Roman" w:cs="Times New Roman"/>
      <w:b/>
      <w:bCs/>
      <w:i/>
      <w:iCs/>
      <w:spacing w:val="0"/>
      <w:sz w:val="9"/>
      <w:szCs w:val="9"/>
      <w:u w:val="none"/>
    </w:rPr>
  </w:style>
  <w:style w:type="character" w:customStyle="1" w:styleId="Bodytext2Bold">
    <w:name w:val="Body text (2) + Bold"/>
    <w:rPr>
      <w:rFonts w:ascii="Times New Roman" w:hAnsi="Times New Roman" w:cs="Times New Roman"/>
      <w:b/>
      <w:bCs/>
      <w:sz w:val="28"/>
      <w:szCs w:val="28"/>
      <w:u w:val="none"/>
    </w:rPr>
  </w:style>
  <w:style w:type="character" w:customStyle="1" w:styleId="Bodytext2Consolas">
    <w:name w:val="Body text (2) + Consolas"/>
    <w:aliases w:val="5 pt,Bold33"/>
    <w:rPr>
      <w:rFonts w:ascii="Consolas" w:hAnsi="Consolas" w:cs="Consolas"/>
      <w:b/>
      <w:bCs/>
      <w:sz w:val="10"/>
      <w:szCs w:val="10"/>
      <w:u w:val="none"/>
    </w:rPr>
  </w:style>
  <w:style w:type="character" w:customStyle="1" w:styleId="Bodytext51">
    <w:name w:val="Body text (51)_"/>
    <w:link w:val="Bodytext510"/>
    <w:rPr>
      <w:rFonts w:ascii="Consolas" w:hAnsi="Consolas" w:cs="Consolas"/>
      <w:spacing w:val="-10"/>
      <w:sz w:val="26"/>
      <w:szCs w:val="26"/>
      <w:u w:val="none"/>
    </w:rPr>
  </w:style>
  <w:style w:type="character" w:customStyle="1" w:styleId="Bodytext7Consolas1">
    <w:name w:val="Body text (7) + Consolas1"/>
    <w:aliases w:val="16 pt7,Not Bold13,Spacing 0 pt18"/>
    <w:rPr>
      <w:rFonts w:ascii="Consolas" w:hAnsi="Consolas" w:cs="Consolas"/>
      <w:b/>
      <w:bCs/>
      <w:spacing w:val="-10"/>
      <w:sz w:val="32"/>
      <w:szCs w:val="32"/>
      <w:u w:val="none"/>
    </w:rPr>
  </w:style>
  <w:style w:type="character" w:customStyle="1" w:styleId="Bodytext335">
    <w:name w:val="Body text (33)5"/>
    <w:basedOn w:val="Bodytext33"/>
    <w:rPr>
      <w:rFonts w:ascii="Times New Roman" w:hAnsi="Times New Roman" w:cs="Times New Roman"/>
      <w:b/>
      <w:bCs/>
      <w:spacing w:val="0"/>
      <w:sz w:val="22"/>
      <w:szCs w:val="22"/>
      <w:u w:val="none"/>
    </w:rPr>
  </w:style>
  <w:style w:type="character" w:customStyle="1" w:styleId="Bodytext52">
    <w:name w:val="Body text (52)_"/>
    <w:link w:val="Bodytext520"/>
    <w:rPr>
      <w:rFonts w:ascii="Times New Roman" w:hAnsi="Times New Roman" w:cs="Times New Roman"/>
      <w:spacing w:val="-10"/>
      <w:u w:val="none"/>
      <w:lang w:val="en-US" w:eastAsia="en-US"/>
    </w:rPr>
  </w:style>
  <w:style w:type="character" w:customStyle="1" w:styleId="Bodytext3513pt">
    <w:name w:val="Body text (35) + 13 pt"/>
    <w:aliases w:val="Spacing 0 pt17"/>
    <w:rPr>
      <w:rFonts w:ascii="Times New Roman" w:hAnsi="Times New Roman" w:cs="Times New Roman"/>
      <w:b/>
      <w:bCs/>
      <w:spacing w:val="-10"/>
      <w:sz w:val="26"/>
      <w:szCs w:val="26"/>
      <w:u w:val="none"/>
    </w:rPr>
  </w:style>
  <w:style w:type="character" w:customStyle="1" w:styleId="Bodytext3518pt">
    <w:name w:val="Body text (35) + 18 pt"/>
    <w:aliases w:val="Spacing 0 pt16"/>
    <w:rPr>
      <w:rFonts w:ascii="Times New Roman" w:hAnsi="Times New Roman" w:cs="Times New Roman"/>
      <w:b/>
      <w:bCs/>
      <w:spacing w:val="-10"/>
      <w:sz w:val="36"/>
      <w:szCs w:val="36"/>
      <w:u w:val="none"/>
    </w:rPr>
  </w:style>
  <w:style w:type="character" w:customStyle="1" w:styleId="Bodytext218pt1">
    <w:name w:val="Body text (2) + 18 pt1"/>
    <w:aliases w:val="Bold32,Spacing 0 pt15"/>
    <w:rPr>
      <w:rFonts w:ascii="Times New Roman" w:hAnsi="Times New Roman" w:cs="Times New Roman"/>
      <w:b/>
      <w:bCs/>
      <w:spacing w:val="-10"/>
      <w:sz w:val="36"/>
      <w:szCs w:val="36"/>
      <w:u w:val="none"/>
    </w:rPr>
  </w:style>
  <w:style w:type="character" w:customStyle="1" w:styleId="Bodytext2Consolas6">
    <w:name w:val="Body text (2) + Consolas6"/>
    <w:aliases w:val="16 pt6,Spacing -1 pt"/>
    <w:rPr>
      <w:rFonts w:ascii="Consolas" w:hAnsi="Consolas" w:cs="Consolas"/>
      <w:spacing w:val="-20"/>
      <w:sz w:val="32"/>
      <w:szCs w:val="32"/>
      <w:u w:val="none"/>
    </w:rPr>
  </w:style>
  <w:style w:type="character" w:customStyle="1" w:styleId="Bodytext53">
    <w:name w:val="Body text (53)_"/>
    <w:link w:val="Bodytext530"/>
    <w:rPr>
      <w:rFonts w:ascii="Segoe UI" w:hAnsi="Segoe UI" w:cs="Segoe UI"/>
      <w:b/>
      <w:bCs/>
      <w:spacing w:val="-10"/>
      <w:sz w:val="22"/>
      <w:szCs w:val="22"/>
      <w:u w:val="none"/>
      <w:lang w:val="en-US" w:eastAsia="en-US"/>
    </w:rPr>
  </w:style>
  <w:style w:type="character" w:customStyle="1" w:styleId="Bodytext215pt">
    <w:name w:val="Body text (2) + 15 pt"/>
    <w:aliases w:val="Bold31"/>
    <w:rPr>
      <w:rFonts w:ascii="Times New Roman" w:hAnsi="Times New Roman" w:cs="Times New Roman"/>
      <w:b/>
      <w:bCs/>
      <w:sz w:val="30"/>
      <w:szCs w:val="30"/>
      <w:u w:val="none"/>
    </w:rPr>
  </w:style>
  <w:style w:type="character" w:customStyle="1" w:styleId="Bodytext2Consolas5">
    <w:name w:val="Body text (2) + Consolas5"/>
    <w:aliases w:val="16 pt5,Spacing 0 pt14"/>
    <w:rPr>
      <w:rFonts w:ascii="Consolas" w:hAnsi="Consolas" w:cs="Consolas"/>
      <w:spacing w:val="-10"/>
      <w:sz w:val="32"/>
      <w:szCs w:val="32"/>
      <w:u w:val="none"/>
    </w:rPr>
  </w:style>
  <w:style w:type="character" w:customStyle="1" w:styleId="Bodytext54">
    <w:name w:val="Body text (54)_"/>
    <w:link w:val="Bodytext540"/>
    <w:rPr>
      <w:rFonts w:ascii="Times New Roman" w:hAnsi="Times New Roman" w:cs="Times New Roman"/>
      <w:b/>
      <w:bCs/>
      <w:sz w:val="14"/>
      <w:szCs w:val="14"/>
      <w:u w:val="none"/>
    </w:rPr>
  </w:style>
  <w:style w:type="character" w:customStyle="1" w:styleId="Bodytext2Consolas4">
    <w:name w:val="Body text (2) + Consolas4"/>
    <w:aliases w:val="17 pt,Spacing -1 pt9"/>
    <w:rPr>
      <w:rFonts w:ascii="Consolas" w:hAnsi="Consolas" w:cs="Consolas"/>
      <w:spacing w:val="-30"/>
      <w:sz w:val="34"/>
      <w:szCs w:val="34"/>
      <w:u w:val="none"/>
    </w:rPr>
  </w:style>
  <w:style w:type="character" w:customStyle="1" w:styleId="Bodytext2Tahoma11">
    <w:name w:val="Body text (2) + Tahoma11"/>
    <w:aliases w:val="16 pt4,Bold30,Spacing -1 pt8"/>
    <w:rPr>
      <w:rFonts w:ascii="Tahoma" w:hAnsi="Tahoma" w:cs="Tahoma"/>
      <w:b/>
      <w:bCs/>
      <w:spacing w:val="-20"/>
      <w:sz w:val="32"/>
      <w:szCs w:val="32"/>
      <w:u w:val="none"/>
    </w:rPr>
  </w:style>
  <w:style w:type="character" w:customStyle="1" w:styleId="Bodytext55">
    <w:name w:val="Body text (55)_"/>
    <w:link w:val="Bodytext550"/>
    <w:rPr>
      <w:rFonts w:ascii="Impact" w:hAnsi="Impact" w:cs="Impact"/>
      <w:spacing w:val="20"/>
      <w:sz w:val="21"/>
      <w:szCs w:val="21"/>
      <w:u w:val="none"/>
      <w:lang w:val="en-US" w:eastAsia="en-US"/>
    </w:rPr>
  </w:style>
  <w:style w:type="character" w:customStyle="1" w:styleId="Bodytext56">
    <w:name w:val="Body text (56)_"/>
    <w:link w:val="Bodytext560"/>
    <w:rPr>
      <w:rFonts w:ascii="Consolas" w:hAnsi="Consolas" w:cs="Consolas"/>
      <w:spacing w:val="-10"/>
      <w:sz w:val="26"/>
      <w:szCs w:val="26"/>
      <w:u w:val="none"/>
    </w:rPr>
  </w:style>
  <w:style w:type="character" w:customStyle="1" w:styleId="Bodytext2Consolas3">
    <w:name w:val="Body text (2) + Consolas3"/>
    <w:aliases w:val="17 pt1,Spacing -1 pt7"/>
    <w:rPr>
      <w:rFonts w:ascii="Consolas" w:hAnsi="Consolas" w:cs="Consolas"/>
      <w:spacing w:val="-20"/>
      <w:sz w:val="34"/>
      <w:szCs w:val="34"/>
      <w:u w:val="none"/>
    </w:rPr>
  </w:style>
  <w:style w:type="character" w:customStyle="1" w:styleId="Bodytext45NotBold">
    <w:name w:val="Body text (45) + Not Bold"/>
    <w:aliases w:val="Not Italic5"/>
    <w:rPr>
      <w:rFonts w:ascii="Times New Roman" w:hAnsi="Times New Roman" w:cs="Times New Roman"/>
      <w:b/>
      <w:bCs/>
      <w:i/>
      <w:iCs/>
      <w:noProof/>
      <w:sz w:val="24"/>
      <w:szCs w:val="24"/>
      <w:u w:val="none"/>
    </w:rPr>
  </w:style>
  <w:style w:type="character" w:customStyle="1" w:styleId="Bodytext57">
    <w:name w:val="Body text (57)_"/>
    <w:link w:val="Bodytext571"/>
    <w:rPr>
      <w:rFonts w:ascii="Times New Roman" w:hAnsi="Times New Roman" w:cs="Times New Roman"/>
      <w:b/>
      <w:bCs/>
      <w:sz w:val="22"/>
      <w:szCs w:val="22"/>
      <w:u w:val="none"/>
    </w:rPr>
  </w:style>
  <w:style w:type="character" w:customStyle="1" w:styleId="Bodytext5785pt">
    <w:name w:val="Body text (57) + 8.5 pt"/>
    <w:aliases w:val="Not Bold12,Italic14,Spacing 0 pt13"/>
    <w:rPr>
      <w:rFonts w:ascii="Times New Roman" w:hAnsi="Times New Roman" w:cs="Times New Roman"/>
      <w:b/>
      <w:bCs/>
      <w:i/>
      <w:iCs/>
      <w:spacing w:val="10"/>
      <w:sz w:val="17"/>
      <w:szCs w:val="17"/>
      <w:u w:val="none"/>
    </w:rPr>
  </w:style>
  <w:style w:type="character" w:customStyle="1" w:styleId="Bodytext57Georgia">
    <w:name w:val="Body text (57) + Georgia"/>
    <w:aliases w:val="10 pt,Not Bold11,Italic13"/>
    <w:rPr>
      <w:rFonts w:ascii="Georgia" w:hAnsi="Georgia" w:cs="Georgia"/>
      <w:b/>
      <w:bCs/>
      <w:i/>
      <w:iCs/>
      <w:sz w:val="20"/>
      <w:szCs w:val="20"/>
      <w:u w:val="none"/>
    </w:rPr>
  </w:style>
  <w:style w:type="character" w:customStyle="1" w:styleId="Bodytext59">
    <w:name w:val="Body text (59)_"/>
    <w:link w:val="Bodytext590"/>
    <w:rPr>
      <w:rFonts w:ascii="Times New Roman" w:hAnsi="Times New Roman" w:cs="Times New Roman"/>
      <w:b/>
      <w:bCs/>
      <w:sz w:val="15"/>
      <w:szCs w:val="15"/>
      <w:u w:val="none"/>
      <w:lang w:val="en-US" w:eastAsia="en-US"/>
    </w:rPr>
  </w:style>
  <w:style w:type="character" w:customStyle="1" w:styleId="Bodytext355">
    <w:name w:val="Body text (35)5"/>
    <w:basedOn w:val="Bodytext35"/>
    <w:rPr>
      <w:rFonts w:ascii="Times New Roman" w:hAnsi="Times New Roman" w:cs="Times New Roman"/>
      <w:b/>
      <w:bCs/>
      <w:spacing w:val="0"/>
      <w:sz w:val="22"/>
      <w:szCs w:val="22"/>
      <w:u w:val="none"/>
    </w:rPr>
  </w:style>
  <w:style w:type="character" w:customStyle="1" w:styleId="Bodytext58">
    <w:name w:val="Body text (58)_"/>
    <w:link w:val="Bodytext580"/>
    <w:rPr>
      <w:b/>
      <w:bCs/>
      <w:spacing w:val="0"/>
      <w:w w:val="66"/>
      <w:sz w:val="24"/>
      <w:szCs w:val="24"/>
      <w:u w:val="none"/>
    </w:rPr>
  </w:style>
  <w:style w:type="character" w:customStyle="1" w:styleId="Bodytext2Tahoma10">
    <w:name w:val="Body text (2) + Tahoma10"/>
    <w:aliases w:val="16 pt3,Bold29,Spacing 0 pt12"/>
    <w:rPr>
      <w:rFonts w:ascii="Tahoma" w:hAnsi="Tahoma" w:cs="Tahoma"/>
      <w:b/>
      <w:bCs/>
      <w:spacing w:val="-10"/>
      <w:sz w:val="32"/>
      <w:szCs w:val="32"/>
      <w:u w:val="none"/>
    </w:rPr>
  </w:style>
  <w:style w:type="character" w:customStyle="1" w:styleId="Tablecaption2Corbel">
    <w:name w:val="Table caption (2) + Corbel"/>
    <w:aliases w:val="5 pt1,Not Bold10"/>
    <w:rPr>
      <w:rFonts w:ascii="Corbel" w:hAnsi="Corbel" w:cs="Corbel"/>
      <w:b/>
      <w:bCs/>
      <w:i/>
      <w:iCs/>
      <w:sz w:val="10"/>
      <w:szCs w:val="10"/>
      <w:u w:val="none"/>
    </w:rPr>
  </w:style>
  <w:style w:type="character" w:customStyle="1" w:styleId="Bodytext211pt4">
    <w:name w:val="Body text (2) + 11 pt4"/>
    <w:aliases w:val="Bold28"/>
    <w:rPr>
      <w:rFonts w:ascii="Times New Roman" w:hAnsi="Times New Roman" w:cs="Times New Roman"/>
      <w:b/>
      <w:bCs/>
      <w:sz w:val="22"/>
      <w:szCs w:val="22"/>
      <w:u w:val="none"/>
    </w:rPr>
  </w:style>
  <w:style w:type="character" w:customStyle="1" w:styleId="Bodytext2Consolas2">
    <w:name w:val="Body text (2) + Consolas2"/>
    <w:aliases w:val="16 pt2,Bold27,Spacing -1 pt6"/>
    <w:rPr>
      <w:rFonts w:ascii="Consolas" w:hAnsi="Consolas" w:cs="Consolas"/>
      <w:b/>
      <w:bCs/>
      <w:spacing w:val="-20"/>
      <w:sz w:val="32"/>
      <w:szCs w:val="32"/>
      <w:u w:val="none"/>
    </w:rPr>
  </w:style>
  <w:style w:type="character" w:customStyle="1" w:styleId="Bodytext2Tahoma9">
    <w:name w:val="Body text (2) + Tahoma9"/>
    <w:aliases w:val="13 pt3,Bold26,Spacing 0 pt11"/>
    <w:rPr>
      <w:rFonts w:ascii="Tahoma" w:hAnsi="Tahoma" w:cs="Tahoma"/>
      <w:b/>
      <w:bCs/>
      <w:spacing w:val="-10"/>
      <w:sz w:val="26"/>
      <w:szCs w:val="26"/>
      <w:u w:val="none"/>
    </w:rPr>
  </w:style>
  <w:style w:type="character" w:customStyle="1" w:styleId="Bodytext490">
    <w:name w:val="Body text (49)_"/>
    <w:link w:val="Bodytext491"/>
    <w:rPr>
      <w:rFonts w:ascii="Times New Roman" w:hAnsi="Times New Roman" w:cs="Times New Roman"/>
      <w:i/>
      <w:iCs/>
      <w:spacing w:val="0"/>
      <w:sz w:val="20"/>
      <w:szCs w:val="20"/>
      <w:u w:val="none"/>
      <w:lang w:val="en-US" w:eastAsia="en-US"/>
    </w:rPr>
  </w:style>
  <w:style w:type="character" w:customStyle="1" w:styleId="Bodytext493">
    <w:name w:val="Body text (49)3"/>
    <w:basedOn w:val="Bodytext490"/>
    <w:rPr>
      <w:rFonts w:ascii="Times New Roman" w:hAnsi="Times New Roman" w:cs="Times New Roman"/>
      <w:i/>
      <w:iCs/>
      <w:spacing w:val="0"/>
      <w:sz w:val="20"/>
      <w:szCs w:val="20"/>
      <w:u w:val="none"/>
      <w:lang w:val="en-US" w:eastAsia="en-US"/>
    </w:rPr>
  </w:style>
  <w:style w:type="character" w:customStyle="1" w:styleId="Bodytext600">
    <w:name w:val="Body text (60)_"/>
    <w:link w:val="Bodytext601"/>
    <w:rPr>
      <w:rFonts w:ascii="Times New Roman" w:hAnsi="Times New Roman" w:cs="Times New Roman"/>
      <w:b/>
      <w:bCs/>
      <w:spacing w:val="-10"/>
      <w:u w:val="none"/>
      <w:lang w:val="en-US" w:eastAsia="en-US"/>
    </w:rPr>
  </w:style>
  <w:style w:type="character" w:customStyle="1" w:styleId="Bodytext61">
    <w:name w:val="Body text (61)_"/>
    <w:link w:val="Bodytext610"/>
    <w:rPr>
      <w:rFonts w:ascii="Segoe UI" w:hAnsi="Segoe UI" w:cs="Segoe UI"/>
      <w:b/>
      <w:bCs/>
      <w:spacing w:val="-10"/>
      <w:sz w:val="22"/>
      <w:szCs w:val="22"/>
      <w:u w:val="none"/>
      <w:lang w:val="en-US" w:eastAsia="en-US"/>
    </w:rPr>
  </w:style>
  <w:style w:type="character" w:customStyle="1" w:styleId="Bodytext219pt1">
    <w:name w:val="Body text (2) + 19 pt1"/>
    <w:aliases w:val="Bold25,Spacing 0 pt10"/>
    <w:rPr>
      <w:rFonts w:ascii="Times New Roman" w:hAnsi="Times New Roman" w:cs="Times New Roman"/>
      <w:b/>
      <w:bCs/>
      <w:spacing w:val="-10"/>
      <w:sz w:val="38"/>
      <w:szCs w:val="38"/>
      <w:u w:val="none"/>
    </w:rPr>
  </w:style>
  <w:style w:type="character" w:customStyle="1" w:styleId="Bodytext334">
    <w:name w:val="Body text (33)4"/>
    <w:basedOn w:val="Bodytext33"/>
    <w:rPr>
      <w:rFonts w:ascii="Times New Roman" w:hAnsi="Times New Roman" w:cs="Times New Roman"/>
      <w:b/>
      <w:bCs/>
      <w:spacing w:val="0"/>
      <w:sz w:val="22"/>
      <w:szCs w:val="22"/>
      <w:u w:val="none"/>
    </w:rPr>
  </w:style>
  <w:style w:type="character" w:customStyle="1" w:styleId="Bodytext333">
    <w:name w:val="Body text (33)3"/>
    <w:basedOn w:val="Bodytext33"/>
    <w:rPr>
      <w:rFonts w:ascii="Times New Roman" w:hAnsi="Times New Roman" w:cs="Times New Roman"/>
      <w:b/>
      <w:bCs/>
      <w:spacing w:val="0"/>
      <w:sz w:val="22"/>
      <w:szCs w:val="22"/>
      <w:u w:val="none"/>
    </w:rPr>
  </w:style>
  <w:style w:type="character" w:customStyle="1" w:styleId="Bodytext33115pt">
    <w:name w:val="Body text (33) + 11.5 pt"/>
    <w:aliases w:val="Italic12"/>
    <w:rPr>
      <w:rFonts w:ascii="Times New Roman" w:hAnsi="Times New Roman" w:cs="Times New Roman"/>
      <w:b/>
      <w:bCs/>
      <w:i/>
      <w:iCs/>
      <w:spacing w:val="0"/>
      <w:sz w:val="23"/>
      <w:szCs w:val="23"/>
      <w:u w:val="none"/>
    </w:rPr>
  </w:style>
  <w:style w:type="character" w:customStyle="1" w:styleId="Bodytext62">
    <w:name w:val="Body text (62)_"/>
    <w:link w:val="Bodytext620"/>
    <w:rPr>
      <w:rFonts w:ascii="Times New Roman" w:hAnsi="Times New Roman" w:cs="Times New Roman"/>
      <w:b/>
      <w:bCs/>
      <w:spacing w:val="-10"/>
      <w:sz w:val="24"/>
      <w:szCs w:val="24"/>
      <w:u w:val="none"/>
      <w:lang w:val="en-US" w:eastAsia="en-US"/>
    </w:rPr>
  </w:style>
  <w:style w:type="character" w:customStyle="1" w:styleId="Bodytext35115pt">
    <w:name w:val="Body text (35) + 11.5 pt"/>
    <w:aliases w:val="Italic11"/>
    <w:rPr>
      <w:rFonts w:ascii="Times New Roman" w:hAnsi="Times New Roman" w:cs="Times New Roman"/>
      <w:b/>
      <w:bCs/>
      <w:i/>
      <w:iCs/>
      <w:spacing w:val="0"/>
      <w:sz w:val="23"/>
      <w:szCs w:val="23"/>
      <w:u w:val="none"/>
    </w:rPr>
  </w:style>
  <w:style w:type="character" w:customStyle="1" w:styleId="Bodytext64">
    <w:name w:val="Body text (64)_"/>
    <w:link w:val="Bodytext640"/>
    <w:rPr>
      <w:rFonts w:ascii="Times New Roman" w:hAnsi="Times New Roman" w:cs="Times New Roman"/>
      <w:b/>
      <w:bCs/>
      <w:spacing w:val="0"/>
      <w:sz w:val="26"/>
      <w:szCs w:val="26"/>
      <w:u w:val="none"/>
    </w:rPr>
  </w:style>
  <w:style w:type="character" w:customStyle="1" w:styleId="Bodytext354">
    <w:name w:val="Body text (35)4"/>
    <w:rPr>
      <w:rFonts w:ascii="Times New Roman" w:hAnsi="Times New Roman" w:cs="Times New Roman"/>
      <w:b/>
      <w:bCs/>
      <w:spacing w:val="0"/>
      <w:sz w:val="22"/>
      <w:szCs w:val="22"/>
      <w:u w:val="none"/>
    </w:rPr>
  </w:style>
  <w:style w:type="character" w:customStyle="1" w:styleId="Bodytext353">
    <w:name w:val="Body text (35)3"/>
    <w:basedOn w:val="Bodytext35"/>
    <w:rPr>
      <w:rFonts w:ascii="Times New Roman" w:hAnsi="Times New Roman" w:cs="Times New Roman"/>
      <w:b/>
      <w:bCs/>
      <w:spacing w:val="0"/>
      <w:sz w:val="22"/>
      <w:szCs w:val="22"/>
      <w:u w:val="none"/>
    </w:rPr>
  </w:style>
  <w:style w:type="character" w:customStyle="1" w:styleId="Bodytext66">
    <w:name w:val="Body text (66)_"/>
    <w:link w:val="Bodytext660"/>
    <w:rPr>
      <w:rFonts w:ascii="Tahoma" w:hAnsi="Tahoma" w:cs="Tahoma"/>
      <w:sz w:val="10"/>
      <w:szCs w:val="10"/>
      <w:u w:val="none"/>
      <w:lang w:val="en-US" w:eastAsia="en-US"/>
    </w:rPr>
  </w:style>
  <w:style w:type="character" w:customStyle="1" w:styleId="Bodytext664pt">
    <w:name w:val="Body text (66) + 4 pt"/>
    <w:rPr>
      <w:rFonts w:ascii="Tahoma" w:hAnsi="Tahoma" w:cs="Tahoma"/>
      <w:sz w:val="8"/>
      <w:szCs w:val="8"/>
      <w:u w:val="none"/>
      <w:lang w:val="en-US" w:eastAsia="en-US"/>
    </w:rPr>
  </w:style>
  <w:style w:type="character" w:customStyle="1" w:styleId="Bodytext72">
    <w:name w:val="Body text (7)2"/>
    <w:rPr>
      <w:rFonts w:ascii="Times New Roman" w:hAnsi="Times New Roman" w:cs="Times New Roman"/>
      <w:b/>
      <w:bCs/>
      <w:spacing w:val="0"/>
      <w:sz w:val="28"/>
      <w:szCs w:val="28"/>
      <w:u w:val="none"/>
    </w:rPr>
  </w:style>
  <w:style w:type="character" w:customStyle="1" w:styleId="Bodytext63">
    <w:name w:val="Body text (63)_"/>
    <w:link w:val="Bodytext630"/>
    <w:rPr>
      <w:rFonts w:ascii="Times New Roman" w:hAnsi="Times New Roman" w:cs="Times New Roman"/>
      <w:b/>
      <w:bCs/>
      <w:spacing w:val="-10"/>
      <w:sz w:val="26"/>
      <w:szCs w:val="26"/>
      <w:u w:val="none"/>
    </w:rPr>
  </w:style>
  <w:style w:type="character" w:customStyle="1" w:styleId="Bodytext719pt2">
    <w:name w:val="Body text (7) + 19 pt2"/>
    <w:aliases w:val="Spacing 0 pt9"/>
    <w:rPr>
      <w:rFonts w:ascii="Times New Roman" w:hAnsi="Times New Roman" w:cs="Times New Roman"/>
      <w:b/>
      <w:bCs/>
      <w:spacing w:val="-10"/>
      <w:sz w:val="38"/>
      <w:szCs w:val="38"/>
      <w:u w:val="none"/>
    </w:rPr>
  </w:style>
  <w:style w:type="character" w:customStyle="1" w:styleId="Bodytext7Tahoma">
    <w:name w:val="Body text (7) + Tahoma"/>
    <w:aliases w:val="16 pt1,Spacing 0 pt8"/>
    <w:rPr>
      <w:rFonts w:ascii="Tahoma" w:hAnsi="Tahoma" w:cs="Tahoma"/>
      <w:b/>
      <w:bCs/>
      <w:spacing w:val="-10"/>
      <w:sz w:val="32"/>
      <w:szCs w:val="32"/>
      <w:u w:val="none"/>
    </w:rPr>
  </w:style>
  <w:style w:type="character" w:customStyle="1" w:styleId="Heading30">
    <w:name w:val="Heading #3"/>
    <w:rPr>
      <w:rFonts w:ascii="Times New Roman" w:hAnsi="Times New Roman" w:cs="Times New Roman"/>
      <w:b/>
      <w:bCs/>
      <w:spacing w:val="0"/>
      <w:sz w:val="28"/>
      <w:szCs w:val="28"/>
      <w:u w:val="none"/>
    </w:rPr>
  </w:style>
  <w:style w:type="character" w:customStyle="1" w:styleId="Heading3Tahoma">
    <w:name w:val="Heading #3 + Tahoma"/>
    <w:aliases w:val="Spacing 0 pt7"/>
    <w:rPr>
      <w:rFonts w:ascii="Tahoma" w:hAnsi="Tahoma" w:cs="Tahoma"/>
      <w:b/>
      <w:bCs/>
      <w:spacing w:val="-10"/>
      <w:sz w:val="28"/>
      <w:szCs w:val="28"/>
      <w:u w:val="none"/>
    </w:rPr>
  </w:style>
  <w:style w:type="character" w:customStyle="1" w:styleId="Tablecaption3NotItalic">
    <w:name w:val="Table caption (3) + Not Italic"/>
    <w:basedOn w:val="Tablecaption3"/>
    <w:rPr>
      <w:rFonts w:ascii="Times New Roman" w:hAnsi="Times New Roman" w:cs="Times New Roman"/>
      <w:i/>
      <w:iCs/>
      <w:spacing w:val="0"/>
      <w:sz w:val="28"/>
      <w:szCs w:val="28"/>
      <w:u w:val="none"/>
    </w:rPr>
  </w:style>
  <w:style w:type="character" w:customStyle="1" w:styleId="TablecaptionItalic">
    <w:name w:val="Table caption + Italic"/>
    <w:rPr>
      <w:rFonts w:ascii="Times New Roman" w:hAnsi="Times New Roman" w:cs="Times New Roman"/>
      <w:i/>
      <w:iCs/>
      <w:spacing w:val="0"/>
      <w:sz w:val="28"/>
      <w:szCs w:val="28"/>
      <w:u w:val="none"/>
    </w:rPr>
  </w:style>
  <w:style w:type="character" w:customStyle="1" w:styleId="Bodytext715pt">
    <w:name w:val="Body text (7) + 15 pt"/>
    <w:aliases w:val="Spacing 0 pt6"/>
    <w:rPr>
      <w:rFonts w:ascii="Times New Roman" w:hAnsi="Times New Roman" w:cs="Times New Roman"/>
      <w:b/>
      <w:bCs/>
      <w:spacing w:val="-10"/>
      <w:sz w:val="30"/>
      <w:szCs w:val="30"/>
      <w:u w:val="none"/>
    </w:rPr>
  </w:style>
  <w:style w:type="character" w:customStyle="1" w:styleId="Bodytext65">
    <w:name w:val="Body text (65)_"/>
    <w:link w:val="Bodytext650"/>
    <w:rPr>
      <w:rFonts w:ascii="Times New Roman" w:hAnsi="Times New Roman" w:cs="Times New Roman"/>
      <w:b/>
      <w:bCs/>
      <w:spacing w:val="-10"/>
      <w:sz w:val="26"/>
      <w:szCs w:val="26"/>
      <w:u w:val="none"/>
    </w:rPr>
  </w:style>
  <w:style w:type="character" w:customStyle="1" w:styleId="Bodytext719pt1">
    <w:name w:val="Body text (7) + 19 pt1"/>
    <w:aliases w:val="Spacing 0 pt5"/>
    <w:rPr>
      <w:rFonts w:ascii="Times New Roman" w:hAnsi="Times New Roman" w:cs="Times New Roman"/>
      <w:b/>
      <w:bCs/>
      <w:spacing w:val="-10"/>
      <w:sz w:val="38"/>
      <w:szCs w:val="38"/>
      <w:u w:val="none"/>
    </w:rPr>
  </w:style>
  <w:style w:type="character" w:customStyle="1" w:styleId="Tablecaption5">
    <w:name w:val="Table caption (5)_"/>
    <w:link w:val="Tablecaption50"/>
    <w:rPr>
      <w:i/>
      <w:iCs/>
      <w:sz w:val="8"/>
      <w:szCs w:val="8"/>
      <w:u w:val="none"/>
    </w:rPr>
  </w:style>
  <w:style w:type="character" w:customStyle="1" w:styleId="Tablecaption5NotItalic">
    <w:name w:val="Table caption (5) + Not Italic"/>
    <w:basedOn w:val="Tablecaption5"/>
    <w:rPr>
      <w:i/>
      <w:iCs/>
      <w:sz w:val="8"/>
      <w:szCs w:val="8"/>
      <w:u w:val="none"/>
    </w:rPr>
  </w:style>
  <w:style w:type="character" w:customStyle="1" w:styleId="Bodytext2Bold1">
    <w:name w:val="Body text (2) + Bold1"/>
    <w:rPr>
      <w:rFonts w:ascii="Times New Roman" w:hAnsi="Times New Roman" w:cs="Times New Roman"/>
      <w:b/>
      <w:bCs/>
      <w:spacing w:val="0"/>
      <w:sz w:val="28"/>
      <w:szCs w:val="28"/>
      <w:u w:val="none"/>
    </w:rPr>
  </w:style>
  <w:style w:type="character" w:customStyle="1" w:styleId="Heading32">
    <w:name w:val="Heading #3 (2)_"/>
    <w:link w:val="Heading320"/>
    <w:rPr>
      <w:rFonts w:ascii="Times New Roman" w:hAnsi="Times New Roman" w:cs="Times New Roman"/>
      <w:sz w:val="28"/>
      <w:szCs w:val="28"/>
      <w:u w:val="none"/>
    </w:rPr>
  </w:style>
  <w:style w:type="character" w:customStyle="1" w:styleId="Bodytext4511pt">
    <w:name w:val="Body text (45) + 11 pt"/>
    <w:aliases w:val="Not Italic4"/>
    <w:rPr>
      <w:rFonts w:ascii="Times New Roman" w:hAnsi="Times New Roman" w:cs="Times New Roman"/>
      <w:b/>
      <w:bCs/>
      <w:i/>
      <w:iCs/>
      <w:sz w:val="22"/>
      <w:szCs w:val="22"/>
      <w:u w:val="none"/>
    </w:rPr>
  </w:style>
  <w:style w:type="character" w:customStyle="1" w:styleId="Bodytext3512pt">
    <w:name w:val="Body text (35) + 12 pt"/>
    <w:aliases w:val="Italic10"/>
    <w:rPr>
      <w:rFonts w:ascii="Times New Roman" w:hAnsi="Times New Roman" w:cs="Times New Roman"/>
      <w:b/>
      <w:bCs/>
      <w:i/>
      <w:iCs/>
      <w:spacing w:val="0"/>
      <w:sz w:val="24"/>
      <w:szCs w:val="24"/>
      <w:u w:val="none"/>
    </w:rPr>
  </w:style>
  <w:style w:type="character" w:customStyle="1" w:styleId="Bodytext3512pt1">
    <w:name w:val="Body text (35) + 12 pt1"/>
    <w:aliases w:val="Not Bold9"/>
    <w:rPr>
      <w:rFonts w:ascii="Times New Roman" w:hAnsi="Times New Roman" w:cs="Times New Roman"/>
      <w:b/>
      <w:bCs/>
      <w:spacing w:val="0"/>
      <w:sz w:val="24"/>
      <w:szCs w:val="24"/>
      <w:u w:val="none"/>
    </w:rPr>
  </w:style>
  <w:style w:type="character" w:customStyle="1" w:styleId="Tablecaption0">
    <w:name w:val="Table caption"/>
    <w:rPr>
      <w:rFonts w:ascii="Times New Roman" w:hAnsi="Times New Roman" w:cs="Times New Roman"/>
      <w:sz w:val="28"/>
      <w:szCs w:val="28"/>
      <w:u w:val="none"/>
    </w:rPr>
  </w:style>
  <w:style w:type="character" w:customStyle="1" w:styleId="Bodytext2Italic1">
    <w:name w:val="Body text (2) + Italic1"/>
    <w:rPr>
      <w:rFonts w:ascii="Times New Roman" w:hAnsi="Times New Roman" w:cs="Times New Roman"/>
      <w:i/>
      <w:iCs/>
      <w:spacing w:val="0"/>
      <w:sz w:val="28"/>
      <w:szCs w:val="28"/>
      <w:u w:val="none"/>
    </w:rPr>
  </w:style>
  <w:style w:type="character" w:customStyle="1" w:styleId="Bodytext2Tahoma8">
    <w:name w:val="Body text (2) + Tahoma8"/>
    <w:aliases w:val="13 pt2,Bold24,Spacing -1 pt5"/>
    <w:rPr>
      <w:rFonts w:ascii="Tahoma" w:hAnsi="Tahoma" w:cs="Tahoma"/>
      <w:b/>
      <w:bCs/>
      <w:spacing w:val="-20"/>
      <w:sz w:val="26"/>
      <w:szCs w:val="26"/>
      <w:u w:val="none"/>
    </w:rPr>
  </w:style>
  <w:style w:type="character" w:customStyle="1" w:styleId="Bodytext213pt4">
    <w:name w:val="Body text (2) + 13 pt4"/>
    <w:aliases w:val="Bold23"/>
    <w:rPr>
      <w:rFonts w:ascii="Times New Roman" w:hAnsi="Times New Roman" w:cs="Times New Roman"/>
      <w:b/>
      <w:bCs/>
      <w:sz w:val="26"/>
      <w:szCs w:val="26"/>
      <w:u w:val="none"/>
    </w:rPr>
  </w:style>
  <w:style w:type="character" w:customStyle="1" w:styleId="Bodytext220pt">
    <w:name w:val="Body text (2) + 20 pt"/>
    <w:aliases w:val="Bold22,Spacing -1 pt4"/>
    <w:rPr>
      <w:rFonts w:ascii="Times New Roman" w:hAnsi="Times New Roman" w:cs="Times New Roman"/>
      <w:b/>
      <w:bCs/>
      <w:spacing w:val="-20"/>
      <w:sz w:val="40"/>
      <w:szCs w:val="40"/>
      <w:u w:val="none"/>
    </w:rPr>
  </w:style>
  <w:style w:type="character" w:customStyle="1" w:styleId="Bodytext35115pt2">
    <w:name w:val="Body text (35) + 11.5 pt2"/>
    <w:aliases w:val="Italic9"/>
    <w:rPr>
      <w:rFonts w:ascii="Times New Roman" w:hAnsi="Times New Roman" w:cs="Times New Roman"/>
      <w:b/>
      <w:bCs/>
      <w:i/>
      <w:iCs/>
      <w:spacing w:val="0"/>
      <w:sz w:val="23"/>
      <w:szCs w:val="23"/>
      <w:u w:val="none"/>
    </w:rPr>
  </w:style>
  <w:style w:type="character" w:customStyle="1" w:styleId="Bodytext2Tahoma7">
    <w:name w:val="Body text (2) + Tahoma7"/>
    <w:aliases w:val="Bold21,Spacing 0 pt4"/>
    <w:rPr>
      <w:rFonts w:ascii="Tahoma" w:hAnsi="Tahoma" w:cs="Tahoma"/>
      <w:b/>
      <w:bCs/>
      <w:spacing w:val="-10"/>
      <w:sz w:val="28"/>
      <w:szCs w:val="28"/>
      <w:u w:val="none"/>
    </w:rPr>
  </w:style>
  <w:style w:type="character" w:customStyle="1" w:styleId="Bodytext67">
    <w:name w:val="Body text (67)_"/>
    <w:link w:val="Bodytext670"/>
    <w:rPr>
      <w:rFonts w:ascii="Times New Roman" w:hAnsi="Times New Roman" w:cs="Times New Roman"/>
      <w:spacing w:val="-10"/>
      <w:sz w:val="26"/>
      <w:szCs w:val="26"/>
      <w:u w:val="none"/>
    </w:rPr>
  </w:style>
  <w:style w:type="character" w:customStyle="1" w:styleId="Bodytext68">
    <w:name w:val="Body text (68)_"/>
    <w:link w:val="Bodytext680"/>
    <w:rPr>
      <w:rFonts w:ascii="Consolas" w:hAnsi="Consolas" w:cs="Consolas"/>
      <w:spacing w:val="-30"/>
      <w:sz w:val="26"/>
      <w:szCs w:val="26"/>
      <w:u w:val="none"/>
    </w:rPr>
  </w:style>
  <w:style w:type="character" w:customStyle="1" w:styleId="Bodytext69">
    <w:name w:val="Body text (69)_"/>
    <w:link w:val="Bodytext690"/>
    <w:rPr>
      <w:rFonts w:ascii="Times New Roman" w:hAnsi="Times New Roman" w:cs="Times New Roman"/>
      <w:b/>
      <w:bCs/>
      <w:spacing w:val="0"/>
      <w:sz w:val="26"/>
      <w:szCs w:val="26"/>
      <w:u w:val="none"/>
    </w:rPr>
  </w:style>
  <w:style w:type="character" w:customStyle="1" w:styleId="Bodytext35SegoeUI">
    <w:name w:val="Body text (35) + Segoe UI"/>
    <w:aliases w:val="6 pt3,Italic8,Scale 150%"/>
    <w:rPr>
      <w:rFonts w:ascii="Segoe UI" w:hAnsi="Segoe UI" w:cs="Segoe UI"/>
      <w:b/>
      <w:bCs/>
      <w:i/>
      <w:iCs/>
      <w:spacing w:val="0"/>
      <w:w w:val="150"/>
      <w:sz w:val="12"/>
      <w:szCs w:val="12"/>
      <w:u w:val="none"/>
      <w:lang w:val="en-US" w:eastAsia="en-US"/>
    </w:rPr>
  </w:style>
  <w:style w:type="character" w:customStyle="1" w:styleId="Bodytext35Tahoma">
    <w:name w:val="Body text (35) + Tahoma"/>
    <w:aliases w:val="6 pt2,Not Bold8"/>
    <w:rPr>
      <w:rFonts w:ascii="Tahoma" w:hAnsi="Tahoma" w:cs="Tahoma"/>
      <w:b/>
      <w:bCs/>
      <w:spacing w:val="0"/>
      <w:sz w:val="12"/>
      <w:szCs w:val="12"/>
      <w:u w:val="none"/>
      <w:lang w:val="en-US" w:eastAsia="en-US"/>
    </w:rPr>
  </w:style>
  <w:style w:type="character" w:customStyle="1" w:styleId="Bodytext35Corbel">
    <w:name w:val="Body text (35) + Corbel"/>
    <w:aliases w:val="10 pt3,Not Bold7,Italic7"/>
    <w:rPr>
      <w:rFonts w:ascii="Corbel" w:hAnsi="Corbel" w:cs="Corbel"/>
      <w:b/>
      <w:bCs/>
      <w:i/>
      <w:iCs/>
      <w:spacing w:val="0"/>
      <w:sz w:val="20"/>
      <w:szCs w:val="20"/>
      <w:u w:val="none"/>
      <w:lang w:val="en-US" w:eastAsia="en-US"/>
    </w:rPr>
  </w:style>
  <w:style w:type="character" w:customStyle="1" w:styleId="Bodytext700">
    <w:name w:val="Body text (70)_"/>
    <w:link w:val="Bodytext701"/>
    <w:rPr>
      <w:rFonts w:ascii="Times New Roman" w:hAnsi="Times New Roman" w:cs="Times New Roman"/>
      <w:b/>
      <w:bCs/>
      <w:sz w:val="26"/>
      <w:szCs w:val="26"/>
      <w:u w:val="none"/>
    </w:rPr>
  </w:style>
  <w:style w:type="character" w:customStyle="1" w:styleId="Heading1">
    <w:name w:val="Heading #1_"/>
    <w:link w:val="Heading10"/>
    <w:rPr>
      <w:rFonts w:ascii="Times New Roman" w:hAnsi="Times New Roman" w:cs="Times New Roman"/>
      <w:sz w:val="28"/>
      <w:szCs w:val="28"/>
      <w:u w:val="none"/>
    </w:rPr>
  </w:style>
  <w:style w:type="character" w:customStyle="1" w:styleId="Bodytext710">
    <w:name w:val="Body text (71)_"/>
    <w:link w:val="Bodytext711"/>
    <w:rPr>
      <w:rFonts w:ascii="Consolas" w:hAnsi="Consolas" w:cs="Consolas"/>
      <w:spacing w:val="-20"/>
      <w:u w:val="none"/>
    </w:rPr>
  </w:style>
  <w:style w:type="character" w:customStyle="1" w:styleId="Bodytext570">
    <w:name w:val="Body text (57)"/>
    <w:rPr>
      <w:rFonts w:ascii="Times New Roman" w:hAnsi="Times New Roman" w:cs="Times New Roman"/>
      <w:b/>
      <w:bCs/>
      <w:sz w:val="22"/>
      <w:szCs w:val="22"/>
      <w:u w:val="none"/>
    </w:rPr>
  </w:style>
  <w:style w:type="character" w:customStyle="1" w:styleId="Bodytext492">
    <w:name w:val="Body text (49)2"/>
    <w:basedOn w:val="Bodytext490"/>
    <w:rPr>
      <w:rFonts w:ascii="Times New Roman" w:hAnsi="Times New Roman" w:cs="Times New Roman"/>
      <w:i/>
      <w:iCs/>
      <w:spacing w:val="0"/>
      <w:sz w:val="20"/>
      <w:szCs w:val="20"/>
      <w:u w:val="none"/>
      <w:lang w:val="en-US" w:eastAsia="en-US"/>
    </w:rPr>
  </w:style>
  <w:style w:type="character" w:customStyle="1" w:styleId="Bodytext332">
    <w:name w:val="Body text (33)2"/>
    <w:basedOn w:val="Bodytext33"/>
    <w:rPr>
      <w:rFonts w:ascii="Times New Roman" w:hAnsi="Times New Roman" w:cs="Times New Roman"/>
      <w:b/>
      <w:bCs/>
      <w:spacing w:val="0"/>
      <w:sz w:val="22"/>
      <w:szCs w:val="22"/>
      <w:u w:val="none"/>
    </w:rPr>
  </w:style>
  <w:style w:type="character" w:customStyle="1" w:styleId="Bodytext2Tahoma6">
    <w:name w:val="Body text (2) + Tahoma6"/>
    <w:aliases w:val="13 pt1,Bold20,Spacing 0 pt3"/>
    <w:rPr>
      <w:rFonts w:ascii="Tahoma" w:hAnsi="Tahoma" w:cs="Tahoma"/>
      <w:b/>
      <w:bCs/>
      <w:spacing w:val="-10"/>
      <w:sz w:val="26"/>
      <w:szCs w:val="26"/>
      <w:u w:val="none"/>
    </w:rPr>
  </w:style>
  <w:style w:type="character" w:customStyle="1" w:styleId="Bodytext711pt">
    <w:name w:val="Body text (7) + 11 pt"/>
    <w:rPr>
      <w:rFonts w:ascii="Times New Roman" w:hAnsi="Times New Roman" w:cs="Times New Roman"/>
      <w:b/>
      <w:bCs/>
      <w:sz w:val="22"/>
      <w:szCs w:val="22"/>
      <w:u w:val="none"/>
    </w:rPr>
  </w:style>
  <w:style w:type="character" w:customStyle="1" w:styleId="Bodytext217pt">
    <w:name w:val="Body text (2) + 17 pt"/>
    <w:aliases w:val="Bold19"/>
    <w:rPr>
      <w:rFonts w:ascii="Times New Roman" w:hAnsi="Times New Roman" w:cs="Times New Roman"/>
      <w:b/>
      <w:bCs/>
      <w:spacing w:val="0"/>
      <w:sz w:val="34"/>
      <w:szCs w:val="34"/>
      <w:u w:val="none"/>
    </w:rPr>
  </w:style>
  <w:style w:type="character" w:customStyle="1" w:styleId="Bodytext213pt3">
    <w:name w:val="Body text (2) + 13 pt3"/>
    <w:rPr>
      <w:rFonts w:ascii="Times New Roman" w:hAnsi="Times New Roman" w:cs="Times New Roman"/>
      <w:sz w:val="26"/>
      <w:szCs w:val="26"/>
      <w:u w:val="none"/>
    </w:rPr>
  </w:style>
  <w:style w:type="character" w:customStyle="1" w:styleId="Bodytext311pt">
    <w:name w:val="Body text (3) + 11 pt"/>
    <w:aliases w:val="Bold18,Not Italic3"/>
    <w:rPr>
      <w:rFonts w:ascii="Times New Roman" w:hAnsi="Times New Roman" w:cs="Times New Roman"/>
      <w:b/>
      <w:bCs/>
      <w:i/>
      <w:iCs/>
      <w:spacing w:val="0"/>
      <w:sz w:val="22"/>
      <w:szCs w:val="22"/>
      <w:u w:val="none"/>
    </w:rPr>
  </w:style>
  <w:style w:type="character" w:customStyle="1" w:styleId="Bodytext2115pt">
    <w:name w:val="Body text (2) + 11.5 pt"/>
    <w:aliases w:val="Bold17,Italic6"/>
    <w:rPr>
      <w:rFonts w:ascii="Times New Roman" w:hAnsi="Times New Roman" w:cs="Times New Roman"/>
      <w:b/>
      <w:bCs/>
      <w:i/>
      <w:iCs/>
      <w:spacing w:val="0"/>
      <w:sz w:val="23"/>
      <w:szCs w:val="23"/>
      <w:u w:val="none"/>
    </w:rPr>
  </w:style>
  <w:style w:type="character" w:customStyle="1" w:styleId="Bodytext211pt3">
    <w:name w:val="Body text (2) + 11 pt3"/>
    <w:aliases w:val="Bold16,Spacing 1 pt"/>
    <w:rPr>
      <w:rFonts w:ascii="Times New Roman" w:hAnsi="Times New Roman" w:cs="Times New Roman"/>
      <w:b/>
      <w:bCs/>
      <w:spacing w:val="20"/>
      <w:sz w:val="22"/>
      <w:szCs w:val="22"/>
      <w:u w:val="none"/>
    </w:rPr>
  </w:style>
  <w:style w:type="character" w:customStyle="1" w:styleId="Bodytext720">
    <w:name w:val="Body text (72)_"/>
    <w:link w:val="Bodytext721"/>
    <w:rPr>
      <w:rFonts w:ascii="Consolas" w:hAnsi="Consolas" w:cs="Consolas"/>
      <w:spacing w:val="-10"/>
      <w:u w:val="none"/>
    </w:rPr>
  </w:style>
  <w:style w:type="character" w:customStyle="1" w:styleId="Bodytext2Tahoma5">
    <w:name w:val="Body text (2) + Tahoma5"/>
    <w:aliases w:val="12 pt,Bold15"/>
    <w:rPr>
      <w:rFonts w:ascii="Tahoma" w:hAnsi="Tahoma" w:cs="Tahoma"/>
      <w:b/>
      <w:bCs/>
      <w:sz w:val="24"/>
      <w:szCs w:val="24"/>
      <w:u w:val="none"/>
    </w:rPr>
  </w:style>
  <w:style w:type="character" w:customStyle="1" w:styleId="Bodytext450">
    <w:name w:val="Body text (45)"/>
    <w:rPr>
      <w:rFonts w:ascii="Times New Roman" w:hAnsi="Times New Roman" w:cs="Times New Roman"/>
      <w:b/>
      <w:bCs/>
      <w:i/>
      <w:iCs/>
      <w:u w:val="none"/>
    </w:rPr>
  </w:style>
  <w:style w:type="character" w:customStyle="1" w:styleId="Bodytext74">
    <w:name w:val="Body text (74)_"/>
    <w:link w:val="Bodytext740"/>
    <w:rPr>
      <w:rFonts w:ascii="Times New Roman" w:hAnsi="Times New Roman" w:cs="Times New Roman"/>
      <w:b/>
      <w:bCs/>
      <w:spacing w:val="-10"/>
      <w:sz w:val="26"/>
      <w:szCs w:val="26"/>
      <w:u w:val="none"/>
    </w:rPr>
  </w:style>
  <w:style w:type="character" w:customStyle="1" w:styleId="Bodytext75">
    <w:name w:val="Body text (75)_"/>
    <w:link w:val="Bodytext750"/>
    <w:rPr>
      <w:rFonts w:ascii="Times New Roman" w:hAnsi="Times New Roman" w:cs="Times New Roman"/>
      <w:i/>
      <w:iCs/>
      <w:sz w:val="17"/>
      <w:szCs w:val="17"/>
      <w:u w:val="none"/>
    </w:rPr>
  </w:style>
  <w:style w:type="character" w:customStyle="1" w:styleId="Bodytext402">
    <w:name w:val="Body text (40)"/>
    <w:rPr>
      <w:rFonts w:ascii="Tahoma" w:hAnsi="Tahoma" w:cs="Tahoma"/>
      <w:sz w:val="8"/>
      <w:szCs w:val="8"/>
      <w:u w:val="none"/>
      <w:lang w:val="en-US" w:eastAsia="en-US"/>
    </w:rPr>
  </w:style>
  <w:style w:type="character" w:customStyle="1" w:styleId="Bodytext73">
    <w:name w:val="Body text (73)_"/>
    <w:link w:val="Bodytext730"/>
    <w:rPr>
      <w:rFonts w:ascii="Times New Roman" w:hAnsi="Times New Roman" w:cs="Times New Roman"/>
      <w:b/>
      <w:bCs/>
      <w:spacing w:val="-10"/>
      <w:sz w:val="26"/>
      <w:szCs w:val="26"/>
      <w:u w:val="none"/>
    </w:rPr>
  </w:style>
  <w:style w:type="character" w:customStyle="1" w:styleId="Bodytext211pt2">
    <w:name w:val="Body text (2) + 11 pt2"/>
    <w:aliases w:val="Bold14"/>
    <w:rPr>
      <w:rFonts w:ascii="Times New Roman" w:hAnsi="Times New Roman" w:cs="Times New Roman"/>
      <w:b/>
      <w:bCs/>
      <w:sz w:val="22"/>
      <w:szCs w:val="22"/>
      <w:u w:val="none"/>
    </w:rPr>
  </w:style>
  <w:style w:type="character" w:customStyle="1" w:styleId="Bodytext211pt1">
    <w:name w:val="Body text (2) + 11 pt1"/>
    <w:aliases w:val="Bold13,Spacing 1 pt4"/>
    <w:rPr>
      <w:rFonts w:ascii="Times New Roman" w:hAnsi="Times New Roman" w:cs="Times New Roman"/>
      <w:b/>
      <w:bCs/>
      <w:spacing w:val="20"/>
      <w:sz w:val="22"/>
      <w:szCs w:val="22"/>
      <w:u w:val="none"/>
    </w:rPr>
  </w:style>
  <w:style w:type="character" w:customStyle="1" w:styleId="Bodytext2Tahoma4">
    <w:name w:val="Body text (2) + Tahoma4"/>
    <w:aliases w:val="4.5 pt1"/>
    <w:rPr>
      <w:rFonts w:ascii="Tahoma" w:hAnsi="Tahoma" w:cs="Tahoma"/>
      <w:sz w:val="9"/>
      <w:szCs w:val="9"/>
      <w:u w:val="none"/>
    </w:rPr>
  </w:style>
  <w:style w:type="character" w:customStyle="1" w:styleId="Bodytext3510pt">
    <w:name w:val="Body text (35) + 10 pt"/>
    <w:aliases w:val="Not Bold6"/>
    <w:rPr>
      <w:rFonts w:ascii="Times New Roman" w:hAnsi="Times New Roman" w:cs="Times New Roman"/>
      <w:b/>
      <w:bCs/>
      <w:spacing w:val="0"/>
      <w:sz w:val="20"/>
      <w:szCs w:val="20"/>
      <w:u w:val="none"/>
    </w:rPr>
  </w:style>
  <w:style w:type="character" w:customStyle="1" w:styleId="Bodytext3595pt">
    <w:name w:val="Body text (35) + 9.5 pt"/>
    <w:aliases w:val="Not Bold5,Italic5"/>
    <w:rPr>
      <w:rFonts w:ascii="Times New Roman" w:hAnsi="Times New Roman" w:cs="Times New Roman"/>
      <w:b/>
      <w:bCs/>
      <w:i/>
      <w:iCs/>
      <w:spacing w:val="0"/>
      <w:sz w:val="19"/>
      <w:szCs w:val="19"/>
      <w:u w:val="none"/>
    </w:rPr>
  </w:style>
  <w:style w:type="character" w:customStyle="1" w:styleId="Bodytext77">
    <w:name w:val="Body text (77)_"/>
    <w:link w:val="Bodytext770"/>
    <w:rPr>
      <w:rFonts w:ascii="Times New Roman" w:hAnsi="Times New Roman" w:cs="Times New Roman"/>
      <w:b/>
      <w:bCs/>
      <w:spacing w:val="0"/>
      <w:sz w:val="26"/>
      <w:szCs w:val="26"/>
      <w:u w:val="none"/>
    </w:rPr>
  </w:style>
  <w:style w:type="character" w:customStyle="1" w:styleId="Bodytext76">
    <w:name w:val="Body text (76)_"/>
    <w:link w:val="Bodytext760"/>
    <w:rPr>
      <w:rFonts w:ascii="Times New Roman" w:hAnsi="Times New Roman" w:cs="Times New Roman"/>
      <w:b/>
      <w:bCs/>
      <w:spacing w:val="0"/>
      <w:sz w:val="26"/>
      <w:szCs w:val="26"/>
      <w:u w:val="none"/>
    </w:rPr>
  </w:style>
  <w:style w:type="character" w:customStyle="1" w:styleId="Bodytext35Spacing1pt">
    <w:name w:val="Body text (35) + Spacing 1 pt"/>
    <w:rPr>
      <w:rFonts w:ascii="Times New Roman" w:hAnsi="Times New Roman" w:cs="Times New Roman"/>
      <w:b/>
      <w:bCs/>
      <w:spacing w:val="20"/>
      <w:sz w:val="22"/>
      <w:szCs w:val="22"/>
      <w:u w:val="none"/>
    </w:rPr>
  </w:style>
  <w:style w:type="character" w:customStyle="1" w:styleId="Heading33">
    <w:name w:val="Heading #3 (3)_"/>
    <w:link w:val="Heading330"/>
    <w:rPr>
      <w:rFonts w:ascii="Times New Roman" w:hAnsi="Times New Roman" w:cs="Times New Roman"/>
      <w:b/>
      <w:bCs/>
      <w:spacing w:val="0"/>
      <w:sz w:val="26"/>
      <w:szCs w:val="26"/>
      <w:u w:val="none"/>
    </w:rPr>
  </w:style>
  <w:style w:type="character" w:customStyle="1" w:styleId="Tablecaption40">
    <w:name w:val="Table caption (4)"/>
    <w:basedOn w:val="Tablecaption4"/>
    <w:rPr>
      <w:rFonts w:ascii="Times New Roman" w:hAnsi="Times New Roman" w:cs="Times New Roman"/>
      <w:b/>
      <w:bCs/>
      <w:spacing w:val="0"/>
      <w:sz w:val="22"/>
      <w:szCs w:val="22"/>
      <w:u w:val="none"/>
    </w:rPr>
  </w:style>
  <w:style w:type="character" w:customStyle="1" w:styleId="Bodytext213pt2">
    <w:name w:val="Body text (2) + 13 pt2"/>
    <w:aliases w:val="Bold12"/>
    <w:rPr>
      <w:rFonts w:ascii="Times New Roman" w:hAnsi="Times New Roman" w:cs="Times New Roman"/>
      <w:b/>
      <w:bCs/>
      <w:spacing w:val="0"/>
      <w:sz w:val="26"/>
      <w:szCs w:val="26"/>
      <w:u w:val="none"/>
    </w:rPr>
  </w:style>
  <w:style w:type="character" w:customStyle="1" w:styleId="Bodytext78">
    <w:name w:val="Body text (78)_"/>
    <w:link w:val="Bodytext780"/>
    <w:rPr>
      <w:rFonts w:ascii="Times New Roman" w:hAnsi="Times New Roman" w:cs="Times New Roman"/>
      <w:b/>
      <w:bCs/>
      <w:sz w:val="26"/>
      <w:szCs w:val="26"/>
      <w:u w:val="none"/>
    </w:rPr>
  </w:style>
  <w:style w:type="character" w:customStyle="1" w:styleId="Heading34">
    <w:name w:val="Heading #3 (4)_"/>
    <w:link w:val="Heading340"/>
    <w:rPr>
      <w:b/>
      <w:bCs/>
      <w:spacing w:val="-10"/>
      <w:sz w:val="32"/>
      <w:szCs w:val="32"/>
      <w:u w:val="none"/>
    </w:rPr>
  </w:style>
  <w:style w:type="character" w:customStyle="1" w:styleId="Bodytext2Tahoma3">
    <w:name w:val="Body text (2) + Tahoma3"/>
    <w:aliases w:val="4 pt3,Bold11"/>
    <w:rPr>
      <w:rFonts w:ascii="Tahoma" w:hAnsi="Tahoma" w:cs="Tahoma"/>
      <w:b/>
      <w:bCs/>
      <w:sz w:val="8"/>
      <w:szCs w:val="8"/>
      <w:u w:val="none"/>
    </w:rPr>
  </w:style>
  <w:style w:type="character" w:customStyle="1" w:styleId="Bodytext215pt1">
    <w:name w:val="Body text (2) + 15 pt1"/>
    <w:aliases w:val="Bold10,Spacing 0 pt2"/>
    <w:rPr>
      <w:rFonts w:ascii="Times New Roman" w:hAnsi="Times New Roman" w:cs="Times New Roman"/>
      <w:b/>
      <w:bCs/>
      <w:spacing w:val="-10"/>
      <w:sz w:val="30"/>
      <w:szCs w:val="30"/>
      <w:u w:val="none"/>
    </w:rPr>
  </w:style>
  <w:style w:type="character" w:customStyle="1" w:styleId="Tablecaption13pt">
    <w:name w:val="Table caption + 13 pt"/>
    <w:aliases w:val="Bold9"/>
    <w:rPr>
      <w:rFonts w:ascii="Times New Roman" w:hAnsi="Times New Roman" w:cs="Times New Roman"/>
      <w:b/>
      <w:bCs/>
      <w:spacing w:val="0"/>
      <w:sz w:val="26"/>
      <w:szCs w:val="26"/>
      <w:u w:val="none"/>
    </w:rPr>
  </w:style>
  <w:style w:type="character" w:customStyle="1" w:styleId="Bodytext79">
    <w:name w:val="Body text (79)_"/>
    <w:link w:val="Bodytext790"/>
    <w:rPr>
      <w:rFonts w:ascii="Times New Roman" w:hAnsi="Times New Roman" w:cs="Times New Roman"/>
      <w:b/>
      <w:bCs/>
      <w:spacing w:val="-10"/>
      <w:sz w:val="26"/>
      <w:szCs w:val="26"/>
      <w:u w:val="none"/>
    </w:rPr>
  </w:style>
  <w:style w:type="character" w:customStyle="1" w:styleId="Heading2">
    <w:name w:val="Heading #2_"/>
    <w:link w:val="Heading20"/>
    <w:rPr>
      <w:rFonts w:ascii="Times New Roman" w:hAnsi="Times New Roman" w:cs="Times New Roman"/>
      <w:i/>
      <w:iCs/>
      <w:spacing w:val="0"/>
      <w:sz w:val="28"/>
      <w:szCs w:val="28"/>
      <w:u w:val="none"/>
    </w:rPr>
  </w:style>
  <w:style w:type="character" w:customStyle="1" w:styleId="Heading2NotItalic">
    <w:name w:val="Heading #2 + Not Italic"/>
    <w:rPr>
      <w:rFonts w:ascii="Times New Roman" w:hAnsi="Times New Roman" w:cs="Times New Roman"/>
      <w:i/>
      <w:iCs/>
      <w:noProof/>
      <w:spacing w:val="0"/>
      <w:sz w:val="28"/>
      <w:szCs w:val="28"/>
      <w:u w:val="none"/>
    </w:rPr>
  </w:style>
  <w:style w:type="character" w:customStyle="1" w:styleId="Bodytext81">
    <w:name w:val="Body text (81)_"/>
    <w:link w:val="Bodytext810"/>
    <w:rPr>
      <w:rFonts w:ascii="Franklin Gothic Medium" w:hAnsi="Franklin Gothic Medium" w:cs="Franklin Gothic Medium"/>
      <w:sz w:val="17"/>
      <w:szCs w:val="17"/>
      <w:u w:val="none"/>
      <w:lang w:val="en-US" w:eastAsia="en-US"/>
    </w:rPr>
  </w:style>
  <w:style w:type="character" w:customStyle="1" w:styleId="Bodytext82">
    <w:name w:val="Body text (82)_"/>
    <w:link w:val="Bodytext820"/>
    <w:rPr>
      <w:rFonts w:ascii="Times New Roman" w:hAnsi="Times New Roman" w:cs="Times New Roman"/>
      <w:b/>
      <w:bCs/>
      <w:u w:val="none"/>
    </w:rPr>
  </w:style>
  <w:style w:type="character" w:customStyle="1" w:styleId="Bodytext83">
    <w:name w:val="Body text (83)_"/>
    <w:link w:val="Bodytext830"/>
    <w:rPr>
      <w:rFonts w:ascii="Impact" w:hAnsi="Impact" w:cs="Impact"/>
      <w:sz w:val="19"/>
      <w:szCs w:val="19"/>
      <w:u w:val="none"/>
    </w:rPr>
  </w:style>
  <w:style w:type="character" w:customStyle="1" w:styleId="Bodytext8375pt">
    <w:name w:val="Body text (83) + 7.5 pt"/>
    <w:rPr>
      <w:rFonts w:ascii="Impact" w:hAnsi="Impact" w:cs="Impact"/>
      <w:sz w:val="15"/>
      <w:szCs w:val="15"/>
      <w:u w:val="none"/>
    </w:rPr>
  </w:style>
  <w:style w:type="character" w:customStyle="1" w:styleId="Bodytext800">
    <w:name w:val="Body text (80)_"/>
    <w:link w:val="Bodytext801"/>
    <w:rPr>
      <w:rFonts w:ascii="Times New Roman" w:hAnsi="Times New Roman" w:cs="Times New Roman"/>
      <w:b/>
      <w:bCs/>
      <w:spacing w:val="0"/>
      <w:sz w:val="26"/>
      <w:szCs w:val="26"/>
      <w:u w:val="none"/>
    </w:rPr>
  </w:style>
  <w:style w:type="character" w:customStyle="1" w:styleId="Bodytext2Tahoma2">
    <w:name w:val="Body text (2) + Tahoma2"/>
    <w:aliases w:val="10 pt2"/>
    <w:rPr>
      <w:rFonts w:ascii="Tahoma" w:hAnsi="Tahoma" w:cs="Tahoma"/>
      <w:sz w:val="20"/>
      <w:szCs w:val="20"/>
      <w:u w:val="none"/>
    </w:rPr>
  </w:style>
  <w:style w:type="character" w:customStyle="1" w:styleId="Bodytext2BookmanOldStyle">
    <w:name w:val="Body text (2) + Bookman Old Style"/>
    <w:aliases w:val="4 pt2,Bold8,Italic4"/>
    <w:rPr>
      <w:rFonts w:ascii="Bookman Old Style" w:hAnsi="Bookman Old Style" w:cs="Bookman Old Style"/>
      <w:b/>
      <w:bCs/>
      <w:i/>
      <w:iCs/>
      <w:spacing w:val="0"/>
      <w:w w:val="100"/>
      <w:sz w:val="8"/>
      <w:szCs w:val="8"/>
      <w:u w:val="none"/>
    </w:rPr>
  </w:style>
  <w:style w:type="character" w:customStyle="1" w:styleId="Bodytext2Consolas1">
    <w:name w:val="Body text (2) + Consolas1"/>
    <w:aliases w:val="4 pt1,Spacing 1 pt3"/>
    <w:rPr>
      <w:rFonts w:ascii="Consolas" w:hAnsi="Consolas" w:cs="Consolas"/>
      <w:spacing w:val="20"/>
      <w:sz w:val="8"/>
      <w:szCs w:val="8"/>
      <w:u w:val="none"/>
    </w:rPr>
  </w:style>
  <w:style w:type="character" w:customStyle="1" w:styleId="Bodytext336">
    <w:name w:val="Body text (3)3"/>
    <w:basedOn w:val="Bodytext3"/>
    <w:rPr>
      <w:rFonts w:ascii="Times New Roman" w:hAnsi="Times New Roman" w:cs="Times New Roman"/>
      <w:i/>
      <w:iCs/>
      <w:spacing w:val="0"/>
      <w:sz w:val="28"/>
      <w:szCs w:val="28"/>
      <w:u w:val="none"/>
    </w:rPr>
  </w:style>
  <w:style w:type="character" w:customStyle="1" w:styleId="Bodytext84">
    <w:name w:val="Body text (84)_"/>
    <w:link w:val="Bodytext840"/>
    <w:rPr>
      <w:rFonts w:ascii="Times New Roman" w:hAnsi="Times New Roman" w:cs="Times New Roman"/>
      <w:b/>
      <w:bCs/>
      <w:sz w:val="26"/>
      <w:szCs w:val="26"/>
      <w:u w:val="none"/>
    </w:rPr>
  </w:style>
  <w:style w:type="character" w:customStyle="1" w:styleId="Bodytext88">
    <w:name w:val="Body text (88)_"/>
    <w:link w:val="Bodytext880"/>
    <w:rPr>
      <w:rFonts w:ascii="Times New Roman" w:hAnsi="Times New Roman" w:cs="Times New Roman"/>
      <w:b/>
      <w:bCs/>
      <w:spacing w:val="-10"/>
      <w:sz w:val="26"/>
      <w:szCs w:val="26"/>
      <w:u w:val="none"/>
    </w:rPr>
  </w:style>
  <w:style w:type="character" w:customStyle="1" w:styleId="Bodytext35115pt1">
    <w:name w:val="Body text (35) + 11.5 pt1"/>
    <w:aliases w:val="Italic3"/>
    <w:rPr>
      <w:rFonts w:ascii="Times New Roman" w:hAnsi="Times New Roman" w:cs="Times New Roman"/>
      <w:b/>
      <w:bCs/>
      <w:i/>
      <w:iCs/>
      <w:spacing w:val="0"/>
      <w:sz w:val="23"/>
      <w:szCs w:val="23"/>
      <w:u w:val="none"/>
    </w:rPr>
  </w:style>
  <w:style w:type="character" w:customStyle="1" w:styleId="Bodytext85">
    <w:name w:val="Body text (85)_"/>
    <w:link w:val="Bodytext850"/>
    <w:rPr>
      <w:b/>
      <w:bCs/>
      <w:spacing w:val="0"/>
      <w:w w:val="70"/>
      <w:sz w:val="24"/>
      <w:szCs w:val="24"/>
      <w:u w:val="none"/>
    </w:rPr>
  </w:style>
  <w:style w:type="character" w:customStyle="1" w:styleId="Bodytext86">
    <w:name w:val="Body text (86)_"/>
    <w:link w:val="Bodytext860"/>
    <w:rPr>
      <w:b/>
      <w:bCs/>
      <w:i/>
      <w:iCs/>
      <w:w w:val="150"/>
      <w:sz w:val="10"/>
      <w:szCs w:val="10"/>
      <w:u w:val="none"/>
    </w:rPr>
  </w:style>
  <w:style w:type="character" w:customStyle="1" w:styleId="Bodytext86Impact">
    <w:name w:val="Body text (86) + Impact"/>
    <w:aliases w:val="6 pt1,Not Bold4,Not Italic2,Scale 100%"/>
    <w:rPr>
      <w:rFonts w:ascii="Impact" w:hAnsi="Impact" w:cs="Impact"/>
      <w:b/>
      <w:bCs/>
      <w:i/>
      <w:iCs/>
      <w:w w:val="100"/>
      <w:sz w:val="12"/>
      <w:szCs w:val="12"/>
      <w:u w:val="none"/>
      <w:lang w:val="en-US" w:eastAsia="en-US"/>
    </w:rPr>
  </w:style>
  <w:style w:type="character" w:customStyle="1" w:styleId="Bodytext87">
    <w:name w:val="Body text (87)_"/>
    <w:link w:val="Bodytext870"/>
    <w:rPr>
      <w:rFonts w:ascii="Times New Roman" w:hAnsi="Times New Roman" w:cs="Times New Roman"/>
      <w:b/>
      <w:bCs/>
      <w:sz w:val="26"/>
      <w:szCs w:val="26"/>
      <w:u w:val="none"/>
    </w:rPr>
  </w:style>
  <w:style w:type="character" w:customStyle="1" w:styleId="Bodytext87NotBold">
    <w:name w:val="Body text (87) + Not Bold"/>
    <w:aliases w:val="Spacing -1 pt3"/>
    <w:rPr>
      <w:rFonts w:ascii="Times New Roman" w:hAnsi="Times New Roman" w:cs="Times New Roman"/>
      <w:b/>
      <w:bCs/>
      <w:spacing w:val="-30"/>
      <w:sz w:val="26"/>
      <w:szCs w:val="26"/>
      <w:u w:val="none"/>
    </w:rPr>
  </w:style>
  <w:style w:type="character" w:customStyle="1" w:styleId="Bodytext352">
    <w:name w:val="Body text (35)2"/>
    <w:rPr>
      <w:rFonts w:ascii="Times New Roman" w:hAnsi="Times New Roman" w:cs="Times New Roman"/>
      <w:b/>
      <w:bCs/>
      <w:spacing w:val="0"/>
      <w:sz w:val="22"/>
      <w:szCs w:val="22"/>
      <w:u w:val="single"/>
    </w:rPr>
  </w:style>
  <w:style w:type="character" w:customStyle="1" w:styleId="Bodytext5785pt1">
    <w:name w:val="Body text (57) + 8.5 pt1"/>
    <w:aliases w:val="Not Bold3,Italic2"/>
    <w:rPr>
      <w:rFonts w:ascii="Times New Roman" w:hAnsi="Times New Roman" w:cs="Times New Roman"/>
      <w:b/>
      <w:bCs/>
      <w:i/>
      <w:iCs/>
      <w:sz w:val="17"/>
      <w:szCs w:val="17"/>
      <w:u w:val="none"/>
    </w:rPr>
  </w:style>
  <w:style w:type="character" w:customStyle="1" w:styleId="Picturecaption2">
    <w:name w:val="Picture caption (2)_"/>
    <w:link w:val="Picturecaption20"/>
    <w:rPr>
      <w:rFonts w:ascii="Times New Roman" w:hAnsi="Times New Roman" w:cs="Times New Roman"/>
      <w:sz w:val="28"/>
      <w:szCs w:val="28"/>
      <w:u w:val="none"/>
    </w:rPr>
  </w:style>
  <w:style w:type="character" w:customStyle="1" w:styleId="Picturecaption2SmallCaps">
    <w:name w:val="Picture caption (2) + Small Caps"/>
    <w:rPr>
      <w:rFonts w:ascii="Times New Roman" w:hAnsi="Times New Roman" w:cs="Times New Roman"/>
      <w:smallCaps/>
      <w:sz w:val="28"/>
      <w:szCs w:val="28"/>
      <w:u w:val="none"/>
    </w:rPr>
  </w:style>
  <w:style w:type="character" w:customStyle="1" w:styleId="Bodytext89">
    <w:name w:val="Body text (89)_"/>
    <w:link w:val="Bodytext890"/>
    <w:rPr>
      <w:rFonts w:ascii="Times New Roman" w:hAnsi="Times New Roman" w:cs="Times New Roman"/>
      <w:b/>
      <w:bCs/>
      <w:u w:val="none"/>
      <w:lang w:val="en-US" w:eastAsia="en-US"/>
    </w:rPr>
  </w:style>
  <w:style w:type="character" w:customStyle="1" w:styleId="Bodytext3Tahoma">
    <w:name w:val="Body text (3) + Tahoma"/>
    <w:aliases w:val="12 pt1"/>
    <w:rPr>
      <w:rFonts w:ascii="Tahoma" w:hAnsi="Tahoma" w:cs="Tahoma"/>
      <w:i/>
      <w:iCs/>
      <w:spacing w:val="0"/>
      <w:sz w:val="24"/>
      <w:szCs w:val="24"/>
      <w:u w:val="none"/>
    </w:rPr>
  </w:style>
  <w:style w:type="character" w:customStyle="1" w:styleId="Bodytext3Tahoma1">
    <w:name w:val="Body text (3) + Tahoma1"/>
    <w:aliases w:val="8 pt,Bold7,Spacing 1 pt2"/>
    <w:rPr>
      <w:rFonts w:ascii="Tahoma" w:hAnsi="Tahoma" w:cs="Tahoma"/>
      <w:b/>
      <w:bCs/>
      <w:i/>
      <w:iCs/>
      <w:spacing w:val="20"/>
      <w:sz w:val="16"/>
      <w:szCs w:val="16"/>
      <w:u w:val="none"/>
    </w:rPr>
  </w:style>
  <w:style w:type="character" w:customStyle="1" w:styleId="Bodytext92">
    <w:name w:val="Body text (92)_"/>
    <w:link w:val="Bodytext920"/>
    <w:rPr>
      <w:spacing w:val="20"/>
      <w:sz w:val="20"/>
      <w:szCs w:val="20"/>
      <w:u w:val="none"/>
    </w:rPr>
  </w:style>
  <w:style w:type="character" w:customStyle="1" w:styleId="Heading43">
    <w:name w:val="Heading #4 (3)_"/>
    <w:link w:val="Heading430"/>
    <w:rPr>
      <w:rFonts w:ascii="Times New Roman" w:hAnsi="Times New Roman" w:cs="Times New Roman"/>
      <w:b/>
      <w:bCs/>
      <w:sz w:val="22"/>
      <w:szCs w:val="22"/>
      <w:u w:val="none"/>
    </w:rPr>
  </w:style>
  <w:style w:type="character" w:customStyle="1" w:styleId="Bodytext900">
    <w:name w:val="Body text (90)_"/>
    <w:link w:val="Bodytext901"/>
    <w:rPr>
      <w:rFonts w:ascii="Times New Roman" w:hAnsi="Times New Roman" w:cs="Times New Roman"/>
      <w:b/>
      <w:bCs/>
      <w:u w:val="none"/>
      <w:lang w:val="en-US" w:eastAsia="en-US"/>
    </w:rPr>
  </w:style>
  <w:style w:type="character" w:customStyle="1" w:styleId="Bodytext91">
    <w:name w:val="Body text (91)_"/>
    <w:link w:val="Bodytext910"/>
    <w:rPr>
      <w:b/>
      <w:bCs/>
      <w:spacing w:val="-20"/>
      <w:sz w:val="12"/>
      <w:szCs w:val="12"/>
      <w:u w:val="none"/>
    </w:rPr>
  </w:style>
  <w:style w:type="character" w:customStyle="1" w:styleId="Bodytext93">
    <w:name w:val="Body text (93)_"/>
    <w:link w:val="Bodytext930"/>
    <w:rPr>
      <w:rFonts w:ascii="Impact" w:hAnsi="Impact" w:cs="Impact"/>
      <w:sz w:val="21"/>
      <w:szCs w:val="21"/>
      <w:u w:val="none"/>
      <w:lang w:val="en-US" w:eastAsia="en-US"/>
    </w:rPr>
  </w:style>
  <w:style w:type="character" w:customStyle="1" w:styleId="Bodytext802">
    <w:name w:val="Body text (80)"/>
    <w:basedOn w:val="Bodytext800"/>
    <w:rPr>
      <w:rFonts w:ascii="Times New Roman" w:hAnsi="Times New Roman" w:cs="Times New Roman"/>
      <w:b/>
      <w:bCs/>
      <w:spacing w:val="0"/>
      <w:sz w:val="26"/>
      <w:szCs w:val="26"/>
      <w:u w:val="none"/>
    </w:rPr>
  </w:style>
  <w:style w:type="character" w:customStyle="1" w:styleId="Bodytext94">
    <w:name w:val="Body text (94)_"/>
    <w:link w:val="Bodytext940"/>
    <w:rPr>
      <w:b/>
      <w:bCs/>
      <w:spacing w:val="-20"/>
      <w:sz w:val="15"/>
      <w:szCs w:val="15"/>
      <w:u w:val="none"/>
    </w:rPr>
  </w:style>
  <w:style w:type="character" w:customStyle="1" w:styleId="Bodytext944pt">
    <w:name w:val="Body text (94) + 4 pt"/>
    <w:aliases w:val="Not Bold2,Spacing 0 pt1"/>
    <w:rPr>
      <w:b/>
      <w:bCs/>
      <w:spacing w:val="0"/>
      <w:sz w:val="8"/>
      <w:szCs w:val="8"/>
      <w:u w:val="none"/>
    </w:rPr>
  </w:style>
  <w:style w:type="character" w:customStyle="1" w:styleId="Bodytext95">
    <w:name w:val="Body text (95)_"/>
    <w:link w:val="Bodytext950"/>
    <w:rPr>
      <w:rFonts w:ascii="Times New Roman" w:hAnsi="Times New Roman" w:cs="Times New Roman"/>
      <w:b/>
      <w:bCs/>
      <w:i/>
      <w:iCs/>
      <w:u w:val="none"/>
    </w:rPr>
  </w:style>
  <w:style w:type="character" w:customStyle="1" w:styleId="Bodytext96">
    <w:name w:val="Body text (96)_"/>
    <w:link w:val="Bodytext960"/>
    <w:rPr>
      <w:rFonts w:ascii="FrankRuehl" w:hAnsi="FrankRuehl" w:cs="FrankRuehl"/>
      <w:spacing w:val="-10"/>
      <w:sz w:val="30"/>
      <w:szCs w:val="30"/>
      <w:u w:val="none"/>
      <w:lang w:val="en-US" w:eastAsia="en-US"/>
    </w:rPr>
  </w:style>
  <w:style w:type="character" w:customStyle="1" w:styleId="Bodytext97">
    <w:name w:val="Body text (97)_"/>
    <w:link w:val="Bodytext970"/>
    <w:rPr>
      <w:rFonts w:ascii="Times New Roman" w:hAnsi="Times New Roman" w:cs="Times New Roman"/>
      <w:u w:val="none"/>
      <w:lang w:val="en-US" w:eastAsia="en-US"/>
    </w:rPr>
  </w:style>
  <w:style w:type="character" w:customStyle="1" w:styleId="Bodytext98">
    <w:name w:val="Body text (98)_"/>
    <w:link w:val="Bodytext980"/>
    <w:rPr>
      <w:rFonts w:ascii="Times New Roman" w:hAnsi="Times New Roman" w:cs="Times New Roman"/>
      <w:u w:val="none"/>
      <w:lang w:val="en-US" w:eastAsia="en-US"/>
    </w:rPr>
  </w:style>
  <w:style w:type="character" w:customStyle="1" w:styleId="Bodytext26pt">
    <w:name w:val="Body text (2) + 6 pt"/>
    <w:aliases w:val="Bold6"/>
    <w:rPr>
      <w:rFonts w:ascii="Times New Roman" w:hAnsi="Times New Roman" w:cs="Times New Roman"/>
      <w:b/>
      <w:bCs/>
      <w:sz w:val="12"/>
      <w:szCs w:val="12"/>
      <w:u w:val="none"/>
    </w:rPr>
  </w:style>
  <w:style w:type="character" w:customStyle="1" w:styleId="Bodytext26pt1">
    <w:name w:val="Body text (2) + 6 pt1"/>
    <w:aliases w:val="Bold5,Small Caps1"/>
    <w:rPr>
      <w:rFonts w:ascii="Times New Roman" w:hAnsi="Times New Roman" w:cs="Times New Roman"/>
      <w:b/>
      <w:bCs/>
      <w:smallCaps/>
      <w:sz w:val="12"/>
      <w:szCs w:val="12"/>
      <w:u w:val="none"/>
    </w:rPr>
  </w:style>
  <w:style w:type="character" w:customStyle="1" w:styleId="Bodytext2Tahoma1">
    <w:name w:val="Body text (2) + Tahoma1"/>
    <w:aliases w:val="10 pt1,Spacing 1 pt1"/>
    <w:rPr>
      <w:rFonts w:ascii="Tahoma" w:hAnsi="Tahoma" w:cs="Tahoma"/>
      <w:spacing w:val="20"/>
      <w:sz w:val="20"/>
      <w:szCs w:val="20"/>
      <w:u w:val="none"/>
    </w:rPr>
  </w:style>
  <w:style w:type="character" w:customStyle="1" w:styleId="Bodytext99">
    <w:name w:val="Body text (99)_"/>
    <w:link w:val="Bodytext990"/>
    <w:rPr>
      <w:sz w:val="9"/>
      <w:szCs w:val="9"/>
      <w:u w:val="none"/>
    </w:rPr>
  </w:style>
  <w:style w:type="character" w:customStyle="1" w:styleId="Bodytext1000">
    <w:name w:val="Body text (100)_"/>
    <w:link w:val="Bodytext1001"/>
    <w:rPr>
      <w:spacing w:val="0"/>
      <w:sz w:val="22"/>
      <w:szCs w:val="22"/>
      <w:u w:val="none"/>
    </w:rPr>
  </w:style>
  <w:style w:type="character" w:customStyle="1" w:styleId="Bodytext3310pt1">
    <w:name w:val="Body text (33) + 10 pt1"/>
    <w:aliases w:val="Not Bold1,Italic1,Body text (77) + 11 pt"/>
    <w:rPr>
      <w:rFonts w:ascii="Times New Roman" w:hAnsi="Times New Roman" w:cs="Times New Roman"/>
      <w:b/>
      <w:bCs/>
      <w:i/>
      <w:iCs/>
      <w:spacing w:val="0"/>
      <w:sz w:val="20"/>
      <w:szCs w:val="20"/>
      <w:u w:val="none"/>
    </w:rPr>
  </w:style>
  <w:style w:type="character" w:customStyle="1" w:styleId="Bodytext321">
    <w:name w:val="Body text (3)2"/>
    <w:basedOn w:val="Bodytext3"/>
    <w:rPr>
      <w:rFonts w:ascii="Times New Roman" w:hAnsi="Times New Roman" w:cs="Times New Roman"/>
      <w:i/>
      <w:iCs/>
      <w:spacing w:val="0"/>
      <w:sz w:val="28"/>
      <w:szCs w:val="28"/>
      <w:u w:val="none"/>
    </w:rPr>
  </w:style>
  <w:style w:type="character" w:customStyle="1" w:styleId="Bodytext101">
    <w:name w:val="Body text (101)_"/>
    <w:link w:val="Bodytext1010"/>
    <w:rPr>
      <w:sz w:val="20"/>
      <w:szCs w:val="20"/>
      <w:u w:val="none"/>
    </w:rPr>
  </w:style>
  <w:style w:type="character" w:customStyle="1" w:styleId="Bodytext101TimesNewRoman">
    <w:name w:val="Body text (101) + Times New Roman"/>
    <w:aliases w:val="14 pt1,Bold4"/>
    <w:rPr>
      <w:rFonts w:ascii="Times New Roman" w:hAnsi="Times New Roman" w:cs="Times New Roman"/>
      <w:b/>
      <w:bCs/>
      <w:sz w:val="28"/>
      <w:szCs w:val="28"/>
      <w:u w:val="none"/>
    </w:rPr>
  </w:style>
  <w:style w:type="character" w:customStyle="1" w:styleId="Bodytext102">
    <w:name w:val="Body text (102)_"/>
    <w:link w:val="Bodytext1020"/>
    <w:rPr>
      <w:rFonts w:ascii="Times New Roman" w:hAnsi="Times New Roman" w:cs="Times New Roman"/>
      <w:b/>
      <w:bCs/>
      <w:sz w:val="26"/>
      <w:szCs w:val="26"/>
      <w:u w:val="none"/>
      <w:lang w:val="en-US" w:eastAsia="en-US"/>
    </w:rPr>
  </w:style>
  <w:style w:type="character" w:customStyle="1" w:styleId="Bodytext213pt1">
    <w:name w:val="Body text (2) + 13 pt1"/>
    <w:aliases w:val="Bold3,Spacing -1 pt2"/>
    <w:rPr>
      <w:rFonts w:ascii="Times New Roman" w:hAnsi="Times New Roman" w:cs="Times New Roman"/>
      <w:b/>
      <w:bCs/>
      <w:spacing w:val="-20"/>
      <w:sz w:val="26"/>
      <w:szCs w:val="26"/>
      <w:u w:val="none"/>
    </w:rPr>
  </w:style>
  <w:style w:type="character" w:customStyle="1" w:styleId="Tableofcontents">
    <w:name w:val="Table of contents"/>
    <w:rPr>
      <w:rFonts w:ascii="Times New Roman" w:hAnsi="Times New Roman" w:cs="Times New Roman"/>
      <w:sz w:val="28"/>
      <w:szCs w:val="28"/>
      <w:u w:val="none"/>
    </w:rPr>
  </w:style>
  <w:style w:type="character" w:customStyle="1" w:styleId="Tableofcontents2">
    <w:name w:val="Table of contents2"/>
    <w:rPr>
      <w:rFonts w:ascii="Times New Roman" w:hAnsi="Times New Roman" w:cs="Times New Roman"/>
      <w:color w:val="000000"/>
      <w:spacing w:val="0"/>
      <w:w w:val="100"/>
      <w:position w:val="0"/>
      <w:sz w:val="28"/>
      <w:szCs w:val="28"/>
      <w:u w:val="single"/>
    </w:rPr>
  </w:style>
  <w:style w:type="character" w:customStyle="1" w:styleId="Tableofcontents13pt">
    <w:name w:val="Table of contents + 13 pt"/>
    <w:aliases w:val="Bold2,Spacing -1 pt1"/>
    <w:rPr>
      <w:rFonts w:ascii="Times New Roman" w:hAnsi="Times New Roman" w:cs="Times New Roman"/>
      <w:b/>
      <w:bCs/>
      <w:color w:val="000000"/>
      <w:spacing w:val="-20"/>
      <w:w w:val="100"/>
      <w:position w:val="0"/>
      <w:sz w:val="26"/>
      <w:szCs w:val="26"/>
      <w:u w:val="none"/>
    </w:rPr>
  </w:style>
  <w:style w:type="character" w:customStyle="1" w:styleId="Bodytext104">
    <w:name w:val="Body text (104)_"/>
    <w:link w:val="Bodytext1040"/>
    <w:rPr>
      <w:rFonts w:ascii="Courier New" w:hAnsi="Courier New" w:cs="Courier New"/>
      <w:sz w:val="66"/>
      <w:szCs w:val="66"/>
      <w:u w:val="none"/>
    </w:rPr>
  </w:style>
  <w:style w:type="character" w:customStyle="1" w:styleId="Bodytext33Spacing1pt">
    <w:name w:val="Body text (33) + Spacing 1 pt"/>
    <w:rPr>
      <w:rFonts w:ascii="Times New Roman" w:hAnsi="Times New Roman" w:cs="Times New Roman"/>
      <w:b/>
      <w:bCs/>
      <w:spacing w:val="20"/>
      <w:sz w:val="22"/>
      <w:szCs w:val="22"/>
      <w:u w:val="none"/>
    </w:rPr>
  </w:style>
  <w:style w:type="character" w:customStyle="1" w:styleId="Bodytext103">
    <w:name w:val="Body text (103)_"/>
    <w:link w:val="Bodytext1030"/>
    <w:rPr>
      <w:rFonts w:ascii="Times New Roman" w:hAnsi="Times New Roman" w:cs="Times New Roman"/>
      <w:b/>
      <w:bCs/>
      <w:u w:val="none"/>
      <w:lang w:val="en-US" w:eastAsia="en-US"/>
    </w:rPr>
  </w:style>
  <w:style w:type="character" w:customStyle="1" w:styleId="Bodytext795pt">
    <w:name w:val="Body text (7) + 9.5 pt"/>
    <w:aliases w:val="Scale 50%1"/>
    <w:rPr>
      <w:rFonts w:ascii="Times New Roman" w:hAnsi="Times New Roman" w:cs="Times New Roman"/>
      <w:b/>
      <w:bCs/>
      <w:w w:val="50"/>
      <w:sz w:val="19"/>
      <w:szCs w:val="19"/>
      <w:u w:val="none"/>
    </w:rPr>
  </w:style>
  <w:style w:type="character" w:customStyle="1" w:styleId="Tableofcontents0">
    <w:name w:val="Table of contents_"/>
    <w:link w:val="Tableofcontents1"/>
    <w:rPr>
      <w:rFonts w:ascii="Times New Roman" w:hAnsi="Times New Roman" w:cs="Times New Roman"/>
      <w:sz w:val="28"/>
      <w:szCs w:val="28"/>
      <w:u w:val="none"/>
    </w:rPr>
  </w:style>
  <w:style w:type="character" w:customStyle="1" w:styleId="Tableofcontents13pt1">
    <w:name w:val="Table of contents + 13 pt1"/>
    <w:aliases w:val="Bold1"/>
    <w:rPr>
      <w:rFonts w:ascii="Times New Roman" w:hAnsi="Times New Roman" w:cs="Times New Roman"/>
      <w:b/>
      <w:bCs/>
      <w:sz w:val="26"/>
      <w:szCs w:val="26"/>
      <w:u w:val="none"/>
    </w:rPr>
  </w:style>
  <w:style w:type="character" w:customStyle="1" w:styleId="Bodytext9517pt">
    <w:name w:val="Body text (95) + 17 pt"/>
    <w:aliases w:val="Not Italic1"/>
    <w:rPr>
      <w:rFonts w:ascii="Times New Roman" w:hAnsi="Times New Roman" w:cs="Times New Roman"/>
      <w:b/>
      <w:bCs/>
      <w:i/>
      <w:iCs/>
      <w:sz w:val="34"/>
      <w:szCs w:val="34"/>
      <w:u w:val="none"/>
    </w:rPr>
  </w:style>
  <w:style w:type="paragraph" w:customStyle="1" w:styleId="Bodytext21">
    <w:name w:val="Body text (2)1"/>
    <w:basedOn w:val="Normal"/>
    <w:link w:val="Bodytext20"/>
    <w:pPr>
      <w:shd w:val="clear" w:color="auto" w:fill="FFFFFF"/>
      <w:spacing w:line="333" w:lineRule="exact"/>
      <w:jc w:val="center"/>
    </w:pPr>
    <w:rPr>
      <w:rFonts w:ascii="Times New Roman" w:hAnsi="Times New Roman" w:cs="Times New Roman"/>
      <w:color w:val="auto"/>
      <w:sz w:val="28"/>
      <w:szCs w:val="28"/>
      <w:lang w:val="x-none" w:eastAsia="x-none"/>
    </w:rPr>
  </w:style>
  <w:style w:type="paragraph" w:customStyle="1" w:styleId="Bodytext80">
    <w:name w:val="Body text (8)"/>
    <w:basedOn w:val="Normal"/>
    <w:link w:val="Bodytext8"/>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Bodytext111">
    <w:name w:val="Body text (11)1"/>
    <w:basedOn w:val="Normal"/>
    <w:link w:val="Bodytext110"/>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120">
    <w:name w:val="Body text (12)"/>
    <w:basedOn w:val="Normal"/>
    <w:link w:val="Bodytext12"/>
    <w:pPr>
      <w:shd w:val="clear" w:color="auto" w:fill="FFFFFF"/>
      <w:spacing w:line="240" w:lineRule="atLeast"/>
    </w:pPr>
    <w:rPr>
      <w:rFonts w:ascii="CordiaUPC" w:hAnsi="CordiaUPC" w:cs="Times New Roman"/>
      <w:b/>
      <w:bCs/>
      <w:color w:val="auto"/>
      <w:sz w:val="20"/>
      <w:szCs w:val="20"/>
      <w:lang w:val="en-US" w:eastAsia="en-US"/>
    </w:rPr>
  </w:style>
  <w:style w:type="paragraph" w:customStyle="1" w:styleId="Bodytext140">
    <w:name w:val="Body text (14)"/>
    <w:basedOn w:val="Normal"/>
    <w:link w:val="Bodytext14"/>
    <w:pPr>
      <w:shd w:val="clear" w:color="auto" w:fill="FFFFFF"/>
      <w:spacing w:line="240" w:lineRule="atLeast"/>
    </w:pPr>
    <w:rPr>
      <w:rFonts w:ascii="Constantia" w:hAnsi="Constantia" w:cs="Times New Roman"/>
      <w:b/>
      <w:bCs/>
      <w:color w:val="auto"/>
      <w:sz w:val="17"/>
      <w:szCs w:val="17"/>
      <w:lang w:val="x-none" w:eastAsia="x-none"/>
    </w:rPr>
  </w:style>
  <w:style w:type="paragraph" w:customStyle="1" w:styleId="Bodytext251">
    <w:name w:val="Body text (25)1"/>
    <w:basedOn w:val="Normal"/>
    <w:link w:val="Bodytext250"/>
    <w:pPr>
      <w:shd w:val="clear" w:color="auto" w:fill="FFFFFF"/>
      <w:spacing w:line="240" w:lineRule="atLeast"/>
    </w:pPr>
    <w:rPr>
      <w:rFonts w:ascii="Times New Roman" w:hAnsi="Times New Roman" w:cs="Times New Roman"/>
      <w:b/>
      <w:bCs/>
      <w:color w:val="auto"/>
      <w:sz w:val="26"/>
      <w:szCs w:val="26"/>
      <w:lang w:val="x-none" w:eastAsia="x-none"/>
    </w:rPr>
  </w:style>
  <w:style w:type="paragraph" w:customStyle="1" w:styleId="Bodytext260">
    <w:name w:val="Body text (26)"/>
    <w:basedOn w:val="Normal"/>
    <w:link w:val="Bodytext26"/>
    <w:pPr>
      <w:shd w:val="clear" w:color="auto" w:fill="FFFFFF"/>
      <w:spacing w:line="240" w:lineRule="atLeast"/>
    </w:pPr>
    <w:rPr>
      <w:rFonts w:ascii="Times New Roman" w:hAnsi="Times New Roman" w:cs="Times New Roman"/>
      <w:b/>
      <w:bCs/>
      <w:color w:val="auto"/>
      <w:sz w:val="15"/>
      <w:szCs w:val="15"/>
      <w:lang w:val="en-US" w:eastAsia="en-US"/>
    </w:rPr>
  </w:style>
  <w:style w:type="paragraph" w:customStyle="1" w:styleId="Bodytext270">
    <w:name w:val="Body text (27)"/>
    <w:basedOn w:val="Normal"/>
    <w:link w:val="Bodytext27"/>
    <w:pPr>
      <w:shd w:val="clear" w:color="auto" w:fill="FFFFFF"/>
      <w:spacing w:line="240" w:lineRule="atLeast"/>
    </w:pPr>
    <w:rPr>
      <w:rFonts w:cs="Times New Roman"/>
      <w:b/>
      <w:bCs/>
      <w:i/>
      <w:iCs/>
      <w:color w:val="auto"/>
      <w:sz w:val="9"/>
      <w:szCs w:val="9"/>
      <w:lang w:val="x-none" w:eastAsia="x-none"/>
    </w:rPr>
  </w:style>
  <w:style w:type="paragraph" w:customStyle="1" w:styleId="Bodytext71">
    <w:name w:val="Body text (7)1"/>
    <w:basedOn w:val="Normal"/>
    <w:link w:val="Bodytext70"/>
    <w:pPr>
      <w:shd w:val="clear" w:color="auto" w:fill="FFFFFF"/>
      <w:spacing w:line="325" w:lineRule="exact"/>
      <w:jc w:val="both"/>
    </w:pPr>
    <w:rPr>
      <w:rFonts w:ascii="Times New Roman" w:hAnsi="Times New Roman" w:cs="Times New Roman"/>
      <w:b/>
      <w:bCs/>
      <w:color w:val="auto"/>
      <w:sz w:val="28"/>
      <w:szCs w:val="28"/>
      <w:lang w:val="x-none" w:eastAsia="x-none"/>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b/>
      <w:bCs/>
      <w:color w:val="auto"/>
      <w:sz w:val="28"/>
      <w:szCs w:val="28"/>
      <w:lang w:val="x-none" w:eastAsia="x-none"/>
    </w:rPr>
  </w:style>
  <w:style w:type="paragraph" w:customStyle="1" w:styleId="Bodytext31">
    <w:name w:val="Body text (3)1"/>
    <w:basedOn w:val="Normal"/>
    <w:link w:val="Bodytext3"/>
    <w:pPr>
      <w:shd w:val="clear" w:color="auto" w:fill="FFFFFF"/>
      <w:spacing w:line="240" w:lineRule="atLeast"/>
      <w:jc w:val="both"/>
    </w:pPr>
    <w:rPr>
      <w:rFonts w:ascii="Times New Roman" w:hAnsi="Times New Roman" w:cs="Times New Roman"/>
      <w:i/>
      <w:iCs/>
      <w:color w:val="auto"/>
      <w:sz w:val="28"/>
      <w:szCs w:val="28"/>
      <w:lang w:val="x-none" w:eastAsia="x-none"/>
    </w:rPr>
  </w:style>
  <w:style w:type="paragraph" w:customStyle="1" w:styleId="Heading31">
    <w:name w:val="Heading #31"/>
    <w:basedOn w:val="Normal"/>
    <w:link w:val="Heading3"/>
    <w:pPr>
      <w:shd w:val="clear" w:color="auto" w:fill="FFFFFF"/>
      <w:spacing w:line="339" w:lineRule="exact"/>
      <w:jc w:val="center"/>
      <w:outlineLvl w:val="2"/>
    </w:pPr>
    <w:rPr>
      <w:rFonts w:ascii="Times New Roman" w:hAnsi="Times New Roman" w:cs="Times New Roman"/>
      <w:b/>
      <w:bCs/>
      <w:color w:val="auto"/>
      <w:sz w:val="28"/>
      <w:szCs w:val="28"/>
      <w:lang w:val="x-none" w:eastAsia="x-none"/>
    </w:rPr>
  </w:style>
  <w:style w:type="paragraph" w:customStyle="1" w:styleId="Bodytext40">
    <w:name w:val="Body text (4)"/>
    <w:basedOn w:val="Normal"/>
    <w:link w:val="Bodytext4"/>
    <w:pPr>
      <w:shd w:val="clear" w:color="auto" w:fill="FFFFFF"/>
      <w:spacing w:line="240" w:lineRule="atLeast"/>
      <w:jc w:val="right"/>
    </w:pPr>
    <w:rPr>
      <w:rFonts w:ascii="Times New Roman" w:hAnsi="Times New Roman" w:cs="Times New Roman"/>
      <w:i/>
      <w:iCs/>
      <w:color w:val="auto"/>
      <w:sz w:val="18"/>
      <w:szCs w:val="18"/>
      <w:lang w:val="x-none" w:eastAsia="x-none"/>
    </w:rPr>
  </w:style>
  <w:style w:type="paragraph" w:customStyle="1" w:styleId="Bodytext50">
    <w:name w:val="Body text (5)"/>
    <w:basedOn w:val="Normal"/>
    <w:link w:val="Bodytext5"/>
    <w:pPr>
      <w:shd w:val="clear" w:color="auto" w:fill="FFFFFF"/>
      <w:spacing w:line="240" w:lineRule="atLeast"/>
      <w:jc w:val="right"/>
    </w:pPr>
    <w:rPr>
      <w:rFonts w:cs="Times New Roman"/>
      <w:color w:val="auto"/>
      <w:sz w:val="20"/>
      <w:szCs w:val="20"/>
      <w:lang w:val="en-US" w:eastAsia="en-US"/>
    </w:rPr>
  </w:style>
  <w:style w:type="paragraph" w:customStyle="1" w:styleId="Bodytext60">
    <w:name w:val="Body text (6)"/>
    <w:basedOn w:val="Normal"/>
    <w:link w:val="Bodytext6"/>
    <w:pPr>
      <w:shd w:val="clear" w:color="auto" w:fill="FFFFFF"/>
      <w:spacing w:line="240" w:lineRule="atLeast"/>
      <w:jc w:val="right"/>
    </w:pPr>
    <w:rPr>
      <w:rFonts w:ascii="Arial Narrow" w:hAnsi="Arial Narrow" w:cs="Times New Roman"/>
      <w:b/>
      <w:bCs/>
      <w:color w:val="auto"/>
      <w:sz w:val="15"/>
      <w:szCs w:val="15"/>
      <w:lang w:val="en-US" w:eastAsia="en-US"/>
    </w:rPr>
  </w:style>
  <w:style w:type="paragraph" w:customStyle="1" w:styleId="Heading40">
    <w:name w:val="Heading #4"/>
    <w:basedOn w:val="Normal"/>
    <w:link w:val="Heading4"/>
    <w:pPr>
      <w:shd w:val="clear" w:color="auto" w:fill="FFFFFF"/>
      <w:spacing w:line="240" w:lineRule="atLeast"/>
      <w:jc w:val="center"/>
      <w:outlineLvl w:val="3"/>
    </w:pPr>
    <w:rPr>
      <w:rFonts w:ascii="Times New Roman" w:hAnsi="Times New Roman" w:cs="Times New Roman"/>
      <w:b/>
      <w:bCs/>
      <w:color w:val="auto"/>
      <w:sz w:val="28"/>
      <w:szCs w:val="28"/>
      <w:lang w:val="x-none" w:eastAsia="x-none"/>
    </w:rPr>
  </w:style>
  <w:style w:type="paragraph" w:customStyle="1" w:styleId="Bodytext90">
    <w:name w:val="Body text (9)"/>
    <w:basedOn w:val="Normal"/>
    <w:link w:val="Bodytext9"/>
    <w:pPr>
      <w:shd w:val="clear" w:color="auto" w:fill="FFFFFF"/>
      <w:spacing w:line="240" w:lineRule="atLeast"/>
    </w:pPr>
    <w:rPr>
      <w:rFonts w:ascii="MS Gothic" w:eastAsia="MS Gothic" w:cs="Times New Roman"/>
      <w:color w:val="auto"/>
      <w:spacing w:val="-10"/>
      <w:sz w:val="15"/>
      <w:szCs w:val="15"/>
      <w:lang w:val="x-none" w:eastAsia="x-none"/>
    </w:rPr>
  </w:style>
  <w:style w:type="paragraph" w:customStyle="1" w:styleId="Bodytext100">
    <w:name w:val="Body text (10)"/>
    <w:basedOn w:val="Normal"/>
    <w:link w:val="Bodytext10"/>
    <w:pPr>
      <w:shd w:val="clear" w:color="auto" w:fill="FFFFFF"/>
      <w:spacing w:line="240" w:lineRule="atLeast"/>
    </w:pPr>
    <w:rPr>
      <w:rFonts w:ascii="Times New Roman" w:hAnsi="Times New Roman" w:cs="Times New Roman"/>
      <w:b/>
      <w:bCs/>
      <w:color w:val="auto"/>
      <w:sz w:val="12"/>
      <w:szCs w:val="12"/>
      <w:lang w:val="en-US" w:eastAsia="en-US"/>
    </w:rPr>
  </w:style>
  <w:style w:type="paragraph" w:customStyle="1" w:styleId="Bodytext130">
    <w:name w:val="Body text (13)"/>
    <w:basedOn w:val="Normal"/>
    <w:link w:val="Bodytext13"/>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Bodytext150">
    <w:name w:val="Body text (15)"/>
    <w:basedOn w:val="Normal"/>
    <w:link w:val="Bodytext15"/>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160">
    <w:name w:val="Body text (16)"/>
    <w:basedOn w:val="Normal"/>
    <w:link w:val="Bodytext16"/>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170">
    <w:name w:val="Body text (17)"/>
    <w:basedOn w:val="Normal"/>
    <w:link w:val="Bodytext17"/>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180">
    <w:name w:val="Body text (18)"/>
    <w:basedOn w:val="Normal"/>
    <w:link w:val="Bodytext18"/>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190">
    <w:name w:val="Body text (19)"/>
    <w:basedOn w:val="Normal"/>
    <w:link w:val="Bodytext19"/>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201">
    <w:name w:val="Body text (20)"/>
    <w:basedOn w:val="Normal"/>
    <w:link w:val="Bodytext200"/>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Bodytext211">
    <w:name w:val="Body text (21)"/>
    <w:basedOn w:val="Normal"/>
    <w:link w:val="Bodytext210"/>
    <w:pPr>
      <w:shd w:val="clear" w:color="auto" w:fill="FFFFFF"/>
      <w:spacing w:line="240" w:lineRule="atLeast"/>
    </w:pPr>
    <w:rPr>
      <w:rFonts w:ascii="Times New Roman" w:hAnsi="Times New Roman" w:cs="Times New Roman"/>
      <w:color w:val="auto"/>
      <w:spacing w:val="-10"/>
      <w:sz w:val="20"/>
      <w:szCs w:val="20"/>
      <w:lang w:val="en-US" w:eastAsia="en-US"/>
    </w:rPr>
  </w:style>
  <w:style w:type="paragraph" w:customStyle="1" w:styleId="Bodytext221">
    <w:name w:val="Body text (22)"/>
    <w:basedOn w:val="Normal"/>
    <w:link w:val="Bodytext220"/>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Bodytext230">
    <w:name w:val="Body text (23)"/>
    <w:basedOn w:val="Normal"/>
    <w:link w:val="Bodytext23"/>
    <w:pPr>
      <w:shd w:val="clear" w:color="auto" w:fill="FFFFFF"/>
      <w:spacing w:line="240" w:lineRule="atLeast"/>
    </w:pPr>
    <w:rPr>
      <w:rFonts w:ascii="Times New Roman" w:hAnsi="Times New Roman" w:cs="Times New Roman"/>
      <w:b/>
      <w:bCs/>
      <w:color w:val="auto"/>
      <w:spacing w:val="-10"/>
      <w:sz w:val="20"/>
      <w:szCs w:val="20"/>
      <w:lang w:val="en-US" w:eastAsia="en-US"/>
    </w:rPr>
  </w:style>
  <w:style w:type="paragraph" w:customStyle="1" w:styleId="Bodytext240">
    <w:name w:val="Body text (24)"/>
    <w:basedOn w:val="Normal"/>
    <w:link w:val="Bodytext24"/>
    <w:pPr>
      <w:shd w:val="clear" w:color="auto" w:fill="FFFFFF"/>
      <w:spacing w:line="240" w:lineRule="atLeast"/>
    </w:pPr>
    <w:rPr>
      <w:rFonts w:ascii="Arial Narrow" w:hAnsi="Arial Narrow" w:cs="Times New Roman"/>
      <w:b/>
      <w:bCs/>
      <w:color w:val="auto"/>
      <w:sz w:val="20"/>
      <w:szCs w:val="20"/>
      <w:lang w:val="en-US" w:eastAsia="en-US"/>
    </w:rPr>
  </w:style>
  <w:style w:type="paragraph" w:customStyle="1" w:styleId="Bodytext280">
    <w:name w:val="Body text (28)"/>
    <w:basedOn w:val="Normal"/>
    <w:link w:val="Bodytext28"/>
    <w:pPr>
      <w:shd w:val="clear" w:color="auto" w:fill="FFFFFF"/>
      <w:spacing w:line="240" w:lineRule="atLeast"/>
      <w:jc w:val="right"/>
    </w:pPr>
    <w:rPr>
      <w:rFonts w:ascii="Consolas" w:hAnsi="Consolas" w:cs="Times New Roman"/>
      <w:b/>
      <w:bCs/>
      <w:i/>
      <w:iCs/>
      <w:color w:val="auto"/>
      <w:sz w:val="16"/>
      <w:szCs w:val="16"/>
      <w:lang w:val="en-US" w:eastAsia="en-US"/>
    </w:rPr>
  </w:style>
  <w:style w:type="paragraph" w:customStyle="1" w:styleId="Bodytext290">
    <w:name w:val="Body text (29)"/>
    <w:basedOn w:val="Normal"/>
    <w:link w:val="Bodytext29"/>
    <w:pPr>
      <w:shd w:val="clear" w:color="auto" w:fill="FFFFFF"/>
      <w:spacing w:line="240" w:lineRule="atLeast"/>
      <w:jc w:val="right"/>
    </w:pPr>
    <w:rPr>
      <w:rFonts w:ascii="Arial" w:hAnsi="Arial" w:cs="Times New Roman"/>
      <w:b/>
      <w:bCs/>
      <w:color w:val="auto"/>
      <w:sz w:val="19"/>
      <w:szCs w:val="19"/>
      <w:lang w:val="en-US" w:eastAsia="en-US"/>
    </w:rPr>
  </w:style>
  <w:style w:type="paragraph" w:customStyle="1" w:styleId="Bodytext300">
    <w:name w:val="Body text (30)"/>
    <w:basedOn w:val="Normal"/>
    <w:link w:val="Bodytext30"/>
    <w:pPr>
      <w:shd w:val="clear" w:color="auto" w:fill="FFFFFF"/>
      <w:spacing w:line="240" w:lineRule="atLeast"/>
      <w:jc w:val="right"/>
    </w:pPr>
    <w:rPr>
      <w:rFonts w:ascii="Arial" w:hAnsi="Arial" w:cs="Times New Roman"/>
      <w:b/>
      <w:bCs/>
      <w:color w:val="auto"/>
      <w:sz w:val="11"/>
      <w:szCs w:val="11"/>
      <w:lang w:val="en-US" w:eastAsia="en-US"/>
    </w:rPr>
  </w:style>
  <w:style w:type="paragraph" w:customStyle="1" w:styleId="Bodytext311">
    <w:name w:val="Body text (31)"/>
    <w:basedOn w:val="Normal"/>
    <w:link w:val="Bodytext310"/>
    <w:pPr>
      <w:shd w:val="clear" w:color="auto" w:fill="FFFFFF"/>
      <w:spacing w:line="240" w:lineRule="atLeast"/>
      <w:jc w:val="center"/>
    </w:pPr>
    <w:rPr>
      <w:rFonts w:ascii="Arial" w:hAnsi="Arial" w:cs="Times New Roman"/>
      <w:b/>
      <w:bCs/>
      <w:color w:val="auto"/>
      <w:sz w:val="22"/>
      <w:szCs w:val="22"/>
      <w:lang w:val="en-US" w:eastAsia="en-US"/>
    </w:rPr>
  </w:style>
  <w:style w:type="paragraph" w:customStyle="1" w:styleId="Heading420">
    <w:name w:val="Heading #4 (2)"/>
    <w:basedOn w:val="Normal"/>
    <w:link w:val="Heading42"/>
    <w:pPr>
      <w:shd w:val="clear" w:color="auto" w:fill="FFFFFF"/>
      <w:spacing w:line="299" w:lineRule="exact"/>
      <w:jc w:val="center"/>
      <w:outlineLvl w:val="3"/>
    </w:pPr>
    <w:rPr>
      <w:rFonts w:ascii="Times New Roman" w:hAnsi="Times New Roman" w:cs="Times New Roman"/>
      <w:color w:val="auto"/>
      <w:sz w:val="28"/>
      <w:szCs w:val="28"/>
      <w:lang w:val="x-none" w:eastAsia="x-none"/>
    </w:rPr>
  </w:style>
  <w:style w:type="paragraph" w:customStyle="1" w:styleId="Bodytext320">
    <w:name w:val="Body text (32)"/>
    <w:basedOn w:val="Normal"/>
    <w:link w:val="Bodytext32"/>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Bodytext331">
    <w:name w:val="Body text (33)1"/>
    <w:basedOn w:val="Normal"/>
    <w:link w:val="Bodytext33"/>
    <w:pPr>
      <w:shd w:val="clear" w:color="auto" w:fill="FFFFFF"/>
      <w:spacing w:line="240" w:lineRule="atLeast"/>
      <w:ind w:hanging="160"/>
    </w:pPr>
    <w:rPr>
      <w:rFonts w:ascii="Times New Roman" w:hAnsi="Times New Roman" w:cs="Times New Roman"/>
      <w:b/>
      <w:bCs/>
      <w:color w:val="auto"/>
      <w:sz w:val="22"/>
      <w:szCs w:val="22"/>
      <w:lang w:val="x-none" w:eastAsia="x-none"/>
    </w:rPr>
  </w:style>
  <w:style w:type="paragraph" w:customStyle="1" w:styleId="Bodytext340">
    <w:name w:val="Body text (34)"/>
    <w:basedOn w:val="Normal"/>
    <w:link w:val="Bodytext34"/>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Bodytext351">
    <w:name w:val="Body text (35)1"/>
    <w:basedOn w:val="Normal"/>
    <w:link w:val="Bodytext35"/>
    <w:pPr>
      <w:shd w:val="clear" w:color="auto" w:fill="FFFFFF"/>
      <w:spacing w:line="240" w:lineRule="atLeast"/>
    </w:pPr>
    <w:rPr>
      <w:rFonts w:ascii="Times New Roman" w:hAnsi="Times New Roman" w:cs="Times New Roman"/>
      <w:b/>
      <w:bCs/>
      <w:color w:val="auto"/>
      <w:sz w:val="22"/>
      <w:szCs w:val="22"/>
      <w:lang w:val="x-none" w:eastAsia="x-none"/>
    </w:rPr>
  </w:style>
  <w:style w:type="paragraph" w:customStyle="1" w:styleId="Bodytext360">
    <w:name w:val="Body text (36)"/>
    <w:basedOn w:val="Normal"/>
    <w:link w:val="Bodytext36"/>
    <w:pPr>
      <w:shd w:val="clear" w:color="auto" w:fill="FFFFFF"/>
      <w:spacing w:line="240" w:lineRule="atLeast"/>
      <w:jc w:val="center"/>
    </w:pPr>
    <w:rPr>
      <w:rFonts w:ascii="Impact" w:hAnsi="Impact" w:cs="Times New Roman"/>
      <w:color w:val="auto"/>
      <w:sz w:val="20"/>
      <w:szCs w:val="20"/>
      <w:lang w:val="en-US" w:eastAsia="en-US"/>
    </w:rPr>
  </w:style>
  <w:style w:type="paragraph" w:customStyle="1" w:styleId="Bodytext370">
    <w:name w:val="Body text (37)"/>
    <w:basedOn w:val="Normal"/>
    <w:link w:val="Bodytext37"/>
    <w:pPr>
      <w:shd w:val="clear" w:color="auto" w:fill="FFFFFF"/>
      <w:spacing w:line="240" w:lineRule="atLeast"/>
    </w:pPr>
    <w:rPr>
      <w:rFonts w:ascii="Times New Roman" w:hAnsi="Times New Roman" w:cs="Times New Roman"/>
      <w:b/>
      <w:bCs/>
      <w:color w:val="auto"/>
      <w:spacing w:val="-10"/>
      <w:lang w:val="x-none" w:eastAsia="x-none"/>
    </w:rPr>
  </w:style>
  <w:style w:type="paragraph" w:customStyle="1" w:styleId="Bodytext380">
    <w:name w:val="Body text (38)"/>
    <w:basedOn w:val="Normal"/>
    <w:link w:val="Bodytext38"/>
    <w:pPr>
      <w:shd w:val="clear" w:color="auto" w:fill="FFFFFF"/>
      <w:spacing w:line="240" w:lineRule="atLeast"/>
      <w:jc w:val="center"/>
    </w:pPr>
    <w:rPr>
      <w:rFonts w:ascii="Times New Roman" w:hAnsi="Times New Roman" w:cs="Times New Roman"/>
      <w:b/>
      <w:bCs/>
      <w:color w:val="auto"/>
      <w:sz w:val="20"/>
      <w:szCs w:val="20"/>
      <w:lang w:val="en-US" w:eastAsia="en-US"/>
    </w:rPr>
  </w:style>
  <w:style w:type="paragraph" w:customStyle="1" w:styleId="Bodytext390">
    <w:name w:val="Body text (39)"/>
    <w:basedOn w:val="Normal"/>
    <w:link w:val="Bodytext39"/>
    <w:pPr>
      <w:shd w:val="clear" w:color="auto" w:fill="FFFFFF"/>
      <w:spacing w:line="240" w:lineRule="atLeast"/>
    </w:pPr>
    <w:rPr>
      <w:rFonts w:ascii="Georgia" w:hAnsi="Georgia" w:cs="Times New Roman"/>
      <w:i/>
      <w:iCs/>
      <w:color w:val="auto"/>
      <w:sz w:val="20"/>
      <w:szCs w:val="20"/>
      <w:lang w:val="x-none" w:eastAsia="x-none"/>
    </w:rPr>
  </w:style>
  <w:style w:type="paragraph" w:customStyle="1" w:styleId="Bodytext401">
    <w:name w:val="Body text (40)1"/>
    <w:basedOn w:val="Normal"/>
    <w:link w:val="Bodytext400"/>
    <w:pPr>
      <w:shd w:val="clear" w:color="auto" w:fill="FFFFFF"/>
      <w:spacing w:line="240" w:lineRule="atLeast"/>
      <w:jc w:val="both"/>
    </w:pPr>
    <w:rPr>
      <w:rFonts w:cs="Times New Roman"/>
      <w:color w:val="auto"/>
      <w:sz w:val="8"/>
      <w:szCs w:val="8"/>
      <w:lang w:val="x-none" w:eastAsia="x-none"/>
    </w:rPr>
  </w:style>
  <w:style w:type="paragraph" w:customStyle="1" w:styleId="Bodytext410">
    <w:name w:val="Body text (41)"/>
    <w:basedOn w:val="Normal"/>
    <w:link w:val="Bodytext41"/>
    <w:pPr>
      <w:shd w:val="clear" w:color="auto" w:fill="FFFFFF"/>
      <w:spacing w:line="435" w:lineRule="exact"/>
      <w:jc w:val="both"/>
    </w:pPr>
    <w:rPr>
      <w:rFonts w:ascii="Georgia" w:hAnsi="Georgia" w:cs="Times New Roman"/>
      <w:color w:val="auto"/>
      <w:sz w:val="20"/>
      <w:szCs w:val="20"/>
      <w:lang w:val="x-none" w:eastAsia="x-none"/>
    </w:rPr>
  </w:style>
  <w:style w:type="paragraph" w:customStyle="1" w:styleId="Tablecaption20">
    <w:name w:val="Table caption (2)"/>
    <w:basedOn w:val="Normal"/>
    <w:link w:val="Tablecaption2"/>
    <w:pPr>
      <w:shd w:val="clear" w:color="auto" w:fill="FFFFFF"/>
      <w:spacing w:line="240" w:lineRule="atLeast"/>
      <w:jc w:val="both"/>
    </w:pPr>
    <w:rPr>
      <w:rFonts w:ascii="Times New Roman" w:hAnsi="Times New Roman" w:cs="Times New Roman"/>
      <w:b/>
      <w:bCs/>
      <w:i/>
      <w:iCs/>
      <w:color w:val="auto"/>
      <w:sz w:val="11"/>
      <w:szCs w:val="11"/>
      <w:lang w:val="x-none" w:eastAsia="x-none"/>
    </w:rPr>
  </w:style>
  <w:style w:type="paragraph" w:customStyle="1" w:styleId="Tablecaption1">
    <w:name w:val="Table caption1"/>
    <w:basedOn w:val="Normal"/>
    <w:link w:val="Tablecaption"/>
    <w:pPr>
      <w:shd w:val="clear" w:color="auto" w:fill="FFFFFF"/>
      <w:spacing w:line="240" w:lineRule="atLeast"/>
    </w:pPr>
    <w:rPr>
      <w:rFonts w:ascii="Times New Roman" w:hAnsi="Times New Roman" w:cs="Times New Roman"/>
      <w:color w:val="auto"/>
      <w:sz w:val="28"/>
      <w:szCs w:val="28"/>
      <w:lang w:val="x-none" w:eastAsia="x-none"/>
    </w:rPr>
  </w:style>
  <w:style w:type="paragraph" w:customStyle="1" w:styleId="Bodytext420">
    <w:name w:val="Body text (42)"/>
    <w:basedOn w:val="Normal"/>
    <w:link w:val="Bodytext42"/>
    <w:pPr>
      <w:shd w:val="clear" w:color="auto" w:fill="FFFFFF"/>
      <w:spacing w:line="240" w:lineRule="atLeast"/>
      <w:jc w:val="center"/>
    </w:pPr>
    <w:rPr>
      <w:rFonts w:ascii="Impact" w:hAnsi="Impact" w:cs="Times New Roman"/>
      <w:color w:val="auto"/>
      <w:sz w:val="19"/>
      <w:szCs w:val="19"/>
      <w:lang w:val="x-none" w:eastAsia="x-none"/>
    </w:rPr>
  </w:style>
  <w:style w:type="paragraph" w:customStyle="1" w:styleId="Bodytext430">
    <w:name w:val="Body text (43)"/>
    <w:basedOn w:val="Normal"/>
    <w:link w:val="Bodytext43"/>
    <w:pPr>
      <w:shd w:val="clear" w:color="auto" w:fill="FFFFFF"/>
      <w:spacing w:line="240" w:lineRule="atLeast"/>
    </w:pPr>
    <w:rPr>
      <w:rFonts w:ascii="Times New Roman" w:hAnsi="Times New Roman" w:cs="Times New Roman"/>
      <w:b/>
      <w:bCs/>
      <w:color w:val="auto"/>
      <w:sz w:val="20"/>
      <w:szCs w:val="20"/>
      <w:lang w:val="en-US" w:eastAsia="en-US"/>
    </w:rPr>
  </w:style>
  <w:style w:type="paragraph" w:customStyle="1" w:styleId="Tablecaption30">
    <w:name w:val="Table caption (3)"/>
    <w:basedOn w:val="Normal"/>
    <w:link w:val="Tablecaption3"/>
    <w:pPr>
      <w:shd w:val="clear" w:color="auto" w:fill="FFFFFF"/>
      <w:spacing w:line="240" w:lineRule="atLeast"/>
    </w:pPr>
    <w:rPr>
      <w:rFonts w:ascii="Times New Roman" w:hAnsi="Times New Roman" w:cs="Times New Roman"/>
      <w:i/>
      <w:iCs/>
      <w:color w:val="auto"/>
      <w:sz w:val="28"/>
      <w:szCs w:val="28"/>
      <w:lang w:val="x-none" w:eastAsia="x-none"/>
    </w:rPr>
  </w:style>
  <w:style w:type="paragraph" w:customStyle="1" w:styleId="Bodytext440">
    <w:name w:val="Body text (44)"/>
    <w:basedOn w:val="Normal"/>
    <w:link w:val="Bodytext44"/>
    <w:pPr>
      <w:shd w:val="clear" w:color="auto" w:fill="FFFFFF"/>
      <w:spacing w:line="240" w:lineRule="atLeast"/>
      <w:jc w:val="both"/>
    </w:pPr>
    <w:rPr>
      <w:rFonts w:ascii="Consolas" w:hAnsi="Consolas" w:cs="Times New Roman"/>
      <w:i/>
      <w:iCs/>
      <w:color w:val="auto"/>
      <w:sz w:val="20"/>
      <w:szCs w:val="20"/>
      <w:lang w:val="x-none" w:eastAsia="x-none"/>
    </w:rPr>
  </w:style>
  <w:style w:type="paragraph" w:customStyle="1" w:styleId="Bodytext451">
    <w:name w:val="Body text (45)1"/>
    <w:basedOn w:val="Normal"/>
    <w:link w:val="Bodytext45"/>
    <w:pPr>
      <w:shd w:val="clear" w:color="auto" w:fill="FFFFFF"/>
      <w:spacing w:line="253" w:lineRule="exact"/>
      <w:jc w:val="both"/>
    </w:pPr>
    <w:rPr>
      <w:rFonts w:ascii="Times New Roman" w:hAnsi="Times New Roman" w:cs="Times New Roman"/>
      <w:b/>
      <w:bCs/>
      <w:i/>
      <w:iCs/>
      <w:color w:val="auto"/>
      <w:sz w:val="20"/>
      <w:szCs w:val="20"/>
      <w:lang w:val="x-none" w:eastAsia="x-none"/>
    </w:rPr>
  </w:style>
  <w:style w:type="paragraph" w:customStyle="1" w:styleId="Bodytext460">
    <w:name w:val="Body text (46)"/>
    <w:basedOn w:val="Normal"/>
    <w:link w:val="Bodytext46"/>
    <w:pPr>
      <w:shd w:val="clear" w:color="auto" w:fill="FFFFFF"/>
      <w:spacing w:line="240" w:lineRule="atLeast"/>
    </w:pPr>
    <w:rPr>
      <w:rFonts w:ascii="Impact" w:hAnsi="Impact" w:cs="Times New Roman"/>
      <w:color w:val="auto"/>
      <w:sz w:val="22"/>
      <w:szCs w:val="22"/>
      <w:lang w:val="en-US" w:eastAsia="en-US"/>
    </w:rPr>
  </w:style>
  <w:style w:type="paragraph" w:customStyle="1" w:styleId="Bodytext470">
    <w:name w:val="Body text (47)"/>
    <w:basedOn w:val="Normal"/>
    <w:link w:val="Bodytext47"/>
    <w:pPr>
      <w:shd w:val="clear" w:color="auto" w:fill="FFFFFF"/>
      <w:spacing w:line="240" w:lineRule="atLeast"/>
    </w:pPr>
    <w:rPr>
      <w:rFonts w:ascii="Consolas" w:hAnsi="Consolas" w:cs="Times New Roman"/>
      <w:i/>
      <w:iCs/>
      <w:color w:val="auto"/>
      <w:spacing w:val="-30"/>
      <w:sz w:val="18"/>
      <w:szCs w:val="18"/>
      <w:lang w:val="x-none" w:eastAsia="x-none"/>
    </w:rPr>
  </w:style>
  <w:style w:type="paragraph" w:customStyle="1" w:styleId="Bodytext480">
    <w:name w:val="Body text (48)"/>
    <w:basedOn w:val="Normal"/>
    <w:link w:val="Bodytext48"/>
    <w:pPr>
      <w:shd w:val="clear" w:color="auto" w:fill="FFFFFF"/>
      <w:spacing w:line="240" w:lineRule="atLeast"/>
    </w:pPr>
    <w:rPr>
      <w:rFonts w:ascii="Impact" w:hAnsi="Impact" w:cs="Times New Roman"/>
      <w:color w:val="auto"/>
      <w:sz w:val="22"/>
      <w:szCs w:val="22"/>
      <w:lang w:val="en-US" w:eastAsia="en-US"/>
    </w:rPr>
  </w:style>
  <w:style w:type="paragraph" w:customStyle="1" w:styleId="Bodytext491">
    <w:name w:val="Body text (49)1"/>
    <w:basedOn w:val="Normal"/>
    <w:link w:val="Bodytext490"/>
    <w:pPr>
      <w:shd w:val="clear" w:color="auto" w:fill="FFFFFF"/>
      <w:spacing w:line="240" w:lineRule="atLeast"/>
    </w:pPr>
    <w:rPr>
      <w:rFonts w:ascii="Times New Roman" w:hAnsi="Times New Roman" w:cs="Times New Roman"/>
      <w:i/>
      <w:iCs/>
      <w:color w:val="auto"/>
      <w:sz w:val="20"/>
      <w:szCs w:val="20"/>
      <w:lang w:val="en-US" w:eastAsia="en-US"/>
    </w:rPr>
  </w:style>
  <w:style w:type="paragraph" w:customStyle="1" w:styleId="Bodytext501">
    <w:name w:val="Body text (50)"/>
    <w:basedOn w:val="Normal"/>
    <w:link w:val="Bodytext500"/>
    <w:pPr>
      <w:shd w:val="clear" w:color="auto" w:fill="FFFFFF"/>
      <w:spacing w:line="328" w:lineRule="exact"/>
      <w:jc w:val="both"/>
    </w:pPr>
    <w:rPr>
      <w:rFonts w:ascii="Consolas" w:hAnsi="Consolas" w:cs="Times New Roman"/>
      <w:color w:val="auto"/>
      <w:spacing w:val="-10"/>
      <w:sz w:val="28"/>
      <w:szCs w:val="28"/>
      <w:lang w:val="x-none" w:eastAsia="x-none"/>
    </w:rPr>
  </w:style>
  <w:style w:type="paragraph" w:customStyle="1" w:styleId="Tablecaption41">
    <w:name w:val="Table caption (4)1"/>
    <w:basedOn w:val="Normal"/>
    <w:link w:val="Tablecaption4"/>
    <w:pPr>
      <w:shd w:val="clear" w:color="auto" w:fill="FFFFFF"/>
      <w:spacing w:line="256" w:lineRule="exact"/>
      <w:jc w:val="both"/>
    </w:pPr>
    <w:rPr>
      <w:rFonts w:ascii="Times New Roman" w:hAnsi="Times New Roman" w:cs="Times New Roman"/>
      <w:b/>
      <w:bCs/>
      <w:color w:val="auto"/>
      <w:sz w:val="22"/>
      <w:szCs w:val="22"/>
      <w:lang w:val="x-none" w:eastAsia="x-none"/>
    </w:rPr>
  </w:style>
  <w:style w:type="paragraph" w:customStyle="1" w:styleId="Bodytext510">
    <w:name w:val="Body text (51)"/>
    <w:basedOn w:val="Normal"/>
    <w:link w:val="Bodytext51"/>
    <w:pPr>
      <w:shd w:val="clear" w:color="auto" w:fill="FFFFFF"/>
      <w:spacing w:line="240" w:lineRule="atLeast"/>
      <w:jc w:val="both"/>
    </w:pPr>
    <w:rPr>
      <w:rFonts w:ascii="Consolas" w:hAnsi="Consolas" w:cs="Times New Roman"/>
      <w:color w:val="auto"/>
      <w:spacing w:val="-10"/>
      <w:sz w:val="26"/>
      <w:szCs w:val="26"/>
      <w:lang w:val="x-none" w:eastAsia="x-none"/>
    </w:rPr>
  </w:style>
  <w:style w:type="paragraph" w:customStyle="1" w:styleId="Bodytext520">
    <w:name w:val="Body text (52)"/>
    <w:basedOn w:val="Normal"/>
    <w:link w:val="Bodytext52"/>
    <w:pPr>
      <w:shd w:val="clear" w:color="auto" w:fill="FFFFFF"/>
      <w:spacing w:line="240" w:lineRule="atLeast"/>
      <w:jc w:val="center"/>
    </w:pPr>
    <w:rPr>
      <w:rFonts w:ascii="Times New Roman" w:hAnsi="Times New Roman" w:cs="Times New Roman"/>
      <w:color w:val="auto"/>
      <w:spacing w:val="-10"/>
      <w:sz w:val="20"/>
      <w:szCs w:val="20"/>
      <w:lang w:val="en-US" w:eastAsia="en-US"/>
    </w:rPr>
  </w:style>
  <w:style w:type="paragraph" w:customStyle="1" w:styleId="Bodytext530">
    <w:name w:val="Body text (53)"/>
    <w:basedOn w:val="Normal"/>
    <w:link w:val="Bodytext53"/>
    <w:pPr>
      <w:shd w:val="clear" w:color="auto" w:fill="FFFFFF"/>
      <w:spacing w:line="240" w:lineRule="atLeast"/>
      <w:jc w:val="center"/>
    </w:pPr>
    <w:rPr>
      <w:rFonts w:ascii="Segoe UI" w:hAnsi="Segoe UI" w:cs="Times New Roman"/>
      <w:b/>
      <w:bCs/>
      <w:color w:val="auto"/>
      <w:spacing w:val="-10"/>
      <w:sz w:val="22"/>
      <w:szCs w:val="22"/>
      <w:lang w:val="en-US" w:eastAsia="en-US"/>
    </w:rPr>
  </w:style>
  <w:style w:type="paragraph" w:customStyle="1" w:styleId="Bodytext540">
    <w:name w:val="Body text (54)"/>
    <w:basedOn w:val="Normal"/>
    <w:link w:val="Bodytext54"/>
    <w:pPr>
      <w:shd w:val="clear" w:color="auto" w:fill="FFFFFF"/>
      <w:spacing w:line="240" w:lineRule="atLeast"/>
    </w:pPr>
    <w:rPr>
      <w:rFonts w:ascii="Times New Roman" w:hAnsi="Times New Roman" w:cs="Times New Roman"/>
      <w:b/>
      <w:bCs/>
      <w:color w:val="auto"/>
      <w:sz w:val="14"/>
      <w:szCs w:val="14"/>
      <w:lang w:val="x-none" w:eastAsia="x-none"/>
    </w:rPr>
  </w:style>
  <w:style w:type="paragraph" w:customStyle="1" w:styleId="Bodytext550">
    <w:name w:val="Body text (55)"/>
    <w:basedOn w:val="Normal"/>
    <w:link w:val="Bodytext55"/>
    <w:pPr>
      <w:shd w:val="clear" w:color="auto" w:fill="FFFFFF"/>
      <w:spacing w:line="240" w:lineRule="atLeast"/>
      <w:jc w:val="center"/>
    </w:pPr>
    <w:rPr>
      <w:rFonts w:ascii="Impact" w:hAnsi="Impact" w:cs="Times New Roman"/>
      <w:color w:val="auto"/>
      <w:spacing w:val="20"/>
      <w:sz w:val="21"/>
      <w:szCs w:val="21"/>
      <w:lang w:val="en-US" w:eastAsia="en-US"/>
    </w:rPr>
  </w:style>
  <w:style w:type="paragraph" w:customStyle="1" w:styleId="Bodytext560">
    <w:name w:val="Body text (56)"/>
    <w:basedOn w:val="Normal"/>
    <w:link w:val="Bodytext56"/>
    <w:pPr>
      <w:shd w:val="clear" w:color="auto" w:fill="FFFFFF"/>
      <w:spacing w:line="240" w:lineRule="atLeast"/>
      <w:jc w:val="both"/>
    </w:pPr>
    <w:rPr>
      <w:rFonts w:ascii="Consolas" w:hAnsi="Consolas" w:cs="Times New Roman"/>
      <w:color w:val="auto"/>
      <w:spacing w:val="-10"/>
      <w:sz w:val="26"/>
      <w:szCs w:val="26"/>
      <w:lang w:val="x-none" w:eastAsia="x-none"/>
    </w:rPr>
  </w:style>
  <w:style w:type="paragraph" w:customStyle="1" w:styleId="Bodytext571">
    <w:name w:val="Body text (57)1"/>
    <w:basedOn w:val="Normal"/>
    <w:link w:val="Bodytext57"/>
    <w:pPr>
      <w:shd w:val="clear" w:color="auto" w:fill="FFFFFF"/>
      <w:spacing w:line="240" w:lineRule="atLeast"/>
      <w:jc w:val="both"/>
    </w:pPr>
    <w:rPr>
      <w:rFonts w:ascii="Times New Roman" w:hAnsi="Times New Roman" w:cs="Times New Roman"/>
      <w:b/>
      <w:bCs/>
      <w:color w:val="auto"/>
      <w:sz w:val="22"/>
      <w:szCs w:val="22"/>
      <w:lang w:val="x-none" w:eastAsia="x-none"/>
    </w:rPr>
  </w:style>
  <w:style w:type="paragraph" w:customStyle="1" w:styleId="Bodytext590">
    <w:name w:val="Body text (59)"/>
    <w:basedOn w:val="Normal"/>
    <w:link w:val="Bodytext59"/>
    <w:pPr>
      <w:shd w:val="clear" w:color="auto" w:fill="FFFFFF"/>
      <w:spacing w:line="240" w:lineRule="atLeast"/>
    </w:pPr>
    <w:rPr>
      <w:rFonts w:ascii="Times New Roman" w:hAnsi="Times New Roman" w:cs="Times New Roman"/>
      <w:b/>
      <w:bCs/>
      <w:color w:val="auto"/>
      <w:sz w:val="15"/>
      <w:szCs w:val="15"/>
      <w:lang w:val="en-US" w:eastAsia="en-US"/>
    </w:rPr>
  </w:style>
  <w:style w:type="paragraph" w:customStyle="1" w:styleId="Bodytext580">
    <w:name w:val="Body text (58)"/>
    <w:basedOn w:val="Normal"/>
    <w:link w:val="Bodytext58"/>
    <w:pPr>
      <w:shd w:val="clear" w:color="auto" w:fill="FFFFFF"/>
      <w:spacing w:line="240" w:lineRule="atLeast"/>
      <w:jc w:val="center"/>
    </w:pPr>
    <w:rPr>
      <w:rFonts w:cs="Times New Roman"/>
      <w:b/>
      <w:bCs/>
      <w:color w:val="auto"/>
      <w:w w:val="66"/>
      <w:lang w:val="x-none" w:eastAsia="x-none"/>
    </w:rPr>
  </w:style>
  <w:style w:type="paragraph" w:customStyle="1" w:styleId="Bodytext601">
    <w:name w:val="Body text (60)"/>
    <w:basedOn w:val="Normal"/>
    <w:link w:val="Bodytext600"/>
    <w:pPr>
      <w:shd w:val="clear" w:color="auto" w:fill="FFFFFF"/>
      <w:spacing w:line="240" w:lineRule="atLeast"/>
      <w:jc w:val="center"/>
    </w:pPr>
    <w:rPr>
      <w:rFonts w:ascii="Times New Roman" w:hAnsi="Times New Roman" w:cs="Times New Roman"/>
      <w:b/>
      <w:bCs/>
      <w:color w:val="auto"/>
      <w:spacing w:val="-10"/>
      <w:sz w:val="20"/>
      <w:szCs w:val="20"/>
      <w:lang w:val="en-US" w:eastAsia="en-US"/>
    </w:rPr>
  </w:style>
  <w:style w:type="paragraph" w:customStyle="1" w:styleId="Bodytext610">
    <w:name w:val="Body text (61)"/>
    <w:basedOn w:val="Normal"/>
    <w:link w:val="Bodytext61"/>
    <w:pPr>
      <w:shd w:val="clear" w:color="auto" w:fill="FFFFFF"/>
      <w:spacing w:line="240" w:lineRule="atLeast"/>
      <w:jc w:val="center"/>
    </w:pPr>
    <w:rPr>
      <w:rFonts w:ascii="Segoe UI" w:hAnsi="Segoe UI" w:cs="Times New Roman"/>
      <w:b/>
      <w:bCs/>
      <w:color w:val="auto"/>
      <w:spacing w:val="-10"/>
      <w:sz w:val="22"/>
      <w:szCs w:val="22"/>
      <w:lang w:val="en-US" w:eastAsia="en-US"/>
    </w:rPr>
  </w:style>
  <w:style w:type="paragraph" w:customStyle="1" w:styleId="Bodytext620">
    <w:name w:val="Body text (62)"/>
    <w:basedOn w:val="Normal"/>
    <w:link w:val="Bodytext62"/>
    <w:pPr>
      <w:shd w:val="clear" w:color="auto" w:fill="FFFFFF"/>
      <w:spacing w:line="240" w:lineRule="atLeast"/>
      <w:jc w:val="center"/>
    </w:pPr>
    <w:rPr>
      <w:rFonts w:ascii="Times New Roman" w:hAnsi="Times New Roman" w:cs="Times New Roman"/>
      <w:b/>
      <w:bCs/>
      <w:color w:val="auto"/>
      <w:spacing w:val="-10"/>
      <w:lang w:val="en-US" w:eastAsia="en-US"/>
    </w:rPr>
  </w:style>
  <w:style w:type="paragraph" w:customStyle="1" w:styleId="Bodytext640">
    <w:name w:val="Body text (64)"/>
    <w:basedOn w:val="Normal"/>
    <w:link w:val="Bodytext64"/>
    <w:pPr>
      <w:shd w:val="clear" w:color="auto" w:fill="FFFFFF"/>
      <w:spacing w:line="240" w:lineRule="atLeast"/>
      <w:jc w:val="both"/>
    </w:pPr>
    <w:rPr>
      <w:rFonts w:ascii="Times New Roman" w:hAnsi="Times New Roman" w:cs="Times New Roman"/>
      <w:b/>
      <w:bCs/>
      <w:color w:val="auto"/>
      <w:sz w:val="26"/>
      <w:szCs w:val="26"/>
      <w:lang w:val="x-none" w:eastAsia="x-none"/>
    </w:rPr>
  </w:style>
  <w:style w:type="paragraph" w:customStyle="1" w:styleId="Bodytext660">
    <w:name w:val="Body text (66)"/>
    <w:basedOn w:val="Normal"/>
    <w:link w:val="Bodytext66"/>
    <w:pPr>
      <w:shd w:val="clear" w:color="auto" w:fill="FFFFFF"/>
      <w:spacing w:line="240" w:lineRule="atLeast"/>
    </w:pPr>
    <w:rPr>
      <w:rFonts w:cs="Times New Roman"/>
      <w:color w:val="auto"/>
      <w:sz w:val="10"/>
      <w:szCs w:val="10"/>
      <w:lang w:val="en-US" w:eastAsia="en-US"/>
    </w:rPr>
  </w:style>
  <w:style w:type="paragraph" w:customStyle="1" w:styleId="Bodytext630">
    <w:name w:val="Body text (63)"/>
    <w:basedOn w:val="Normal"/>
    <w:link w:val="Bodytext63"/>
    <w:pPr>
      <w:shd w:val="clear" w:color="auto" w:fill="FFFFFF"/>
      <w:spacing w:line="240" w:lineRule="atLeast"/>
      <w:jc w:val="both"/>
    </w:pPr>
    <w:rPr>
      <w:rFonts w:ascii="Times New Roman" w:hAnsi="Times New Roman" w:cs="Times New Roman"/>
      <w:b/>
      <w:bCs/>
      <w:color w:val="auto"/>
      <w:spacing w:val="-10"/>
      <w:sz w:val="26"/>
      <w:szCs w:val="26"/>
      <w:lang w:val="x-none" w:eastAsia="x-none"/>
    </w:rPr>
  </w:style>
  <w:style w:type="paragraph" w:customStyle="1" w:styleId="Bodytext650">
    <w:name w:val="Body text (65)"/>
    <w:basedOn w:val="Normal"/>
    <w:link w:val="Bodytext65"/>
    <w:pPr>
      <w:shd w:val="clear" w:color="auto" w:fill="FFFFFF"/>
      <w:spacing w:line="302" w:lineRule="exact"/>
      <w:jc w:val="both"/>
    </w:pPr>
    <w:rPr>
      <w:rFonts w:ascii="Times New Roman" w:hAnsi="Times New Roman" w:cs="Times New Roman"/>
      <w:b/>
      <w:bCs/>
      <w:color w:val="auto"/>
      <w:spacing w:val="-10"/>
      <w:sz w:val="26"/>
      <w:szCs w:val="26"/>
      <w:lang w:val="x-none" w:eastAsia="x-none"/>
    </w:rPr>
  </w:style>
  <w:style w:type="paragraph" w:customStyle="1" w:styleId="Tablecaption50">
    <w:name w:val="Table caption (5)"/>
    <w:basedOn w:val="Normal"/>
    <w:link w:val="Tablecaption5"/>
    <w:pPr>
      <w:shd w:val="clear" w:color="auto" w:fill="FFFFFF"/>
      <w:spacing w:line="240" w:lineRule="atLeast"/>
      <w:jc w:val="both"/>
    </w:pPr>
    <w:rPr>
      <w:rFonts w:cs="Times New Roman"/>
      <w:i/>
      <w:iCs/>
      <w:color w:val="auto"/>
      <w:sz w:val="8"/>
      <w:szCs w:val="8"/>
      <w:lang w:val="x-none" w:eastAsia="x-none"/>
    </w:rPr>
  </w:style>
  <w:style w:type="paragraph" w:customStyle="1" w:styleId="Heading320">
    <w:name w:val="Heading #3 (2)"/>
    <w:basedOn w:val="Normal"/>
    <w:link w:val="Heading32"/>
    <w:pPr>
      <w:shd w:val="clear" w:color="auto" w:fill="FFFFFF"/>
      <w:spacing w:line="305" w:lineRule="exact"/>
      <w:jc w:val="right"/>
      <w:outlineLvl w:val="2"/>
    </w:pPr>
    <w:rPr>
      <w:rFonts w:ascii="Times New Roman" w:hAnsi="Times New Roman" w:cs="Times New Roman"/>
      <w:color w:val="auto"/>
      <w:sz w:val="28"/>
      <w:szCs w:val="28"/>
      <w:lang w:val="x-none" w:eastAsia="x-none"/>
    </w:rPr>
  </w:style>
  <w:style w:type="paragraph" w:customStyle="1" w:styleId="Bodytext670">
    <w:name w:val="Body text (67)"/>
    <w:basedOn w:val="Normal"/>
    <w:link w:val="Bodytext67"/>
    <w:pPr>
      <w:shd w:val="clear" w:color="auto" w:fill="FFFFFF"/>
      <w:spacing w:line="305" w:lineRule="exact"/>
      <w:jc w:val="both"/>
    </w:pPr>
    <w:rPr>
      <w:rFonts w:ascii="Times New Roman" w:hAnsi="Times New Roman" w:cs="Times New Roman"/>
      <w:color w:val="auto"/>
      <w:spacing w:val="-10"/>
      <w:sz w:val="26"/>
      <w:szCs w:val="26"/>
      <w:lang w:val="x-none" w:eastAsia="x-none"/>
    </w:rPr>
  </w:style>
  <w:style w:type="paragraph" w:customStyle="1" w:styleId="Bodytext680">
    <w:name w:val="Body text (68)"/>
    <w:basedOn w:val="Normal"/>
    <w:link w:val="Bodytext68"/>
    <w:pPr>
      <w:shd w:val="clear" w:color="auto" w:fill="FFFFFF"/>
      <w:spacing w:line="296" w:lineRule="exact"/>
      <w:jc w:val="both"/>
    </w:pPr>
    <w:rPr>
      <w:rFonts w:ascii="Consolas" w:hAnsi="Consolas" w:cs="Times New Roman"/>
      <w:color w:val="auto"/>
      <w:spacing w:val="-30"/>
      <w:sz w:val="26"/>
      <w:szCs w:val="26"/>
      <w:lang w:val="x-none" w:eastAsia="x-none"/>
    </w:rPr>
  </w:style>
  <w:style w:type="paragraph" w:customStyle="1" w:styleId="Bodytext690">
    <w:name w:val="Body text (69)"/>
    <w:basedOn w:val="Normal"/>
    <w:link w:val="Bodytext69"/>
    <w:pPr>
      <w:shd w:val="clear" w:color="auto" w:fill="FFFFFF"/>
      <w:spacing w:line="240" w:lineRule="atLeast"/>
      <w:jc w:val="both"/>
    </w:pPr>
    <w:rPr>
      <w:rFonts w:ascii="Times New Roman" w:hAnsi="Times New Roman" w:cs="Times New Roman"/>
      <w:b/>
      <w:bCs/>
      <w:color w:val="auto"/>
      <w:sz w:val="26"/>
      <w:szCs w:val="26"/>
      <w:lang w:val="x-none" w:eastAsia="x-none"/>
    </w:rPr>
  </w:style>
  <w:style w:type="paragraph" w:customStyle="1" w:styleId="Bodytext701">
    <w:name w:val="Body text (70)"/>
    <w:basedOn w:val="Normal"/>
    <w:link w:val="Bodytext700"/>
    <w:pPr>
      <w:shd w:val="clear" w:color="auto" w:fill="FFFFFF"/>
      <w:spacing w:line="302" w:lineRule="exact"/>
      <w:jc w:val="both"/>
    </w:pPr>
    <w:rPr>
      <w:rFonts w:ascii="Times New Roman" w:hAnsi="Times New Roman" w:cs="Times New Roman"/>
      <w:b/>
      <w:bCs/>
      <w:color w:val="auto"/>
      <w:sz w:val="26"/>
      <w:szCs w:val="26"/>
      <w:lang w:val="x-none" w:eastAsia="x-none"/>
    </w:rPr>
  </w:style>
  <w:style w:type="paragraph" w:customStyle="1" w:styleId="Heading10">
    <w:name w:val="Heading #1"/>
    <w:basedOn w:val="Normal"/>
    <w:link w:val="Heading1"/>
    <w:pPr>
      <w:shd w:val="clear" w:color="auto" w:fill="FFFFFF"/>
      <w:spacing w:line="240" w:lineRule="atLeast"/>
      <w:jc w:val="both"/>
      <w:outlineLvl w:val="0"/>
    </w:pPr>
    <w:rPr>
      <w:rFonts w:ascii="Times New Roman" w:hAnsi="Times New Roman" w:cs="Times New Roman"/>
      <w:color w:val="auto"/>
      <w:sz w:val="28"/>
      <w:szCs w:val="28"/>
      <w:lang w:val="x-none" w:eastAsia="x-none"/>
    </w:rPr>
  </w:style>
  <w:style w:type="paragraph" w:customStyle="1" w:styleId="Bodytext711">
    <w:name w:val="Body text (71)"/>
    <w:basedOn w:val="Normal"/>
    <w:link w:val="Bodytext710"/>
    <w:pPr>
      <w:shd w:val="clear" w:color="auto" w:fill="FFFFFF"/>
      <w:spacing w:line="240" w:lineRule="atLeast"/>
      <w:jc w:val="both"/>
    </w:pPr>
    <w:rPr>
      <w:rFonts w:ascii="Consolas" w:hAnsi="Consolas" w:cs="Times New Roman"/>
      <w:color w:val="auto"/>
      <w:spacing w:val="-20"/>
      <w:sz w:val="20"/>
      <w:szCs w:val="20"/>
      <w:lang w:val="x-none" w:eastAsia="x-none"/>
    </w:rPr>
  </w:style>
  <w:style w:type="paragraph" w:customStyle="1" w:styleId="Bodytext721">
    <w:name w:val="Body text (72)"/>
    <w:basedOn w:val="Normal"/>
    <w:link w:val="Bodytext720"/>
    <w:pPr>
      <w:shd w:val="clear" w:color="auto" w:fill="FFFFFF"/>
      <w:spacing w:line="240" w:lineRule="atLeast"/>
      <w:jc w:val="both"/>
    </w:pPr>
    <w:rPr>
      <w:rFonts w:ascii="Consolas" w:hAnsi="Consolas" w:cs="Times New Roman"/>
      <w:color w:val="auto"/>
      <w:spacing w:val="-10"/>
      <w:sz w:val="20"/>
      <w:szCs w:val="20"/>
      <w:lang w:val="x-none" w:eastAsia="x-none"/>
    </w:rPr>
  </w:style>
  <w:style w:type="paragraph" w:customStyle="1" w:styleId="Bodytext740">
    <w:name w:val="Body text (74)"/>
    <w:basedOn w:val="Normal"/>
    <w:link w:val="Bodytext74"/>
    <w:pPr>
      <w:shd w:val="clear" w:color="auto" w:fill="FFFFFF"/>
      <w:spacing w:line="240" w:lineRule="atLeast"/>
    </w:pPr>
    <w:rPr>
      <w:rFonts w:ascii="Times New Roman" w:hAnsi="Times New Roman" w:cs="Times New Roman"/>
      <w:b/>
      <w:bCs/>
      <w:color w:val="auto"/>
      <w:spacing w:val="-10"/>
      <w:sz w:val="26"/>
      <w:szCs w:val="26"/>
      <w:lang w:val="x-none" w:eastAsia="x-none"/>
    </w:rPr>
  </w:style>
  <w:style w:type="paragraph" w:customStyle="1" w:styleId="Bodytext750">
    <w:name w:val="Body text (75)"/>
    <w:basedOn w:val="Normal"/>
    <w:link w:val="Bodytext75"/>
    <w:pPr>
      <w:shd w:val="clear" w:color="auto" w:fill="FFFFFF"/>
      <w:spacing w:line="240" w:lineRule="atLeast"/>
    </w:pPr>
    <w:rPr>
      <w:rFonts w:ascii="Times New Roman" w:hAnsi="Times New Roman" w:cs="Times New Roman"/>
      <w:i/>
      <w:iCs/>
      <w:color w:val="auto"/>
      <w:sz w:val="17"/>
      <w:szCs w:val="17"/>
      <w:lang w:val="x-none" w:eastAsia="x-none"/>
    </w:rPr>
  </w:style>
  <w:style w:type="paragraph" w:customStyle="1" w:styleId="Bodytext730">
    <w:name w:val="Body text (73)"/>
    <w:basedOn w:val="Normal"/>
    <w:link w:val="Bodytext73"/>
    <w:pPr>
      <w:shd w:val="clear" w:color="auto" w:fill="FFFFFF"/>
      <w:spacing w:line="291" w:lineRule="exact"/>
      <w:jc w:val="both"/>
    </w:pPr>
    <w:rPr>
      <w:rFonts w:ascii="Times New Roman" w:hAnsi="Times New Roman" w:cs="Times New Roman"/>
      <w:b/>
      <w:bCs/>
      <w:color w:val="auto"/>
      <w:spacing w:val="-10"/>
      <w:sz w:val="26"/>
      <w:szCs w:val="26"/>
      <w:lang w:val="x-none" w:eastAsia="x-none"/>
    </w:rPr>
  </w:style>
  <w:style w:type="paragraph" w:customStyle="1" w:styleId="Bodytext770">
    <w:name w:val="Body text (77)"/>
    <w:basedOn w:val="Normal"/>
    <w:link w:val="Bodytext77"/>
    <w:pPr>
      <w:shd w:val="clear" w:color="auto" w:fill="FFFFFF"/>
      <w:spacing w:line="240" w:lineRule="atLeast"/>
    </w:pPr>
    <w:rPr>
      <w:rFonts w:ascii="Times New Roman" w:hAnsi="Times New Roman" w:cs="Times New Roman"/>
      <w:b/>
      <w:bCs/>
      <w:color w:val="auto"/>
      <w:sz w:val="26"/>
      <w:szCs w:val="26"/>
      <w:lang w:val="x-none" w:eastAsia="x-none"/>
    </w:rPr>
  </w:style>
  <w:style w:type="paragraph" w:customStyle="1" w:styleId="Bodytext760">
    <w:name w:val="Body text (76)"/>
    <w:basedOn w:val="Normal"/>
    <w:link w:val="Bodytext76"/>
    <w:pPr>
      <w:shd w:val="clear" w:color="auto" w:fill="FFFFFF"/>
      <w:spacing w:line="240" w:lineRule="atLeast"/>
      <w:jc w:val="both"/>
    </w:pPr>
    <w:rPr>
      <w:rFonts w:ascii="Times New Roman" w:hAnsi="Times New Roman" w:cs="Times New Roman"/>
      <w:b/>
      <w:bCs/>
      <w:color w:val="auto"/>
      <w:sz w:val="26"/>
      <w:szCs w:val="26"/>
      <w:lang w:val="x-none" w:eastAsia="x-none"/>
    </w:rPr>
  </w:style>
  <w:style w:type="paragraph" w:customStyle="1" w:styleId="Heading330">
    <w:name w:val="Heading #3 (3)"/>
    <w:basedOn w:val="Normal"/>
    <w:link w:val="Heading33"/>
    <w:pPr>
      <w:shd w:val="clear" w:color="auto" w:fill="FFFFFF"/>
      <w:spacing w:line="323" w:lineRule="exact"/>
      <w:jc w:val="center"/>
      <w:outlineLvl w:val="2"/>
    </w:pPr>
    <w:rPr>
      <w:rFonts w:ascii="Times New Roman" w:hAnsi="Times New Roman" w:cs="Times New Roman"/>
      <w:b/>
      <w:bCs/>
      <w:color w:val="auto"/>
      <w:sz w:val="26"/>
      <w:szCs w:val="26"/>
      <w:lang w:val="x-none" w:eastAsia="x-none"/>
    </w:rPr>
  </w:style>
  <w:style w:type="paragraph" w:customStyle="1" w:styleId="Bodytext780">
    <w:name w:val="Body text (78)"/>
    <w:basedOn w:val="Normal"/>
    <w:link w:val="Bodytext78"/>
    <w:pPr>
      <w:shd w:val="clear" w:color="auto" w:fill="FFFFFF"/>
      <w:spacing w:line="240" w:lineRule="atLeast"/>
      <w:jc w:val="both"/>
    </w:pPr>
    <w:rPr>
      <w:rFonts w:ascii="Times New Roman" w:hAnsi="Times New Roman" w:cs="Times New Roman"/>
      <w:b/>
      <w:bCs/>
      <w:color w:val="auto"/>
      <w:sz w:val="26"/>
      <w:szCs w:val="26"/>
      <w:lang w:val="x-none" w:eastAsia="x-none"/>
    </w:rPr>
  </w:style>
  <w:style w:type="paragraph" w:customStyle="1" w:styleId="Heading340">
    <w:name w:val="Heading #3 (4)"/>
    <w:basedOn w:val="Normal"/>
    <w:link w:val="Heading34"/>
    <w:pPr>
      <w:shd w:val="clear" w:color="auto" w:fill="FFFFFF"/>
      <w:spacing w:line="240" w:lineRule="atLeast"/>
      <w:jc w:val="center"/>
      <w:outlineLvl w:val="2"/>
    </w:pPr>
    <w:rPr>
      <w:rFonts w:cs="Times New Roman"/>
      <w:b/>
      <w:bCs/>
      <w:color w:val="auto"/>
      <w:spacing w:val="-10"/>
      <w:sz w:val="32"/>
      <w:szCs w:val="32"/>
      <w:lang w:val="x-none" w:eastAsia="x-none"/>
    </w:rPr>
  </w:style>
  <w:style w:type="paragraph" w:customStyle="1" w:styleId="Bodytext790">
    <w:name w:val="Body text (79)"/>
    <w:basedOn w:val="Normal"/>
    <w:link w:val="Bodytext79"/>
    <w:pPr>
      <w:shd w:val="clear" w:color="auto" w:fill="FFFFFF"/>
      <w:spacing w:line="240" w:lineRule="atLeast"/>
      <w:jc w:val="both"/>
    </w:pPr>
    <w:rPr>
      <w:rFonts w:ascii="Times New Roman" w:hAnsi="Times New Roman" w:cs="Times New Roman"/>
      <w:b/>
      <w:bCs/>
      <w:color w:val="auto"/>
      <w:spacing w:val="-10"/>
      <w:sz w:val="26"/>
      <w:szCs w:val="26"/>
      <w:lang w:val="x-none" w:eastAsia="x-none"/>
    </w:rPr>
  </w:style>
  <w:style w:type="paragraph" w:customStyle="1" w:styleId="Heading20">
    <w:name w:val="Heading #2"/>
    <w:basedOn w:val="Normal"/>
    <w:link w:val="Heading2"/>
    <w:pPr>
      <w:shd w:val="clear" w:color="auto" w:fill="FFFFFF"/>
      <w:spacing w:line="240" w:lineRule="atLeast"/>
      <w:jc w:val="both"/>
      <w:outlineLvl w:val="1"/>
    </w:pPr>
    <w:rPr>
      <w:rFonts w:ascii="Times New Roman" w:hAnsi="Times New Roman" w:cs="Times New Roman"/>
      <w:i/>
      <w:iCs/>
      <w:color w:val="auto"/>
      <w:sz w:val="28"/>
      <w:szCs w:val="28"/>
      <w:lang w:val="x-none" w:eastAsia="x-none"/>
    </w:rPr>
  </w:style>
  <w:style w:type="paragraph" w:customStyle="1" w:styleId="Bodytext810">
    <w:name w:val="Body text (81)"/>
    <w:basedOn w:val="Normal"/>
    <w:link w:val="Bodytext81"/>
    <w:pPr>
      <w:shd w:val="clear" w:color="auto" w:fill="FFFFFF"/>
      <w:spacing w:line="240" w:lineRule="atLeast"/>
    </w:pPr>
    <w:rPr>
      <w:rFonts w:ascii="Franklin Gothic Medium" w:hAnsi="Franklin Gothic Medium" w:cs="Times New Roman"/>
      <w:color w:val="auto"/>
      <w:sz w:val="17"/>
      <w:szCs w:val="17"/>
      <w:lang w:val="en-US" w:eastAsia="en-US"/>
    </w:rPr>
  </w:style>
  <w:style w:type="paragraph" w:customStyle="1" w:styleId="Bodytext820">
    <w:name w:val="Body text (82)"/>
    <w:basedOn w:val="Normal"/>
    <w:link w:val="Bodytext82"/>
    <w:pPr>
      <w:shd w:val="clear" w:color="auto" w:fill="FFFFFF"/>
      <w:spacing w:line="240" w:lineRule="atLeast"/>
    </w:pPr>
    <w:rPr>
      <w:rFonts w:ascii="Times New Roman" w:hAnsi="Times New Roman" w:cs="Times New Roman"/>
      <w:b/>
      <w:bCs/>
      <w:color w:val="auto"/>
      <w:sz w:val="20"/>
      <w:szCs w:val="20"/>
      <w:lang w:val="x-none" w:eastAsia="x-none"/>
    </w:rPr>
  </w:style>
  <w:style w:type="paragraph" w:customStyle="1" w:styleId="Bodytext830">
    <w:name w:val="Body text (83)"/>
    <w:basedOn w:val="Normal"/>
    <w:link w:val="Bodytext83"/>
    <w:pPr>
      <w:shd w:val="clear" w:color="auto" w:fill="FFFFFF"/>
      <w:spacing w:line="240" w:lineRule="atLeast"/>
    </w:pPr>
    <w:rPr>
      <w:rFonts w:ascii="Impact" w:hAnsi="Impact" w:cs="Times New Roman"/>
      <w:color w:val="auto"/>
      <w:sz w:val="19"/>
      <w:szCs w:val="19"/>
      <w:lang w:val="x-none" w:eastAsia="x-none"/>
    </w:rPr>
  </w:style>
  <w:style w:type="paragraph" w:customStyle="1" w:styleId="Bodytext801">
    <w:name w:val="Body text (80)1"/>
    <w:basedOn w:val="Normal"/>
    <w:link w:val="Bodytext800"/>
    <w:pPr>
      <w:shd w:val="clear" w:color="auto" w:fill="FFFFFF"/>
      <w:spacing w:line="320" w:lineRule="exact"/>
      <w:jc w:val="center"/>
    </w:pPr>
    <w:rPr>
      <w:rFonts w:ascii="Times New Roman" w:hAnsi="Times New Roman" w:cs="Times New Roman"/>
      <w:b/>
      <w:bCs/>
      <w:color w:val="auto"/>
      <w:sz w:val="26"/>
      <w:szCs w:val="26"/>
      <w:lang w:val="x-none" w:eastAsia="x-none"/>
    </w:rPr>
  </w:style>
  <w:style w:type="paragraph" w:customStyle="1" w:styleId="Bodytext840">
    <w:name w:val="Body text (84)"/>
    <w:basedOn w:val="Normal"/>
    <w:link w:val="Bodytext84"/>
    <w:pPr>
      <w:shd w:val="clear" w:color="auto" w:fill="FFFFFF"/>
      <w:spacing w:line="240" w:lineRule="atLeast"/>
      <w:jc w:val="both"/>
    </w:pPr>
    <w:rPr>
      <w:rFonts w:ascii="Times New Roman" w:hAnsi="Times New Roman" w:cs="Times New Roman"/>
      <w:b/>
      <w:bCs/>
      <w:color w:val="auto"/>
      <w:sz w:val="26"/>
      <w:szCs w:val="26"/>
      <w:lang w:val="x-none" w:eastAsia="x-none"/>
    </w:rPr>
  </w:style>
  <w:style w:type="paragraph" w:customStyle="1" w:styleId="Bodytext880">
    <w:name w:val="Body text (88)"/>
    <w:basedOn w:val="Normal"/>
    <w:link w:val="Bodytext88"/>
    <w:pPr>
      <w:shd w:val="clear" w:color="auto" w:fill="FFFFFF"/>
      <w:spacing w:line="300" w:lineRule="exact"/>
      <w:jc w:val="both"/>
    </w:pPr>
    <w:rPr>
      <w:rFonts w:ascii="Times New Roman" w:hAnsi="Times New Roman" w:cs="Times New Roman"/>
      <w:b/>
      <w:bCs/>
      <w:color w:val="auto"/>
      <w:spacing w:val="-10"/>
      <w:sz w:val="26"/>
      <w:szCs w:val="26"/>
      <w:lang w:val="x-none" w:eastAsia="x-none"/>
    </w:rPr>
  </w:style>
  <w:style w:type="paragraph" w:customStyle="1" w:styleId="Bodytext850">
    <w:name w:val="Body text (85)"/>
    <w:basedOn w:val="Normal"/>
    <w:link w:val="Bodytext85"/>
    <w:pPr>
      <w:shd w:val="clear" w:color="auto" w:fill="FFFFFF"/>
      <w:spacing w:line="240" w:lineRule="atLeast"/>
      <w:jc w:val="both"/>
    </w:pPr>
    <w:rPr>
      <w:rFonts w:cs="Times New Roman"/>
      <w:b/>
      <w:bCs/>
      <w:color w:val="auto"/>
      <w:w w:val="70"/>
      <w:lang w:val="x-none" w:eastAsia="x-none"/>
    </w:rPr>
  </w:style>
  <w:style w:type="paragraph" w:customStyle="1" w:styleId="Bodytext860">
    <w:name w:val="Body text (86)"/>
    <w:basedOn w:val="Normal"/>
    <w:link w:val="Bodytext86"/>
    <w:pPr>
      <w:shd w:val="clear" w:color="auto" w:fill="FFFFFF"/>
      <w:spacing w:line="240" w:lineRule="atLeast"/>
      <w:jc w:val="both"/>
    </w:pPr>
    <w:rPr>
      <w:rFonts w:cs="Times New Roman"/>
      <w:b/>
      <w:bCs/>
      <w:i/>
      <w:iCs/>
      <w:color w:val="auto"/>
      <w:w w:val="150"/>
      <w:sz w:val="10"/>
      <w:szCs w:val="10"/>
      <w:lang w:val="x-none" w:eastAsia="x-none"/>
    </w:rPr>
  </w:style>
  <w:style w:type="paragraph" w:customStyle="1" w:styleId="Bodytext870">
    <w:name w:val="Body text (87)"/>
    <w:basedOn w:val="Normal"/>
    <w:link w:val="Bodytext87"/>
    <w:pPr>
      <w:shd w:val="clear" w:color="auto" w:fill="FFFFFF"/>
      <w:spacing w:line="240" w:lineRule="atLeast"/>
      <w:jc w:val="both"/>
    </w:pPr>
    <w:rPr>
      <w:rFonts w:ascii="Times New Roman" w:hAnsi="Times New Roman" w:cs="Times New Roman"/>
      <w:b/>
      <w:bCs/>
      <w:color w:val="auto"/>
      <w:sz w:val="26"/>
      <w:szCs w:val="26"/>
      <w:lang w:val="x-none" w:eastAsia="x-none"/>
    </w:rPr>
  </w:style>
  <w:style w:type="paragraph" w:customStyle="1" w:styleId="Picturecaption20">
    <w:name w:val="Picture caption (2)"/>
    <w:basedOn w:val="Normal"/>
    <w:link w:val="Picturecaption2"/>
    <w:pPr>
      <w:shd w:val="clear" w:color="auto" w:fill="FFFFFF"/>
      <w:spacing w:line="240" w:lineRule="atLeast"/>
    </w:pPr>
    <w:rPr>
      <w:rFonts w:ascii="Times New Roman" w:hAnsi="Times New Roman" w:cs="Times New Roman"/>
      <w:color w:val="auto"/>
      <w:sz w:val="28"/>
      <w:szCs w:val="28"/>
      <w:lang w:val="x-none" w:eastAsia="x-none"/>
    </w:rPr>
  </w:style>
  <w:style w:type="paragraph" w:customStyle="1" w:styleId="Bodytext890">
    <w:name w:val="Body text (89)"/>
    <w:basedOn w:val="Normal"/>
    <w:link w:val="Bodytext89"/>
    <w:pPr>
      <w:shd w:val="clear" w:color="auto" w:fill="FFFFFF"/>
      <w:spacing w:line="240" w:lineRule="atLeast"/>
      <w:jc w:val="center"/>
    </w:pPr>
    <w:rPr>
      <w:rFonts w:ascii="Times New Roman" w:hAnsi="Times New Roman" w:cs="Times New Roman"/>
      <w:b/>
      <w:bCs/>
      <w:color w:val="auto"/>
      <w:sz w:val="20"/>
      <w:szCs w:val="20"/>
      <w:lang w:val="en-US" w:eastAsia="en-US"/>
    </w:rPr>
  </w:style>
  <w:style w:type="paragraph" w:customStyle="1" w:styleId="Bodytext920">
    <w:name w:val="Body text (92)"/>
    <w:basedOn w:val="Normal"/>
    <w:link w:val="Bodytext92"/>
    <w:pPr>
      <w:shd w:val="clear" w:color="auto" w:fill="FFFFFF"/>
      <w:spacing w:line="240" w:lineRule="atLeast"/>
    </w:pPr>
    <w:rPr>
      <w:rFonts w:cs="Times New Roman"/>
      <w:color w:val="auto"/>
      <w:spacing w:val="20"/>
      <w:sz w:val="20"/>
      <w:szCs w:val="20"/>
      <w:lang w:val="x-none" w:eastAsia="x-none"/>
    </w:rPr>
  </w:style>
  <w:style w:type="paragraph" w:customStyle="1" w:styleId="Heading430">
    <w:name w:val="Heading #4 (3)"/>
    <w:basedOn w:val="Normal"/>
    <w:link w:val="Heading43"/>
    <w:pPr>
      <w:shd w:val="clear" w:color="auto" w:fill="FFFFFF"/>
      <w:spacing w:line="240" w:lineRule="atLeast"/>
      <w:jc w:val="right"/>
      <w:outlineLvl w:val="3"/>
    </w:pPr>
    <w:rPr>
      <w:rFonts w:ascii="Times New Roman" w:hAnsi="Times New Roman" w:cs="Times New Roman"/>
      <w:b/>
      <w:bCs/>
      <w:color w:val="auto"/>
      <w:sz w:val="22"/>
      <w:szCs w:val="22"/>
      <w:lang w:val="x-none" w:eastAsia="x-none"/>
    </w:rPr>
  </w:style>
  <w:style w:type="paragraph" w:customStyle="1" w:styleId="Bodytext901">
    <w:name w:val="Body text (90)"/>
    <w:basedOn w:val="Normal"/>
    <w:link w:val="Bodytext900"/>
    <w:pPr>
      <w:shd w:val="clear" w:color="auto" w:fill="FFFFFF"/>
      <w:spacing w:line="240" w:lineRule="atLeast"/>
      <w:jc w:val="center"/>
    </w:pPr>
    <w:rPr>
      <w:rFonts w:ascii="Times New Roman" w:hAnsi="Times New Roman" w:cs="Times New Roman"/>
      <w:b/>
      <w:bCs/>
      <w:color w:val="auto"/>
      <w:sz w:val="20"/>
      <w:szCs w:val="20"/>
      <w:lang w:val="en-US" w:eastAsia="en-US"/>
    </w:rPr>
  </w:style>
  <w:style w:type="paragraph" w:customStyle="1" w:styleId="Bodytext910">
    <w:name w:val="Body text (91)"/>
    <w:basedOn w:val="Normal"/>
    <w:link w:val="Bodytext91"/>
    <w:pPr>
      <w:shd w:val="clear" w:color="auto" w:fill="FFFFFF"/>
      <w:spacing w:line="240" w:lineRule="atLeast"/>
      <w:jc w:val="both"/>
    </w:pPr>
    <w:rPr>
      <w:rFonts w:cs="Times New Roman"/>
      <w:b/>
      <w:bCs/>
      <w:color w:val="auto"/>
      <w:spacing w:val="-20"/>
      <w:sz w:val="12"/>
      <w:szCs w:val="12"/>
      <w:lang w:val="x-none" w:eastAsia="x-none"/>
    </w:rPr>
  </w:style>
  <w:style w:type="paragraph" w:customStyle="1" w:styleId="Bodytext930">
    <w:name w:val="Body text (93)"/>
    <w:basedOn w:val="Normal"/>
    <w:link w:val="Bodytext93"/>
    <w:pPr>
      <w:shd w:val="clear" w:color="auto" w:fill="FFFFFF"/>
      <w:spacing w:line="240" w:lineRule="atLeast"/>
    </w:pPr>
    <w:rPr>
      <w:rFonts w:ascii="Impact" w:hAnsi="Impact" w:cs="Times New Roman"/>
      <w:color w:val="auto"/>
      <w:sz w:val="21"/>
      <w:szCs w:val="21"/>
      <w:lang w:val="en-US" w:eastAsia="en-US"/>
    </w:rPr>
  </w:style>
  <w:style w:type="paragraph" w:customStyle="1" w:styleId="Bodytext940">
    <w:name w:val="Body text (94)"/>
    <w:basedOn w:val="Normal"/>
    <w:link w:val="Bodytext94"/>
    <w:pPr>
      <w:shd w:val="clear" w:color="auto" w:fill="FFFFFF"/>
      <w:spacing w:line="240" w:lineRule="atLeast"/>
      <w:jc w:val="both"/>
    </w:pPr>
    <w:rPr>
      <w:rFonts w:cs="Times New Roman"/>
      <w:b/>
      <w:bCs/>
      <w:color w:val="auto"/>
      <w:spacing w:val="-20"/>
      <w:sz w:val="15"/>
      <w:szCs w:val="15"/>
      <w:lang w:val="x-none" w:eastAsia="x-none"/>
    </w:rPr>
  </w:style>
  <w:style w:type="paragraph" w:customStyle="1" w:styleId="Bodytext950">
    <w:name w:val="Body text (95)"/>
    <w:basedOn w:val="Normal"/>
    <w:link w:val="Bodytext95"/>
    <w:pPr>
      <w:shd w:val="clear" w:color="auto" w:fill="FFFFFF"/>
      <w:spacing w:line="240" w:lineRule="atLeast"/>
    </w:pPr>
    <w:rPr>
      <w:rFonts w:ascii="Times New Roman" w:hAnsi="Times New Roman" w:cs="Times New Roman"/>
      <w:b/>
      <w:bCs/>
      <w:i/>
      <w:iCs/>
      <w:color w:val="auto"/>
      <w:sz w:val="20"/>
      <w:szCs w:val="20"/>
      <w:lang w:val="x-none" w:eastAsia="x-none"/>
    </w:rPr>
  </w:style>
  <w:style w:type="paragraph" w:customStyle="1" w:styleId="Bodytext960">
    <w:name w:val="Body text (96)"/>
    <w:basedOn w:val="Normal"/>
    <w:link w:val="Bodytext96"/>
    <w:pPr>
      <w:shd w:val="clear" w:color="auto" w:fill="FFFFFF"/>
      <w:spacing w:line="240" w:lineRule="atLeast"/>
      <w:jc w:val="center"/>
    </w:pPr>
    <w:rPr>
      <w:rFonts w:ascii="FrankRuehl" w:hAnsi="FrankRuehl" w:cs="Times New Roman"/>
      <w:color w:val="auto"/>
      <w:spacing w:val="-10"/>
      <w:sz w:val="30"/>
      <w:szCs w:val="30"/>
      <w:lang w:val="en-US" w:eastAsia="en-US"/>
    </w:rPr>
  </w:style>
  <w:style w:type="paragraph" w:customStyle="1" w:styleId="Bodytext970">
    <w:name w:val="Body text (97)"/>
    <w:basedOn w:val="Normal"/>
    <w:link w:val="Bodytext97"/>
    <w:pPr>
      <w:shd w:val="clear" w:color="auto" w:fill="FFFFFF"/>
      <w:spacing w:line="240" w:lineRule="atLeast"/>
      <w:jc w:val="center"/>
    </w:pPr>
    <w:rPr>
      <w:rFonts w:ascii="Times New Roman" w:hAnsi="Times New Roman" w:cs="Times New Roman"/>
      <w:color w:val="auto"/>
      <w:sz w:val="20"/>
      <w:szCs w:val="20"/>
      <w:lang w:val="en-US" w:eastAsia="en-US"/>
    </w:rPr>
  </w:style>
  <w:style w:type="paragraph" w:customStyle="1" w:styleId="Bodytext980">
    <w:name w:val="Body text (98)"/>
    <w:basedOn w:val="Normal"/>
    <w:link w:val="Bodytext98"/>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990">
    <w:name w:val="Body text (99)"/>
    <w:basedOn w:val="Normal"/>
    <w:link w:val="Bodytext99"/>
    <w:pPr>
      <w:shd w:val="clear" w:color="auto" w:fill="FFFFFF"/>
      <w:spacing w:line="240" w:lineRule="atLeast"/>
    </w:pPr>
    <w:rPr>
      <w:rFonts w:cs="Times New Roman"/>
      <w:color w:val="auto"/>
      <w:sz w:val="9"/>
      <w:szCs w:val="9"/>
      <w:lang w:val="x-none" w:eastAsia="x-none"/>
    </w:rPr>
  </w:style>
  <w:style w:type="paragraph" w:customStyle="1" w:styleId="Bodytext1001">
    <w:name w:val="Body text (100)"/>
    <w:basedOn w:val="Normal"/>
    <w:link w:val="Bodytext1000"/>
    <w:pPr>
      <w:shd w:val="clear" w:color="auto" w:fill="FFFFFF"/>
      <w:spacing w:line="240" w:lineRule="atLeast"/>
      <w:jc w:val="both"/>
    </w:pPr>
    <w:rPr>
      <w:rFonts w:cs="Times New Roman"/>
      <w:color w:val="auto"/>
      <w:sz w:val="22"/>
      <w:szCs w:val="22"/>
      <w:lang w:val="x-none" w:eastAsia="x-none"/>
    </w:rPr>
  </w:style>
  <w:style w:type="paragraph" w:customStyle="1" w:styleId="Bodytext1010">
    <w:name w:val="Body text (101)"/>
    <w:basedOn w:val="Normal"/>
    <w:link w:val="Bodytext101"/>
    <w:pPr>
      <w:shd w:val="clear" w:color="auto" w:fill="FFFFFF"/>
      <w:spacing w:line="435" w:lineRule="exact"/>
      <w:jc w:val="both"/>
    </w:pPr>
    <w:rPr>
      <w:rFonts w:cs="Times New Roman"/>
      <w:color w:val="auto"/>
      <w:sz w:val="20"/>
      <w:szCs w:val="20"/>
      <w:lang w:val="x-none" w:eastAsia="x-none"/>
    </w:rPr>
  </w:style>
  <w:style w:type="paragraph" w:customStyle="1" w:styleId="Bodytext1020">
    <w:name w:val="Body text (102)"/>
    <w:basedOn w:val="Normal"/>
    <w:link w:val="Bodytext102"/>
    <w:pPr>
      <w:shd w:val="clear" w:color="auto" w:fill="FFFFFF"/>
      <w:spacing w:line="240" w:lineRule="atLeast"/>
      <w:jc w:val="center"/>
    </w:pPr>
    <w:rPr>
      <w:rFonts w:ascii="Times New Roman" w:hAnsi="Times New Roman" w:cs="Times New Roman"/>
      <w:b/>
      <w:bCs/>
      <w:color w:val="auto"/>
      <w:sz w:val="26"/>
      <w:szCs w:val="26"/>
      <w:lang w:val="en-US" w:eastAsia="en-US"/>
    </w:rPr>
  </w:style>
  <w:style w:type="paragraph" w:customStyle="1" w:styleId="Tableofcontents1">
    <w:name w:val="Table of contents1"/>
    <w:basedOn w:val="Normal"/>
    <w:link w:val="Tableofcontents0"/>
    <w:pPr>
      <w:shd w:val="clear" w:color="auto" w:fill="FFFFFF"/>
      <w:spacing w:line="431" w:lineRule="exact"/>
      <w:jc w:val="both"/>
    </w:pPr>
    <w:rPr>
      <w:rFonts w:ascii="Times New Roman" w:hAnsi="Times New Roman" w:cs="Times New Roman"/>
      <w:color w:val="auto"/>
      <w:sz w:val="28"/>
      <w:szCs w:val="28"/>
      <w:lang w:val="x-none" w:eastAsia="x-none"/>
    </w:rPr>
  </w:style>
  <w:style w:type="paragraph" w:customStyle="1" w:styleId="Bodytext1040">
    <w:name w:val="Body text (104)"/>
    <w:basedOn w:val="Normal"/>
    <w:link w:val="Bodytext104"/>
    <w:pPr>
      <w:shd w:val="clear" w:color="auto" w:fill="FFFFFF"/>
      <w:spacing w:line="240" w:lineRule="atLeast"/>
    </w:pPr>
    <w:rPr>
      <w:rFonts w:ascii="Courier New" w:hAnsi="Courier New" w:cs="Times New Roman"/>
      <w:color w:val="auto"/>
      <w:sz w:val="66"/>
      <w:szCs w:val="66"/>
      <w:lang w:val="x-none" w:eastAsia="x-none"/>
    </w:rPr>
  </w:style>
  <w:style w:type="paragraph" w:customStyle="1" w:styleId="Bodytext1030">
    <w:name w:val="Body text (103)"/>
    <w:basedOn w:val="Normal"/>
    <w:link w:val="Bodytext103"/>
    <w:pPr>
      <w:shd w:val="clear" w:color="auto" w:fill="FFFFFF"/>
      <w:spacing w:line="240" w:lineRule="atLeast"/>
      <w:jc w:val="center"/>
    </w:pPr>
    <w:rPr>
      <w:rFonts w:ascii="Times New Roman" w:hAnsi="Times New Roman" w:cs="Times New Roman"/>
      <w:b/>
      <w:bCs/>
      <w:color w:val="auto"/>
      <w:sz w:val="20"/>
      <w:szCs w:val="20"/>
      <w:lang w:val="en-US" w:eastAsia="en-US"/>
    </w:rPr>
  </w:style>
  <w:style w:type="paragraph" w:styleId="Header">
    <w:name w:val="header"/>
    <w:basedOn w:val="Normal"/>
    <w:rsid w:val="008906D6"/>
    <w:pPr>
      <w:tabs>
        <w:tab w:val="center" w:pos="4320"/>
        <w:tab w:val="right" w:pos="8640"/>
      </w:tabs>
    </w:pPr>
  </w:style>
  <w:style w:type="paragraph" w:styleId="Footer">
    <w:name w:val="footer"/>
    <w:basedOn w:val="Normal"/>
    <w:rsid w:val="008906D6"/>
    <w:pPr>
      <w:tabs>
        <w:tab w:val="center" w:pos="4320"/>
        <w:tab w:val="right" w:pos="8640"/>
      </w:tabs>
    </w:pPr>
  </w:style>
  <w:style w:type="table" w:styleId="TableGrid">
    <w:name w:val="Table Grid"/>
    <w:basedOn w:val="TableNormal"/>
    <w:rsid w:val="0094744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47448"/>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rsid w:val="00584B93"/>
    <w:pPr>
      <w:widowControl/>
      <w:spacing w:before="100" w:beforeAutospacing="1" w:after="100" w:afterAutospacing="1"/>
    </w:pPr>
    <w:rPr>
      <w:rFonts w:ascii="Times New Roman" w:eastAsia="Times New Roman" w:hAnsi="Times New Roman" w:cs="Times New Roman"/>
      <w:color w:val="auto"/>
      <w:lang w:val="en-US" w:eastAsia="en-US"/>
    </w:rPr>
  </w:style>
  <w:style w:type="paragraph" w:styleId="FootnoteText">
    <w:name w:val="footnote text"/>
    <w:basedOn w:val="Normal"/>
    <w:semiHidden/>
    <w:rsid w:val="0044656A"/>
    <w:rPr>
      <w:sz w:val="20"/>
      <w:szCs w:val="20"/>
    </w:rPr>
  </w:style>
  <w:style w:type="character" w:styleId="FootnoteReference">
    <w:name w:val="footnote reference"/>
    <w:semiHidden/>
    <w:rsid w:val="0044656A"/>
    <w:rPr>
      <w:vertAlign w:val="superscript"/>
    </w:rPr>
  </w:style>
  <w:style w:type="paragraph" w:customStyle="1" w:styleId="Char">
    <w:name w:val=" Char"/>
    <w:basedOn w:val="Normal"/>
    <w:autoRedefine/>
    <w:rsid w:val="00862D98"/>
    <w:pPr>
      <w:widowControl/>
      <w:spacing w:after="160" w:line="240" w:lineRule="exact"/>
    </w:pPr>
    <w:rPr>
      <w:rFonts w:ascii="Verdana" w:eastAsia="Times New Roman"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342">
      <w:bodyDiv w:val="1"/>
      <w:marLeft w:val="0"/>
      <w:marRight w:val="0"/>
      <w:marTop w:val="0"/>
      <w:marBottom w:val="0"/>
      <w:divBdr>
        <w:top w:val="none" w:sz="0" w:space="0" w:color="auto"/>
        <w:left w:val="none" w:sz="0" w:space="0" w:color="auto"/>
        <w:bottom w:val="none" w:sz="0" w:space="0" w:color="auto"/>
        <w:right w:val="none" w:sz="0" w:space="0" w:color="auto"/>
      </w:divBdr>
    </w:div>
    <w:div w:id="49505223">
      <w:bodyDiv w:val="1"/>
      <w:marLeft w:val="0"/>
      <w:marRight w:val="0"/>
      <w:marTop w:val="0"/>
      <w:marBottom w:val="0"/>
      <w:divBdr>
        <w:top w:val="none" w:sz="0" w:space="0" w:color="auto"/>
        <w:left w:val="none" w:sz="0" w:space="0" w:color="auto"/>
        <w:bottom w:val="none" w:sz="0" w:space="0" w:color="auto"/>
        <w:right w:val="none" w:sz="0" w:space="0" w:color="auto"/>
      </w:divBdr>
    </w:div>
    <w:div w:id="107242118">
      <w:bodyDiv w:val="1"/>
      <w:marLeft w:val="0"/>
      <w:marRight w:val="0"/>
      <w:marTop w:val="0"/>
      <w:marBottom w:val="0"/>
      <w:divBdr>
        <w:top w:val="none" w:sz="0" w:space="0" w:color="auto"/>
        <w:left w:val="none" w:sz="0" w:space="0" w:color="auto"/>
        <w:bottom w:val="none" w:sz="0" w:space="0" w:color="auto"/>
        <w:right w:val="none" w:sz="0" w:space="0" w:color="auto"/>
      </w:divBdr>
    </w:div>
    <w:div w:id="124810858">
      <w:bodyDiv w:val="1"/>
      <w:marLeft w:val="0"/>
      <w:marRight w:val="0"/>
      <w:marTop w:val="0"/>
      <w:marBottom w:val="0"/>
      <w:divBdr>
        <w:top w:val="none" w:sz="0" w:space="0" w:color="auto"/>
        <w:left w:val="none" w:sz="0" w:space="0" w:color="auto"/>
        <w:bottom w:val="none" w:sz="0" w:space="0" w:color="auto"/>
        <w:right w:val="none" w:sz="0" w:space="0" w:color="auto"/>
      </w:divBdr>
    </w:div>
    <w:div w:id="181480794">
      <w:bodyDiv w:val="1"/>
      <w:marLeft w:val="0"/>
      <w:marRight w:val="0"/>
      <w:marTop w:val="0"/>
      <w:marBottom w:val="0"/>
      <w:divBdr>
        <w:top w:val="none" w:sz="0" w:space="0" w:color="auto"/>
        <w:left w:val="none" w:sz="0" w:space="0" w:color="auto"/>
        <w:bottom w:val="none" w:sz="0" w:space="0" w:color="auto"/>
        <w:right w:val="none" w:sz="0" w:space="0" w:color="auto"/>
      </w:divBdr>
    </w:div>
    <w:div w:id="223688570">
      <w:bodyDiv w:val="1"/>
      <w:marLeft w:val="0"/>
      <w:marRight w:val="0"/>
      <w:marTop w:val="0"/>
      <w:marBottom w:val="0"/>
      <w:divBdr>
        <w:top w:val="none" w:sz="0" w:space="0" w:color="auto"/>
        <w:left w:val="none" w:sz="0" w:space="0" w:color="auto"/>
        <w:bottom w:val="none" w:sz="0" w:space="0" w:color="auto"/>
        <w:right w:val="none" w:sz="0" w:space="0" w:color="auto"/>
      </w:divBdr>
    </w:div>
    <w:div w:id="295641612">
      <w:bodyDiv w:val="1"/>
      <w:marLeft w:val="0"/>
      <w:marRight w:val="0"/>
      <w:marTop w:val="0"/>
      <w:marBottom w:val="0"/>
      <w:divBdr>
        <w:top w:val="none" w:sz="0" w:space="0" w:color="auto"/>
        <w:left w:val="none" w:sz="0" w:space="0" w:color="auto"/>
        <w:bottom w:val="none" w:sz="0" w:space="0" w:color="auto"/>
        <w:right w:val="none" w:sz="0" w:space="0" w:color="auto"/>
      </w:divBdr>
    </w:div>
    <w:div w:id="309747391">
      <w:bodyDiv w:val="1"/>
      <w:marLeft w:val="0"/>
      <w:marRight w:val="0"/>
      <w:marTop w:val="0"/>
      <w:marBottom w:val="0"/>
      <w:divBdr>
        <w:top w:val="none" w:sz="0" w:space="0" w:color="auto"/>
        <w:left w:val="none" w:sz="0" w:space="0" w:color="auto"/>
        <w:bottom w:val="none" w:sz="0" w:space="0" w:color="auto"/>
        <w:right w:val="none" w:sz="0" w:space="0" w:color="auto"/>
      </w:divBdr>
    </w:div>
    <w:div w:id="311839400">
      <w:bodyDiv w:val="1"/>
      <w:marLeft w:val="0"/>
      <w:marRight w:val="0"/>
      <w:marTop w:val="0"/>
      <w:marBottom w:val="0"/>
      <w:divBdr>
        <w:top w:val="none" w:sz="0" w:space="0" w:color="auto"/>
        <w:left w:val="none" w:sz="0" w:space="0" w:color="auto"/>
        <w:bottom w:val="none" w:sz="0" w:space="0" w:color="auto"/>
        <w:right w:val="none" w:sz="0" w:space="0" w:color="auto"/>
      </w:divBdr>
    </w:div>
    <w:div w:id="320164029">
      <w:bodyDiv w:val="1"/>
      <w:marLeft w:val="0"/>
      <w:marRight w:val="0"/>
      <w:marTop w:val="0"/>
      <w:marBottom w:val="0"/>
      <w:divBdr>
        <w:top w:val="none" w:sz="0" w:space="0" w:color="auto"/>
        <w:left w:val="none" w:sz="0" w:space="0" w:color="auto"/>
        <w:bottom w:val="none" w:sz="0" w:space="0" w:color="auto"/>
        <w:right w:val="none" w:sz="0" w:space="0" w:color="auto"/>
      </w:divBdr>
    </w:div>
    <w:div w:id="322393634">
      <w:bodyDiv w:val="1"/>
      <w:marLeft w:val="0"/>
      <w:marRight w:val="0"/>
      <w:marTop w:val="0"/>
      <w:marBottom w:val="0"/>
      <w:divBdr>
        <w:top w:val="none" w:sz="0" w:space="0" w:color="auto"/>
        <w:left w:val="none" w:sz="0" w:space="0" w:color="auto"/>
        <w:bottom w:val="none" w:sz="0" w:space="0" w:color="auto"/>
        <w:right w:val="none" w:sz="0" w:space="0" w:color="auto"/>
      </w:divBdr>
    </w:div>
    <w:div w:id="322663237">
      <w:bodyDiv w:val="1"/>
      <w:marLeft w:val="0"/>
      <w:marRight w:val="0"/>
      <w:marTop w:val="0"/>
      <w:marBottom w:val="0"/>
      <w:divBdr>
        <w:top w:val="none" w:sz="0" w:space="0" w:color="auto"/>
        <w:left w:val="none" w:sz="0" w:space="0" w:color="auto"/>
        <w:bottom w:val="none" w:sz="0" w:space="0" w:color="auto"/>
        <w:right w:val="none" w:sz="0" w:space="0" w:color="auto"/>
      </w:divBdr>
    </w:div>
    <w:div w:id="336352968">
      <w:bodyDiv w:val="1"/>
      <w:marLeft w:val="0"/>
      <w:marRight w:val="0"/>
      <w:marTop w:val="0"/>
      <w:marBottom w:val="0"/>
      <w:divBdr>
        <w:top w:val="none" w:sz="0" w:space="0" w:color="auto"/>
        <w:left w:val="none" w:sz="0" w:space="0" w:color="auto"/>
        <w:bottom w:val="none" w:sz="0" w:space="0" w:color="auto"/>
        <w:right w:val="none" w:sz="0" w:space="0" w:color="auto"/>
      </w:divBdr>
    </w:div>
    <w:div w:id="349113268">
      <w:bodyDiv w:val="1"/>
      <w:marLeft w:val="0"/>
      <w:marRight w:val="0"/>
      <w:marTop w:val="0"/>
      <w:marBottom w:val="0"/>
      <w:divBdr>
        <w:top w:val="none" w:sz="0" w:space="0" w:color="auto"/>
        <w:left w:val="none" w:sz="0" w:space="0" w:color="auto"/>
        <w:bottom w:val="none" w:sz="0" w:space="0" w:color="auto"/>
        <w:right w:val="none" w:sz="0" w:space="0" w:color="auto"/>
      </w:divBdr>
    </w:div>
    <w:div w:id="355085433">
      <w:bodyDiv w:val="1"/>
      <w:marLeft w:val="0"/>
      <w:marRight w:val="0"/>
      <w:marTop w:val="0"/>
      <w:marBottom w:val="0"/>
      <w:divBdr>
        <w:top w:val="none" w:sz="0" w:space="0" w:color="auto"/>
        <w:left w:val="none" w:sz="0" w:space="0" w:color="auto"/>
        <w:bottom w:val="none" w:sz="0" w:space="0" w:color="auto"/>
        <w:right w:val="none" w:sz="0" w:space="0" w:color="auto"/>
      </w:divBdr>
    </w:div>
    <w:div w:id="373121284">
      <w:bodyDiv w:val="1"/>
      <w:marLeft w:val="0"/>
      <w:marRight w:val="0"/>
      <w:marTop w:val="0"/>
      <w:marBottom w:val="0"/>
      <w:divBdr>
        <w:top w:val="none" w:sz="0" w:space="0" w:color="auto"/>
        <w:left w:val="none" w:sz="0" w:space="0" w:color="auto"/>
        <w:bottom w:val="none" w:sz="0" w:space="0" w:color="auto"/>
        <w:right w:val="none" w:sz="0" w:space="0" w:color="auto"/>
      </w:divBdr>
    </w:div>
    <w:div w:id="398940900">
      <w:bodyDiv w:val="1"/>
      <w:marLeft w:val="0"/>
      <w:marRight w:val="0"/>
      <w:marTop w:val="0"/>
      <w:marBottom w:val="0"/>
      <w:divBdr>
        <w:top w:val="none" w:sz="0" w:space="0" w:color="auto"/>
        <w:left w:val="none" w:sz="0" w:space="0" w:color="auto"/>
        <w:bottom w:val="none" w:sz="0" w:space="0" w:color="auto"/>
        <w:right w:val="none" w:sz="0" w:space="0" w:color="auto"/>
      </w:divBdr>
    </w:div>
    <w:div w:id="445081155">
      <w:bodyDiv w:val="1"/>
      <w:marLeft w:val="0"/>
      <w:marRight w:val="0"/>
      <w:marTop w:val="0"/>
      <w:marBottom w:val="0"/>
      <w:divBdr>
        <w:top w:val="none" w:sz="0" w:space="0" w:color="auto"/>
        <w:left w:val="none" w:sz="0" w:space="0" w:color="auto"/>
        <w:bottom w:val="none" w:sz="0" w:space="0" w:color="auto"/>
        <w:right w:val="none" w:sz="0" w:space="0" w:color="auto"/>
      </w:divBdr>
    </w:div>
    <w:div w:id="548614428">
      <w:bodyDiv w:val="1"/>
      <w:marLeft w:val="0"/>
      <w:marRight w:val="0"/>
      <w:marTop w:val="0"/>
      <w:marBottom w:val="0"/>
      <w:divBdr>
        <w:top w:val="none" w:sz="0" w:space="0" w:color="auto"/>
        <w:left w:val="none" w:sz="0" w:space="0" w:color="auto"/>
        <w:bottom w:val="none" w:sz="0" w:space="0" w:color="auto"/>
        <w:right w:val="none" w:sz="0" w:space="0" w:color="auto"/>
      </w:divBdr>
    </w:div>
    <w:div w:id="553733135">
      <w:bodyDiv w:val="1"/>
      <w:marLeft w:val="0"/>
      <w:marRight w:val="0"/>
      <w:marTop w:val="0"/>
      <w:marBottom w:val="0"/>
      <w:divBdr>
        <w:top w:val="none" w:sz="0" w:space="0" w:color="auto"/>
        <w:left w:val="none" w:sz="0" w:space="0" w:color="auto"/>
        <w:bottom w:val="none" w:sz="0" w:space="0" w:color="auto"/>
        <w:right w:val="none" w:sz="0" w:space="0" w:color="auto"/>
      </w:divBdr>
    </w:div>
    <w:div w:id="555969346">
      <w:bodyDiv w:val="1"/>
      <w:marLeft w:val="0"/>
      <w:marRight w:val="0"/>
      <w:marTop w:val="0"/>
      <w:marBottom w:val="0"/>
      <w:divBdr>
        <w:top w:val="none" w:sz="0" w:space="0" w:color="auto"/>
        <w:left w:val="none" w:sz="0" w:space="0" w:color="auto"/>
        <w:bottom w:val="none" w:sz="0" w:space="0" w:color="auto"/>
        <w:right w:val="none" w:sz="0" w:space="0" w:color="auto"/>
      </w:divBdr>
    </w:div>
    <w:div w:id="567039233">
      <w:bodyDiv w:val="1"/>
      <w:marLeft w:val="0"/>
      <w:marRight w:val="0"/>
      <w:marTop w:val="0"/>
      <w:marBottom w:val="0"/>
      <w:divBdr>
        <w:top w:val="none" w:sz="0" w:space="0" w:color="auto"/>
        <w:left w:val="none" w:sz="0" w:space="0" w:color="auto"/>
        <w:bottom w:val="none" w:sz="0" w:space="0" w:color="auto"/>
        <w:right w:val="none" w:sz="0" w:space="0" w:color="auto"/>
      </w:divBdr>
    </w:div>
    <w:div w:id="632751095">
      <w:bodyDiv w:val="1"/>
      <w:marLeft w:val="0"/>
      <w:marRight w:val="0"/>
      <w:marTop w:val="0"/>
      <w:marBottom w:val="0"/>
      <w:divBdr>
        <w:top w:val="none" w:sz="0" w:space="0" w:color="auto"/>
        <w:left w:val="none" w:sz="0" w:space="0" w:color="auto"/>
        <w:bottom w:val="none" w:sz="0" w:space="0" w:color="auto"/>
        <w:right w:val="none" w:sz="0" w:space="0" w:color="auto"/>
      </w:divBdr>
    </w:div>
    <w:div w:id="661809770">
      <w:bodyDiv w:val="1"/>
      <w:marLeft w:val="0"/>
      <w:marRight w:val="0"/>
      <w:marTop w:val="0"/>
      <w:marBottom w:val="0"/>
      <w:divBdr>
        <w:top w:val="none" w:sz="0" w:space="0" w:color="auto"/>
        <w:left w:val="none" w:sz="0" w:space="0" w:color="auto"/>
        <w:bottom w:val="none" w:sz="0" w:space="0" w:color="auto"/>
        <w:right w:val="none" w:sz="0" w:space="0" w:color="auto"/>
      </w:divBdr>
    </w:div>
    <w:div w:id="697513198">
      <w:bodyDiv w:val="1"/>
      <w:marLeft w:val="0"/>
      <w:marRight w:val="0"/>
      <w:marTop w:val="0"/>
      <w:marBottom w:val="0"/>
      <w:divBdr>
        <w:top w:val="none" w:sz="0" w:space="0" w:color="auto"/>
        <w:left w:val="none" w:sz="0" w:space="0" w:color="auto"/>
        <w:bottom w:val="none" w:sz="0" w:space="0" w:color="auto"/>
        <w:right w:val="none" w:sz="0" w:space="0" w:color="auto"/>
      </w:divBdr>
    </w:div>
    <w:div w:id="698747761">
      <w:bodyDiv w:val="1"/>
      <w:marLeft w:val="0"/>
      <w:marRight w:val="0"/>
      <w:marTop w:val="0"/>
      <w:marBottom w:val="0"/>
      <w:divBdr>
        <w:top w:val="none" w:sz="0" w:space="0" w:color="auto"/>
        <w:left w:val="none" w:sz="0" w:space="0" w:color="auto"/>
        <w:bottom w:val="none" w:sz="0" w:space="0" w:color="auto"/>
        <w:right w:val="none" w:sz="0" w:space="0" w:color="auto"/>
      </w:divBdr>
    </w:div>
    <w:div w:id="741105442">
      <w:bodyDiv w:val="1"/>
      <w:marLeft w:val="0"/>
      <w:marRight w:val="0"/>
      <w:marTop w:val="0"/>
      <w:marBottom w:val="0"/>
      <w:divBdr>
        <w:top w:val="none" w:sz="0" w:space="0" w:color="auto"/>
        <w:left w:val="none" w:sz="0" w:space="0" w:color="auto"/>
        <w:bottom w:val="none" w:sz="0" w:space="0" w:color="auto"/>
        <w:right w:val="none" w:sz="0" w:space="0" w:color="auto"/>
      </w:divBdr>
    </w:div>
    <w:div w:id="755596562">
      <w:bodyDiv w:val="1"/>
      <w:marLeft w:val="0"/>
      <w:marRight w:val="0"/>
      <w:marTop w:val="0"/>
      <w:marBottom w:val="0"/>
      <w:divBdr>
        <w:top w:val="none" w:sz="0" w:space="0" w:color="auto"/>
        <w:left w:val="none" w:sz="0" w:space="0" w:color="auto"/>
        <w:bottom w:val="none" w:sz="0" w:space="0" w:color="auto"/>
        <w:right w:val="none" w:sz="0" w:space="0" w:color="auto"/>
      </w:divBdr>
    </w:div>
    <w:div w:id="757749899">
      <w:bodyDiv w:val="1"/>
      <w:marLeft w:val="0"/>
      <w:marRight w:val="0"/>
      <w:marTop w:val="0"/>
      <w:marBottom w:val="0"/>
      <w:divBdr>
        <w:top w:val="none" w:sz="0" w:space="0" w:color="auto"/>
        <w:left w:val="none" w:sz="0" w:space="0" w:color="auto"/>
        <w:bottom w:val="none" w:sz="0" w:space="0" w:color="auto"/>
        <w:right w:val="none" w:sz="0" w:space="0" w:color="auto"/>
      </w:divBdr>
    </w:div>
    <w:div w:id="758913698">
      <w:bodyDiv w:val="1"/>
      <w:marLeft w:val="0"/>
      <w:marRight w:val="0"/>
      <w:marTop w:val="0"/>
      <w:marBottom w:val="0"/>
      <w:divBdr>
        <w:top w:val="none" w:sz="0" w:space="0" w:color="auto"/>
        <w:left w:val="none" w:sz="0" w:space="0" w:color="auto"/>
        <w:bottom w:val="none" w:sz="0" w:space="0" w:color="auto"/>
        <w:right w:val="none" w:sz="0" w:space="0" w:color="auto"/>
      </w:divBdr>
    </w:div>
    <w:div w:id="772093947">
      <w:bodyDiv w:val="1"/>
      <w:marLeft w:val="0"/>
      <w:marRight w:val="0"/>
      <w:marTop w:val="0"/>
      <w:marBottom w:val="0"/>
      <w:divBdr>
        <w:top w:val="none" w:sz="0" w:space="0" w:color="auto"/>
        <w:left w:val="none" w:sz="0" w:space="0" w:color="auto"/>
        <w:bottom w:val="none" w:sz="0" w:space="0" w:color="auto"/>
        <w:right w:val="none" w:sz="0" w:space="0" w:color="auto"/>
      </w:divBdr>
    </w:div>
    <w:div w:id="809176442">
      <w:bodyDiv w:val="1"/>
      <w:marLeft w:val="0"/>
      <w:marRight w:val="0"/>
      <w:marTop w:val="0"/>
      <w:marBottom w:val="0"/>
      <w:divBdr>
        <w:top w:val="none" w:sz="0" w:space="0" w:color="auto"/>
        <w:left w:val="none" w:sz="0" w:space="0" w:color="auto"/>
        <w:bottom w:val="none" w:sz="0" w:space="0" w:color="auto"/>
        <w:right w:val="none" w:sz="0" w:space="0" w:color="auto"/>
      </w:divBdr>
    </w:div>
    <w:div w:id="819813840">
      <w:bodyDiv w:val="1"/>
      <w:marLeft w:val="0"/>
      <w:marRight w:val="0"/>
      <w:marTop w:val="0"/>
      <w:marBottom w:val="0"/>
      <w:divBdr>
        <w:top w:val="none" w:sz="0" w:space="0" w:color="auto"/>
        <w:left w:val="none" w:sz="0" w:space="0" w:color="auto"/>
        <w:bottom w:val="none" w:sz="0" w:space="0" w:color="auto"/>
        <w:right w:val="none" w:sz="0" w:space="0" w:color="auto"/>
      </w:divBdr>
    </w:div>
    <w:div w:id="868684740">
      <w:bodyDiv w:val="1"/>
      <w:marLeft w:val="0"/>
      <w:marRight w:val="0"/>
      <w:marTop w:val="0"/>
      <w:marBottom w:val="0"/>
      <w:divBdr>
        <w:top w:val="none" w:sz="0" w:space="0" w:color="auto"/>
        <w:left w:val="none" w:sz="0" w:space="0" w:color="auto"/>
        <w:bottom w:val="none" w:sz="0" w:space="0" w:color="auto"/>
        <w:right w:val="none" w:sz="0" w:space="0" w:color="auto"/>
      </w:divBdr>
    </w:div>
    <w:div w:id="916523072">
      <w:bodyDiv w:val="1"/>
      <w:marLeft w:val="0"/>
      <w:marRight w:val="0"/>
      <w:marTop w:val="0"/>
      <w:marBottom w:val="0"/>
      <w:divBdr>
        <w:top w:val="none" w:sz="0" w:space="0" w:color="auto"/>
        <w:left w:val="none" w:sz="0" w:space="0" w:color="auto"/>
        <w:bottom w:val="none" w:sz="0" w:space="0" w:color="auto"/>
        <w:right w:val="none" w:sz="0" w:space="0" w:color="auto"/>
      </w:divBdr>
    </w:div>
    <w:div w:id="947351505">
      <w:bodyDiv w:val="1"/>
      <w:marLeft w:val="0"/>
      <w:marRight w:val="0"/>
      <w:marTop w:val="0"/>
      <w:marBottom w:val="0"/>
      <w:divBdr>
        <w:top w:val="none" w:sz="0" w:space="0" w:color="auto"/>
        <w:left w:val="none" w:sz="0" w:space="0" w:color="auto"/>
        <w:bottom w:val="none" w:sz="0" w:space="0" w:color="auto"/>
        <w:right w:val="none" w:sz="0" w:space="0" w:color="auto"/>
      </w:divBdr>
    </w:div>
    <w:div w:id="956564174">
      <w:bodyDiv w:val="1"/>
      <w:marLeft w:val="0"/>
      <w:marRight w:val="0"/>
      <w:marTop w:val="0"/>
      <w:marBottom w:val="0"/>
      <w:divBdr>
        <w:top w:val="none" w:sz="0" w:space="0" w:color="auto"/>
        <w:left w:val="none" w:sz="0" w:space="0" w:color="auto"/>
        <w:bottom w:val="none" w:sz="0" w:space="0" w:color="auto"/>
        <w:right w:val="none" w:sz="0" w:space="0" w:color="auto"/>
      </w:divBdr>
    </w:div>
    <w:div w:id="1001277076">
      <w:bodyDiv w:val="1"/>
      <w:marLeft w:val="0"/>
      <w:marRight w:val="0"/>
      <w:marTop w:val="0"/>
      <w:marBottom w:val="0"/>
      <w:divBdr>
        <w:top w:val="none" w:sz="0" w:space="0" w:color="auto"/>
        <w:left w:val="none" w:sz="0" w:space="0" w:color="auto"/>
        <w:bottom w:val="none" w:sz="0" w:space="0" w:color="auto"/>
        <w:right w:val="none" w:sz="0" w:space="0" w:color="auto"/>
      </w:divBdr>
    </w:div>
    <w:div w:id="1021933713">
      <w:bodyDiv w:val="1"/>
      <w:marLeft w:val="0"/>
      <w:marRight w:val="0"/>
      <w:marTop w:val="0"/>
      <w:marBottom w:val="0"/>
      <w:divBdr>
        <w:top w:val="none" w:sz="0" w:space="0" w:color="auto"/>
        <w:left w:val="none" w:sz="0" w:space="0" w:color="auto"/>
        <w:bottom w:val="none" w:sz="0" w:space="0" w:color="auto"/>
        <w:right w:val="none" w:sz="0" w:space="0" w:color="auto"/>
      </w:divBdr>
    </w:div>
    <w:div w:id="1144002594">
      <w:bodyDiv w:val="1"/>
      <w:marLeft w:val="0"/>
      <w:marRight w:val="0"/>
      <w:marTop w:val="0"/>
      <w:marBottom w:val="0"/>
      <w:divBdr>
        <w:top w:val="none" w:sz="0" w:space="0" w:color="auto"/>
        <w:left w:val="none" w:sz="0" w:space="0" w:color="auto"/>
        <w:bottom w:val="none" w:sz="0" w:space="0" w:color="auto"/>
        <w:right w:val="none" w:sz="0" w:space="0" w:color="auto"/>
      </w:divBdr>
    </w:div>
    <w:div w:id="1151408844">
      <w:bodyDiv w:val="1"/>
      <w:marLeft w:val="0"/>
      <w:marRight w:val="0"/>
      <w:marTop w:val="0"/>
      <w:marBottom w:val="0"/>
      <w:divBdr>
        <w:top w:val="none" w:sz="0" w:space="0" w:color="auto"/>
        <w:left w:val="none" w:sz="0" w:space="0" w:color="auto"/>
        <w:bottom w:val="none" w:sz="0" w:space="0" w:color="auto"/>
        <w:right w:val="none" w:sz="0" w:space="0" w:color="auto"/>
      </w:divBdr>
    </w:div>
    <w:div w:id="1151945796">
      <w:bodyDiv w:val="1"/>
      <w:marLeft w:val="0"/>
      <w:marRight w:val="0"/>
      <w:marTop w:val="0"/>
      <w:marBottom w:val="0"/>
      <w:divBdr>
        <w:top w:val="none" w:sz="0" w:space="0" w:color="auto"/>
        <w:left w:val="none" w:sz="0" w:space="0" w:color="auto"/>
        <w:bottom w:val="none" w:sz="0" w:space="0" w:color="auto"/>
        <w:right w:val="none" w:sz="0" w:space="0" w:color="auto"/>
      </w:divBdr>
    </w:div>
    <w:div w:id="1180385591">
      <w:bodyDiv w:val="1"/>
      <w:marLeft w:val="0"/>
      <w:marRight w:val="0"/>
      <w:marTop w:val="0"/>
      <w:marBottom w:val="0"/>
      <w:divBdr>
        <w:top w:val="none" w:sz="0" w:space="0" w:color="auto"/>
        <w:left w:val="none" w:sz="0" w:space="0" w:color="auto"/>
        <w:bottom w:val="none" w:sz="0" w:space="0" w:color="auto"/>
        <w:right w:val="none" w:sz="0" w:space="0" w:color="auto"/>
      </w:divBdr>
    </w:div>
    <w:div w:id="1212961648">
      <w:bodyDiv w:val="1"/>
      <w:marLeft w:val="0"/>
      <w:marRight w:val="0"/>
      <w:marTop w:val="0"/>
      <w:marBottom w:val="0"/>
      <w:divBdr>
        <w:top w:val="none" w:sz="0" w:space="0" w:color="auto"/>
        <w:left w:val="none" w:sz="0" w:space="0" w:color="auto"/>
        <w:bottom w:val="none" w:sz="0" w:space="0" w:color="auto"/>
        <w:right w:val="none" w:sz="0" w:space="0" w:color="auto"/>
      </w:divBdr>
    </w:div>
    <w:div w:id="1250388807">
      <w:bodyDiv w:val="1"/>
      <w:marLeft w:val="0"/>
      <w:marRight w:val="0"/>
      <w:marTop w:val="0"/>
      <w:marBottom w:val="0"/>
      <w:divBdr>
        <w:top w:val="none" w:sz="0" w:space="0" w:color="auto"/>
        <w:left w:val="none" w:sz="0" w:space="0" w:color="auto"/>
        <w:bottom w:val="none" w:sz="0" w:space="0" w:color="auto"/>
        <w:right w:val="none" w:sz="0" w:space="0" w:color="auto"/>
      </w:divBdr>
    </w:div>
    <w:div w:id="1252474921">
      <w:bodyDiv w:val="1"/>
      <w:marLeft w:val="0"/>
      <w:marRight w:val="0"/>
      <w:marTop w:val="0"/>
      <w:marBottom w:val="0"/>
      <w:divBdr>
        <w:top w:val="none" w:sz="0" w:space="0" w:color="auto"/>
        <w:left w:val="none" w:sz="0" w:space="0" w:color="auto"/>
        <w:bottom w:val="none" w:sz="0" w:space="0" w:color="auto"/>
        <w:right w:val="none" w:sz="0" w:space="0" w:color="auto"/>
      </w:divBdr>
    </w:div>
    <w:div w:id="1254705974">
      <w:bodyDiv w:val="1"/>
      <w:marLeft w:val="0"/>
      <w:marRight w:val="0"/>
      <w:marTop w:val="0"/>
      <w:marBottom w:val="0"/>
      <w:divBdr>
        <w:top w:val="none" w:sz="0" w:space="0" w:color="auto"/>
        <w:left w:val="none" w:sz="0" w:space="0" w:color="auto"/>
        <w:bottom w:val="none" w:sz="0" w:space="0" w:color="auto"/>
        <w:right w:val="none" w:sz="0" w:space="0" w:color="auto"/>
      </w:divBdr>
    </w:div>
    <w:div w:id="1331563376">
      <w:bodyDiv w:val="1"/>
      <w:marLeft w:val="0"/>
      <w:marRight w:val="0"/>
      <w:marTop w:val="0"/>
      <w:marBottom w:val="0"/>
      <w:divBdr>
        <w:top w:val="none" w:sz="0" w:space="0" w:color="auto"/>
        <w:left w:val="none" w:sz="0" w:space="0" w:color="auto"/>
        <w:bottom w:val="none" w:sz="0" w:space="0" w:color="auto"/>
        <w:right w:val="none" w:sz="0" w:space="0" w:color="auto"/>
      </w:divBdr>
    </w:div>
    <w:div w:id="1335034606">
      <w:bodyDiv w:val="1"/>
      <w:marLeft w:val="0"/>
      <w:marRight w:val="0"/>
      <w:marTop w:val="0"/>
      <w:marBottom w:val="0"/>
      <w:divBdr>
        <w:top w:val="none" w:sz="0" w:space="0" w:color="auto"/>
        <w:left w:val="none" w:sz="0" w:space="0" w:color="auto"/>
        <w:bottom w:val="none" w:sz="0" w:space="0" w:color="auto"/>
        <w:right w:val="none" w:sz="0" w:space="0" w:color="auto"/>
      </w:divBdr>
    </w:div>
    <w:div w:id="1341857083">
      <w:bodyDiv w:val="1"/>
      <w:marLeft w:val="0"/>
      <w:marRight w:val="0"/>
      <w:marTop w:val="0"/>
      <w:marBottom w:val="0"/>
      <w:divBdr>
        <w:top w:val="none" w:sz="0" w:space="0" w:color="auto"/>
        <w:left w:val="none" w:sz="0" w:space="0" w:color="auto"/>
        <w:bottom w:val="none" w:sz="0" w:space="0" w:color="auto"/>
        <w:right w:val="none" w:sz="0" w:space="0" w:color="auto"/>
      </w:divBdr>
    </w:div>
    <w:div w:id="1357921581">
      <w:bodyDiv w:val="1"/>
      <w:marLeft w:val="0"/>
      <w:marRight w:val="0"/>
      <w:marTop w:val="0"/>
      <w:marBottom w:val="0"/>
      <w:divBdr>
        <w:top w:val="none" w:sz="0" w:space="0" w:color="auto"/>
        <w:left w:val="none" w:sz="0" w:space="0" w:color="auto"/>
        <w:bottom w:val="none" w:sz="0" w:space="0" w:color="auto"/>
        <w:right w:val="none" w:sz="0" w:space="0" w:color="auto"/>
      </w:divBdr>
    </w:div>
    <w:div w:id="1403675655">
      <w:bodyDiv w:val="1"/>
      <w:marLeft w:val="0"/>
      <w:marRight w:val="0"/>
      <w:marTop w:val="0"/>
      <w:marBottom w:val="0"/>
      <w:divBdr>
        <w:top w:val="none" w:sz="0" w:space="0" w:color="auto"/>
        <w:left w:val="none" w:sz="0" w:space="0" w:color="auto"/>
        <w:bottom w:val="none" w:sz="0" w:space="0" w:color="auto"/>
        <w:right w:val="none" w:sz="0" w:space="0" w:color="auto"/>
      </w:divBdr>
    </w:div>
    <w:div w:id="1456943221">
      <w:bodyDiv w:val="1"/>
      <w:marLeft w:val="0"/>
      <w:marRight w:val="0"/>
      <w:marTop w:val="0"/>
      <w:marBottom w:val="0"/>
      <w:divBdr>
        <w:top w:val="none" w:sz="0" w:space="0" w:color="auto"/>
        <w:left w:val="none" w:sz="0" w:space="0" w:color="auto"/>
        <w:bottom w:val="none" w:sz="0" w:space="0" w:color="auto"/>
        <w:right w:val="none" w:sz="0" w:space="0" w:color="auto"/>
      </w:divBdr>
    </w:div>
    <w:div w:id="1493182350">
      <w:bodyDiv w:val="1"/>
      <w:marLeft w:val="0"/>
      <w:marRight w:val="0"/>
      <w:marTop w:val="0"/>
      <w:marBottom w:val="0"/>
      <w:divBdr>
        <w:top w:val="none" w:sz="0" w:space="0" w:color="auto"/>
        <w:left w:val="none" w:sz="0" w:space="0" w:color="auto"/>
        <w:bottom w:val="none" w:sz="0" w:space="0" w:color="auto"/>
        <w:right w:val="none" w:sz="0" w:space="0" w:color="auto"/>
      </w:divBdr>
    </w:div>
    <w:div w:id="1575428777">
      <w:bodyDiv w:val="1"/>
      <w:marLeft w:val="0"/>
      <w:marRight w:val="0"/>
      <w:marTop w:val="0"/>
      <w:marBottom w:val="0"/>
      <w:divBdr>
        <w:top w:val="none" w:sz="0" w:space="0" w:color="auto"/>
        <w:left w:val="none" w:sz="0" w:space="0" w:color="auto"/>
        <w:bottom w:val="none" w:sz="0" w:space="0" w:color="auto"/>
        <w:right w:val="none" w:sz="0" w:space="0" w:color="auto"/>
      </w:divBdr>
    </w:div>
    <w:div w:id="1663584259">
      <w:bodyDiv w:val="1"/>
      <w:marLeft w:val="0"/>
      <w:marRight w:val="0"/>
      <w:marTop w:val="0"/>
      <w:marBottom w:val="0"/>
      <w:divBdr>
        <w:top w:val="none" w:sz="0" w:space="0" w:color="auto"/>
        <w:left w:val="none" w:sz="0" w:space="0" w:color="auto"/>
        <w:bottom w:val="none" w:sz="0" w:space="0" w:color="auto"/>
        <w:right w:val="none" w:sz="0" w:space="0" w:color="auto"/>
      </w:divBdr>
    </w:div>
    <w:div w:id="1695377459">
      <w:bodyDiv w:val="1"/>
      <w:marLeft w:val="0"/>
      <w:marRight w:val="0"/>
      <w:marTop w:val="0"/>
      <w:marBottom w:val="0"/>
      <w:divBdr>
        <w:top w:val="none" w:sz="0" w:space="0" w:color="auto"/>
        <w:left w:val="none" w:sz="0" w:space="0" w:color="auto"/>
        <w:bottom w:val="none" w:sz="0" w:space="0" w:color="auto"/>
        <w:right w:val="none" w:sz="0" w:space="0" w:color="auto"/>
      </w:divBdr>
    </w:div>
    <w:div w:id="1709179439">
      <w:bodyDiv w:val="1"/>
      <w:marLeft w:val="0"/>
      <w:marRight w:val="0"/>
      <w:marTop w:val="0"/>
      <w:marBottom w:val="0"/>
      <w:divBdr>
        <w:top w:val="none" w:sz="0" w:space="0" w:color="auto"/>
        <w:left w:val="none" w:sz="0" w:space="0" w:color="auto"/>
        <w:bottom w:val="none" w:sz="0" w:space="0" w:color="auto"/>
        <w:right w:val="none" w:sz="0" w:space="0" w:color="auto"/>
      </w:divBdr>
    </w:div>
    <w:div w:id="1786197728">
      <w:bodyDiv w:val="1"/>
      <w:marLeft w:val="0"/>
      <w:marRight w:val="0"/>
      <w:marTop w:val="0"/>
      <w:marBottom w:val="0"/>
      <w:divBdr>
        <w:top w:val="none" w:sz="0" w:space="0" w:color="auto"/>
        <w:left w:val="none" w:sz="0" w:space="0" w:color="auto"/>
        <w:bottom w:val="none" w:sz="0" w:space="0" w:color="auto"/>
        <w:right w:val="none" w:sz="0" w:space="0" w:color="auto"/>
      </w:divBdr>
    </w:div>
    <w:div w:id="1826358138">
      <w:bodyDiv w:val="1"/>
      <w:marLeft w:val="0"/>
      <w:marRight w:val="0"/>
      <w:marTop w:val="0"/>
      <w:marBottom w:val="0"/>
      <w:divBdr>
        <w:top w:val="none" w:sz="0" w:space="0" w:color="auto"/>
        <w:left w:val="none" w:sz="0" w:space="0" w:color="auto"/>
        <w:bottom w:val="none" w:sz="0" w:space="0" w:color="auto"/>
        <w:right w:val="none" w:sz="0" w:space="0" w:color="auto"/>
      </w:divBdr>
    </w:div>
    <w:div w:id="1887254666">
      <w:bodyDiv w:val="1"/>
      <w:marLeft w:val="0"/>
      <w:marRight w:val="0"/>
      <w:marTop w:val="0"/>
      <w:marBottom w:val="0"/>
      <w:divBdr>
        <w:top w:val="none" w:sz="0" w:space="0" w:color="auto"/>
        <w:left w:val="none" w:sz="0" w:space="0" w:color="auto"/>
        <w:bottom w:val="none" w:sz="0" w:space="0" w:color="auto"/>
        <w:right w:val="none" w:sz="0" w:space="0" w:color="auto"/>
      </w:divBdr>
    </w:div>
    <w:div w:id="1894807201">
      <w:bodyDiv w:val="1"/>
      <w:marLeft w:val="0"/>
      <w:marRight w:val="0"/>
      <w:marTop w:val="0"/>
      <w:marBottom w:val="0"/>
      <w:divBdr>
        <w:top w:val="none" w:sz="0" w:space="0" w:color="auto"/>
        <w:left w:val="none" w:sz="0" w:space="0" w:color="auto"/>
        <w:bottom w:val="none" w:sz="0" w:space="0" w:color="auto"/>
        <w:right w:val="none" w:sz="0" w:space="0" w:color="auto"/>
      </w:divBdr>
    </w:div>
    <w:div w:id="1900095314">
      <w:bodyDiv w:val="1"/>
      <w:marLeft w:val="0"/>
      <w:marRight w:val="0"/>
      <w:marTop w:val="0"/>
      <w:marBottom w:val="0"/>
      <w:divBdr>
        <w:top w:val="none" w:sz="0" w:space="0" w:color="auto"/>
        <w:left w:val="none" w:sz="0" w:space="0" w:color="auto"/>
        <w:bottom w:val="none" w:sz="0" w:space="0" w:color="auto"/>
        <w:right w:val="none" w:sz="0" w:space="0" w:color="auto"/>
      </w:divBdr>
    </w:div>
    <w:div w:id="1925872262">
      <w:bodyDiv w:val="1"/>
      <w:marLeft w:val="0"/>
      <w:marRight w:val="0"/>
      <w:marTop w:val="0"/>
      <w:marBottom w:val="0"/>
      <w:divBdr>
        <w:top w:val="none" w:sz="0" w:space="0" w:color="auto"/>
        <w:left w:val="none" w:sz="0" w:space="0" w:color="auto"/>
        <w:bottom w:val="none" w:sz="0" w:space="0" w:color="auto"/>
        <w:right w:val="none" w:sz="0" w:space="0" w:color="auto"/>
      </w:divBdr>
    </w:div>
    <w:div w:id="1945458855">
      <w:bodyDiv w:val="1"/>
      <w:marLeft w:val="0"/>
      <w:marRight w:val="0"/>
      <w:marTop w:val="0"/>
      <w:marBottom w:val="0"/>
      <w:divBdr>
        <w:top w:val="none" w:sz="0" w:space="0" w:color="auto"/>
        <w:left w:val="none" w:sz="0" w:space="0" w:color="auto"/>
        <w:bottom w:val="none" w:sz="0" w:space="0" w:color="auto"/>
        <w:right w:val="none" w:sz="0" w:space="0" w:color="auto"/>
      </w:divBdr>
    </w:div>
    <w:div w:id="1964723022">
      <w:bodyDiv w:val="1"/>
      <w:marLeft w:val="0"/>
      <w:marRight w:val="0"/>
      <w:marTop w:val="0"/>
      <w:marBottom w:val="0"/>
      <w:divBdr>
        <w:top w:val="none" w:sz="0" w:space="0" w:color="auto"/>
        <w:left w:val="none" w:sz="0" w:space="0" w:color="auto"/>
        <w:bottom w:val="none" w:sz="0" w:space="0" w:color="auto"/>
        <w:right w:val="none" w:sz="0" w:space="0" w:color="auto"/>
      </w:divBdr>
    </w:div>
    <w:div w:id="1975595216">
      <w:bodyDiv w:val="1"/>
      <w:marLeft w:val="0"/>
      <w:marRight w:val="0"/>
      <w:marTop w:val="0"/>
      <w:marBottom w:val="0"/>
      <w:divBdr>
        <w:top w:val="none" w:sz="0" w:space="0" w:color="auto"/>
        <w:left w:val="none" w:sz="0" w:space="0" w:color="auto"/>
        <w:bottom w:val="none" w:sz="0" w:space="0" w:color="auto"/>
        <w:right w:val="none" w:sz="0" w:space="0" w:color="auto"/>
      </w:divBdr>
    </w:div>
    <w:div w:id="1978222710">
      <w:bodyDiv w:val="1"/>
      <w:marLeft w:val="0"/>
      <w:marRight w:val="0"/>
      <w:marTop w:val="0"/>
      <w:marBottom w:val="0"/>
      <w:divBdr>
        <w:top w:val="none" w:sz="0" w:space="0" w:color="auto"/>
        <w:left w:val="none" w:sz="0" w:space="0" w:color="auto"/>
        <w:bottom w:val="none" w:sz="0" w:space="0" w:color="auto"/>
        <w:right w:val="none" w:sz="0" w:space="0" w:color="auto"/>
      </w:divBdr>
    </w:div>
    <w:div w:id="1980302783">
      <w:bodyDiv w:val="1"/>
      <w:marLeft w:val="0"/>
      <w:marRight w:val="0"/>
      <w:marTop w:val="0"/>
      <w:marBottom w:val="0"/>
      <w:divBdr>
        <w:top w:val="none" w:sz="0" w:space="0" w:color="auto"/>
        <w:left w:val="none" w:sz="0" w:space="0" w:color="auto"/>
        <w:bottom w:val="none" w:sz="0" w:space="0" w:color="auto"/>
        <w:right w:val="none" w:sz="0" w:space="0" w:color="auto"/>
      </w:divBdr>
    </w:div>
    <w:div w:id="1994719447">
      <w:bodyDiv w:val="1"/>
      <w:marLeft w:val="0"/>
      <w:marRight w:val="0"/>
      <w:marTop w:val="0"/>
      <w:marBottom w:val="0"/>
      <w:divBdr>
        <w:top w:val="none" w:sz="0" w:space="0" w:color="auto"/>
        <w:left w:val="none" w:sz="0" w:space="0" w:color="auto"/>
        <w:bottom w:val="none" w:sz="0" w:space="0" w:color="auto"/>
        <w:right w:val="none" w:sz="0" w:space="0" w:color="auto"/>
      </w:divBdr>
    </w:div>
    <w:div w:id="2090612642">
      <w:bodyDiv w:val="1"/>
      <w:marLeft w:val="0"/>
      <w:marRight w:val="0"/>
      <w:marTop w:val="0"/>
      <w:marBottom w:val="0"/>
      <w:divBdr>
        <w:top w:val="none" w:sz="0" w:space="0" w:color="auto"/>
        <w:left w:val="none" w:sz="0" w:space="0" w:color="auto"/>
        <w:bottom w:val="none" w:sz="0" w:space="0" w:color="auto"/>
        <w:right w:val="none" w:sz="0" w:space="0" w:color="auto"/>
      </w:divBdr>
    </w:div>
    <w:div w:id="2095860130">
      <w:bodyDiv w:val="1"/>
      <w:marLeft w:val="0"/>
      <w:marRight w:val="0"/>
      <w:marTop w:val="0"/>
      <w:marBottom w:val="0"/>
      <w:divBdr>
        <w:top w:val="none" w:sz="0" w:space="0" w:color="auto"/>
        <w:left w:val="none" w:sz="0" w:space="0" w:color="auto"/>
        <w:bottom w:val="none" w:sz="0" w:space="0" w:color="auto"/>
        <w:right w:val="none" w:sz="0" w:space="0" w:color="auto"/>
      </w:divBdr>
    </w:div>
    <w:div w:id="21353255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Word_97_-_2003_Document.doc"/><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20573</Words>
  <Characters>117267</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PHONG NGUYEN DUC</cp:lastModifiedBy>
  <cp:revision>2</cp:revision>
  <dcterms:created xsi:type="dcterms:W3CDTF">2025-02-06T02:22:00Z</dcterms:created>
  <dcterms:modified xsi:type="dcterms:W3CDTF">2025-02-06T02:22:00Z</dcterms:modified>
  <cp:category/>
</cp:coreProperties>
</file>