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color w:val="4F81BD" w:themeColor="accent1"/>
          <w:lang w:val="en-GB" w:eastAsia="en-CA"/>
        </w:rPr>
        <w:id w:val="-1612044745"/>
        <w:docPartObj>
          <w:docPartGallery w:val="Cover Pages"/>
          <w:docPartUnique/>
        </w:docPartObj>
      </w:sdtPr>
      <w:sdtEndPr>
        <w:rPr>
          <w:rFonts w:ascii="Times New Roman" w:eastAsia="Times New Roman" w:hAnsi="Times New Roman" w:cs="Times New Roman"/>
          <w:b/>
          <w:i/>
          <w:color w:val="auto"/>
          <w:sz w:val="26"/>
          <w:szCs w:val="26"/>
          <w:u w:val="single"/>
        </w:rPr>
      </w:sdtEndPr>
      <w:sdtContent>
        <w:p w14:paraId="62E6FD8B" w14:textId="2BBEC0C0" w:rsidR="006735F4" w:rsidRDefault="006735F4">
          <w:pPr>
            <w:pStyle w:val="NoSpacing"/>
            <w:spacing w:before="1540" w:after="240"/>
            <w:jc w:val="center"/>
            <w:rPr>
              <w:color w:val="4F81BD" w:themeColor="accent1"/>
            </w:rPr>
          </w:pPr>
          <w:r>
            <w:rPr>
              <w:noProof/>
              <w:color w:val="4F81BD" w:themeColor="accent1"/>
            </w:rPr>
            <w:drawing>
              <wp:inline distT="0" distB="0" distL="0" distR="0" wp14:anchorId="4A54B150" wp14:editId="2E2320E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2"/>
              <w:szCs w:val="52"/>
            </w:rPr>
            <w:alias w:val="Title"/>
            <w:tag w:val=""/>
            <w:id w:val="1735040861"/>
            <w:placeholder>
              <w:docPart w:val="A8AF89539F60489EA27CEC33810C92B3"/>
            </w:placeholder>
            <w:dataBinding w:prefixMappings="xmlns:ns0='http://purl.org/dc/elements/1.1/' xmlns:ns1='http://schemas.openxmlformats.org/package/2006/metadata/core-properties' " w:xpath="/ns1:coreProperties[1]/ns0:title[1]" w:storeItemID="{6C3C8BC8-F283-45AE-878A-BAB7291924A1}"/>
            <w:text/>
          </w:sdtPr>
          <w:sdtContent>
            <w:p w14:paraId="52999DA1" w14:textId="6E925EDD" w:rsidR="006735F4" w:rsidRDefault="006735F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6735F4">
                <w:rPr>
                  <w:rFonts w:asciiTheme="majorHAnsi" w:eastAsiaTheme="majorEastAsia" w:hAnsiTheme="majorHAnsi" w:cstheme="majorBidi"/>
                  <w:caps/>
                  <w:color w:val="4F81BD" w:themeColor="accent1"/>
                  <w:sz w:val="52"/>
                  <w:szCs w:val="52"/>
                </w:rPr>
                <w:t>Case STUDY ON BIG dATA IN CANADA AND ITS IMPACT ON CANADIAN BUSINESSES</w:t>
              </w:r>
            </w:p>
          </w:sdtContent>
        </w:sdt>
        <w:sdt>
          <w:sdtPr>
            <w:rPr>
              <w:color w:val="4F81BD" w:themeColor="accent1"/>
              <w:sz w:val="28"/>
              <w:szCs w:val="28"/>
            </w:rPr>
            <w:alias w:val="Subtitle"/>
            <w:tag w:val=""/>
            <w:id w:val="328029620"/>
            <w:placeholder>
              <w:docPart w:val="FB73E9E18D064901A412BC10D73AD7EE"/>
            </w:placeholder>
            <w:dataBinding w:prefixMappings="xmlns:ns0='http://purl.org/dc/elements/1.1/' xmlns:ns1='http://schemas.openxmlformats.org/package/2006/metadata/core-properties' " w:xpath="/ns1:coreProperties[1]/ns0:subject[1]" w:storeItemID="{6C3C8BC8-F283-45AE-878A-BAB7291924A1}"/>
            <w:text/>
          </w:sdtPr>
          <w:sdtContent>
            <w:p w14:paraId="6A41050C" w14:textId="13E9250F" w:rsidR="006735F4" w:rsidRDefault="00AB1264">
              <w:pPr>
                <w:pStyle w:val="NoSpacing"/>
                <w:jc w:val="center"/>
                <w:rPr>
                  <w:color w:val="4F81BD" w:themeColor="accent1"/>
                  <w:sz w:val="28"/>
                  <w:szCs w:val="28"/>
                </w:rPr>
              </w:pPr>
              <w:r>
                <w:rPr>
                  <w:color w:val="4F81BD" w:themeColor="accent1"/>
                  <w:sz w:val="28"/>
                  <w:szCs w:val="28"/>
                </w:rPr>
                <w:t>[1043 – Big Data Fundamentals]</w:t>
              </w:r>
            </w:p>
          </w:sdtContent>
        </w:sdt>
        <w:p w14:paraId="5B6B9C36" w14:textId="77777777" w:rsidR="006735F4" w:rsidRDefault="006735F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14B22BC4" wp14:editId="1245BC9F">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09T00:00:00Z">
                                    <w:dateFormat w:val="MMMM d, yyyy"/>
                                    <w:lid w:val="en-US"/>
                                    <w:storeMappedDataAs w:val="dateTime"/>
                                    <w:calendar w:val="gregorian"/>
                                  </w:date>
                                </w:sdtPr>
                                <w:sdtContent>
                                  <w:p w14:paraId="0EF60D81" w14:textId="48EBC501" w:rsidR="006735F4" w:rsidRDefault="006735F4">
                                    <w:pPr>
                                      <w:pStyle w:val="NoSpacing"/>
                                      <w:spacing w:after="40"/>
                                      <w:jc w:val="center"/>
                                      <w:rPr>
                                        <w:caps/>
                                        <w:color w:val="4F81BD" w:themeColor="accent1"/>
                                        <w:sz w:val="28"/>
                                        <w:szCs w:val="28"/>
                                      </w:rPr>
                                    </w:pPr>
                                    <w:r>
                                      <w:rPr>
                                        <w:caps/>
                                        <w:color w:val="4F81BD" w:themeColor="accent1"/>
                                        <w:sz w:val="28"/>
                                        <w:szCs w:val="28"/>
                                      </w:rPr>
                                      <w:t>June 9, 2023</w:t>
                                    </w:r>
                                  </w:p>
                                </w:sdtContent>
                              </w:sdt>
                              <w:p w14:paraId="1070C28B" w14:textId="6B2EDD63" w:rsidR="006735F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735F4">
                                      <w:rPr>
                                        <w:caps/>
                                        <w:color w:val="4F81BD" w:themeColor="accent1"/>
                                      </w:rPr>
                                      <w:t>mIHIR bHAGVANBHAI CHAUDHARY (c0893689)</w:t>
                                    </w:r>
                                  </w:sdtContent>
                                </w:sdt>
                              </w:p>
                              <w:p w14:paraId="50E3F635" w14:textId="250DA737" w:rsidR="006735F4" w:rsidRDefault="00000000">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B1264">
                                      <w:rPr>
                                        <w:color w:val="4F81BD" w:themeColor="accent1"/>
                                      </w:rPr>
                                      <w:t>Professor – Zahy Aziz</w:t>
                                    </w:r>
                                  </w:sdtContent>
                                </w:sdt>
                              </w:p>
                              <w:p w14:paraId="3DDDE881" w14:textId="56E9D213" w:rsidR="00AB1264" w:rsidRDefault="00AB1264">
                                <w:pPr>
                                  <w:pStyle w:val="NoSpacing"/>
                                  <w:jc w:val="center"/>
                                  <w:rPr>
                                    <w:color w:val="4F81BD" w:themeColor="accent1"/>
                                  </w:rPr>
                                </w:pPr>
                                <w:r>
                                  <w:rPr>
                                    <w:color w:val="4F81BD" w:themeColor="accent1"/>
                                  </w:rPr>
                                  <w:t>Lambton College - Mississauga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B22BC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09T00:00:00Z">
                              <w:dateFormat w:val="MMMM d, yyyy"/>
                              <w:lid w:val="en-US"/>
                              <w:storeMappedDataAs w:val="dateTime"/>
                              <w:calendar w:val="gregorian"/>
                            </w:date>
                          </w:sdtPr>
                          <w:sdtContent>
                            <w:p w14:paraId="0EF60D81" w14:textId="48EBC501" w:rsidR="006735F4" w:rsidRDefault="006735F4">
                              <w:pPr>
                                <w:pStyle w:val="NoSpacing"/>
                                <w:spacing w:after="40"/>
                                <w:jc w:val="center"/>
                                <w:rPr>
                                  <w:caps/>
                                  <w:color w:val="4F81BD" w:themeColor="accent1"/>
                                  <w:sz w:val="28"/>
                                  <w:szCs w:val="28"/>
                                </w:rPr>
                              </w:pPr>
                              <w:r>
                                <w:rPr>
                                  <w:caps/>
                                  <w:color w:val="4F81BD" w:themeColor="accent1"/>
                                  <w:sz w:val="28"/>
                                  <w:szCs w:val="28"/>
                                </w:rPr>
                                <w:t>June 9, 2023</w:t>
                              </w:r>
                            </w:p>
                          </w:sdtContent>
                        </w:sdt>
                        <w:p w14:paraId="1070C28B" w14:textId="6B2EDD63" w:rsidR="006735F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735F4">
                                <w:rPr>
                                  <w:caps/>
                                  <w:color w:val="4F81BD" w:themeColor="accent1"/>
                                </w:rPr>
                                <w:t>mIHIR bHAGVANBHAI CHAUDHARY (c0893689)</w:t>
                              </w:r>
                            </w:sdtContent>
                          </w:sdt>
                        </w:p>
                        <w:p w14:paraId="50E3F635" w14:textId="250DA737" w:rsidR="006735F4" w:rsidRDefault="00000000">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B1264">
                                <w:rPr>
                                  <w:color w:val="4F81BD" w:themeColor="accent1"/>
                                </w:rPr>
                                <w:t>Professor – Zahy Aziz</w:t>
                              </w:r>
                            </w:sdtContent>
                          </w:sdt>
                        </w:p>
                        <w:p w14:paraId="3DDDE881" w14:textId="56E9D213" w:rsidR="00AB1264" w:rsidRDefault="00AB1264">
                          <w:pPr>
                            <w:pStyle w:val="NoSpacing"/>
                            <w:jc w:val="center"/>
                            <w:rPr>
                              <w:color w:val="4F81BD" w:themeColor="accent1"/>
                            </w:rPr>
                          </w:pPr>
                          <w:r>
                            <w:rPr>
                              <w:color w:val="4F81BD" w:themeColor="accent1"/>
                            </w:rPr>
                            <w:t>Lambton College - Mississauga</w:t>
                          </w:r>
                        </w:p>
                      </w:txbxContent>
                    </v:textbox>
                    <w10:wrap anchorx="margin" anchory="page"/>
                  </v:shape>
                </w:pict>
              </mc:Fallback>
            </mc:AlternateContent>
          </w:r>
          <w:r>
            <w:rPr>
              <w:noProof/>
              <w:color w:val="4F81BD" w:themeColor="accent1"/>
            </w:rPr>
            <w:drawing>
              <wp:inline distT="0" distB="0" distL="0" distR="0" wp14:anchorId="1861DF01" wp14:editId="7DB4E88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676688" w14:textId="171ACB35" w:rsidR="00C26EB2" w:rsidRDefault="00C26EB2" w:rsidP="00C26EB2">
          <w:pPr>
            <w:pStyle w:val="NoSpacing"/>
            <w:numPr>
              <w:ilvl w:val="0"/>
              <w:numId w:val="3"/>
            </w:numPr>
            <w:spacing w:before="480"/>
            <w:rPr>
              <w:color w:val="4F81BD" w:themeColor="accent1"/>
            </w:rPr>
          </w:pPr>
          <w:r>
            <w:rPr>
              <w:color w:val="4F81BD" w:themeColor="accent1"/>
            </w:rPr>
            <w:t xml:space="preserve">The business that has been used in the case study is on a company named </w:t>
          </w:r>
          <w:r w:rsidRPr="00C26EB2">
            <w:rPr>
              <w:b/>
              <w:bCs/>
              <w:i/>
              <w:iCs/>
              <w:color w:val="4F81BD" w:themeColor="accent1"/>
              <w:u w:val="single"/>
            </w:rPr>
            <w:t>‘The Source’</w:t>
          </w:r>
          <w:r>
            <w:rPr>
              <w:color w:val="4F81BD" w:themeColor="accent1"/>
            </w:rPr>
            <w:t>.</w:t>
          </w:r>
        </w:p>
        <w:p w14:paraId="2E2386DF" w14:textId="031D3164" w:rsidR="00C26EB2" w:rsidRPr="00C26EB2" w:rsidRDefault="003F610A" w:rsidP="00C26EB2">
          <w:pPr>
            <w:pStyle w:val="NoSpacing"/>
            <w:numPr>
              <w:ilvl w:val="0"/>
              <w:numId w:val="3"/>
            </w:numPr>
            <w:spacing w:before="480"/>
            <w:rPr>
              <w:color w:val="4F81BD" w:themeColor="accent1"/>
            </w:rPr>
          </w:pPr>
          <w:r>
            <w:rPr>
              <w:color w:val="4F81BD" w:themeColor="accent1"/>
            </w:rPr>
            <w:t xml:space="preserve">All the work done in this case study is done by me and the </w:t>
          </w:r>
          <w:r w:rsidR="00C26EB2">
            <w:rPr>
              <w:color w:val="4F81BD" w:themeColor="accent1"/>
            </w:rPr>
            <w:t>re</w:t>
          </w:r>
          <w:r>
            <w:rPr>
              <w:color w:val="4F81BD" w:themeColor="accent1"/>
            </w:rPr>
            <w:t>source</w:t>
          </w:r>
          <w:r w:rsidR="00C26EB2">
            <w:rPr>
              <w:color w:val="4F81BD" w:themeColor="accent1"/>
            </w:rPr>
            <w:t>s</w:t>
          </w:r>
          <w:r>
            <w:rPr>
              <w:color w:val="4F81BD" w:themeColor="accent1"/>
            </w:rPr>
            <w:t xml:space="preserve"> of the information (if taken from the internet) is cited from where that information is taken to the best of my knowledge.</w:t>
          </w:r>
        </w:p>
        <w:p w14:paraId="1E28C99B" w14:textId="3F42FEA1" w:rsidR="00CD01A7" w:rsidRDefault="006735F4">
          <w:pPr>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br w:type="page"/>
          </w:r>
        </w:p>
      </w:sdtContent>
    </w:sdt>
    <w:p w14:paraId="0965728A" w14:textId="0CF086B6" w:rsidR="00067287" w:rsidRDefault="00067287">
      <w:pPr>
        <w:rPr>
          <w:rFonts w:ascii="Times New Roman" w:eastAsia="Times New Roman" w:hAnsi="Times New Roman" w:cs="Times New Roman"/>
          <w:b/>
          <w:i/>
          <w:sz w:val="26"/>
          <w:szCs w:val="26"/>
          <w:u w:val="single"/>
        </w:rPr>
      </w:pPr>
    </w:p>
    <w:p w14:paraId="00000001" w14:textId="03951579" w:rsidR="001F1101" w:rsidRDefault="00000000">
      <w:pPr>
        <w:jc w:val="center"/>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Case</w:t>
      </w:r>
      <w:r w:rsidR="004875DF">
        <w:rPr>
          <w:rFonts w:ascii="Times New Roman" w:eastAsia="Times New Roman" w:hAnsi="Times New Roman" w:cs="Times New Roman"/>
          <w:b/>
          <w:i/>
          <w:sz w:val="26"/>
          <w:szCs w:val="26"/>
          <w:u w:val="single"/>
        </w:rPr>
        <w:t xml:space="preserve"> -</w:t>
      </w:r>
      <w:r>
        <w:rPr>
          <w:rFonts w:ascii="Times New Roman" w:eastAsia="Times New Roman" w:hAnsi="Times New Roman" w:cs="Times New Roman"/>
          <w:b/>
          <w:i/>
          <w:sz w:val="26"/>
          <w:szCs w:val="26"/>
          <w:u w:val="single"/>
        </w:rPr>
        <w:t xml:space="preserve"> Study</w:t>
      </w:r>
    </w:p>
    <w:p w14:paraId="00000004" w14:textId="77777777" w:rsidR="001F1101" w:rsidRDefault="001F1101">
      <w:pPr>
        <w:rPr>
          <w:rFonts w:ascii="Times New Roman" w:eastAsia="Times New Roman" w:hAnsi="Times New Roman" w:cs="Times New Roman"/>
          <w:sz w:val="26"/>
          <w:szCs w:val="26"/>
        </w:rPr>
      </w:pPr>
    </w:p>
    <w:p w14:paraId="00000005" w14:textId="005EB0AD" w:rsidR="001F1101" w:rsidRDefault="003F610A">
      <w:pPr>
        <w:numPr>
          <w:ilvl w:val="0"/>
          <w:numId w:val="1"/>
        </w:numPr>
        <w:rPr>
          <w:rFonts w:ascii="Times New Roman" w:eastAsia="Times New Roman" w:hAnsi="Times New Roman" w:cs="Times New Roman"/>
          <w:sz w:val="26"/>
          <w:szCs w:val="26"/>
        </w:rPr>
      </w:pPr>
      <w:r w:rsidRPr="00B819F1">
        <w:rPr>
          <w:rFonts w:ascii="Times New Roman" w:eastAsia="Times New Roman" w:hAnsi="Times New Roman" w:cs="Times New Roman"/>
          <w:sz w:val="26"/>
          <w:szCs w:val="26"/>
          <w:u w:val="single"/>
        </w:rPr>
        <w:t>A brief description/introduction to what is Big Data</w:t>
      </w:r>
      <w:r>
        <w:rPr>
          <w:rFonts w:ascii="Times New Roman" w:eastAsia="Times New Roman" w:hAnsi="Times New Roman" w:cs="Times New Roman"/>
          <w:sz w:val="26"/>
          <w:szCs w:val="26"/>
        </w:rPr>
        <w:t>.</w:t>
      </w:r>
    </w:p>
    <w:p w14:paraId="4CA17259" w14:textId="77777777" w:rsidR="00020FAC" w:rsidRDefault="00020FAC" w:rsidP="00020FAC">
      <w:pPr>
        <w:rPr>
          <w:rFonts w:ascii="Times New Roman" w:eastAsia="Times New Roman" w:hAnsi="Times New Roman" w:cs="Times New Roman"/>
          <w:sz w:val="26"/>
          <w:szCs w:val="26"/>
        </w:rPr>
      </w:pPr>
    </w:p>
    <w:p w14:paraId="4090CE44" w14:textId="3F6998F9" w:rsidR="00CD01A7" w:rsidRDefault="00020FAC" w:rsidP="00DB06D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its name suggests, Big Data is the data which is big. Here, the big data </w:t>
      </w:r>
      <w:r w:rsidR="00872DD8">
        <w:rPr>
          <w:rFonts w:ascii="Times New Roman" w:eastAsia="Times New Roman" w:hAnsi="Times New Roman" w:cs="Times New Roman"/>
          <w:sz w:val="26"/>
          <w:szCs w:val="26"/>
        </w:rPr>
        <w:t>does not mean</w:t>
      </w:r>
      <w:r>
        <w:rPr>
          <w:rFonts w:ascii="Times New Roman" w:eastAsia="Times New Roman" w:hAnsi="Times New Roman" w:cs="Times New Roman"/>
          <w:sz w:val="26"/>
          <w:szCs w:val="26"/>
        </w:rPr>
        <w:t xml:space="preserve"> that it is</w:t>
      </w:r>
      <w:r w:rsidR="00872DD8">
        <w:rPr>
          <w:rFonts w:ascii="Times New Roman" w:eastAsia="Times New Roman" w:hAnsi="Times New Roman" w:cs="Times New Roman"/>
          <w:sz w:val="26"/>
          <w:szCs w:val="26"/>
        </w:rPr>
        <w:t xml:space="preserve"> just</w:t>
      </w:r>
      <w:r>
        <w:rPr>
          <w:rFonts w:ascii="Times New Roman" w:eastAsia="Times New Roman" w:hAnsi="Times New Roman" w:cs="Times New Roman"/>
          <w:sz w:val="26"/>
          <w:szCs w:val="26"/>
        </w:rPr>
        <w:t xml:space="preserve"> big in size</w:t>
      </w:r>
      <w:r w:rsidR="00872DD8">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but </w:t>
      </w:r>
      <w:r w:rsidR="00872DD8">
        <w:rPr>
          <w:rFonts w:ascii="Times New Roman" w:eastAsia="Times New Roman" w:hAnsi="Times New Roman" w:cs="Times New Roman"/>
          <w:sz w:val="26"/>
          <w:szCs w:val="26"/>
        </w:rPr>
        <w:t>its huge amount of information, which is generated at a high speed and covers a vast range, that is obtained from various sources</w:t>
      </w:r>
      <w:r w:rsidR="000E4A02">
        <w:rPr>
          <w:rFonts w:ascii="Times New Roman" w:eastAsia="Times New Roman" w:hAnsi="Times New Roman" w:cs="Times New Roman"/>
          <w:sz w:val="26"/>
          <w:szCs w:val="26"/>
        </w:rPr>
        <w:t>. The data</w:t>
      </w:r>
      <w:r w:rsidR="00872DD8">
        <w:rPr>
          <w:rFonts w:ascii="Times New Roman" w:eastAsia="Times New Roman" w:hAnsi="Times New Roman" w:cs="Times New Roman"/>
          <w:sz w:val="26"/>
          <w:szCs w:val="26"/>
        </w:rPr>
        <w:t xml:space="preserve"> might be clean or dirty</w:t>
      </w:r>
      <w:r w:rsidR="007A1D86">
        <w:rPr>
          <w:rFonts w:ascii="Times New Roman" w:eastAsia="Times New Roman" w:hAnsi="Times New Roman" w:cs="Times New Roman"/>
          <w:sz w:val="26"/>
          <w:szCs w:val="26"/>
        </w:rPr>
        <w:t xml:space="preserve">, </w:t>
      </w:r>
      <w:proofErr w:type="gramStart"/>
      <w:r w:rsidR="00CD01A7">
        <w:rPr>
          <w:rFonts w:ascii="Times New Roman" w:eastAsia="Times New Roman" w:hAnsi="Times New Roman" w:cs="Times New Roman"/>
          <w:sz w:val="26"/>
          <w:szCs w:val="26"/>
        </w:rPr>
        <w:t>useful</w:t>
      </w:r>
      <w:proofErr w:type="gramEnd"/>
      <w:r w:rsidR="00CD01A7">
        <w:rPr>
          <w:rFonts w:ascii="Times New Roman" w:eastAsia="Times New Roman" w:hAnsi="Times New Roman" w:cs="Times New Roman"/>
          <w:sz w:val="26"/>
          <w:szCs w:val="26"/>
        </w:rPr>
        <w:t xml:space="preserve"> </w:t>
      </w:r>
      <w:r w:rsidR="007A1D86">
        <w:rPr>
          <w:rFonts w:ascii="Times New Roman" w:eastAsia="Times New Roman" w:hAnsi="Times New Roman" w:cs="Times New Roman"/>
          <w:sz w:val="26"/>
          <w:szCs w:val="26"/>
        </w:rPr>
        <w:t>or useless, relevant or irrelevant, structured or unstructured</w:t>
      </w:r>
      <w:r w:rsidR="00872DD8">
        <w:rPr>
          <w:rFonts w:ascii="Times New Roman" w:eastAsia="Times New Roman" w:hAnsi="Times New Roman" w:cs="Times New Roman"/>
          <w:sz w:val="26"/>
          <w:szCs w:val="26"/>
        </w:rPr>
        <w:t xml:space="preserve"> depending on the source</w:t>
      </w:r>
      <w:r w:rsidR="007A1D86">
        <w:rPr>
          <w:rFonts w:ascii="Times New Roman" w:eastAsia="Times New Roman" w:hAnsi="Times New Roman" w:cs="Times New Roman"/>
          <w:sz w:val="26"/>
          <w:szCs w:val="26"/>
        </w:rPr>
        <w:t>, is called Big Data</w:t>
      </w:r>
      <w:r w:rsidR="00872DD8">
        <w:rPr>
          <w:rFonts w:ascii="Times New Roman" w:eastAsia="Times New Roman" w:hAnsi="Times New Roman" w:cs="Times New Roman"/>
          <w:sz w:val="26"/>
          <w:szCs w:val="26"/>
        </w:rPr>
        <w:t xml:space="preserve">. However, Big data is considered </w:t>
      </w:r>
      <w:r w:rsidR="007A1D86">
        <w:rPr>
          <w:rFonts w:ascii="Times New Roman" w:eastAsia="Times New Roman" w:hAnsi="Times New Roman" w:cs="Times New Roman"/>
          <w:sz w:val="26"/>
          <w:szCs w:val="26"/>
        </w:rPr>
        <w:t>beneficial,</w:t>
      </w:r>
      <w:r w:rsidR="00872DD8">
        <w:rPr>
          <w:rFonts w:ascii="Times New Roman" w:eastAsia="Times New Roman" w:hAnsi="Times New Roman" w:cs="Times New Roman"/>
          <w:sz w:val="26"/>
          <w:szCs w:val="26"/>
        </w:rPr>
        <w:t xml:space="preserve"> as many important insights and some important information can be obtained by the cleaning and processing of the big data</w:t>
      </w:r>
      <w:r w:rsidR="007A1D86">
        <w:rPr>
          <w:rFonts w:ascii="Times New Roman" w:eastAsia="Times New Roman" w:hAnsi="Times New Roman" w:cs="Times New Roman"/>
          <w:sz w:val="26"/>
          <w:szCs w:val="26"/>
        </w:rPr>
        <w:t>, which</w:t>
      </w:r>
      <w:r w:rsidR="00872DD8">
        <w:rPr>
          <w:rFonts w:ascii="Times New Roman" w:eastAsia="Times New Roman" w:hAnsi="Times New Roman" w:cs="Times New Roman"/>
          <w:sz w:val="26"/>
          <w:szCs w:val="26"/>
        </w:rPr>
        <w:t xml:space="preserve"> might help companies/institutions/businesses </w:t>
      </w:r>
      <w:r w:rsidR="007A1D86">
        <w:rPr>
          <w:rFonts w:ascii="Times New Roman" w:eastAsia="Times New Roman" w:hAnsi="Times New Roman" w:cs="Times New Roman"/>
          <w:sz w:val="26"/>
          <w:szCs w:val="26"/>
        </w:rPr>
        <w:t xml:space="preserve">to </w:t>
      </w:r>
      <w:r w:rsidR="00872DD8">
        <w:rPr>
          <w:rFonts w:ascii="Times New Roman" w:eastAsia="Times New Roman" w:hAnsi="Times New Roman" w:cs="Times New Roman"/>
          <w:sz w:val="26"/>
          <w:szCs w:val="26"/>
        </w:rPr>
        <w:t>make data-driven decisions to generate revenue or to be profitable in terms of earnings</w:t>
      </w:r>
      <w:r w:rsidR="00DB06D9">
        <w:rPr>
          <w:rFonts w:ascii="Times New Roman" w:eastAsia="Times New Roman" w:hAnsi="Times New Roman" w:cs="Times New Roman"/>
          <w:sz w:val="26"/>
          <w:szCs w:val="26"/>
        </w:rPr>
        <w:t>.</w:t>
      </w:r>
    </w:p>
    <w:p w14:paraId="60769850" w14:textId="77777777" w:rsidR="00DB06D9" w:rsidRDefault="00DB06D9" w:rsidP="00DB06D9">
      <w:pPr>
        <w:rPr>
          <w:rFonts w:ascii="Times New Roman" w:eastAsia="Times New Roman" w:hAnsi="Times New Roman" w:cs="Times New Roman"/>
          <w:sz w:val="26"/>
          <w:szCs w:val="26"/>
        </w:rPr>
      </w:pPr>
    </w:p>
    <w:p w14:paraId="1D11E92D" w14:textId="019A58A5" w:rsidR="006E320B" w:rsidRPr="00B819F1" w:rsidRDefault="006E320B" w:rsidP="00CD01A7">
      <w:pPr>
        <w:numPr>
          <w:ilvl w:val="0"/>
          <w:numId w:val="1"/>
        </w:numPr>
        <w:rPr>
          <w:rFonts w:ascii="Times New Roman" w:eastAsia="Times New Roman" w:hAnsi="Times New Roman" w:cs="Times New Roman"/>
          <w:sz w:val="26"/>
          <w:szCs w:val="26"/>
          <w:u w:val="single"/>
        </w:rPr>
      </w:pPr>
      <w:r w:rsidRPr="00B819F1">
        <w:rPr>
          <w:rFonts w:ascii="Times New Roman" w:eastAsia="Times New Roman" w:hAnsi="Times New Roman" w:cs="Times New Roman"/>
          <w:sz w:val="26"/>
          <w:szCs w:val="26"/>
          <w:u w:val="single"/>
        </w:rPr>
        <w:t>Big Data market globally and in Canada in the past and its predictions.</w:t>
      </w:r>
    </w:p>
    <w:p w14:paraId="6332C9BB" w14:textId="77777777" w:rsidR="006E320B" w:rsidRPr="006E320B" w:rsidRDefault="006E320B" w:rsidP="006E320B">
      <w:pPr>
        <w:rPr>
          <w:rFonts w:ascii="Times New Roman" w:eastAsia="Times New Roman" w:hAnsi="Times New Roman" w:cs="Times New Roman"/>
          <w:sz w:val="26"/>
          <w:szCs w:val="26"/>
        </w:rPr>
      </w:pPr>
    </w:p>
    <w:p w14:paraId="13FFB389" w14:textId="1F291A57" w:rsidR="00D32EA4" w:rsidRDefault="0031450E" w:rsidP="00CD01A7">
      <w:pPr>
        <w:rPr>
          <w:rFonts w:ascii="Times New Roman" w:eastAsia="Times New Roman" w:hAnsi="Times New Roman" w:cs="Times New Roman"/>
          <w:sz w:val="26"/>
          <w:szCs w:val="26"/>
        </w:rPr>
      </w:pPr>
      <w:r>
        <w:rPr>
          <w:rFonts w:ascii="Times New Roman" w:eastAsia="Times New Roman" w:hAnsi="Times New Roman" w:cs="Times New Roman"/>
          <w:sz w:val="26"/>
          <w:szCs w:val="26"/>
        </w:rPr>
        <w:t>Big Data is a huge market globally and spending and investing is in hundreds and thousands of billion dollars globally with almost $125 billion spent on big data analytics and its services world-wide during 2016 to 2018</w:t>
      </w:r>
      <w:r w:rsidR="00966B46">
        <w:rPr>
          <w:rFonts w:ascii="Times New Roman" w:eastAsia="Times New Roman" w:hAnsi="Times New Roman" w:cs="Times New Roman"/>
          <w:sz w:val="26"/>
          <w:szCs w:val="26"/>
        </w:rPr>
        <w:t>.</w:t>
      </w:r>
      <w:r w:rsidR="00966B46" w:rsidRPr="00966B46">
        <w:rPr>
          <w:rFonts w:ascii="Times New Roman" w:eastAsia="Times New Roman" w:hAnsi="Times New Roman" w:cs="Times New Roman"/>
          <w:sz w:val="26"/>
          <w:szCs w:val="26"/>
          <w:vertAlign w:val="superscript"/>
        </w:rPr>
        <w:t>[1]</w:t>
      </w:r>
      <w:r>
        <w:rPr>
          <w:rFonts w:ascii="Times New Roman" w:eastAsia="Times New Roman" w:hAnsi="Times New Roman" w:cs="Times New Roman"/>
          <w:sz w:val="26"/>
          <w:szCs w:val="26"/>
        </w:rPr>
        <w:t xml:space="preserve"> it </w:t>
      </w:r>
      <w:r w:rsidR="00216011">
        <w:rPr>
          <w:rFonts w:ascii="Times New Roman" w:eastAsia="Times New Roman" w:hAnsi="Times New Roman" w:cs="Times New Roman"/>
          <w:sz w:val="26"/>
          <w:szCs w:val="26"/>
        </w:rPr>
        <w:t>is</w:t>
      </w:r>
      <w:r>
        <w:rPr>
          <w:rFonts w:ascii="Times New Roman" w:eastAsia="Times New Roman" w:hAnsi="Times New Roman" w:cs="Times New Roman"/>
          <w:sz w:val="26"/>
          <w:szCs w:val="26"/>
        </w:rPr>
        <w:t xml:space="preserve"> predicted to go beyond </w:t>
      </w:r>
      <w:r w:rsidR="00216011">
        <w:rPr>
          <w:rFonts w:ascii="Times New Roman" w:eastAsia="Times New Roman" w:hAnsi="Times New Roman" w:cs="Times New Roman"/>
          <w:sz w:val="26"/>
          <w:szCs w:val="26"/>
        </w:rPr>
        <w:t>$400 billion</w:t>
      </w:r>
      <w:r>
        <w:rPr>
          <w:rFonts w:ascii="Times New Roman" w:eastAsia="Times New Roman" w:hAnsi="Times New Roman" w:cs="Times New Roman"/>
          <w:sz w:val="26"/>
          <w:szCs w:val="26"/>
        </w:rPr>
        <w:t xml:space="preserve"> till 20</w:t>
      </w:r>
      <w:r w:rsidR="00216011">
        <w:rPr>
          <w:rFonts w:ascii="Times New Roman" w:eastAsia="Times New Roman" w:hAnsi="Times New Roman" w:cs="Times New Roman"/>
          <w:sz w:val="26"/>
          <w:szCs w:val="26"/>
        </w:rPr>
        <w:t>3</w:t>
      </w:r>
      <w:r>
        <w:rPr>
          <w:rFonts w:ascii="Times New Roman" w:eastAsia="Times New Roman" w:hAnsi="Times New Roman" w:cs="Times New Roman"/>
          <w:sz w:val="26"/>
          <w:szCs w:val="26"/>
        </w:rPr>
        <w:t>0</w:t>
      </w:r>
      <w:r w:rsidR="00CD29EA">
        <w:rPr>
          <w:rFonts w:ascii="Times New Roman" w:eastAsia="Times New Roman" w:hAnsi="Times New Roman" w:cs="Times New Roman"/>
          <w:sz w:val="26"/>
          <w:szCs w:val="26"/>
        </w:rPr>
        <w:t>.</w:t>
      </w:r>
      <w:r>
        <w:rPr>
          <w:rFonts w:ascii="Times New Roman" w:eastAsia="Times New Roman" w:hAnsi="Times New Roman" w:cs="Times New Roman"/>
          <w:sz w:val="26"/>
          <w:szCs w:val="26"/>
          <w:vertAlign w:val="superscript"/>
        </w:rPr>
        <w:t>[</w:t>
      </w:r>
      <w:r w:rsidR="00966B46">
        <w:rPr>
          <w:rFonts w:ascii="Times New Roman" w:eastAsia="Times New Roman" w:hAnsi="Times New Roman" w:cs="Times New Roman"/>
          <w:sz w:val="26"/>
          <w:szCs w:val="26"/>
          <w:vertAlign w:val="superscript"/>
        </w:rPr>
        <w:t>2</w:t>
      </w:r>
      <w:r>
        <w:rPr>
          <w:rFonts w:ascii="Times New Roman" w:eastAsia="Times New Roman" w:hAnsi="Times New Roman" w:cs="Times New Roman"/>
          <w:sz w:val="26"/>
          <w:szCs w:val="26"/>
          <w:vertAlign w:val="superscript"/>
        </w:rPr>
        <w:t xml:space="preserve">] </w:t>
      </w:r>
      <w:r>
        <w:rPr>
          <w:rFonts w:ascii="Times New Roman" w:eastAsia="Times New Roman" w:hAnsi="Times New Roman" w:cs="Times New Roman"/>
          <w:sz w:val="26"/>
          <w:szCs w:val="26"/>
        </w:rPr>
        <w:t>In this huge market, Canada</w:t>
      </w:r>
      <w:r w:rsidR="00745518">
        <w:rPr>
          <w:rFonts w:ascii="Times New Roman" w:eastAsia="Times New Roman" w:hAnsi="Times New Roman" w:cs="Times New Roman"/>
          <w:sz w:val="26"/>
          <w:szCs w:val="26"/>
        </w:rPr>
        <w:t xml:space="preserve"> does not</w:t>
      </w:r>
      <w:r>
        <w:rPr>
          <w:rFonts w:ascii="Times New Roman" w:eastAsia="Times New Roman" w:hAnsi="Times New Roman" w:cs="Times New Roman"/>
          <w:sz w:val="26"/>
          <w:szCs w:val="26"/>
        </w:rPr>
        <w:t xml:space="preserve"> play a big role, as almost $1.1 billion were spend by Canadian businesses on the big data and services related to it in the year 2016 only on the SOFTWARE SIDE and it was expected to spend almost $1.8 billion in 2020.</w:t>
      </w:r>
      <w:r w:rsidRPr="0031450E">
        <w:rPr>
          <w:rFonts w:ascii="Times New Roman" w:eastAsia="Times New Roman" w:hAnsi="Times New Roman" w:cs="Times New Roman"/>
          <w:sz w:val="26"/>
          <w:szCs w:val="26"/>
          <w:vertAlign w:val="superscript"/>
        </w:rPr>
        <w:t>[</w:t>
      </w:r>
      <w:r w:rsidR="00966B46">
        <w:rPr>
          <w:rFonts w:ascii="Times New Roman" w:eastAsia="Times New Roman" w:hAnsi="Times New Roman" w:cs="Times New Roman"/>
          <w:sz w:val="26"/>
          <w:szCs w:val="26"/>
          <w:vertAlign w:val="superscript"/>
        </w:rPr>
        <w:t>1</w:t>
      </w:r>
      <w:r w:rsidRPr="0031450E">
        <w:rPr>
          <w:rFonts w:ascii="Times New Roman" w:eastAsia="Times New Roman" w:hAnsi="Times New Roman" w:cs="Times New Roman"/>
          <w:sz w:val="26"/>
          <w:szCs w:val="26"/>
          <w:vertAlign w:val="superscript"/>
        </w:rPr>
        <w:t>]</w:t>
      </w:r>
      <w:r w:rsidR="00C8280A">
        <w:rPr>
          <w:rFonts w:ascii="Times New Roman" w:eastAsia="Times New Roman" w:hAnsi="Times New Roman" w:cs="Times New Roman"/>
          <w:sz w:val="26"/>
          <w:szCs w:val="26"/>
          <w:vertAlign w:val="superscript"/>
        </w:rPr>
        <w:t xml:space="preserve"> </w:t>
      </w:r>
      <w:r w:rsidR="00F00983">
        <w:rPr>
          <w:rFonts w:ascii="Times New Roman" w:eastAsia="Times New Roman" w:hAnsi="Times New Roman" w:cs="Times New Roman"/>
          <w:sz w:val="26"/>
          <w:szCs w:val="26"/>
        </w:rPr>
        <w:t xml:space="preserve">Accounting with hardware, infrastructure and services, this number would be </w:t>
      </w:r>
      <w:r w:rsidR="00216011">
        <w:rPr>
          <w:rFonts w:ascii="Times New Roman" w:eastAsia="Times New Roman" w:hAnsi="Times New Roman" w:cs="Times New Roman"/>
          <w:sz w:val="26"/>
          <w:szCs w:val="26"/>
        </w:rPr>
        <w:t>far more</w:t>
      </w:r>
      <w:r w:rsidR="000E4A02">
        <w:rPr>
          <w:rFonts w:ascii="Times New Roman" w:eastAsia="Times New Roman" w:hAnsi="Times New Roman" w:cs="Times New Roman"/>
          <w:sz w:val="26"/>
          <w:szCs w:val="26"/>
        </w:rPr>
        <w:t>,</w:t>
      </w:r>
      <w:r w:rsidR="00745518">
        <w:rPr>
          <w:rFonts w:ascii="Times New Roman" w:eastAsia="Times New Roman" w:hAnsi="Times New Roman" w:cs="Times New Roman"/>
          <w:sz w:val="26"/>
          <w:szCs w:val="26"/>
        </w:rPr>
        <w:t xml:space="preserve"> but is not as much that makes an impact on the market on the global scale.</w:t>
      </w:r>
    </w:p>
    <w:p w14:paraId="0AA9A2B3" w14:textId="77777777" w:rsidR="00DB06D9" w:rsidRDefault="00DB06D9" w:rsidP="00CD01A7">
      <w:pPr>
        <w:rPr>
          <w:rFonts w:ascii="Times New Roman" w:eastAsia="Times New Roman" w:hAnsi="Times New Roman" w:cs="Times New Roman"/>
          <w:sz w:val="26"/>
          <w:szCs w:val="26"/>
        </w:rPr>
      </w:pPr>
    </w:p>
    <w:p w14:paraId="1103EC99" w14:textId="77777777" w:rsidR="00A52171" w:rsidRDefault="00D343F0" w:rsidP="00CD01A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4BCFA59" wp14:editId="44594448">
            <wp:extent cx="5753100" cy="2847975"/>
            <wp:effectExtent l="0" t="0" r="0" b="9525"/>
            <wp:docPr id="19573622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EECBC1" w14:textId="751B48BA" w:rsidR="00C8280A" w:rsidRPr="00A52171" w:rsidRDefault="00C8280A" w:rsidP="00CD01A7">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Out of all these spending on big data majority of the vendors of big data are in the capital of Canada</w:t>
      </w:r>
      <w:r w:rsidR="00C75ED7">
        <w:rPr>
          <w:rFonts w:ascii="Times New Roman" w:eastAsia="Times New Roman" w:hAnsi="Times New Roman" w:cs="Times New Roman"/>
          <w:sz w:val="26"/>
          <w:szCs w:val="26"/>
        </w:rPr>
        <w:t xml:space="preserve"> (Ontario)</w:t>
      </w:r>
      <w:r>
        <w:rPr>
          <w:rFonts w:ascii="Times New Roman" w:eastAsia="Times New Roman" w:hAnsi="Times New Roman" w:cs="Times New Roman"/>
          <w:sz w:val="26"/>
          <w:szCs w:val="26"/>
        </w:rPr>
        <w:t>, with the share of more than half of the total.</w:t>
      </w:r>
      <w:r w:rsidR="00C75ED7">
        <w:rPr>
          <w:rFonts w:ascii="Times New Roman" w:eastAsia="Times New Roman" w:hAnsi="Times New Roman" w:cs="Times New Roman"/>
          <w:sz w:val="26"/>
          <w:szCs w:val="26"/>
        </w:rPr>
        <w:t xml:space="preserve"> Moreover,</w:t>
      </w:r>
      <w:r w:rsidR="00A52171">
        <w:rPr>
          <w:rFonts w:ascii="Times New Roman" w:eastAsia="Times New Roman" w:hAnsi="Times New Roman" w:cs="Times New Roman"/>
          <w:sz w:val="26"/>
          <w:szCs w:val="26"/>
        </w:rPr>
        <w:t xml:space="preserve"> </w:t>
      </w:r>
      <w:r w:rsidR="00C75ED7">
        <w:rPr>
          <w:rFonts w:ascii="Times New Roman" w:eastAsia="Times New Roman" w:hAnsi="Times New Roman" w:cs="Times New Roman"/>
          <w:sz w:val="26"/>
          <w:szCs w:val="26"/>
        </w:rPr>
        <w:t xml:space="preserve">British </w:t>
      </w:r>
      <w:r w:rsidR="006E320B">
        <w:rPr>
          <w:rFonts w:ascii="Times New Roman" w:eastAsia="Times New Roman" w:hAnsi="Times New Roman" w:cs="Times New Roman"/>
          <w:sz w:val="26"/>
          <w:szCs w:val="26"/>
        </w:rPr>
        <w:t>Columbia (19%)</w:t>
      </w:r>
      <w:r w:rsidR="00C75ED7">
        <w:rPr>
          <w:rFonts w:ascii="Times New Roman" w:eastAsia="Times New Roman" w:hAnsi="Times New Roman" w:cs="Times New Roman"/>
          <w:sz w:val="26"/>
          <w:szCs w:val="26"/>
        </w:rPr>
        <w:t xml:space="preserve"> and </w:t>
      </w:r>
      <w:r w:rsidR="006E320B">
        <w:rPr>
          <w:rFonts w:ascii="Times New Roman" w:eastAsia="Times New Roman" w:hAnsi="Times New Roman" w:cs="Times New Roman"/>
          <w:sz w:val="26"/>
          <w:szCs w:val="26"/>
        </w:rPr>
        <w:t>Quebec (14%)</w:t>
      </w:r>
      <w:r w:rsidR="00C75ED7">
        <w:rPr>
          <w:rFonts w:ascii="Times New Roman" w:eastAsia="Times New Roman" w:hAnsi="Times New Roman" w:cs="Times New Roman"/>
          <w:sz w:val="26"/>
          <w:szCs w:val="26"/>
        </w:rPr>
        <w:t xml:space="preserve"> combine</w:t>
      </w:r>
      <w:r w:rsidR="006E320B">
        <w:rPr>
          <w:rFonts w:ascii="Times New Roman" w:eastAsia="Times New Roman" w:hAnsi="Times New Roman" w:cs="Times New Roman"/>
          <w:sz w:val="26"/>
          <w:szCs w:val="26"/>
        </w:rPr>
        <w:t>dly makes a third part of the total market in the field of Big Data.</w:t>
      </w:r>
      <w:r w:rsidR="006E320B" w:rsidRPr="006E320B">
        <w:rPr>
          <w:rFonts w:ascii="Times New Roman" w:eastAsia="Times New Roman" w:hAnsi="Times New Roman" w:cs="Times New Roman"/>
          <w:sz w:val="26"/>
          <w:szCs w:val="26"/>
          <w:vertAlign w:val="superscript"/>
        </w:rPr>
        <w:t>[1]</w:t>
      </w:r>
      <w:r w:rsidR="006E320B">
        <w:rPr>
          <w:rFonts w:ascii="Times New Roman" w:eastAsia="Times New Roman" w:hAnsi="Times New Roman" w:cs="Times New Roman"/>
          <w:sz w:val="26"/>
          <w:szCs w:val="26"/>
          <w:vertAlign w:val="superscript"/>
        </w:rPr>
        <w:t xml:space="preserve"> </w:t>
      </w:r>
    </w:p>
    <w:p w14:paraId="00F63258" w14:textId="77777777" w:rsidR="00DF4E0A" w:rsidRDefault="00DF4E0A" w:rsidP="00CD01A7">
      <w:pPr>
        <w:rPr>
          <w:rFonts w:ascii="Times New Roman" w:eastAsia="Times New Roman" w:hAnsi="Times New Roman" w:cs="Times New Roman"/>
          <w:sz w:val="26"/>
          <w:szCs w:val="26"/>
          <w:vertAlign w:val="superscript"/>
        </w:rPr>
      </w:pPr>
    </w:p>
    <w:p w14:paraId="1EF63D28" w14:textId="088C145F" w:rsidR="006E320B" w:rsidRPr="00DF4E0A" w:rsidRDefault="00DF4E0A" w:rsidP="00CD01A7">
      <w:pPr>
        <w:rPr>
          <w:rFonts w:ascii="Times New Roman" w:eastAsia="Times New Roman" w:hAnsi="Times New Roman" w:cs="Times New Roman"/>
          <w:sz w:val="26"/>
          <w:szCs w:val="26"/>
          <w:vertAlign w:val="superscript"/>
        </w:rPr>
      </w:pPr>
      <w:r>
        <w:rPr>
          <w:rFonts w:ascii="Times New Roman" w:eastAsia="Times New Roman" w:hAnsi="Times New Roman" w:cs="Times New Roman"/>
          <w:noProof/>
          <w:sz w:val="26"/>
          <w:szCs w:val="26"/>
          <w:vertAlign w:val="superscript"/>
        </w:rPr>
        <w:drawing>
          <wp:inline distT="0" distB="0" distL="0" distR="0" wp14:anchorId="34E96CF8" wp14:editId="72ED06D3">
            <wp:extent cx="5667375" cy="2286000"/>
            <wp:effectExtent l="0" t="0" r="9525" b="0"/>
            <wp:docPr id="90680594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E9BB82" w14:textId="77777777" w:rsidR="00CD01A7" w:rsidRPr="00CD01A7" w:rsidRDefault="00CD01A7" w:rsidP="00CD01A7">
      <w:pPr>
        <w:rPr>
          <w:rFonts w:ascii="Times New Roman" w:eastAsia="Times New Roman" w:hAnsi="Times New Roman" w:cs="Times New Roman"/>
          <w:sz w:val="26"/>
          <w:szCs w:val="26"/>
        </w:rPr>
      </w:pPr>
    </w:p>
    <w:p w14:paraId="7184C87A" w14:textId="7AF9636B" w:rsidR="00B455BF" w:rsidRPr="00B819F1" w:rsidRDefault="00997C9A" w:rsidP="00B455BF">
      <w:pPr>
        <w:numPr>
          <w:ilvl w:val="0"/>
          <w:numId w:val="1"/>
        </w:numPr>
        <w:rPr>
          <w:rFonts w:ascii="Times New Roman" w:eastAsia="Times New Roman" w:hAnsi="Times New Roman" w:cs="Times New Roman"/>
          <w:sz w:val="26"/>
          <w:szCs w:val="26"/>
          <w:u w:val="single"/>
        </w:rPr>
      </w:pPr>
      <w:r w:rsidRPr="00B819F1">
        <w:rPr>
          <w:rFonts w:ascii="Times New Roman" w:eastAsia="Times New Roman" w:hAnsi="Times New Roman" w:cs="Times New Roman"/>
          <w:sz w:val="26"/>
          <w:szCs w:val="26"/>
          <w:u w:val="single"/>
        </w:rPr>
        <w:t xml:space="preserve">The use </w:t>
      </w:r>
      <w:r w:rsidR="00522EB8" w:rsidRPr="00B819F1">
        <w:rPr>
          <w:rFonts w:ascii="Times New Roman" w:eastAsia="Times New Roman" w:hAnsi="Times New Roman" w:cs="Times New Roman"/>
          <w:sz w:val="26"/>
          <w:szCs w:val="26"/>
          <w:u w:val="single"/>
        </w:rPr>
        <w:t>of Big</w:t>
      </w:r>
      <w:r w:rsidRPr="00B819F1">
        <w:rPr>
          <w:rFonts w:ascii="Times New Roman" w:eastAsia="Times New Roman" w:hAnsi="Times New Roman" w:cs="Times New Roman"/>
          <w:sz w:val="26"/>
          <w:szCs w:val="26"/>
          <w:u w:val="single"/>
        </w:rPr>
        <w:t xml:space="preserve"> Data in the various sectors of Canada and how </w:t>
      </w:r>
      <w:r w:rsidR="00522EB8" w:rsidRPr="00B819F1">
        <w:rPr>
          <w:rFonts w:ascii="Times New Roman" w:eastAsia="Times New Roman" w:hAnsi="Times New Roman" w:cs="Times New Roman"/>
          <w:sz w:val="26"/>
          <w:szCs w:val="26"/>
          <w:u w:val="single"/>
        </w:rPr>
        <w:t>these sectors are evolving with the help of the Government.</w:t>
      </w:r>
    </w:p>
    <w:p w14:paraId="45EA6919" w14:textId="77777777" w:rsidR="00522EB8" w:rsidRPr="00522EB8" w:rsidRDefault="00522EB8" w:rsidP="00522EB8">
      <w:pPr>
        <w:rPr>
          <w:rFonts w:ascii="Times New Roman" w:eastAsia="Times New Roman" w:hAnsi="Times New Roman" w:cs="Times New Roman"/>
          <w:sz w:val="26"/>
          <w:szCs w:val="26"/>
        </w:rPr>
      </w:pPr>
    </w:p>
    <w:p w14:paraId="0038633E" w14:textId="7570EA61" w:rsidR="00C23EEA" w:rsidRDefault="00C23EEA" w:rsidP="00997C9A">
      <w:pPr>
        <w:rPr>
          <w:rFonts w:ascii="Times New Roman" w:eastAsia="Times New Roman" w:hAnsi="Times New Roman" w:cs="Times New Roman"/>
          <w:sz w:val="26"/>
          <w:szCs w:val="26"/>
        </w:rPr>
      </w:pPr>
      <w:r>
        <w:rPr>
          <w:rFonts w:ascii="Times New Roman" w:eastAsia="Times New Roman" w:hAnsi="Times New Roman" w:cs="Times New Roman"/>
          <w:sz w:val="26"/>
          <w:szCs w:val="26"/>
        </w:rPr>
        <w:t>Many Canadian sectors have started using big data not just Information and Technology sectors, but also Healthcare, Finance, Manufacturing, Oil and Gas sectors are using Big Data in their businesses to make Data-Driven decisions.</w:t>
      </w:r>
      <w:r w:rsidR="00966B46">
        <w:rPr>
          <w:rFonts w:ascii="Times New Roman" w:eastAsia="Times New Roman" w:hAnsi="Times New Roman" w:cs="Times New Roman"/>
          <w:sz w:val="26"/>
          <w:szCs w:val="26"/>
        </w:rPr>
        <w:t xml:space="preserve"> These are just a glimpse but there are more such areas/sectors which are using big data.</w:t>
      </w:r>
      <w:r w:rsidR="00966B46" w:rsidRPr="00966B46">
        <w:rPr>
          <w:rFonts w:ascii="Times New Roman" w:eastAsia="Times New Roman" w:hAnsi="Times New Roman" w:cs="Times New Roman"/>
          <w:sz w:val="26"/>
          <w:szCs w:val="26"/>
          <w:vertAlign w:val="superscript"/>
        </w:rPr>
        <w:t>[1]</w:t>
      </w:r>
    </w:p>
    <w:p w14:paraId="340E30C0" w14:textId="77777777" w:rsidR="00966B46" w:rsidRDefault="00966B46" w:rsidP="001C5E6A">
      <w:pPr>
        <w:ind w:left="360"/>
        <w:rPr>
          <w:rFonts w:ascii="Times New Roman" w:eastAsia="Times New Roman" w:hAnsi="Times New Roman" w:cs="Times New Roman"/>
          <w:sz w:val="26"/>
          <w:szCs w:val="26"/>
        </w:rPr>
      </w:pPr>
    </w:p>
    <w:p w14:paraId="7A1C3292" w14:textId="7709F1C6" w:rsidR="001C5E6A" w:rsidRDefault="001C5E6A" w:rsidP="001C5E6A">
      <w:pPr>
        <w:pStyle w:val="ListParagraph"/>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IT sector: The information and technology sector help companies increase their profit and sales by cleaning and analysing the big data.</w:t>
      </w:r>
      <w:r w:rsidR="00966B46" w:rsidRPr="00966B46">
        <w:rPr>
          <w:rFonts w:ascii="Times New Roman" w:eastAsia="Times New Roman" w:hAnsi="Times New Roman" w:cs="Times New Roman"/>
          <w:sz w:val="26"/>
          <w:szCs w:val="26"/>
          <w:vertAlign w:val="superscript"/>
        </w:rPr>
        <w:t>[1]</w:t>
      </w:r>
    </w:p>
    <w:p w14:paraId="75B596F0" w14:textId="68ED2084" w:rsidR="001C5E6A" w:rsidRDefault="001C5E6A" w:rsidP="001C5E6A">
      <w:pPr>
        <w:pStyle w:val="ListParagraph"/>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Healthcare sector: Data is used to reduce the errors, to improve the healthcare system, and to save time and money of patients</w:t>
      </w:r>
      <w:r w:rsidR="00966B46">
        <w:rPr>
          <w:rFonts w:ascii="Times New Roman" w:eastAsia="Times New Roman" w:hAnsi="Times New Roman" w:cs="Times New Roman"/>
          <w:sz w:val="26"/>
          <w:szCs w:val="26"/>
        </w:rPr>
        <w:t>.</w:t>
      </w:r>
      <w:r w:rsidR="00966B46" w:rsidRPr="00966B46">
        <w:rPr>
          <w:rFonts w:ascii="Times New Roman" w:eastAsia="Times New Roman" w:hAnsi="Times New Roman" w:cs="Times New Roman"/>
          <w:sz w:val="26"/>
          <w:szCs w:val="26"/>
          <w:vertAlign w:val="superscript"/>
        </w:rPr>
        <w:t>[3]</w:t>
      </w:r>
    </w:p>
    <w:p w14:paraId="14C46001" w14:textId="5922BCF6" w:rsidR="001C5E6A" w:rsidRDefault="001C5E6A" w:rsidP="001C5E6A">
      <w:pPr>
        <w:pStyle w:val="ListParagraph"/>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Finance sector: Many financial institutions use big data to enhance the services they provide such that both the customers and those institutions are benefitted.</w:t>
      </w:r>
      <w:r w:rsidR="00966B46" w:rsidRPr="00966B46">
        <w:rPr>
          <w:rFonts w:ascii="Times New Roman" w:eastAsia="Times New Roman" w:hAnsi="Times New Roman" w:cs="Times New Roman"/>
          <w:sz w:val="26"/>
          <w:szCs w:val="26"/>
          <w:vertAlign w:val="superscript"/>
        </w:rPr>
        <w:t>[1]</w:t>
      </w:r>
    </w:p>
    <w:p w14:paraId="5779AAD5" w14:textId="5E97B850" w:rsidR="001C5E6A" w:rsidRPr="00997C9A" w:rsidRDefault="001C5E6A" w:rsidP="001C5E6A">
      <w:pPr>
        <w:pStyle w:val="ListParagraph"/>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Manufacturing, Oil and Gas sectors: All these sectors use the big data in order to reduce the waste and use minimum </w:t>
      </w:r>
      <w:r w:rsidR="00966B46">
        <w:rPr>
          <w:rFonts w:ascii="Times New Roman" w:eastAsia="Times New Roman" w:hAnsi="Times New Roman" w:cs="Times New Roman"/>
          <w:sz w:val="26"/>
          <w:szCs w:val="26"/>
        </w:rPr>
        <w:t>resources to get maximum output.</w:t>
      </w:r>
      <w:r w:rsidR="00966B46" w:rsidRPr="00966B46">
        <w:rPr>
          <w:rFonts w:ascii="Times New Roman" w:eastAsia="Times New Roman" w:hAnsi="Times New Roman" w:cs="Times New Roman"/>
          <w:sz w:val="26"/>
          <w:szCs w:val="26"/>
          <w:vertAlign w:val="superscript"/>
        </w:rPr>
        <w:t>[1]</w:t>
      </w:r>
    </w:p>
    <w:p w14:paraId="1265655C" w14:textId="77777777" w:rsidR="00997C9A" w:rsidRDefault="00997C9A" w:rsidP="00997C9A">
      <w:pPr>
        <w:rPr>
          <w:rFonts w:ascii="Times New Roman" w:eastAsia="Times New Roman" w:hAnsi="Times New Roman" w:cs="Times New Roman"/>
          <w:sz w:val="26"/>
          <w:szCs w:val="26"/>
        </w:rPr>
      </w:pPr>
    </w:p>
    <w:p w14:paraId="7029B093" w14:textId="3ABB2088" w:rsidR="00997C9A" w:rsidRDefault="00997C9A" w:rsidP="00997C9A">
      <w:pPr>
        <w:rPr>
          <w:rFonts w:ascii="Times New Roman" w:eastAsia="Times New Roman" w:hAnsi="Times New Roman" w:cs="Times New Roman"/>
          <w:sz w:val="26"/>
          <w:szCs w:val="26"/>
        </w:rPr>
      </w:pPr>
      <w:r>
        <w:rPr>
          <w:rFonts w:ascii="Times New Roman" w:eastAsia="Times New Roman" w:hAnsi="Times New Roman" w:cs="Times New Roman"/>
          <w:sz w:val="26"/>
          <w:szCs w:val="26"/>
        </w:rPr>
        <w:t>Along with these private businesses and Provincial Government, Federal Government is also making efforts to evolve with this trend as Federal Government is reviewing many laws in order to make a suitable environment for the above sectors to use the full potential of the Big Data.</w:t>
      </w:r>
      <w:r w:rsidRPr="00997C9A">
        <w:rPr>
          <w:rFonts w:ascii="Times New Roman" w:eastAsia="Times New Roman" w:hAnsi="Times New Roman" w:cs="Times New Roman"/>
          <w:sz w:val="26"/>
          <w:szCs w:val="26"/>
          <w:vertAlign w:val="superscript"/>
        </w:rPr>
        <w:t>[3]</w:t>
      </w:r>
    </w:p>
    <w:p w14:paraId="072680B2" w14:textId="063600CC" w:rsidR="00997C9A" w:rsidRPr="00997C9A" w:rsidRDefault="00997C9A" w:rsidP="00997C9A">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Moreover, the federal government also made public a “Digital Charter” as to improve the structure of data and its usage.</w:t>
      </w:r>
      <w:r w:rsidRPr="00997C9A">
        <w:rPr>
          <w:rFonts w:ascii="Times New Roman" w:eastAsia="Times New Roman" w:hAnsi="Times New Roman" w:cs="Times New Roman"/>
          <w:sz w:val="26"/>
          <w:szCs w:val="26"/>
          <w:vertAlign w:val="superscript"/>
        </w:rPr>
        <w:t>[3]</w:t>
      </w:r>
    </w:p>
    <w:p w14:paraId="2652D551" w14:textId="169489B3" w:rsidR="00D31430" w:rsidRPr="00837158" w:rsidRDefault="00D31430" w:rsidP="00837158">
      <w:pPr>
        <w:rPr>
          <w:rFonts w:ascii="Times New Roman" w:eastAsia="Times New Roman" w:hAnsi="Times New Roman" w:cs="Times New Roman"/>
          <w:sz w:val="26"/>
          <w:szCs w:val="26"/>
        </w:rPr>
      </w:pPr>
    </w:p>
    <w:p w14:paraId="176059BF" w14:textId="3912B027" w:rsidR="00AB1264" w:rsidRPr="00B819F1" w:rsidRDefault="009674B0" w:rsidP="00AB1264">
      <w:pPr>
        <w:numPr>
          <w:ilvl w:val="0"/>
          <w:numId w:val="1"/>
        </w:numPr>
        <w:rPr>
          <w:rFonts w:ascii="Times New Roman" w:eastAsia="Times New Roman" w:hAnsi="Times New Roman" w:cs="Times New Roman"/>
          <w:sz w:val="26"/>
          <w:szCs w:val="26"/>
          <w:u w:val="single"/>
        </w:rPr>
      </w:pPr>
      <w:r w:rsidRPr="00B819F1">
        <w:rPr>
          <w:rFonts w:ascii="Times New Roman" w:eastAsia="Times New Roman" w:hAnsi="Times New Roman" w:cs="Times New Roman"/>
          <w:sz w:val="26"/>
          <w:szCs w:val="26"/>
          <w:u w:val="single"/>
        </w:rPr>
        <w:t>A single Canadian business which is used for the case study that used Big Data to overcome a problem.</w:t>
      </w:r>
    </w:p>
    <w:p w14:paraId="52CA8075" w14:textId="77777777" w:rsidR="00AB1264" w:rsidRDefault="00AB1264" w:rsidP="00AB1264">
      <w:pPr>
        <w:rPr>
          <w:rFonts w:ascii="Times New Roman" w:eastAsia="Times New Roman" w:hAnsi="Times New Roman" w:cs="Times New Roman"/>
          <w:sz w:val="26"/>
          <w:szCs w:val="26"/>
        </w:rPr>
      </w:pPr>
    </w:p>
    <w:p w14:paraId="72D247E8" w14:textId="5B30FF2C" w:rsidR="00760FD9" w:rsidRDefault="00AB1264" w:rsidP="00AB1264">
      <w:pPr>
        <w:rPr>
          <w:rFonts w:ascii="Times New Roman" w:eastAsia="Times New Roman" w:hAnsi="Times New Roman" w:cs="Times New Roman"/>
          <w:sz w:val="26"/>
          <w:szCs w:val="26"/>
        </w:rPr>
      </w:pPr>
      <w:r>
        <w:rPr>
          <w:rFonts w:ascii="Times New Roman" w:eastAsia="Times New Roman" w:hAnsi="Times New Roman" w:cs="Times New Roman"/>
          <w:sz w:val="26"/>
          <w:szCs w:val="26"/>
        </w:rPr>
        <w:t>Big Data is nowadays accepted in mostly all the businesses worldwide, not just in Canada. It helps many businesses to grow to its full potential by letting business</w:t>
      </w:r>
      <w:r w:rsidR="00225D81">
        <w:rPr>
          <w:rFonts w:ascii="Times New Roman" w:eastAsia="Times New Roman" w:hAnsi="Times New Roman" w:cs="Times New Roman"/>
          <w:sz w:val="26"/>
          <w:szCs w:val="26"/>
        </w:rPr>
        <w:t>es to make</w:t>
      </w:r>
      <w:r>
        <w:rPr>
          <w:rFonts w:ascii="Times New Roman" w:eastAsia="Times New Roman" w:hAnsi="Times New Roman" w:cs="Times New Roman"/>
          <w:sz w:val="26"/>
          <w:szCs w:val="26"/>
        </w:rPr>
        <w:t xml:space="preserve"> data driven decisions. There are many such companies</w:t>
      </w:r>
      <w:r w:rsidR="00225D81">
        <w:rPr>
          <w:rFonts w:ascii="Times New Roman" w:eastAsia="Times New Roman" w:hAnsi="Times New Roman" w:cs="Times New Roman"/>
          <w:sz w:val="26"/>
          <w:szCs w:val="26"/>
        </w:rPr>
        <w:t xml:space="preserve"> which were not using big data in earlier</w:t>
      </w:r>
      <w:r>
        <w:rPr>
          <w:rFonts w:ascii="Times New Roman" w:eastAsia="Times New Roman" w:hAnsi="Times New Roman" w:cs="Times New Roman"/>
          <w:sz w:val="26"/>
          <w:szCs w:val="26"/>
        </w:rPr>
        <w:t xml:space="preserve">, which saw a significant change in </w:t>
      </w:r>
      <w:r w:rsidR="00225D81">
        <w:rPr>
          <w:rFonts w:ascii="Times New Roman" w:eastAsia="Times New Roman" w:hAnsi="Times New Roman" w:cs="Times New Roman"/>
          <w:sz w:val="26"/>
          <w:szCs w:val="26"/>
        </w:rPr>
        <w:t>the revenue after using big data. Th</w:t>
      </w:r>
      <w:r w:rsidR="003F3E21">
        <w:rPr>
          <w:rFonts w:ascii="Times New Roman" w:eastAsia="Times New Roman" w:hAnsi="Times New Roman" w:cs="Times New Roman"/>
          <w:sz w:val="26"/>
          <w:szCs w:val="26"/>
        </w:rPr>
        <w:t xml:space="preserve">is case study highlights ones such business which accepted the use of big data. The company which this case study highlights is </w:t>
      </w:r>
      <w:r w:rsidR="003F3E21" w:rsidRPr="00B819F1">
        <w:rPr>
          <w:rFonts w:ascii="Times New Roman" w:eastAsia="Times New Roman" w:hAnsi="Times New Roman" w:cs="Times New Roman"/>
          <w:b/>
          <w:bCs/>
          <w:sz w:val="26"/>
          <w:szCs w:val="26"/>
        </w:rPr>
        <w:t>THE SOURCE</w:t>
      </w:r>
      <w:r w:rsidR="003F3E21">
        <w:rPr>
          <w:rFonts w:ascii="Times New Roman" w:eastAsia="Times New Roman" w:hAnsi="Times New Roman" w:cs="Times New Roman"/>
          <w:sz w:val="26"/>
          <w:szCs w:val="26"/>
        </w:rPr>
        <w:t>.</w:t>
      </w:r>
    </w:p>
    <w:p w14:paraId="5E164DC9" w14:textId="77777777" w:rsidR="00B819F1" w:rsidRDefault="00B819F1" w:rsidP="00AB1264">
      <w:pPr>
        <w:rPr>
          <w:rFonts w:ascii="Times New Roman" w:eastAsia="Times New Roman" w:hAnsi="Times New Roman" w:cs="Times New Roman"/>
          <w:sz w:val="26"/>
          <w:szCs w:val="26"/>
        </w:rPr>
      </w:pPr>
    </w:p>
    <w:p w14:paraId="5A254156" w14:textId="581A0157" w:rsidR="003F3E21" w:rsidRDefault="003F3E21" w:rsidP="00AB1264">
      <w:pPr>
        <w:rPr>
          <w:rFonts w:ascii="Times New Roman" w:eastAsia="Times New Roman" w:hAnsi="Times New Roman" w:cs="Times New Roman"/>
          <w:sz w:val="26"/>
          <w:szCs w:val="26"/>
        </w:rPr>
      </w:pPr>
      <w:r w:rsidRPr="00B819F1">
        <w:rPr>
          <w:rFonts w:ascii="Times New Roman" w:eastAsia="Times New Roman" w:hAnsi="Times New Roman" w:cs="Times New Roman"/>
          <w:b/>
          <w:bCs/>
          <w:sz w:val="26"/>
          <w:szCs w:val="26"/>
        </w:rPr>
        <w:t>The Source</w:t>
      </w:r>
      <w:r>
        <w:rPr>
          <w:rFonts w:ascii="Times New Roman" w:eastAsia="Times New Roman" w:hAnsi="Times New Roman" w:cs="Times New Roman"/>
          <w:sz w:val="26"/>
          <w:szCs w:val="26"/>
        </w:rPr>
        <w:t xml:space="preserve"> is the subsidiary of The Bell Canada and is the largest retailer of the </w:t>
      </w:r>
      <w:r w:rsidR="00760FD9">
        <w:rPr>
          <w:rFonts w:ascii="Times New Roman" w:eastAsia="Times New Roman" w:hAnsi="Times New Roman" w:cs="Times New Roman"/>
          <w:sz w:val="26"/>
          <w:szCs w:val="26"/>
        </w:rPr>
        <w:t>technology and electronics products from the top brands with more than 400 hundred locations across whole Canada with the headquarter in Barrie, Ontario, Canada.</w:t>
      </w:r>
      <w:r w:rsidR="00760FD9" w:rsidRPr="00760FD9">
        <w:rPr>
          <w:rFonts w:ascii="Times New Roman" w:eastAsia="Times New Roman" w:hAnsi="Times New Roman" w:cs="Times New Roman"/>
          <w:sz w:val="26"/>
          <w:szCs w:val="26"/>
          <w:vertAlign w:val="superscript"/>
        </w:rPr>
        <w:t>[4]</w:t>
      </w:r>
    </w:p>
    <w:p w14:paraId="5607DF48" w14:textId="77777777" w:rsidR="00AB1264" w:rsidRPr="00AB1264" w:rsidRDefault="00AB1264" w:rsidP="00AB1264">
      <w:pPr>
        <w:rPr>
          <w:rFonts w:ascii="Times New Roman" w:eastAsia="Times New Roman" w:hAnsi="Times New Roman" w:cs="Times New Roman"/>
          <w:sz w:val="26"/>
          <w:szCs w:val="26"/>
        </w:rPr>
      </w:pPr>
    </w:p>
    <w:p w14:paraId="1F8DF4B9" w14:textId="1F9DA5F5" w:rsidR="00760FD9" w:rsidRPr="00B819F1" w:rsidRDefault="00A859C2" w:rsidP="00760FD9">
      <w:pPr>
        <w:numPr>
          <w:ilvl w:val="0"/>
          <w:numId w:val="1"/>
        </w:numPr>
        <w:rPr>
          <w:rFonts w:ascii="Times New Roman" w:eastAsia="Times New Roman" w:hAnsi="Times New Roman" w:cs="Times New Roman"/>
          <w:sz w:val="26"/>
          <w:szCs w:val="26"/>
          <w:u w:val="single"/>
        </w:rPr>
      </w:pPr>
      <w:r w:rsidRPr="00B819F1">
        <w:rPr>
          <w:rFonts w:ascii="Times New Roman" w:eastAsia="Times New Roman" w:hAnsi="Times New Roman" w:cs="Times New Roman"/>
          <w:sz w:val="26"/>
          <w:szCs w:val="26"/>
          <w:u w:val="single"/>
        </w:rPr>
        <w:t xml:space="preserve">The reason behind The Source using Big Data in </w:t>
      </w:r>
      <w:r w:rsidR="009674B0" w:rsidRPr="00B819F1">
        <w:rPr>
          <w:rFonts w:ascii="Times New Roman" w:eastAsia="Times New Roman" w:hAnsi="Times New Roman" w:cs="Times New Roman"/>
          <w:sz w:val="26"/>
          <w:szCs w:val="26"/>
          <w:u w:val="single"/>
        </w:rPr>
        <w:t>their</w:t>
      </w:r>
      <w:r w:rsidRPr="00B819F1">
        <w:rPr>
          <w:rFonts w:ascii="Times New Roman" w:eastAsia="Times New Roman" w:hAnsi="Times New Roman" w:cs="Times New Roman"/>
          <w:sz w:val="26"/>
          <w:szCs w:val="26"/>
          <w:u w:val="single"/>
        </w:rPr>
        <w:t xml:space="preserve"> business.</w:t>
      </w:r>
    </w:p>
    <w:p w14:paraId="675C5873" w14:textId="77777777" w:rsidR="00760FD9" w:rsidRDefault="00760FD9" w:rsidP="00760FD9">
      <w:pPr>
        <w:rPr>
          <w:rFonts w:ascii="Times New Roman" w:eastAsia="Times New Roman" w:hAnsi="Times New Roman" w:cs="Times New Roman"/>
          <w:sz w:val="26"/>
          <w:szCs w:val="26"/>
        </w:rPr>
      </w:pPr>
    </w:p>
    <w:p w14:paraId="6C079145" w14:textId="73E13279" w:rsidR="00760FD9" w:rsidRDefault="00760FD9" w:rsidP="00760FD9">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need for which the Source needed to use the big data was t</w:t>
      </w:r>
      <w:r w:rsidR="00236A3E">
        <w:rPr>
          <w:rFonts w:ascii="Times New Roman" w:eastAsia="Times New Roman" w:hAnsi="Times New Roman" w:cs="Times New Roman"/>
          <w:sz w:val="26"/>
          <w:szCs w:val="26"/>
        </w:rPr>
        <w:t xml:space="preserve">o increase the efficiency of their services and improve the experience of the customers. With the increasing prices of the utilities, costs of the services were also increasing resulting in customers shifting to other retail stores. This made the company to apply a solution by which the waste of resources is </w:t>
      </w:r>
      <w:r w:rsidR="00A859C2">
        <w:rPr>
          <w:rFonts w:ascii="Times New Roman" w:eastAsia="Times New Roman" w:hAnsi="Times New Roman" w:cs="Times New Roman"/>
          <w:sz w:val="26"/>
          <w:szCs w:val="26"/>
        </w:rPr>
        <w:t>reduced,</w:t>
      </w:r>
      <w:r w:rsidR="00236A3E">
        <w:rPr>
          <w:rFonts w:ascii="Times New Roman" w:eastAsia="Times New Roman" w:hAnsi="Times New Roman" w:cs="Times New Roman"/>
          <w:sz w:val="26"/>
          <w:szCs w:val="26"/>
        </w:rPr>
        <w:t xml:space="preserve"> and the company could monitor the energy uses so that they can provided services accordingly in order to increase the savings.</w:t>
      </w:r>
    </w:p>
    <w:p w14:paraId="3729CF03" w14:textId="239FA143" w:rsidR="00236A3E" w:rsidRDefault="00236A3E" w:rsidP="00760FD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Hence, The Source moved towards the Big Data </w:t>
      </w:r>
      <w:r w:rsidR="009674B0">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eliminate these issues.</w:t>
      </w:r>
      <w:r w:rsidR="00A859C2" w:rsidRPr="00A859C2">
        <w:rPr>
          <w:rFonts w:ascii="Times New Roman" w:eastAsia="Times New Roman" w:hAnsi="Times New Roman" w:cs="Times New Roman"/>
          <w:sz w:val="26"/>
          <w:szCs w:val="26"/>
          <w:vertAlign w:val="superscript"/>
        </w:rPr>
        <w:t>[4]</w:t>
      </w:r>
    </w:p>
    <w:p w14:paraId="0000000C" w14:textId="476AD406" w:rsidR="001F1101" w:rsidRDefault="001F1101" w:rsidP="00AC0362">
      <w:pPr>
        <w:rPr>
          <w:rFonts w:ascii="Times New Roman" w:eastAsia="Times New Roman" w:hAnsi="Times New Roman" w:cs="Times New Roman"/>
          <w:sz w:val="26"/>
          <w:szCs w:val="26"/>
        </w:rPr>
      </w:pPr>
    </w:p>
    <w:p w14:paraId="42693945" w14:textId="7CBFB69B" w:rsidR="00A859C2" w:rsidRPr="006D154B" w:rsidRDefault="002B28FD" w:rsidP="00A859C2">
      <w:pPr>
        <w:numPr>
          <w:ilvl w:val="0"/>
          <w:numId w:val="1"/>
        </w:numPr>
        <w:rPr>
          <w:rFonts w:ascii="Times New Roman" w:eastAsia="Times New Roman" w:hAnsi="Times New Roman" w:cs="Times New Roman"/>
          <w:sz w:val="26"/>
          <w:szCs w:val="26"/>
          <w:u w:val="single"/>
        </w:rPr>
      </w:pPr>
      <w:r w:rsidRPr="006D154B">
        <w:rPr>
          <w:rFonts w:ascii="Times New Roman" w:eastAsia="Times New Roman" w:hAnsi="Times New Roman" w:cs="Times New Roman"/>
          <w:sz w:val="26"/>
          <w:szCs w:val="26"/>
          <w:u w:val="single"/>
        </w:rPr>
        <w:t>The pilot project of using Big Data to solve the energy wastage in the stores of The Source.</w:t>
      </w:r>
    </w:p>
    <w:p w14:paraId="3C88FCCF" w14:textId="77777777" w:rsidR="00A859C2" w:rsidRDefault="00A859C2" w:rsidP="00A859C2">
      <w:pPr>
        <w:rPr>
          <w:rFonts w:ascii="Times New Roman" w:eastAsia="Times New Roman" w:hAnsi="Times New Roman" w:cs="Times New Roman"/>
          <w:sz w:val="26"/>
          <w:szCs w:val="26"/>
        </w:rPr>
      </w:pPr>
    </w:p>
    <w:p w14:paraId="2B8406DE" w14:textId="6D00827D" w:rsidR="00A859C2" w:rsidRDefault="00A859C2" w:rsidP="00A859C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Bell provided a solution to this problem, it was a comprehensive cloud-based suite of software, hardware and services which was specifically designed for the retails, and it was an Energy Management Solution (EMS) </w:t>
      </w:r>
      <w:r w:rsidR="00B0048B">
        <w:rPr>
          <w:rFonts w:ascii="Times New Roman" w:eastAsia="Times New Roman" w:hAnsi="Times New Roman" w:cs="Times New Roman"/>
          <w:sz w:val="26"/>
          <w:szCs w:val="26"/>
        </w:rPr>
        <w:t>giving control to a single point to monitor and manage the Lighting, Heat, Ventilation, and Air Conditioning systems.</w:t>
      </w:r>
      <w:r w:rsidR="00B0048B" w:rsidRPr="00B0048B">
        <w:rPr>
          <w:rFonts w:ascii="Times New Roman" w:eastAsia="Times New Roman" w:hAnsi="Times New Roman" w:cs="Times New Roman"/>
          <w:sz w:val="26"/>
          <w:szCs w:val="26"/>
          <w:vertAlign w:val="superscript"/>
        </w:rPr>
        <w:t>[4]</w:t>
      </w:r>
    </w:p>
    <w:p w14:paraId="12A422A2" w14:textId="05686615" w:rsidR="00AC0362" w:rsidRDefault="00AC0362" w:rsidP="00A859C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the initial phase, this system was run at two locations only and </w:t>
      </w:r>
      <w:r w:rsidR="00847A8B">
        <w:rPr>
          <w:rFonts w:ascii="Times New Roman" w:eastAsia="Times New Roman" w:hAnsi="Times New Roman" w:cs="Times New Roman"/>
          <w:sz w:val="26"/>
          <w:szCs w:val="26"/>
        </w:rPr>
        <w:t>it was an experiment to check the success of the applying this solution.</w:t>
      </w:r>
      <w:r w:rsidR="009674B0" w:rsidRPr="009674B0">
        <w:rPr>
          <w:rFonts w:ascii="Times New Roman" w:eastAsia="Times New Roman" w:hAnsi="Times New Roman" w:cs="Times New Roman"/>
          <w:sz w:val="26"/>
          <w:szCs w:val="26"/>
          <w:vertAlign w:val="superscript"/>
        </w:rPr>
        <w:t>[4]</w:t>
      </w:r>
    </w:p>
    <w:p w14:paraId="3D02F241" w14:textId="77777777" w:rsidR="00837158" w:rsidRDefault="00837158" w:rsidP="00847A8B">
      <w:pPr>
        <w:ind w:left="360"/>
        <w:rPr>
          <w:rFonts w:ascii="Times New Roman" w:eastAsia="Times New Roman" w:hAnsi="Times New Roman" w:cs="Times New Roman"/>
          <w:sz w:val="26"/>
          <w:szCs w:val="26"/>
        </w:rPr>
      </w:pPr>
    </w:p>
    <w:p w14:paraId="00F9448E" w14:textId="70B44A94" w:rsidR="00847A8B" w:rsidRDefault="00847A8B" w:rsidP="00847A8B">
      <w:pPr>
        <w:ind w:left="360"/>
        <w:rPr>
          <w:rFonts w:ascii="Times New Roman" w:eastAsia="Times New Roman" w:hAnsi="Times New Roman" w:cs="Times New Roman"/>
          <w:sz w:val="26"/>
          <w:szCs w:val="26"/>
        </w:rPr>
      </w:pPr>
      <w:r w:rsidRPr="00847A8B">
        <w:rPr>
          <w:rFonts w:ascii="Times New Roman" w:eastAsia="Times New Roman" w:hAnsi="Times New Roman" w:cs="Times New Roman"/>
          <w:sz w:val="26"/>
          <w:szCs w:val="26"/>
        </w:rPr>
        <w:t>This</w:t>
      </w:r>
      <w:r>
        <w:rPr>
          <w:rFonts w:ascii="Times New Roman" w:eastAsia="Times New Roman" w:hAnsi="Times New Roman" w:cs="Times New Roman"/>
          <w:sz w:val="26"/>
          <w:szCs w:val="26"/>
        </w:rPr>
        <w:t xml:space="preserve"> trial</w:t>
      </w:r>
      <w:r w:rsidRPr="00847A8B">
        <w:rPr>
          <w:rFonts w:ascii="Times New Roman" w:eastAsia="Times New Roman" w:hAnsi="Times New Roman" w:cs="Times New Roman"/>
          <w:sz w:val="26"/>
          <w:szCs w:val="26"/>
        </w:rPr>
        <w:t xml:space="preserve"> system work</w:t>
      </w:r>
      <w:r>
        <w:rPr>
          <w:rFonts w:ascii="Times New Roman" w:eastAsia="Times New Roman" w:hAnsi="Times New Roman" w:cs="Times New Roman"/>
          <w:sz w:val="26"/>
          <w:szCs w:val="26"/>
        </w:rPr>
        <w:t>ed</w:t>
      </w:r>
      <w:r w:rsidRPr="00847A8B">
        <w:rPr>
          <w:rFonts w:ascii="Times New Roman" w:eastAsia="Times New Roman" w:hAnsi="Times New Roman" w:cs="Times New Roman"/>
          <w:sz w:val="26"/>
          <w:szCs w:val="26"/>
        </w:rPr>
        <w:t xml:space="preserve"> in </w:t>
      </w:r>
      <w:r w:rsidR="00837158">
        <w:rPr>
          <w:rFonts w:ascii="Times New Roman" w:eastAsia="Times New Roman" w:hAnsi="Times New Roman" w:cs="Times New Roman"/>
          <w:sz w:val="26"/>
          <w:szCs w:val="26"/>
        </w:rPr>
        <w:t>3</w:t>
      </w:r>
      <w:r w:rsidRPr="00847A8B">
        <w:rPr>
          <w:rFonts w:ascii="Times New Roman" w:eastAsia="Times New Roman" w:hAnsi="Times New Roman" w:cs="Times New Roman"/>
          <w:sz w:val="26"/>
          <w:szCs w:val="26"/>
        </w:rPr>
        <w:t xml:space="preserve"> steps:</w:t>
      </w:r>
      <w:r w:rsidR="009674B0" w:rsidRPr="009674B0">
        <w:rPr>
          <w:rFonts w:ascii="Times New Roman" w:eastAsia="Times New Roman" w:hAnsi="Times New Roman" w:cs="Times New Roman"/>
          <w:sz w:val="26"/>
          <w:szCs w:val="26"/>
          <w:vertAlign w:val="superscript"/>
        </w:rPr>
        <w:t>[4]</w:t>
      </w:r>
    </w:p>
    <w:p w14:paraId="466D8329" w14:textId="77777777" w:rsidR="00AD1CDD" w:rsidRPr="00AD1CDD" w:rsidRDefault="00AD1CDD" w:rsidP="00AD1CDD">
      <w:pPr>
        <w:rPr>
          <w:rFonts w:ascii="Times New Roman" w:eastAsia="Times New Roman" w:hAnsi="Times New Roman" w:cs="Times New Roman"/>
          <w:sz w:val="26"/>
          <w:szCs w:val="26"/>
        </w:rPr>
      </w:pPr>
    </w:p>
    <w:p w14:paraId="4E8F7C29" w14:textId="0851D538" w:rsidR="00847A8B" w:rsidRDefault="00847A8B" w:rsidP="00847A8B">
      <w:pPr>
        <w:pStyle w:val="ListParagraph"/>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In the first step, IoT sensors were installed all over the Heating, Ventilation, Air Conditioning to measure usage and co</w:t>
      </w:r>
      <w:r w:rsidR="009674B0">
        <w:rPr>
          <w:rFonts w:ascii="Times New Roman" w:eastAsia="Times New Roman" w:hAnsi="Times New Roman" w:cs="Times New Roman"/>
          <w:sz w:val="26"/>
          <w:szCs w:val="26"/>
        </w:rPr>
        <w:t>n</w:t>
      </w:r>
      <w:r>
        <w:rPr>
          <w:rFonts w:ascii="Times New Roman" w:eastAsia="Times New Roman" w:hAnsi="Times New Roman" w:cs="Times New Roman"/>
          <w:sz w:val="26"/>
          <w:szCs w:val="26"/>
        </w:rPr>
        <w:t>sumptions. Along with this, latest thermostats were also installed.</w:t>
      </w:r>
    </w:p>
    <w:p w14:paraId="6A951AAC" w14:textId="628714B6" w:rsidR="00847A8B" w:rsidRDefault="00847A8B" w:rsidP="00847A8B">
      <w:pPr>
        <w:pStyle w:val="ListParagraph"/>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next step, the data from the HVAC was collected on the cloud-based management platform to examine the data. All the transfer of the data was done on the LTE network of Bell.</w:t>
      </w:r>
    </w:p>
    <w:p w14:paraId="0F1B6131" w14:textId="35F6A7FD" w:rsidR="00E3439D" w:rsidRDefault="00E3439D" w:rsidP="00E3439D">
      <w:pPr>
        <w:pStyle w:val="ListParagraph"/>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Finally, the collected data was examined and by advanced technology.</w:t>
      </w:r>
    </w:p>
    <w:p w14:paraId="01005F7B" w14:textId="77777777" w:rsidR="003129FF" w:rsidRDefault="003129FF" w:rsidP="00E3439D">
      <w:pPr>
        <w:rPr>
          <w:rFonts w:ascii="Times New Roman" w:eastAsia="Times New Roman" w:hAnsi="Times New Roman" w:cs="Times New Roman"/>
          <w:sz w:val="26"/>
          <w:szCs w:val="26"/>
        </w:rPr>
      </w:pPr>
    </w:p>
    <w:p w14:paraId="1E4DA564" w14:textId="24B64EF9" w:rsidR="002B28FD" w:rsidRDefault="00837158" w:rsidP="00E3439D">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75084B6" wp14:editId="627C1AE8">
            <wp:extent cx="5486400" cy="3200400"/>
            <wp:effectExtent l="38100" t="19050" r="38100" b="38100"/>
            <wp:docPr id="74879441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62C3871" w14:textId="77777777" w:rsidR="003129FF" w:rsidRDefault="003129FF" w:rsidP="00E3439D">
      <w:pPr>
        <w:rPr>
          <w:rFonts w:ascii="Times New Roman" w:eastAsia="Times New Roman" w:hAnsi="Times New Roman" w:cs="Times New Roman"/>
          <w:sz w:val="26"/>
          <w:szCs w:val="26"/>
        </w:rPr>
      </w:pPr>
    </w:p>
    <w:p w14:paraId="0916172A" w14:textId="065BADEE" w:rsidR="00E3439D" w:rsidRDefault="00E3439D" w:rsidP="00E3439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benefits of this system in the pilot program were immediately visible. All the readings of HVAC were visible from both the stores and can be monitored and managed on the cloud itself. If there was any issue, it triggered an alarm at the store and because of this, maintenance was possible before any system in the HVAC fails or shut down. Moreover, from the data, the centralized location, from where the data is monitored and managed, they can make future planning decisions, which gave them an </w:t>
      </w:r>
      <w:r w:rsidR="009674B0">
        <w:rPr>
          <w:rFonts w:ascii="Times New Roman" w:eastAsia="Times New Roman" w:hAnsi="Times New Roman" w:cs="Times New Roman"/>
          <w:sz w:val="26"/>
          <w:szCs w:val="26"/>
        </w:rPr>
        <w:t>upper hand</w:t>
      </w:r>
      <w:r>
        <w:rPr>
          <w:rFonts w:ascii="Times New Roman" w:eastAsia="Times New Roman" w:hAnsi="Times New Roman" w:cs="Times New Roman"/>
          <w:sz w:val="26"/>
          <w:szCs w:val="26"/>
        </w:rPr>
        <w:t xml:space="preserve"> while saving on energy expenditure.</w:t>
      </w:r>
      <w:r w:rsidR="009674B0" w:rsidRPr="009674B0">
        <w:rPr>
          <w:rFonts w:ascii="Times New Roman" w:eastAsia="Times New Roman" w:hAnsi="Times New Roman" w:cs="Times New Roman"/>
          <w:sz w:val="26"/>
          <w:szCs w:val="26"/>
          <w:vertAlign w:val="superscript"/>
        </w:rPr>
        <w:t>[4]</w:t>
      </w:r>
    </w:p>
    <w:p w14:paraId="5BCD4C98" w14:textId="77777777" w:rsidR="00E3439D" w:rsidRPr="00E3439D" w:rsidRDefault="00E3439D" w:rsidP="00E3439D">
      <w:pPr>
        <w:rPr>
          <w:rFonts w:ascii="Times New Roman" w:eastAsia="Times New Roman" w:hAnsi="Times New Roman" w:cs="Times New Roman"/>
          <w:sz w:val="26"/>
          <w:szCs w:val="26"/>
        </w:rPr>
      </w:pPr>
    </w:p>
    <w:p w14:paraId="0000000E" w14:textId="5BD04407" w:rsidR="001F1101" w:rsidRPr="006D154B" w:rsidRDefault="00D32EA4" w:rsidP="00A859C2">
      <w:pPr>
        <w:numPr>
          <w:ilvl w:val="0"/>
          <w:numId w:val="1"/>
        </w:numPr>
        <w:rPr>
          <w:rFonts w:ascii="Times New Roman" w:eastAsia="Times New Roman" w:hAnsi="Times New Roman" w:cs="Times New Roman"/>
          <w:sz w:val="26"/>
          <w:szCs w:val="26"/>
          <w:u w:val="single"/>
        </w:rPr>
      </w:pPr>
      <w:r w:rsidRPr="006D154B">
        <w:rPr>
          <w:rFonts w:ascii="Times New Roman" w:eastAsia="Times New Roman" w:hAnsi="Times New Roman" w:cs="Times New Roman"/>
          <w:sz w:val="26"/>
          <w:szCs w:val="26"/>
          <w:u w:val="single"/>
        </w:rPr>
        <w:t>The next steps after the Pilot Project.</w:t>
      </w:r>
    </w:p>
    <w:p w14:paraId="4894CC35" w14:textId="77777777" w:rsidR="00DB06D9" w:rsidRDefault="00DB06D9" w:rsidP="00DB06D9">
      <w:pPr>
        <w:rPr>
          <w:rFonts w:ascii="Times New Roman" w:eastAsia="Times New Roman" w:hAnsi="Times New Roman" w:cs="Times New Roman"/>
          <w:sz w:val="26"/>
          <w:szCs w:val="26"/>
        </w:rPr>
      </w:pPr>
    </w:p>
    <w:p w14:paraId="12C500A9" w14:textId="77777777" w:rsidR="00DB06D9" w:rsidRDefault="00DB06D9" w:rsidP="00DB06D9">
      <w:pPr>
        <w:rPr>
          <w:rFonts w:ascii="Times New Roman" w:eastAsia="Times New Roman" w:hAnsi="Times New Roman" w:cs="Times New Roman"/>
          <w:sz w:val="26"/>
          <w:szCs w:val="26"/>
        </w:rPr>
      </w:pPr>
      <w:r>
        <w:rPr>
          <w:rFonts w:ascii="Times New Roman" w:eastAsia="Times New Roman" w:hAnsi="Times New Roman" w:cs="Times New Roman"/>
          <w:sz w:val="26"/>
          <w:szCs w:val="26"/>
        </w:rPr>
        <w:t>All of this resulted into 18% Return on Investment within three months of starting the pilot project and that too by not shutting down a single store for a second.</w:t>
      </w:r>
      <w:r w:rsidRPr="00D32EA4">
        <w:rPr>
          <w:rFonts w:ascii="Times New Roman" w:eastAsia="Times New Roman" w:hAnsi="Times New Roman" w:cs="Times New Roman"/>
          <w:sz w:val="26"/>
          <w:szCs w:val="26"/>
          <w:vertAlign w:val="superscript"/>
        </w:rPr>
        <w:t>[5]</w:t>
      </w:r>
    </w:p>
    <w:p w14:paraId="13CB8E69" w14:textId="49CED359" w:rsidR="00DB06D9" w:rsidRPr="00DB06D9" w:rsidRDefault="00DB06D9" w:rsidP="00DB06D9">
      <w:pPr>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As a result of this successful trial, The Source launched this program in more than 50 stores in different locations in Canada. This Energy Management Solutions will be of great help to The Source and will result in more revenue from the savings and reductions of the wastage.</w:t>
      </w:r>
      <w:r w:rsidRPr="00D32EA4">
        <w:rPr>
          <w:rFonts w:ascii="Times New Roman" w:eastAsia="Times New Roman" w:hAnsi="Times New Roman" w:cs="Times New Roman"/>
          <w:sz w:val="26"/>
          <w:szCs w:val="26"/>
          <w:vertAlign w:val="superscript"/>
        </w:rPr>
        <w:t>[5</w:t>
      </w:r>
      <w:r>
        <w:rPr>
          <w:rFonts w:ascii="Times New Roman" w:eastAsia="Times New Roman" w:hAnsi="Times New Roman" w:cs="Times New Roman"/>
          <w:sz w:val="26"/>
          <w:szCs w:val="26"/>
          <w:vertAlign w:val="superscript"/>
        </w:rPr>
        <w:t>]</w:t>
      </w:r>
    </w:p>
    <w:p w14:paraId="72AF6A04" w14:textId="77777777" w:rsidR="00DB06D9" w:rsidRDefault="00DB06D9" w:rsidP="00DB06D9">
      <w:pPr>
        <w:rPr>
          <w:rFonts w:ascii="Times New Roman" w:eastAsia="Times New Roman" w:hAnsi="Times New Roman" w:cs="Times New Roman"/>
          <w:sz w:val="26"/>
          <w:szCs w:val="26"/>
        </w:rPr>
      </w:pPr>
    </w:p>
    <w:p w14:paraId="0FEADD8A" w14:textId="77777777" w:rsidR="00837158" w:rsidRPr="006D154B" w:rsidRDefault="00DB06D9" w:rsidP="00837158">
      <w:pPr>
        <w:numPr>
          <w:ilvl w:val="0"/>
          <w:numId w:val="1"/>
        </w:numPr>
        <w:rPr>
          <w:rFonts w:ascii="Times New Roman" w:eastAsia="Times New Roman" w:hAnsi="Times New Roman" w:cs="Times New Roman"/>
          <w:sz w:val="26"/>
          <w:szCs w:val="26"/>
          <w:u w:val="single"/>
        </w:rPr>
      </w:pPr>
      <w:r w:rsidRPr="006D154B">
        <w:rPr>
          <w:rFonts w:ascii="Times New Roman" w:eastAsia="Times New Roman" w:hAnsi="Times New Roman" w:cs="Times New Roman"/>
          <w:sz w:val="26"/>
          <w:szCs w:val="26"/>
          <w:u w:val="single"/>
        </w:rPr>
        <w:t>Glossary.</w:t>
      </w:r>
    </w:p>
    <w:p w14:paraId="325D72CB" w14:textId="4E98FCFA" w:rsidR="00837158" w:rsidRDefault="00C26EB2" w:rsidP="006D154B">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Dirty Data – This means that the information is in the raw form and is not structured in the way that the business need. After erasing unnecessary information and wrong information, the data is said to be cleaned.</w:t>
      </w:r>
    </w:p>
    <w:p w14:paraId="2231BD27" w14:textId="564E0702" w:rsidR="00C26EB2" w:rsidRDefault="00C26EB2" w:rsidP="006D154B">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Structured Data – Any form of information that can be fitted into the rows and columns of a table is structured data.</w:t>
      </w:r>
    </w:p>
    <w:p w14:paraId="7DDE6C99" w14:textId="1CA2F918" w:rsidR="00C26EB2" w:rsidRDefault="00C26EB2" w:rsidP="006D154B">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Unstructured Data – Any information that can not be fitted into rows and columns is unstructured data. This data can be images, videos, any </w:t>
      </w:r>
      <w:r w:rsidR="002B6C0A">
        <w:rPr>
          <w:rFonts w:ascii="Times New Roman" w:eastAsia="Times New Roman" w:hAnsi="Times New Roman" w:cs="Times New Roman"/>
          <w:sz w:val="26"/>
          <w:szCs w:val="26"/>
        </w:rPr>
        <w:t>information,</w:t>
      </w:r>
      <w:r>
        <w:rPr>
          <w:rFonts w:ascii="Times New Roman" w:eastAsia="Times New Roman" w:hAnsi="Times New Roman" w:cs="Times New Roman"/>
          <w:sz w:val="26"/>
          <w:szCs w:val="26"/>
        </w:rPr>
        <w:t xml:space="preserve"> or anything.</w:t>
      </w:r>
    </w:p>
    <w:p w14:paraId="42F24ACB" w14:textId="194358B6" w:rsidR="00C26EB2" w:rsidRDefault="00C26EB2" w:rsidP="006D154B">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Data driven decisions – Any decisions a company makes based on the data collected and doing analytics on the data is called a data driven decision.</w:t>
      </w:r>
    </w:p>
    <w:p w14:paraId="1FAA8C8C" w14:textId="2359204E" w:rsidR="00C26EB2" w:rsidRDefault="00791266" w:rsidP="006D154B">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Pilot Project – An experimental application of any approach or an idea at a small sample and in controlled surroundings is called a Pilot Project.</w:t>
      </w:r>
    </w:p>
    <w:p w14:paraId="7F8AB1C6" w14:textId="3016767C" w:rsidR="00791266" w:rsidRDefault="00791266" w:rsidP="006D154B">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EMS – Energy Management Solutions.</w:t>
      </w:r>
    </w:p>
    <w:p w14:paraId="7E167002" w14:textId="1FFAAEE1" w:rsidR="00791266" w:rsidRDefault="00791266" w:rsidP="006D154B">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IoT – Internet of Things. Any technological item that can collect data and transfers that data anywhere is an IoT. Examples of IoT are fridge, thermostats, smart watches, etc.</w:t>
      </w:r>
    </w:p>
    <w:p w14:paraId="63A2F888" w14:textId="2A71DD69" w:rsidR="00791266" w:rsidRDefault="00791266" w:rsidP="006D154B">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HVAC – Heating Ventilation Air conditioning.</w:t>
      </w:r>
    </w:p>
    <w:p w14:paraId="764B5D5C" w14:textId="4AA147F2" w:rsidR="00791266" w:rsidRDefault="004C797B" w:rsidP="006D154B">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Cloud-based Management – A management that is done over the cloud(internet).</w:t>
      </w:r>
    </w:p>
    <w:p w14:paraId="683E7296" w14:textId="50DB9243" w:rsidR="004C797B" w:rsidRDefault="004C797B" w:rsidP="006D154B">
      <w:pPr>
        <w:pStyle w:val="ListParagraph"/>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ROI – Return on Investment. The money or profit that we get back from something in which we have invested anything is called Return on Investment.</w:t>
      </w:r>
    </w:p>
    <w:p w14:paraId="5BA04113" w14:textId="77777777" w:rsidR="004C797B" w:rsidRPr="004C797B" w:rsidRDefault="004C797B" w:rsidP="004C797B">
      <w:pPr>
        <w:rPr>
          <w:rFonts w:ascii="Times New Roman" w:eastAsia="Times New Roman" w:hAnsi="Times New Roman" w:cs="Times New Roman"/>
          <w:sz w:val="26"/>
          <w:szCs w:val="26"/>
        </w:rPr>
      </w:pPr>
    </w:p>
    <w:p w14:paraId="41514912" w14:textId="72C5235F" w:rsidR="004C7BBF" w:rsidRPr="006D154B" w:rsidRDefault="004C7BBF" w:rsidP="00837158">
      <w:pPr>
        <w:numPr>
          <w:ilvl w:val="0"/>
          <w:numId w:val="1"/>
        </w:numPr>
        <w:rPr>
          <w:rFonts w:ascii="Times New Roman" w:eastAsia="Times New Roman" w:hAnsi="Times New Roman" w:cs="Times New Roman"/>
          <w:sz w:val="26"/>
          <w:szCs w:val="26"/>
          <w:u w:val="single"/>
        </w:rPr>
      </w:pPr>
      <w:r w:rsidRPr="006D154B">
        <w:rPr>
          <w:rFonts w:ascii="Times New Roman" w:eastAsia="Times New Roman" w:hAnsi="Times New Roman" w:cs="Times New Roman"/>
          <w:sz w:val="26"/>
          <w:szCs w:val="26"/>
          <w:u w:val="single"/>
        </w:rPr>
        <w:t>REFERENCES:</w:t>
      </w:r>
    </w:p>
    <w:p w14:paraId="655F93C0" w14:textId="48C1A350" w:rsidR="00C8280A" w:rsidRDefault="00000000" w:rsidP="00966B46">
      <w:pPr>
        <w:pStyle w:val="ListParagraph"/>
        <w:numPr>
          <w:ilvl w:val="0"/>
          <w:numId w:val="4"/>
        </w:numPr>
        <w:rPr>
          <w:rFonts w:ascii="Times New Roman" w:eastAsia="Times New Roman" w:hAnsi="Times New Roman" w:cs="Times New Roman"/>
          <w:sz w:val="26"/>
          <w:szCs w:val="26"/>
        </w:rPr>
      </w:pPr>
      <w:hyperlink r:id="rId16" w:history="1">
        <w:r w:rsidR="00C8280A" w:rsidRPr="006D4FE8">
          <w:rPr>
            <w:rStyle w:val="Hyperlink"/>
            <w:rFonts w:ascii="Times New Roman" w:eastAsia="Times New Roman" w:hAnsi="Times New Roman" w:cs="Times New Roman"/>
            <w:sz w:val="26"/>
            <w:szCs w:val="26"/>
          </w:rPr>
          <w:t>https://www.ictc-ctic.ca/wp-content/uploads/2015/12/BIG-DATA-2015.pdf</w:t>
        </w:r>
      </w:hyperlink>
    </w:p>
    <w:p w14:paraId="5F9808BE" w14:textId="2574DEF0" w:rsidR="00966B46" w:rsidRDefault="00000000" w:rsidP="00966B46">
      <w:pPr>
        <w:pStyle w:val="ListParagraph"/>
        <w:numPr>
          <w:ilvl w:val="0"/>
          <w:numId w:val="4"/>
        </w:numPr>
        <w:rPr>
          <w:rFonts w:ascii="Times New Roman" w:eastAsia="Times New Roman" w:hAnsi="Times New Roman" w:cs="Times New Roman"/>
          <w:sz w:val="26"/>
          <w:szCs w:val="26"/>
        </w:rPr>
      </w:pPr>
      <w:hyperlink r:id="rId17" w:history="1">
        <w:r w:rsidR="00966B46" w:rsidRPr="006D4FE8">
          <w:rPr>
            <w:rStyle w:val="Hyperlink"/>
            <w:rFonts w:ascii="Times New Roman" w:eastAsia="Times New Roman" w:hAnsi="Times New Roman" w:cs="Times New Roman"/>
            <w:sz w:val="26"/>
            <w:szCs w:val="26"/>
          </w:rPr>
          <w:t>https://www.acumenresearchandconsulting.com/big-data-market</w:t>
        </w:r>
      </w:hyperlink>
    </w:p>
    <w:p w14:paraId="04FB0D52" w14:textId="2B8D1CD6" w:rsidR="00966B46" w:rsidRDefault="00000000" w:rsidP="00966B46">
      <w:pPr>
        <w:pStyle w:val="ListParagraph"/>
        <w:numPr>
          <w:ilvl w:val="0"/>
          <w:numId w:val="4"/>
        </w:numPr>
        <w:rPr>
          <w:rFonts w:ascii="Times New Roman" w:eastAsia="Times New Roman" w:hAnsi="Times New Roman" w:cs="Times New Roman"/>
          <w:sz w:val="26"/>
          <w:szCs w:val="26"/>
        </w:rPr>
      </w:pPr>
      <w:hyperlink r:id="rId18" w:history="1">
        <w:r w:rsidR="00966B46" w:rsidRPr="00966B46">
          <w:rPr>
            <w:rStyle w:val="Hyperlink"/>
            <w:rFonts w:ascii="Times New Roman" w:eastAsia="Times New Roman" w:hAnsi="Times New Roman" w:cs="Times New Roman"/>
            <w:sz w:val="26"/>
            <w:szCs w:val="26"/>
          </w:rPr>
          <w:t>https://thebusinesscouncil.ca/report/data-driven/</w:t>
        </w:r>
      </w:hyperlink>
    </w:p>
    <w:p w14:paraId="5282BD93" w14:textId="6B7AEAEE" w:rsidR="00966B46" w:rsidRDefault="00000000" w:rsidP="00966B46">
      <w:pPr>
        <w:pStyle w:val="ListParagraph"/>
        <w:numPr>
          <w:ilvl w:val="0"/>
          <w:numId w:val="4"/>
        </w:numPr>
        <w:rPr>
          <w:rFonts w:ascii="Times New Roman" w:eastAsia="Times New Roman" w:hAnsi="Times New Roman" w:cs="Times New Roman"/>
          <w:sz w:val="26"/>
          <w:szCs w:val="26"/>
        </w:rPr>
      </w:pPr>
      <w:hyperlink r:id="rId19" w:history="1">
        <w:r w:rsidR="00760FD9" w:rsidRPr="00D257A4">
          <w:rPr>
            <w:rStyle w:val="Hyperlink"/>
            <w:rFonts w:ascii="Times New Roman" w:eastAsia="Times New Roman" w:hAnsi="Times New Roman" w:cs="Times New Roman"/>
            <w:sz w:val="26"/>
            <w:szCs w:val="26"/>
          </w:rPr>
          <w:t>https://business.bell.ca/shop/medium-large/resource/the-source-iot-energy-management-case-study</w:t>
        </w:r>
      </w:hyperlink>
    </w:p>
    <w:p w14:paraId="29CA01E8" w14:textId="6EBF7D68" w:rsidR="00D32EA4" w:rsidRPr="00DB06D9" w:rsidRDefault="00000000" w:rsidP="00DB06D9">
      <w:pPr>
        <w:pStyle w:val="ListParagraph"/>
        <w:numPr>
          <w:ilvl w:val="0"/>
          <w:numId w:val="4"/>
        </w:numPr>
        <w:rPr>
          <w:rFonts w:ascii="Times New Roman" w:eastAsia="Times New Roman" w:hAnsi="Times New Roman" w:cs="Times New Roman"/>
          <w:sz w:val="26"/>
          <w:szCs w:val="26"/>
        </w:rPr>
      </w:pPr>
      <w:hyperlink r:id="rId20" w:history="1">
        <w:r w:rsidR="00D32EA4" w:rsidRPr="00D257A4">
          <w:rPr>
            <w:rStyle w:val="Hyperlink"/>
            <w:rFonts w:ascii="Times New Roman" w:eastAsia="Times New Roman" w:hAnsi="Times New Roman" w:cs="Times New Roman"/>
            <w:sz w:val="26"/>
            <w:szCs w:val="26"/>
          </w:rPr>
          <w:t>https://business.bell.ca/web/shop/resources/PDF/IoT/The_Source_EMS_Case_Study_EN.PDF</w:t>
        </w:r>
      </w:hyperlink>
    </w:p>
    <w:sectPr w:rsidR="00D32EA4" w:rsidRPr="00DB06D9" w:rsidSect="006735F4">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0CA4"/>
    <w:multiLevelType w:val="hybridMultilevel"/>
    <w:tmpl w:val="55A042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5949FB"/>
    <w:multiLevelType w:val="hybridMultilevel"/>
    <w:tmpl w:val="BEEE67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384677A"/>
    <w:multiLevelType w:val="hybridMultilevel"/>
    <w:tmpl w:val="FFC4B1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363151"/>
    <w:multiLevelType w:val="hybridMultilevel"/>
    <w:tmpl w:val="EF624A10"/>
    <w:lvl w:ilvl="0" w:tplc="7AB04B2E">
      <w:start w:val="1043"/>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C24A7B"/>
    <w:multiLevelType w:val="multilevel"/>
    <w:tmpl w:val="35DE0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617486"/>
    <w:multiLevelType w:val="multilevel"/>
    <w:tmpl w:val="E71A6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3C0087"/>
    <w:multiLevelType w:val="multilevel"/>
    <w:tmpl w:val="E71A6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11970155">
    <w:abstractNumId w:val="4"/>
  </w:num>
  <w:num w:numId="2" w16cid:durableId="1103915046">
    <w:abstractNumId w:val="6"/>
  </w:num>
  <w:num w:numId="3" w16cid:durableId="1227690526">
    <w:abstractNumId w:val="3"/>
  </w:num>
  <w:num w:numId="4" w16cid:durableId="749690975">
    <w:abstractNumId w:val="5"/>
  </w:num>
  <w:num w:numId="5" w16cid:durableId="664892061">
    <w:abstractNumId w:val="1"/>
  </w:num>
  <w:num w:numId="6" w16cid:durableId="1768119202">
    <w:abstractNumId w:val="0"/>
  </w:num>
  <w:num w:numId="7" w16cid:durableId="167210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101"/>
    <w:rsid w:val="00016919"/>
    <w:rsid w:val="00020FAC"/>
    <w:rsid w:val="00067287"/>
    <w:rsid w:val="000E4A02"/>
    <w:rsid w:val="00111A5F"/>
    <w:rsid w:val="00174FBA"/>
    <w:rsid w:val="001C5E6A"/>
    <w:rsid w:val="001F1101"/>
    <w:rsid w:val="00214CCE"/>
    <w:rsid w:val="00216011"/>
    <w:rsid w:val="00225D81"/>
    <w:rsid w:val="00236A3E"/>
    <w:rsid w:val="00240480"/>
    <w:rsid w:val="002B28FD"/>
    <w:rsid w:val="002B6C0A"/>
    <w:rsid w:val="002E5B9B"/>
    <w:rsid w:val="003129FF"/>
    <w:rsid w:val="0031450E"/>
    <w:rsid w:val="003B0C62"/>
    <w:rsid w:val="003F3E21"/>
    <w:rsid w:val="003F610A"/>
    <w:rsid w:val="004875DF"/>
    <w:rsid w:val="004C797B"/>
    <w:rsid w:val="004C7BBF"/>
    <w:rsid w:val="00522EB8"/>
    <w:rsid w:val="0059700E"/>
    <w:rsid w:val="005A3A7B"/>
    <w:rsid w:val="006735F4"/>
    <w:rsid w:val="006D154B"/>
    <w:rsid w:val="006E320B"/>
    <w:rsid w:val="00714FBC"/>
    <w:rsid w:val="00745518"/>
    <w:rsid w:val="00760FD9"/>
    <w:rsid w:val="00791266"/>
    <w:rsid w:val="007A1D86"/>
    <w:rsid w:val="008225F6"/>
    <w:rsid w:val="00837158"/>
    <w:rsid w:val="00847A8B"/>
    <w:rsid w:val="00872DD8"/>
    <w:rsid w:val="00966B46"/>
    <w:rsid w:val="009674B0"/>
    <w:rsid w:val="00997C9A"/>
    <w:rsid w:val="00A034D5"/>
    <w:rsid w:val="00A52171"/>
    <w:rsid w:val="00A859C2"/>
    <w:rsid w:val="00AB1264"/>
    <w:rsid w:val="00AC0362"/>
    <w:rsid w:val="00AD1CDD"/>
    <w:rsid w:val="00AF6830"/>
    <w:rsid w:val="00B0048B"/>
    <w:rsid w:val="00B13671"/>
    <w:rsid w:val="00B455BF"/>
    <w:rsid w:val="00B819F1"/>
    <w:rsid w:val="00B92686"/>
    <w:rsid w:val="00C23EEA"/>
    <w:rsid w:val="00C26EB2"/>
    <w:rsid w:val="00C75ED7"/>
    <w:rsid w:val="00C8280A"/>
    <w:rsid w:val="00CB4C93"/>
    <w:rsid w:val="00CD01A7"/>
    <w:rsid w:val="00CD29EA"/>
    <w:rsid w:val="00D31430"/>
    <w:rsid w:val="00D32EA4"/>
    <w:rsid w:val="00D343F0"/>
    <w:rsid w:val="00DB06D9"/>
    <w:rsid w:val="00DB7CFE"/>
    <w:rsid w:val="00DF4E0A"/>
    <w:rsid w:val="00E3439D"/>
    <w:rsid w:val="00E503A1"/>
    <w:rsid w:val="00F00983"/>
    <w:rsid w:val="00F646BA"/>
    <w:rsid w:val="00F721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096D"/>
  <w15:docId w15:val="{FF4E990D-C8A7-4C28-84F7-A887F566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6735F4"/>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6735F4"/>
    <w:rPr>
      <w:rFonts w:asciiTheme="minorHAnsi" w:eastAsiaTheme="minorEastAsia" w:hAnsiTheme="minorHAnsi" w:cstheme="minorBidi"/>
      <w:lang w:val="en-US" w:eastAsia="en-US"/>
    </w:rPr>
  </w:style>
  <w:style w:type="paragraph" w:styleId="ListParagraph">
    <w:name w:val="List Paragraph"/>
    <w:basedOn w:val="Normal"/>
    <w:uiPriority w:val="34"/>
    <w:qFormat/>
    <w:rsid w:val="0031450E"/>
    <w:pPr>
      <w:ind w:left="720"/>
      <w:contextualSpacing/>
    </w:pPr>
  </w:style>
  <w:style w:type="character" w:styleId="Hyperlink">
    <w:name w:val="Hyperlink"/>
    <w:basedOn w:val="DefaultParagraphFont"/>
    <w:uiPriority w:val="99"/>
    <w:unhideWhenUsed/>
    <w:rsid w:val="0031450E"/>
    <w:rPr>
      <w:color w:val="0000FF" w:themeColor="hyperlink"/>
      <w:u w:val="single"/>
    </w:rPr>
  </w:style>
  <w:style w:type="character" w:styleId="UnresolvedMention">
    <w:name w:val="Unresolved Mention"/>
    <w:basedOn w:val="DefaultParagraphFont"/>
    <w:uiPriority w:val="99"/>
    <w:semiHidden/>
    <w:unhideWhenUsed/>
    <w:rsid w:val="0031450E"/>
    <w:rPr>
      <w:color w:val="605E5C"/>
      <w:shd w:val="clear" w:color="auto" w:fill="E1DFDD"/>
    </w:rPr>
  </w:style>
  <w:style w:type="character" w:styleId="FollowedHyperlink">
    <w:name w:val="FollowedHyperlink"/>
    <w:basedOn w:val="DefaultParagraphFont"/>
    <w:uiPriority w:val="99"/>
    <w:semiHidden/>
    <w:unhideWhenUsed/>
    <w:rsid w:val="006D15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hyperlink" Target="https://thebusinesscouncil.ca/report/data-driv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hyperlink" Target="https://www.acumenresearchandconsulting.com/big-data-market" TargetMode="External"/><Relationship Id="rId2" Type="http://schemas.openxmlformats.org/officeDocument/2006/relationships/customXml" Target="../customXml/item2.xml"/><Relationship Id="rId16" Type="http://schemas.openxmlformats.org/officeDocument/2006/relationships/hyperlink" Target="https://www.ictc-ctic.ca/wp-content/uploads/2015/12/BIG-DATA-2015.pdf" TargetMode="External"/><Relationship Id="rId20" Type="http://schemas.openxmlformats.org/officeDocument/2006/relationships/hyperlink" Target="https://business.bell.ca/web/shop/resources/PDF/IoT/The_Source_EMS_Case_Study_E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business.bell.ca/shop/medium-large/resource/the-source-iot-energy-management-case-study" TargetMode="Externa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Global</a:t>
            </a:r>
            <a:r>
              <a:rPr lang="en-CA" baseline="0"/>
              <a:t> and Canadian Big Data Market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Global Spending</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3"/>
                <c:pt idx="0">
                  <c:v>2016</c:v>
                </c:pt>
                <c:pt idx="1">
                  <c:v>2021</c:v>
                </c:pt>
                <c:pt idx="2">
                  <c:v>2030</c:v>
                </c:pt>
              </c:numCache>
            </c:numRef>
          </c:cat>
          <c:val>
            <c:numRef>
              <c:f>Sheet1!$B$2:$B$5</c:f>
              <c:numCache>
                <c:formatCode>"$"#,##0.00_);[Red]\("$"#,##0.00\)</c:formatCode>
                <c:ptCount val="3"/>
                <c:pt idx="0" formatCode="&quot;$&quot;#,##0_);[Red]\(&quot;$&quot;#,##0\)">
                  <c:v>125</c:v>
                </c:pt>
                <c:pt idx="1">
                  <c:v>163.5</c:v>
                </c:pt>
                <c:pt idx="2" formatCode="&quot;$&quot;#,##0_);[Red]\(&quot;$&quot;#,##0\)">
                  <c:v>400</c:v>
                </c:pt>
              </c:numCache>
            </c:numRef>
          </c:val>
          <c:smooth val="0"/>
          <c:extLst>
            <c:ext xmlns:c16="http://schemas.microsoft.com/office/drawing/2014/chart" uri="{C3380CC4-5D6E-409C-BE32-E72D297353CC}">
              <c16:uniqueId val="{00000000-06A3-4255-98B1-0662252BF20E}"/>
            </c:ext>
          </c:extLst>
        </c:ser>
        <c:ser>
          <c:idx val="1"/>
          <c:order val="1"/>
          <c:tx>
            <c:strRef>
              <c:f>Sheet1!$C$1</c:f>
              <c:strCache>
                <c:ptCount val="1"/>
                <c:pt idx="0">
                  <c:v>Canadian Spending</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3"/>
                <c:pt idx="0">
                  <c:v>2016</c:v>
                </c:pt>
                <c:pt idx="1">
                  <c:v>2021</c:v>
                </c:pt>
                <c:pt idx="2">
                  <c:v>2030</c:v>
                </c:pt>
              </c:numCache>
            </c:numRef>
          </c:cat>
          <c:val>
            <c:numRef>
              <c:f>Sheet1!$C$2:$C$5</c:f>
              <c:numCache>
                <c:formatCode>"$"#,##0.00_);[Red]\("$"#,##0.00\)</c:formatCode>
                <c:ptCount val="3"/>
                <c:pt idx="0">
                  <c:v>1.1000000000000001</c:v>
                </c:pt>
                <c:pt idx="1">
                  <c:v>1.8</c:v>
                </c:pt>
                <c:pt idx="2">
                  <c:v>3.5</c:v>
                </c:pt>
              </c:numCache>
            </c:numRef>
          </c:val>
          <c:smooth val="0"/>
          <c:extLst>
            <c:ext xmlns:c16="http://schemas.microsoft.com/office/drawing/2014/chart" uri="{C3380CC4-5D6E-409C-BE32-E72D297353CC}">
              <c16:uniqueId val="{00000001-06A3-4255-98B1-0662252BF20E}"/>
            </c:ext>
          </c:extLst>
        </c:ser>
        <c:dLbls>
          <c:dLblPos val="t"/>
          <c:showLegendKey val="0"/>
          <c:showVal val="1"/>
          <c:showCatName val="0"/>
          <c:showSerName val="0"/>
          <c:showPercent val="0"/>
          <c:showBubbleSize val="0"/>
        </c:dLbls>
        <c:smooth val="0"/>
        <c:axId val="769994448"/>
        <c:axId val="769995408"/>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pt idx="0">
                        <c:v>Column1</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Sheet1!$A$2:$A$5</c15:sqref>
                        </c15:formulaRef>
                      </c:ext>
                    </c:extLst>
                    <c:numCache>
                      <c:formatCode>General</c:formatCode>
                      <c:ptCount val="3"/>
                      <c:pt idx="0">
                        <c:v>2016</c:v>
                      </c:pt>
                      <c:pt idx="1">
                        <c:v>2021</c:v>
                      </c:pt>
                      <c:pt idx="2">
                        <c:v>2030</c:v>
                      </c:pt>
                    </c:numCache>
                  </c:numRef>
                </c:cat>
                <c:val>
                  <c:numRef>
                    <c:extLst>
                      <c:ext uri="{02D57815-91ED-43cb-92C2-25804820EDAC}">
                        <c15:formulaRef>
                          <c15:sqref>Sheet1!$D$2:$D$5</c15:sqref>
                        </c15:formulaRef>
                      </c:ext>
                    </c:extLst>
                    <c:numCache>
                      <c:formatCode>General</c:formatCode>
                      <c:ptCount val="3"/>
                    </c:numCache>
                  </c:numRef>
                </c:val>
                <c:smooth val="0"/>
                <c:extLst>
                  <c:ext xmlns:c16="http://schemas.microsoft.com/office/drawing/2014/chart" uri="{C3380CC4-5D6E-409C-BE32-E72D297353CC}">
                    <c16:uniqueId val="{00000002-06A3-4255-98B1-0662252BF20E}"/>
                  </c:ext>
                </c:extLst>
              </c15:ser>
            </c15:filteredLineSeries>
          </c:ext>
        </c:extLst>
      </c:lineChart>
      <c:catAx>
        <c:axId val="769994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Yearwise</a:t>
                </a:r>
                <a:r>
                  <a:rPr lang="en-CA" baseline="0"/>
                  <a:t> spending</a:t>
                </a:r>
                <a:endParaRPr lang="en-CA"/>
              </a:p>
            </c:rich>
          </c:tx>
          <c:layout>
            <c:manualLayout>
              <c:xMode val="edge"/>
              <c:yMode val="edge"/>
              <c:x val="0.33006135956634347"/>
              <c:y val="0.921856449001619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995408"/>
        <c:crosses val="autoZero"/>
        <c:auto val="1"/>
        <c:lblAlgn val="ctr"/>
        <c:lblOffset val="100"/>
        <c:noMultiLvlLbl val="0"/>
      </c:catAx>
      <c:valAx>
        <c:axId val="769995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Spending</a:t>
                </a:r>
                <a:r>
                  <a:rPr lang="en-CA" baseline="0"/>
                  <a:t> in Billions </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994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Province wise Big Data Market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89A-4EC2-B244-27FBB3B17B0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89A-4EC2-B244-27FBB3B17B0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89A-4EC2-B244-27FBB3B17B0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89A-4EC2-B244-27FBB3B17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Ontario</c:v>
                </c:pt>
                <c:pt idx="1">
                  <c:v>Other Provinces</c:v>
                </c:pt>
                <c:pt idx="2">
                  <c:v>British Columbia</c:v>
                </c:pt>
                <c:pt idx="3">
                  <c:v>Quebec</c:v>
                </c:pt>
              </c:strCache>
            </c:strRef>
          </c:cat>
          <c:val>
            <c:numRef>
              <c:f>Sheet1!$B$2:$B$5</c:f>
              <c:numCache>
                <c:formatCode>0%</c:formatCode>
                <c:ptCount val="4"/>
                <c:pt idx="0">
                  <c:v>0.54</c:v>
                </c:pt>
                <c:pt idx="1">
                  <c:v>0.13</c:v>
                </c:pt>
                <c:pt idx="2">
                  <c:v>0.19</c:v>
                </c:pt>
                <c:pt idx="3">
                  <c:v>0.14000000000000001</c:v>
                </c:pt>
              </c:numCache>
            </c:numRef>
          </c:val>
          <c:extLst>
            <c:ext xmlns:c16="http://schemas.microsoft.com/office/drawing/2014/chart" uri="{C3380CC4-5D6E-409C-BE32-E72D297353CC}">
              <c16:uniqueId val="{00000000-ABED-4D1B-9587-1CCD6BAD3ED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513BC4-717E-4E07-8085-650DEED5EEE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2C103576-EBFA-436F-A868-D501EC321438}">
      <dgm:prSet phldrT="[Text]"/>
      <dgm:spPr/>
      <dgm:t>
        <a:bodyPr/>
        <a:lstStyle/>
        <a:p>
          <a:r>
            <a:rPr lang="en-CA"/>
            <a:t>Installation</a:t>
          </a:r>
        </a:p>
      </dgm:t>
    </dgm:pt>
    <dgm:pt modelId="{BF0B7F78-46FF-451F-AA6E-5EBFECB615F2}" type="parTrans" cxnId="{B353A9AD-A347-4FB7-B82F-A686E30B604B}">
      <dgm:prSet/>
      <dgm:spPr/>
      <dgm:t>
        <a:bodyPr/>
        <a:lstStyle/>
        <a:p>
          <a:endParaRPr lang="en-CA"/>
        </a:p>
      </dgm:t>
    </dgm:pt>
    <dgm:pt modelId="{C1D71C82-D0A4-417A-8E02-8DF6E2085B56}" type="sibTrans" cxnId="{B353A9AD-A347-4FB7-B82F-A686E30B604B}">
      <dgm:prSet/>
      <dgm:spPr/>
      <dgm:t>
        <a:bodyPr/>
        <a:lstStyle/>
        <a:p>
          <a:endParaRPr lang="en-CA"/>
        </a:p>
      </dgm:t>
    </dgm:pt>
    <dgm:pt modelId="{DAA9BEF6-FA4B-440F-8CF6-FD6078B8656D}">
      <dgm:prSet phldrT="[Text]"/>
      <dgm:spPr/>
      <dgm:t>
        <a:bodyPr/>
        <a:lstStyle/>
        <a:p>
          <a:r>
            <a:rPr lang="en-CA"/>
            <a:t>Latest Thermostats are installed at the two location decided for the Pilot project.</a:t>
          </a:r>
        </a:p>
      </dgm:t>
    </dgm:pt>
    <dgm:pt modelId="{8EFEB355-BAD0-419B-8B57-607D96DA77F0}" type="parTrans" cxnId="{CCFF8427-58D0-47FA-8248-B5E00AFE1D1B}">
      <dgm:prSet/>
      <dgm:spPr/>
      <dgm:t>
        <a:bodyPr/>
        <a:lstStyle/>
        <a:p>
          <a:endParaRPr lang="en-CA"/>
        </a:p>
      </dgm:t>
    </dgm:pt>
    <dgm:pt modelId="{DD4D44BD-5740-4BF5-9D1F-B7FD2321D364}" type="sibTrans" cxnId="{CCFF8427-58D0-47FA-8248-B5E00AFE1D1B}">
      <dgm:prSet/>
      <dgm:spPr/>
      <dgm:t>
        <a:bodyPr/>
        <a:lstStyle/>
        <a:p>
          <a:endParaRPr lang="en-CA"/>
        </a:p>
      </dgm:t>
    </dgm:pt>
    <dgm:pt modelId="{1873BA57-0D8F-4723-8C59-EAE90890F967}">
      <dgm:prSet phldrT="[Text]"/>
      <dgm:spPr/>
      <dgm:t>
        <a:bodyPr/>
        <a:lstStyle/>
        <a:p>
          <a:r>
            <a:rPr lang="en-CA"/>
            <a:t>Along with thermostats, latest IoT sensors are also installed.</a:t>
          </a:r>
        </a:p>
      </dgm:t>
    </dgm:pt>
    <dgm:pt modelId="{E5D514E2-D8F8-4C3C-82BC-E82A4478B128}" type="parTrans" cxnId="{A9A325DD-9DF1-4546-892B-E5163606C095}">
      <dgm:prSet/>
      <dgm:spPr/>
      <dgm:t>
        <a:bodyPr/>
        <a:lstStyle/>
        <a:p>
          <a:endParaRPr lang="en-CA"/>
        </a:p>
      </dgm:t>
    </dgm:pt>
    <dgm:pt modelId="{651FAC21-FF67-49D1-88CC-8D587AC88B13}" type="sibTrans" cxnId="{A9A325DD-9DF1-4546-892B-E5163606C095}">
      <dgm:prSet/>
      <dgm:spPr/>
      <dgm:t>
        <a:bodyPr/>
        <a:lstStyle/>
        <a:p>
          <a:endParaRPr lang="en-CA"/>
        </a:p>
      </dgm:t>
    </dgm:pt>
    <dgm:pt modelId="{2360E5E9-054E-4E56-B8E8-E76DDEEECDD6}">
      <dgm:prSet phldrT="[Text]"/>
      <dgm:spPr/>
      <dgm:t>
        <a:bodyPr/>
        <a:lstStyle/>
        <a:p>
          <a:r>
            <a:rPr lang="en-CA"/>
            <a:t>Collection</a:t>
          </a:r>
        </a:p>
      </dgm:t>
    </dgm:pt>
    <dgm:pt modelId="{425A42DB-BB65-48E4-9A2F-DE059401F3BF}" type="parTrans" cxnId="{775ED2D5-1D06-44DE-98FA-6B947D3E740B}">
      <dgm:prSet/>
      <dgm:spPr/>
      <dgm:t>
        <a:bodyPr/>
        <a:lstStyle/>
        <a:p>
          <a:endParaRPr lang="en-CA"/>
        </a:p>
      </dgm:t>
    </dgm:pt>
    <dgm:pt modelId="{E710E1C4-D127-43AD-A870-9C55DA09C379}" type="sibTrans" cxnId="{775ED2D5-1D06-44DE-98FA-6B947D3E740B}">
      <dgm:prSet/>
      <dgm:spPr/>
      <dgm:t>
        <a:bodyPr/>
        <a:lstStyle/>
        <a:p>
          <a:endParaRPr lang="en-CA"/>
        </a:p>
      </dgm:t>
    </dgm:pt>
    <dgm:pt modelId="{2FAAB74F-4791-4644-AD33-1E4A6011CED7}">
      <dgm:prSet phldrT="[Text]"/>
      <dgm:spPr/>
      <dgm:t>
        <a:bodyPr/>
        <a:lstStyle/>
        <a:p>
          <a:r>
            <a:rPr lang="en-CA"/>
            <a:t>The data collected from the sensors is collected on a cloud-based management platform.</a:t>
          </a:r>
        </a:p>
      </dgm:t>
    </dgm:pt>
    <dgm:pt modelId="{18AC43A8-8E05-4FE4-BD59-B11F061E889F}" type="parTrans" cxnId="{B1C73577-5F4B-4287-9A35-CD10AF3814B7}">
      <dgm:prSet/>
      <dgm:spPr/>
      <dgm:t>
        <a:bodyPr/>
        <a:lstStyle/>
        <a:p>
          <a:endParaRPr lang="en-CA"/>
        </a:p>
      </dgm:t>
    </dgm:pt>
    <dgm:pt modelId="{15ACD9FD-1A25-4B0A-BA12-EF8B4F1F8991}" type="sibTrans" cxnId="{B1C73577-5F4B-4287-9A35-CD10AF3814B7}">
      <dgm:prSet/>
      <dgm:spPr/>
      <dgm:t>
        <a:bodyPr/>
        <a:lstStyle/>
        <a:p>
          <a:endParaRPr lang="en-CA"/>
        </a:p>
      </dgm:t>
    </dgm:pt>
    <dgm:pt modelId="{AD7FC907-131E-4280-8B31-C8CD908F98C9}">
      <dgm:prSet phldrT="[Text]"/>
      <dgm:spPr/>
      <dgm:t>
        <a:bodyPr/>
        <a:lstStyle/>
        <a:p>
          <a:r>
            <a:rPr lang="en-CA"/>
            <a:t>This data from the sensors to the cloud were transffered with the LTE network of The Bell.</a:t>
          </a:r>
        </a:p>
      </dgm:t>
    </dgm:pt>
    <dgm:pt modelId="{259F6F4E-DB28-4A59-A066-62D71253B96E}" type="parTrans" cxnId="{729E6050-44F7-4DB4-B00D-98B2DE7B7968}">
      <dgm:prSet/>
      <dgm:spPr/>
      <dgm:t>
        <a:bodyPr/>
        <a:lstStyle/>
        <a:p>
          <a:endParaRPr lang="en-CA"/>
        </a:p>
      </dgm:t>
    </dgm:pt>
    <dgm:pt modelId="{D2053E8D-FD6E-4F2B-8C84-E57B73657D45}" type="sibTrans" cxnId="{729E6050-44F7-4DB4-B00D-98B2DE7B7968}">
      <dgm:prSet/>
      <dgm:spPr/>
      <dgm:t>
        <a:bodyPr/>
        <a:lstStyle/>
        <a:p>
          <a:endParaRPr lang="en-CA"/>
        </a:p>
      </dgm:t>
    </dgm:pt>
    <dgm:pt modelId="{F7C5E112-6493-488E-9E94-DE7BA56AF05D}">
      <dgm:prSet phldrT="[Text]"/>
      <dgm:spPr/>
      <dgm:t>
        <a:bodyPr/>
        <a:lstStyle/>
        <a:p>
          <a:r>
            <a:rPr lang="en-CA"/>
            <a:t>Examination</a:t>
          </a:r>
        </a:p>
      </dgm:t>
    </dgm:pt>
    <dgm:pt modelId="{5063777D-7953-4298-8206-D1D5512336D1}" type="parTrans" cxnId="{0D6920A6-6498-43E8-8B9D-996F985717FC}">
      <dgm:prSet/>
      <dgm:spPr/>
      <dgm:t>
        <a:bodyPr/>
        <a:lstStyle/>
        <a:p>
          <a:endParaRPr lang="en-CA"/>
        </a:p>
      </dgm:t>
    </dgm:pt>
    <dgm:pt modelId="{A2921803-3C2B-47C9-AD37-8E371BEE1E2D}" type="sibTrans" cxnId="{0D6920A6-6498-43E8-8B9D-996F985717FC}">
      <dgm:prSet/>
      <dgm:spPr/>
      <dgm:t>
        <a:bodyPr/>
        <a:lstStyle/>
        <a:p>
          <a:endParaRPr lang="en-CA"/>
        </a:p>
      </dgm:t>
    </dgm:pt>
    <dgm:pt modelId="{93F30E9B-ACD9-4973-AC7B-1AAC5748EFB7}">
      <dgm:prSet phldrT="[Text]"/>
      <dgm:spPr/>
      <dgm:t>
        <a:bodyPr/>
        <a:lstStyle/>
        <a:p>
          <a:r>
            <a:rPr lang="en-CA"/>
            <a:t>The collected data is then examined.</a:t>
          </a:r>
        </a:p>
      </dgm:t>
    </dgm:pt>
    <dgm:pt modelId="{CB5A3946-13BE-4FD1-8781-86E3FDCCB163}" type="parTrans" cxnId="{7360F58E-8196-49AA-8784-58B4A1E74CBD}">
      <dgm:prSet/>
      <dgm:spPr/>
      <dgm:t>
        <a:bodyPr/>
        <a:lstStyle/>
        <a:p>
          <a:endParaRPr lang="en-CA"/>
        </a:p>
      </dgm:t>
    </dgm:pt>
    <dgm:pt modelId="{FE6AA169-8D87-4520-85B3-DC8868E99011}" type="sibTrans" cxnId="{7360F58E-8196-49AA-8784-58B4A1E74CBD}">
      <dgm:prSet/>
      <dgm:spPr/>
      <dgm:t>
        <a:bodyPr/>
        <a:lstStyle/>
        <a:p>
          <a:endParaRPr lang="en-CA"/>
        </a:p>
      </dgm:t>
    </dgm:pt>
    <dgm:pt modelId="{8F08B7AD-6307-4A0D-B5CA-5A04349C58CE}">
      <dgm:prSet phldrT="[Text]"/>
      <dgm:spPr/>
      <dgm:t>
        <a:bodyPr/>
        <a:lstStyle/>
        <a:p>
          <a:r>
            <a:rPr lang="en-CA"/>
            <a:t>Decisions are made according to the data collected in order to reduce wastage of resources and increase the revenue.</a:t>
          </a:r>
        </a:p>
      </dgm:t>
    </dgm:pt>
    <dgm:pt modelId="{D1EAC295-010C-4869-B051-AB24EB9CBC9C}" type="parTrans" cxnId="{7D050C27-3FC5-4A53-92E3-3109EF68AB2B}">
      <dgm:prSet/>
      <dgm:spPr/>
      <dgm:t>
        <a:bodyPr/>
        <a:lstStyle/>
        <a:p>
          <a:endParaRPr lang="en-CA"/>
        </a:p>
      </dgm:t>
    </dgm:pt>
    <dgm:pt modelId="{011410E4-B60D-46B9-9086-480D7806821E}" type="sibTrans" cxnId="{7D050C27-3FC5-4A53-92E3-3109EF68AB2B}">
      <dgm:prSet/>
      <dgm:spPr/>
      <dgm:t>
        <a:bodyPr/>
        <a:lstStyle/>
        <a:p>
          <a:endParaRPr lang="en-CA"/>
        </a:p>
      </dgm:t>
    </dgm:pt>
    <dgm:pt modelId="{9A486C51-4F28-46BE-A6B9-F532467A35E9}" type="pres">
      <dgm:prSet presAssocID="{AF513BC4-717E-4E07-8085-650DEED5EEE6}" presName="linearFlow" presStyleCnt="0">
        <dgm:presLayoutVars>
          <dgm:dir/>
          <dgm:animLvl val="lvl"/>
          <dgm:resizeHandles val="exact"/>
        </dgm:presLayoutVars>
      </dgm:prSet>
      <dgm:spPr/>
    </dgm:pt>
    <dgm:pt modelId="{F0CE790F-4BA9-4D6C-982F-323585AB8D84}" type="pres">
      <dgm:prSet presAssocID="{2C103576-EBFA-436F-A868-D501EC321438}" presName="composite" presStyleCnt="0"/>
      <dgm:spPr/>
    </dgm:pt>
    <dgm:pt modelId="{C91C57D4-3503-4C5C-8994-DE896830A76F}" type="pres">
      <dgm:prSet presAssocID="{2C103576-EBFA-436F-A868-D501EC321438}" presName="parentText" presStyleLbl="alignNode1" presStyleIdx="0" presStyleCnt="3">
        <dgm:presLayoutVars>
          <dgm:chMax val="1"/>
          <dgm:bulletEnabled val="1"/>
        </dgm:presLayoutVars>
      </dgm:prSet>
      <dgm:spPr/>
    </dgm:pt>
    <dgm:pt modelId="{DCA1A618-3A58-4FA8-BEFB-F76BEC9B6BB6}" type="pres">
      <dgm:prSet presAssocID="{2C103576-EBFA-436F-A868-D501EC321438}" presName="descendantText" presStyleLbl="alignAcc1" presStyleIdx="0" presStyleCnt="3">
        <dgm:presLayoutVars>
          <dgm:bulletEnabled val="1"/>
        </dgm:presLayoutVars>
      </dgm:prSet>
      <dgm:spPr/>
    </dgm:pt>
    <dgm:pt modelId="{70F7CA10-F768-451C-9C7C-D2C74E69E97C}" type="pres">
      <dgm:prSet presAssocID="{C1D71C82-D0A4-417A-8E02-8DF6E2085B56}" presName="sp" presStyleCnt="0"/>
      <dgm:spPr/>
    </dgm:pt>
    <dgm:pt modelId="{635AEBFB-5E5B-4786-8AA8-CD9843758D18}" type="pres">
      <dgm:prSet presAssocID="{2360E5E9-054E-4E56-B8E8-E76DDEEECDD6}" presName="composite" presStyleCnt="0"/>
      <dgm:spPr/>
    </dgm:pt>
    <dgm:pt modelId="{7028D716-8459-4586-A92D-8CEE58DB0AA0}" type="pres">
      <dgm:prSet presAssocID="{2360E5E9-054E-4E56-B8E8-E76DDEEECDD6}" presName="parentText" presStyleLbl="alignNode1" presStyleIdx="1" presStyleCnt="3">
        <dgm:presLayoutVars>
          <dgm:chMax val="1"/>
          <dgm:bulletEnabled val="1"/>
        </dgm:presLayoutVars>
      </dgm:prSet>
      <dgm:spPr/>
    </dgm:pt>
    <dgm:pt modelId="{2D471F2A-1231-44C2-AD3A-11AD197E0AA2}" type="pres">
      <dgm:prSet presAssocID="{2360E5E9-054E-4E56-B8E8-E76DDEEECDD6}" presName="descendantText" presStyleLbl="alignAcc1" presStyleIdx="1" presStyleCnt="3">
        <dgm:presLayoutVars>
          <dgm:bulletEnabled val="1"/>
        </dgm:presLayoutVars>
      </dgm:prSet>
      <dgm:spPr/>
    </dgm:pt>
    <dgm:pt modelId="{C3C5E953-7813-4C1E-8241-891E14CBEA4A}" type="pres">
      <dgm:prSet presAssocID="{E710E1C4-D127-43AD-A870-9C55DA09C379}" presName="sp" presStyleCnt="0"/>
      <dgm:spPr/>
    </dgm:pt>
    <dgm:pt modelId="{F1110F01-CB71-4687-A47D-2B77BB34692C}" type="pres">
      <dgm:prSet presAssocID="{F7C5E112-6493-488E-9E94-DE7BA56AF05D}" presName="composite" presStyleCnt="0"/>
      <dgm:spPr/>
    </dgm:pt>
    <dgm:pt modelId="{33909D4A-9509-4A2F-A4D0-01B938EC34C4}" type="pres">
      <dgm:prSet presAssocID="{F7C5E112-6493-488E-9E94-DE7BA56AF05D}" presName="parentText" presStyleLbl="alignNode1" presStyleIdx="2" presStyleCnt="3">
        <dgm:presLayoutVars>
          <dgm:chMax val="1"/>
          <dgm:bulletEnabled val="1"/>
        </dgm:presLayoutVars>
      </dgm:prSet>
      <dgm:spPr/>
    </dgm:pt>
    <dgm:pt modelId="{2E28550A-DD42-44BC-B406-C0FD3B1B93F1}" type="pres">
      <dgm:prSet presAssocID="{F7C5E112-6493-488E-9E94-DE7BA56AF05D}" presName="descendantText" presStyleLbl="alignAcc1" presStyleIdx="2" presStyleCnt="3">
        <dgm:presLayoutVars>
          <dgm:bulletEnabled val="1"/>
        </dgm:presLayoutVars>
      </dgm:prSet>
      <dgm:spPr/>
    </dgm:pt>
  </dgm:ptLst>
  <dgm:cxnLst>
    <dgm:cxn modelId="{7D050C27-3FC5-4A53-92E3-3109EF68AB2B}" srcId="{F7C5E112-6493-488E-9E94-DE7BA56AF05D}" destId="{8F08B7AD-6307-4A0D-B5CA-5A04349C58CE}" srcOrd="1" destOrd="0" parTransId="{D1EAC295-010C-4869-B051-AB24EB9CBC9C}" sibTransId="{011410E4-B60D-46B9-9086-480D7806821E}"/>
    <dgm:cxn modelId="{8CDB1E27-A4DC-4CE7-9AA4-D03A08BB1821}" type="presOf" srcId="{DAA9BEF6-FA4B-440F-8CF6-FD6078B8656D}" destId="{DCA1A618-3A58-4FA8-BEFB-F76BEC9B6BB6}" srcOrd="0" destOrd="0" presId="urn:microsoft.com/office/officeart/2005/8/layout/chevron2"/>
    <dgm:cxn modelId="{CCFF8427-58D0-47FA-8248-B5E00AFE1D1B}" srcId="{2C103576-EBFA-436F-A868-D501EC321438}" destId="{DAA9BEF6-FA4B-440F-8CF6-FD6078B8656D}" srcOrd="0" destOrd="0" parTransId="{8EFEB355-BAD0-419B-8B57-607D96DA77F0}" sibTransId="{DD4D44BD-5740-4BF5-9D1F-B7FD2321D364}"/>
    <dgm:cxn modelId="{B6C9CC2C-B243-4A33-9FED-70C3B62A13B7}" type="presOf" srcId="{8F08B7AD-6307-4A0D-B5CA-5A04349C58CE}" destId="{2E28550A-DD42-44BC-B406-C0FD3B1B93F1}" srcOrd="0" destOrd="1" presId="urn:microsoft.com/office/officeart/2005/8/layout/chevron2"/>
    <dgm:cxn modelId="{BB7C0D41-3B72-4709-A969-0FD20C1B7243}" type="presOf" srcId="{2C103576-EBFA-436F-A868-D501EC321438}" destId="{C91C57D4-3503-4C5C-8994-DE896830A76F}" srcOrd="0" destOrd="0" presId="urn:microsoft.com/office/officeart/2005/8/layout/chevron2"/>
    <dgm:cxn modelId="{DC3BAB63-6F3C-41B0-9B44-7EC3745035F6}" type="presOf" srcId="{AD7FC907-131E-4280-8B31-C8CD908F98C9}" destId="{2D471F2A-1231-44C2-AD3A-11AD197E0AA2}" srcOrd="0" destOrd="1" presId="urn:microsoft.com/office/officeart/2005/8/layout/chevron2"/>
    <dgm:cxn modelId="{AB82186A-2CEC-480D-94FF-55A1493F6859}" type="presOf" srcId="{93F30E9B-ACD9-4973-AC7B-1AAC5748EFB7}" destId="{2E28550A-DD42-44BC-B406-C0FD3B1B93F1}" srcOrd="0" destOrd="0" presId="urn:microsoft.com/office/officeart/2005/8/layout/chevron2"/>
    <dgm:cxn modelId="{FEA04E4D-290B-43D6-8488-1BE7A1AC1511}" type="presOf" srcId="{F7C5E112-6493-488E-9E94-DE7BA56AF05D}" destId="{33909D4A-9509-4A2F-A4D0-01B938EC34C4}" srcOrd="0" destOrd="0" presId="urn:microsoft.com/office/officeart/2005/8/layout/chevron2"/>
    <dgm:cxn modelId="{729E6050-44F7-4DB4-B00D-98B2DE7B7968}" srcId="{2360E5E9-054E-4E56-B8E8-E76DDEEECDD6}" destId="{AD7FC907-131E-4280-8B31-C8CD908F98C9}" srcOrd="1" destOrd="0" parTransId="{259F6F4E-DB28-4A59-A066-62D71253B96E}" sibTransId="{D2053E8D-FD6E-4F2B-8C84-E57B73657D45}"/>
    <dgm:cxn modelId="{B1C73577-5F4B-4287-9A35-CD10AF3814B7}" srcId="{2360E5E9-054E-4E56-B8E8-E76DDEEECDD6}" destId="{2FAAB74F-4791-4644-AD33-1E4A6011CED7}" srcOrd="0" destOrd="0" parTransId="{18AC43A8-8E05-4FE4-BD59-B11F061E889F}" sibTransId="{15ACD9FD-1A25-4B0A-BA12-EF8B4F1F8991}"/>
    <dgm:cxn modelId="{70A9DF7A-A901-4083-B3A4-CA7E8A0D97CF}" type="presOf" srcId="{AF513BC4-717E-4E07-8085-650DEED5EEE6}" destId="{9A486C51-4F28-46BE-A6B9-F532467A35E9}" srcOrd="0" destOrd="0" presId="urn:microsoft.com/office/officeart/2005/8/layout/chevron2"/>
    <dgm:cxn modelId="{7360F58E-8196-49AA-8784-58B4A1E74CBD}" srcId="{F7C5E112-6493-488E-9E94-DE7BA56AF05D}" destId="{93F30E9B-ACD9-4973-AC7B-1AAC5748EFB7}" srcOrd="0" destOrd="0" parTransId="{CB5A3946-13BE-4FD1-8781-86E3FDCCB163}" sibTransId="{FE6AA169-8D87-4520-85B3-DC8868E99011}"/>
    <dgm:cxn modelId="{24B73892-C56B-41B7-8311-0C1A04340F4C}" type="presOf" srcId="{1873BA57-0D8F-4723-8C59-EAE90890F967}" destId="{DCA1A618-3A58-4FA8-BEFB-F76BEC9B6BB6}" srcOrd="0" destOrd="1" presId="urn:microsoft.com/office/officeart/2005/8/layout/chevron2"/>
    <dgm:cxn modelId="{0D6920A6-6498-43E8-8B9D-996F985717FC}" srcId="{AF513BC4-717E-4E07-8085-650DEED5EEE6}" destId="{F7C5E112-6493-488E-9E94-DE7BA56AF05D}" srcOrd="2" destOrd="0" parTransId="{5063777D-7953-4298-8206-D1D5512336D1}" sibTransId="{A2921803-3C2B-47C9-AD37-8E371BEE1E2D}"/>
    <dgm:cxn modelId="{B353A9AD-A347-4FB7-B82F-A686E30B604B}" srcId="{AF513BC4-717E-4E07-8085-650DEED5EEE6}" destId="{2C103576-EBFA-436F-A868-D501EC321438}" srcOrd="0" destOrd="0" parTransId="{BF0B7F78-46FF-451F-AA6E-5EBFECB615F2}" sibTransId="{C1D71C82-D0A4-417A-8E02-8DF6E2085B56}"/>
    <dgm:cxn modelId="{5FDC00C0-13D3-4845-AB9C-62A2CF4BB1FC}" type="presOf" srcId="{2FAAB74F-4791-4644-AD33-1E4A6011CED7}" destId="{2D471F2A-1231-44C2-AD3A-11AD197E0AA2}" srcOrd="0" destOrd="0" presId="urn:microsoft.com/office/officeart/2005/8/layout/chevron2"/>
    <dgm:cxn modelId="{A96A72C7-C8C6-4AB4-8F14-60E5298B6DEF}" type="presOf" srcId="{2360E5E9-054E-4E56-B8E8-E76DDEEECDD6}" destId="{7028D716-8459-4586-A92D-8CEE58DB0AA0}" srcOrd="0" destOrd="0" presId="urn:microsoft.com/office/officeart/2005/8/layout/chevron2"/>
    <dgm:cxn modelId="{775ED2D5-1D06-44DE-98FA-6B947D3E740B}" srcId="{AF513BC4-717E-4E07-8085-650DEED5EEE6}" destId="{2360E5E9-054E-4E56-B8E8-E76DDEEECDD6}" srcOrd="1" destOrd="0" parTransId="{425A42DB-BB65-48E4-9A2F-DE059401F3BF}" sibTransId="{E710E1C4-D127-43AD-A870-9C55DA09C379}"/>
    <dgm:cxn modelId="{A9A325DD-9DF1-4546-892B-E5163606C095}" srcId="{2C103576-EBFA-436F-A868-D501EC321438}" destId="{1873BA57-0D8F-4723-8C59-EAE90890F967}" srcOrd="1" destOrd="0" parTransId="{E5D514E2-D8F8-4C3C-82BC-E82A4478B128}" sibTransId="{651FAC21-FF67-49D1-88CC-8D587AC88B13}"/>
    <dgm:cxn modelId="{A221A0A9-168A-40C2-A713-F14729940E95}" type="presParOf" srcId="{9A486C51-4F28-46BE-A6B9-F532467A35E9}" destId="{F0CE790F-4BA9-4D6C-982F-323585AB8D84}" srcOrd="0" destOrd="0" presId="urn:microsoft.com/office/officeart/2005/8/layout/chevron2"/>
    <dgm:cxn modelId="{5D3EE32C-612C-447A-92CA-1BB380C8F55D}" type="presParOf" srcId="{F0CE790F-4BA9-4D6C-982F-323585AB8D84}" destId="{C91C57D4-3503-4C5C-8994-DE896830A76F}" srcOrd="0" destOrd="0" presId="urn:microsoft.com/office/officeart/2005/8/layout/chevron2"/>
    <dgm:cxn modelId="{3C3796C9-C3C0-44A4-83D4-5A944A3A352D}" type="presParOf" srcId="{F0CE790F-4BA9-4D6C-982F-323585AB8D84}" destId="{DCA1A618-3A58-4FA8-BEFB-F76BEC9B6BB6}" srcOrd="1" destOrd="0" presId="urn:microsoft.com/office/officeart/2005/8/layout/chevron2"/>
    <dgm:cxn modelId="{4BD649D2-D923-4DC6-A4AB-1211DB91A3F3}" type="presParOf" srcId="{9A486C51-4F28-46BE-A6B9-F532467A35E9}" destId="{70F7CA10-F768-451C-9C7C-D2C74E69E97C}" srcOrd="1" destOrd="0" presId="urn:microsoft.com/office/officeart/2005/8/layout/chevron2"/>
    <dgm:cxn modelId="{3B4F9948-E8E3-492F-AF44-EAA416546A87}" type="presParOf" srcId="{9A486C51-4F28-46BE-A6B9-F532467A35E9}" destId="{635AEBFB-5E5B-4786-8AA8-CD9843758D18}" srcOrd="2" destOrd="0" presId="urn:microsoft.com/office/officeart/2005/8/layout/chevron2"/>
    <dgm:cxn modelId="{B32FB200-2E98-403B-865D-AFD8ACBC6DE6}" type="presParOf" srcId="{635AEBFB-5E5B-4786-8AA8-CD9843758D18}" destId="{7028D716-8459-4586-A92D-8CEE58DB0AA0}" srcOrd="0" destOrd="0" presId="urn:microsoft.com/office/officeart/2005/8/layout/chevron2"/>
    <dgm:cxn modelId="{747AB7AB-8BC4-4ABA-A1DE-D30C147977E4}" type="presParOf" srcId="{635AEBFB-5E5B-4786-8AA8-CD9843758D18}" destId="{2D471F2A-1231-44C2-AD3A-11AD197E0AA2}" srcOrd="1" destOrd="0" presId="urn:microsoft.com/office/officeart/2005/8/layout/chevron2"/>
    <dgm:cxn modelId="{E2976CD4-469B-458E-B4E9-FDAEE79F4A18}" type="presParOf" srcId="{9A486C51-4F28-46BE-A6B9-F532467A35E9}" destId="{C3C5E953-7813-4C1E-8241-891E14CBEA4A}" srcOrd="3" destOrd="0" presId="urn:microsoft.com/office/officeart/2005/8/layout/chevron2"/>
    <dgm:cxn modelId="{C66F2A7E-5A7C-41AE-AD0A-CE7CC80DA405}" type="presParOf" srcId="{9A486C51-4F28-46BE-A6B9-F532467A35E9}" destId="{F1110F01-CB71-4687-A47D-2B77BB34692C}" srcOrd="4" destOrd="0" presId="urn:microsoft.com/office/officeart/2005/8/layout/chevron2"/>
    <dgm:cxn modelId="{090D6131-32CC-48ED-86F5-EA5C89CBB863}" type="presParOf" srcId="{F1110F01-CB71-4687-A47D-2B77BB34692C}" destId="{33909D4A-9509-4A2F-A4D0-01B938EC34C4}" srcOrd="0" destOrd="0" presId="urn:microsoft.com/office/officeart/2005/8/layout/chevron2"/>
    <dgm:cxn modelId="{2BCA2A28-F09D-4062-9931-A1D2DBDCED6A}" type="presParOf" srcId="{F1110F01-CB71-4687-A47D-2B77BB34692C}" destId="{2E28550A-DD42-44BC-B406-C0FD3B1B93F1}"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1C57D4-3503-4C5C-8994-DE896830A76F}">
      <dsp:nvSpPr>
        <dsp:cNvPr id="0" name=""/>
        <dsp:cNvSpPr/>
      </dsp:nvSpPr>
      <dsp:spPr>
        <a:xfrm rot="5400000">
          <a:off x="-180022" y="18087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Installation</a:t>
          </a:r>
        </a:p>
      </dsp:txBody>
      <dsp:txXfrm rot="-5400000">
        <a:off x="1" y="420908"/>
        <a:ext cx="840105" cy="360045"/>
      </dsp:txXfrm>
    </dsp:sp>
    <dsp:sp modelId="{DCA1A618-3A58-4FA8-BEFB-F76BEC9B6BB6}">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CA" sz="1200" kern="1200"/>
            <a:t>Latest Thermostats are installed at the two location decided for the Pilot project.</a:t>
          </a:r>
        </a:p>
        <a:p>
          <a:pPr marL="114300" lvl="1" indent="-114300" algn="l" defTabSz="533400">
            <a:lnSpc>
              <a:spcPct val="90000"/>
            </a:lnSpc>
            <a:spcBef>
              <a:spcPct val="0"/>
            </a:spcBef>
            <a:spcAft>
              <a:spcPct val="15000"/>
            </a:spcAft>
            <a:buChar char="•"/>
          </a:pPr>
          <a:r>
            <a:rPr lang="en-CA" sz="1200" kern="1200"/>
            <a:t>Along with thermostats, latest IoT sensors are also installed.</a:t>
          </a:r>
        </a:p>
      </dsp:txBody>
      <dsp:txXfrm rot="-5400000">
        <a:off x="840105" y="38936"/>
        <a:ext cx="4608214" cy="703935"/>
      </dsp:txXfrm>
    </dsp:sp>
    <dsp:sp modelId="{7028D716-8459-4586-A92D-8CEE58DB0AA0}">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Collection</a:t>
          </a:r>
        </a:p>
      </dsp:txBody>
      <dsp:txXfrm rot="-5400000">
        <a:off x="1" y="1420178"/>
        <a:ext cx="840105" cy="360045"/>
      </dsp:txXfrm>
    </dsp:sp>
    <dsp:sp modelId="{2D471F2A-1231-44C2-AD3A-11AD197E0AA2}">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CA" sz="1200" kern="1200"/>
            <a:t>The data collected from the sensors is collected on a cloud-based management platform.</a:t>
          </a:r>
        </a:p>
        <a:p>
          <a:pPr marL="114300" lvl="1" indent="-114300" algn="l" defTabSz="533400">
            <a:lnSpc>
              <a:spcPct val="90000"/>
            </a:lnSpc>
            <a:spcBef>
              <a:spcPct val="0"/>
            </a:spcBef>
            <a:spcAft>
              <a:spcPct val="15000"/>
            </a:spcAft>
            <a:buChar char="•"/>
          </a:pPr>
          <a:r>
            <a:rPr lang="en-CA" sz="1200" kern="1200"/>
            <a:t>This data from the sensors to the cloud were transffered with the LTE network of The Bell.</a:t>
          </a:r>
        </a:p>
      </dsp:txBody>
      <dsp:txXfrm rot="-5400000">
        <a:off x="840105" y="1038206"/>
        <a:ext cx="4608214" cy="703935"/>
      </dsp:txXfrm>
    </dsp:sp>
    <dsp:sp modelId="{33909D4A-9509-4A2F-A4D0-01B938EC34C4}">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CA" sz="1200" kern="1200"/>
            <a:t>Examination</a:t>
          </a:r>
        </a:p>
      </dsp:txBody>
      <dsp:txXfrm rot="-5400000">
        <a:off x="1" y="2419448"/>
        <a:ext cx="840105" cy="360045"/>
      </dsp:txXfrm>
    </dsp:sp>
    <dsp:sp modelId="{2E28550A-DD42-44BC-B406-C0FD3B1B93F1}">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CA" sz="1200" kern="1200"/>
            <a:t>The collected data is then examined.</a:t>
          </a:r>
        </a:p>
        <a:p>
          <a:pPr marL="114300" lvl="1" indent="-114300" algn="l" defTabSz="533400">
            <a:lnSpc>
              <a:spcPct val="90000"/>
            </a:lnSpc>
            <a:spcBef>
              <a:spcPct val="0"/>
            </a:spcBef>
            <a:spcAft>
              <a:spcPct val="15000"/>
            </a:spcAft>
            <a:buChar char="•"/>
          </a:pPr>
          <a:r>
            <a:rPr lang="en-CA" sz="1200" kern="1200"/>
            <a:t>Decisions are made according to the data collected in order to reduce wastage of resources and increase the revenue.</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AF89539F60489EA27CEC33810C92B3"/>
        <w:category>
          <w:name w:val="General"/>
          <w:gallery w:val="placeholder"/>
        </w:category>
        <w:types>
          <w:type w:val="bbPlcHdr"/>
        </w:types>
        <w:behaviors>
          <w:behavior w:val="content"/>
        </w:behaviors>
        <w:guid w:val="{A1D4C8DB-1D6E-4EEC-ABEA-F30566C4BE43}"/>
      </w:docPartPr>
      <w:docPartBody>
        <w:p w:rsidR="00634A36" w:rsidRDefault="008522C6" w:rsidP="008522C6">
          <w:pPr>
            <w:pStyle w:val="A8AF89539F60489EA27CEC33810C92B3"/>
          </w:pPr>
          <w:r>
            <w:rPr>
              <w:rFonts w:asciiTheme="majorHAnsi" w:eastAsiaTheme="majorEastAsia" w:hAnsiTheme="majorHAnsi" w:cstheme="majorBidi"/>
              <w:caps/>
              <w:color w:val="4472C4" w:themeColor="accent1"/>
              <w:sz w:val="80"/>
              <w:szCs w:val="80"/>
            </w:rPr>
            <w:t>[Document title]</w:t>
          </w:r>
        </w:p>
      </w:docPartBody>
    </w:docPart>
    <w:docPart>
      <w:docPartPr>
        <w:name w:val="FB73E9E18D064901A412BC10D73AD7EE"/>
        <w:category>
          <w:name w:val="General"/>
          <w:gallery w:val="placeholder"/>
        </w:category>
        <w:types>
          <w:type w:val="bbPlcHdr"/>
        </w:types>
        <w:behaviors>
          <w:behavior w:val="content"/>
        </w:behaviors>
        <w:guid w:val="{6E4974F9-2266-4B70-884E-F247588557A1}"/>
      </w:docPartPr>
      <w:docPartBody>
        <w:p w:rsidR="00634A36" w:rsidRDefault="008522C6" w:rsidP="008522C6">
          <w:pPr>
            <w:pStyle w:val="FB73E9E18D064901A412BC10D73AD7E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C6"/>
    <w:rsid w:val="005120F6"/>
    <w:rsid w:val="00634A36"/>
    <w:rsid w:val="0075518C"/>
    <w:rsid w:val="008522C6"/>
    <w:rsid w:val="00EA51D1"/>
    <w:rsid w:val="00FE6B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F89539F60489EA27CEC33810C92B3">
    <w:name w:val="A8AF89539F60489EA27CEC33810C92B3"/>
    <w:rsid w:val="008522C6"/>
  </w:style>
  <w:style w:type="paragraph" w:customStyle="1" w:styleId="FB73E9E18D064901A412BC10D73AD7EE">
    <w:name w:val="FB73E9E18D064901A412BC10D73AD7EE"/>
    <w:rsid w:val="008522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2023-06-09T00:00:00</PublishDate>
  <Abstract/>
  <CompanyAddress>Professor – Zahy Aziz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A6EC3-61A8-4ABF-AAB5-445B3591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6</Pages>
  <Words>1525</Words>
  <Characters>7841</Characters>
  <Application>Microsoft Office Word</Application>
  <DocSecurity>0</DocSecurity>
  <Lines>178</Lines>
  <Paragraphs>65</Paragraphs>
  <ScaleCrop>false</ScaleCrop>
  <HeadingPairs>
    <vt:vector size="2" baseType="variant">
      <vt:variant>
        <vt:lpstr>Title</vt:lpstr>
      </vt:variant>
      <vt:variant>
        <vt:i4>1</vt:i4>
      </vt:variant>
    </vt:vector>
  </HeadingPairs>
  <TitlesOfParts>
    <vt:vector size="1" baseType="lpstr">
      <vt:lpstr>Case STUDY ON BIG dATA IN CANADA AND ITS IMPACT ON CANADIAN BUSINESSES</vt:lpstr>
    </vt:vector>
  </TitlesOfParts>
  <Company>mIHIR bHAGVANBHAI CHAUDHARY (c0893689)</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ON BIG dATA IN CANADA AND ITS IMPACT ON CANADIAN BUSINESSES</dc:title>
  <dc:subject>[1043 – Big Data Fundamentals]</dc:subject>
  <cp:lastModifiedBy>Mihir Bhagvanbhai Chaudhary</cp:lastModifiedBy>
  <cp:revision>30</cp:revision>
  <dcterms:created xsi:type="dcterms:W3CDTF">2023-06-23T04:41:00Z</dcterms:created>
  <dcterms:modified xsi:type="dcterms:W3CDTF">2023-06-26T04:45:00Z</dcterms:modified>
</cp:coreProperties>
</file>