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F4E79"/>
          <w:sz w:val="52"/>
          <w:szCs w:val="52"/>
        </w:rPr>
        <w:t xml:space="preserve">MULTIPROGRAMMING OPERATING SYSTEM</w:t>
      </w:r>
    </w:p>
    <w:p>
      <w:pPr>
        <w:spacing w:after="400" w:before="0"/>
        <w:jc w:val="center"/>
      </w:pPr>
      <w:r>
        <w:rPr>
          <w:rFonts w:ascii="Arial" w:cs="Arial" w:eastAsia="Arial" w:hAnsi="Arial"/>
          <w:i/>
          <w:iCs/>
          <w:color w:val="2E75B6"/>
          <w:sz w:val="32"/>
          <w:szCs w:val="32"/>
        </w:rPr>
        <w:t xml:space="preserve">Stage II — Technical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D6E4F0" w:val="clear"/>
            <w:tcMar>
              <w:top w:type="dxa" w:w="240"/>
              <w:left w:type="dxa" w:w="360"/>
              <w:bottom w:type="dxa" w:w="240"/>
              <w:right w:type="dxa" w:w="360"/>
            </w:tcMar>
          </w:tcPr>
          <w:p>
            <w:pPr>
              <w:spacing w:after="60" w:before="60"/>
              <w:jc w:val="center"/>
            </w:pPr>
            <w:r>
              <w:rPr>
                <w:rFonts w:ascii="Arial" w:cs="Arial" w:eastAsia="Arial" w:hAnsi="Arial"/>
                <w:color w:val="595959"/>
                <w:sz w:val="22"/>
                <w:szCs w:val="22"/>
              </w:rPr>
              <w:t xml:space="preserve">Paging  |  Error Handling  |  Interrupt Generation &amp; Servicing  |  Process Data Structure</w:t>
            </w:r>
          </w:p>
        </w:tc>
      </w:tr>
    </w:tbl>
    <w:p>
      <w:pPr>
        <w:spacing w:before="400"/>
      </w:pPr>
    </w:p>
    <w:p>
      <w:pPr>
        <w:jc w:val="center"/>
      </w:pPr>
      <w:r>
        <w:rPr>
          <w:rFonts w:ascii="Arial" w:cs="Arial" w:eastAsia="Arial" w:hAnsi="Arial"/>
          <w:color w:val="595959"/>
          <w:sz w:val="24"/>
          <w:szCs w:val="24"/>
        </w:rPr>
        <w:t xml:space="preserve">Department of Computer Engineering</w:t>
      </w:r>
    </w:p>
    <w:p>
      <w:pPr>
        <w:jc w:val="center"/>
      </w:pPr>
      <w:r>
        <w:rPr>
          <w:rFonts w:ascii="Arial" w:cs="Arial" w:eastAsia="Arial" w:hAnsi="Arial"/>
          <w:color w:val="595959"/>
          <w:sz w:val="24"/>
          <w:szCs w:val="24"/>
        </w:rPr>
        <w:t xml:space="preserve">Vishwakarma Institute of Technology, Pune</w:t>
      </w:r>
    </w:p>
    <w:p>
      <w:pPr>
        <w:spacing w:before="80"/>
        <w:jc w:val="center"/>
      </w:pPr>
      <w:r>
        <w:rPr>
          <w:rFonts w:ascii="Arial" w:cs="Arial" w:eastAsia="Arial" w:hAnsi="Arial"/>
          <w:i/>
          <w:iCs/>
          <w:color w:val="595959"/>
          <w:sz w:val="22"/>
          <w:szCs w:val="22"/>
        </w:rPr>
        <w:t xml:space="preserve">CS30301 — Operating System Lab</w:t>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Overview</w:t>
      </w:r>
    </w:p>
    <w:p>
      <w:pPr>
        <w:spacing w:after="80" w:before="80"/>
      </w:pPr>
      <w:r>
        <w:rPr>
          <w:rFonts w:ascii="Arial" w:cs="Arial" w:eastAsia="Arial" w:hAnsi="Arial"/>
          <w:sz w:val="22"/>
          <w:szCs w:val="22"/>
        </w:rPr>
        <w:t xml:space="preserve">This document describes Stage II of the Multiprogramming Operating System (MOS) simulation project. It covers what the program does, how each component works, and how Stage II differs from Stage I.</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Key Changes in Stage II</w:t>
            </w:r>
          </w:p>
        </w:tc>
      </w:tr>
      <w:tr>
        <w:tc>
          <w:tcPr>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40" w:before="40"/>
            </w:pPr>
            <w:r>
              <w:rPr>
                <w:rFonts w:ascii="Arial" w:cs="Arial" w:eastAsia="Arial" w:hAnsi="Arial"/>
                <w:b/>
                <w:bCs/>
                <w:sz w:val="20"/>
                <w:szCs w:val="20"/>
              </w:rPr>
              <w:t xml:space="preserve">Stage II introduces four major enhancements over Stage I:</w:t>
            </w:r>
          </w:p>
          <w:p>
            <w:pPr>
              <w:pStyle w:val="ListParagraph"/>
              <w:numPr>
                <w:ilvl w:val="0"/>
                <w:numId w:val="2"/>
              </w:numPr>
              <w:spacing w:after="20" w:before="20"/>
            </w:pPr>
            <w:r>
              <w:rPr>
                <w:rFonts w:ascii="Arial" w:cs="Arial" w:eastAsia="Arial" w:hAnsi="Arial"/>
                <w:sz w:val="20"/>
                <w:szCs w:val="20"/>
              </w:rPr>
              <w:t xml:space="preserve">Paging — virtual-to-real address translation via a page table</w:t>
            </w:r>
          </w:p>
          <w:p>
            <w:pPr>
              <w:pStyle w:val="ListParagraph"/>
              <w:numPr>
                <w:ilvl w:val="0"/>
                <w:numId w:val="2"/>
              </w:numPr>
              <w:spacing w:after="20" w:before="20"/>
            </w:pPr>
            <w:r>
              <w:rPr>
                <w:rFonts w:ascii="Arial" w:cs="Arial" w:eastAsia="Arial" w:hAnsi="Arial"/>
                <w:sz w:val="20"/>
                <w:szCs w:val="20"/>
              </w:rPr>
              <w:t xml:space="preserve">Process Control Block (PCB) — per-job data structure tracking limits and state</w:t>
            </w:r>
          </w:p>
          <w:p>
            <w:pPr>
              <w:pStyle w:val="ListParagraph"/>
              <w:numPr>
                <w:ilvl w:val="0"/>
                <w:numId w:val="2"/>
              </w:numPr>
              <w:spacing w:after="20" w:before="20"/>
            </w:pPr>
            <w:r>
              <w:rPr>
                <w:rFonts w:ascii="Arial" w:cs="Arial" w:eastAsia="Arial" w:hAnsi="Arial"/>
                <w:sz w:val="20"/>
                <w:szCs w:val="20"/>
              </w:rPr>
              <w:t xml:space="preserve">PI interrupt — program interrupt for invalid opcodes, operand errors, and page faults</w:t>
            </w:r>
          </w:p>
          <w:p>
            <w:pPr>
              <w:pStyle w:val="ListParagraph"/>
              <w:numPr>
                <w:ilvl w:val="0"/>
                <w:numId w:val="2"/>
              </w:numPr>
              <w:spacing w:after="20" w:before="20"/>
            </w:pPr>
            <w:r>
              <w:rPr>
                <w:rFonts w:ascii="Arial" w:cs="Arial" w:eastAsia="Arial" w:hAnsi="Arial"/>
                <w:sz w:val="20"/>
                <w:szCs w:val="20"/>
              </w:rPr>
              <w:t xml:space="preserve">TI interrupt — timer interrupt when a job exceeds its time limit</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2. Memory Model</w:t>
      </w:r>
    </w:p>
    <w:p>
      <w:pPr>
        <w:pStyle w:val="Heading2"/>
        <w:spacing w:after="120" w:before="280"/>
      </w:pPr>
      <w:r>
        <w:rPr>
          <w:rFonts w:ascii="Arial" w:cs="Arial" w:eastAsia="Arial" w:hAnsi="Arial"/>
          <w:b/>
          <w:bCs/>
          <w:color w:val="2E75B6"/>
          <w:sz w:val="26"/>
          <w:szCs w:val="26"/>
        </w:rPr>
        <w:t xml:space="preserve">2.1  Stage I vs Stage II Memory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 I</w:t>
            </w:r>
          </w:p>
        </w:tc>
        <w:tc>
          <w:tcPr>
            <w:tcW w:type="dxa" w:w="4680"/>
            <w:tcBorders>
              <w:top w:val="single" w:color="1E7B3A" w:sz="1"/>
              <w:left w:val="single" w:color="1E7B3A" w:sz="1"/>
              <w:bottom w:val="single" w:color="1E7B3A" w:sz="1"/>
              <w:right w:val="single" w:color="1E7B3A" w:sz="1"/>
            </w:tcBorders>
            <w:shd w:fill="1E7B3A" w:val="clear"/>
            <w:tcMar>
              <w:top w:type="dxa" w:w="80"/>
              <w:left w:type="dxa" w:w="120"/>
              <w:bottom w:type="dxa" w:w="80"/>
              <w:right w:type="dxa" w:w="120"/>
            </w:tcMar>
          </w:tcPr>
          <w:p>
            <w:r>
              <w:rPr>
                <w:rFonts w:ascii="Arial" w:cs="Arial" w:eastAsia="Arial" w:hAnsi="Arial"/>
                <w:b/>
                <w:bCs/>
                <w:color w:val="FFFFFF"/>
                <w:sz w:val="20"/>
                <w:szCs w:val="20"/>
              </w:rPr>
              <w:t xml:space="preserve">Stage II</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100 words of flat memory</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300 words of real memory (M[300][4])</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Single array: M[100][4]</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Divided into 30 frames of 10 words each</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Programs loaded at address 00</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Programs scattered across random frames via page table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Virtual address = real address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Virtual address translated through ADDRESSMAP()</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No memory management</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Frame bitmap (frameUsed[30]) tracks allocations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2.2  Frame Layout</w:t>
      </w:r>
    </w:p>
    <w:p>
      <w:pPr>
        <w:spacing w:after="80" w:before="80"/>
      </w:pPr>
      <w:r>
        <w:rPr>
          <w:rFonts w:ascii="Arial" w:cs="Arial" w:eastAsia="Arial" w:hAnsi="Arial"/>
          <w:sz w:val="22"/>
          <w:szCs w:val="22"/>
        </w:rPr>
        <w:t xml:space="preserve">Real memory is split into 30 frames, each holding exactly 10 words (40 bytes). Frame numbers run from 0 to 29.</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Address Range</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Word</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 bytes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300 total</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M[0..299]</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 words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30 frames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Frame N = M[N*10 .. N*10+9]</w:t>
            </w:r>
          </w:p>
        </w:tc>
      </w:tr>
      <w:tr>
        <w:tc>
          <w:tcPr>
            <w:tcW w:type="dxa" w:w="2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Page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10 words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Up to 10 per job</w:t>
            </w:r>
          </w:p>
        </w:tc>
        <w:tc>
          <w:tcPr>
            <w:tcW w:type="dxa" w:w="28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Virtual page P → any real frame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2.3  Virtual vs Real Addressing</w:t>
      </w:r>
    </w:p>
    <w:p>
      <w:pPr>
        <w:spacing w:after="80" w:before="80"/>
      </w:pPr>
      <w:r>
        <w:rPr>
          <w:rFonts w:ascii="Arial" w:cs="Arial" w:eastAsia="Arial" w:hAnsi="Arial"/>
          <w:sz w:val="22"/>
          <w:szCs w:val="22"/>
        </w:rPr>
        <w:t xml:space="preserve">Every address a user program uses is a virtual address (0–99). Before accessing memory the OS translates it to a real address (0–299) using ADDRESSMAP().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ADDRESSMAP Formula</w:t>
            </w:r>
          </w:p>
        </w:tc>
      </w:tr>
      <w:tr>
        <w:tc>
          <w:tcPr>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20" w:before="40"/>
            </w:pPr>
            <w:r>
              <w:rPr>
                <w:rFonts w:ascii="Courier New" w:cs="Courier New" w:eastAsia="Courier New" w:hAnsi="Courier New"/>
                <w:b/>
                <w:bCs/>
                <w:sz w:val="20"/>
                <w:szCs w:val="20"/>
              </w:rPr>
              <w:t xml:space="preserve">Translation formula:</w:t>
            </w:r>
          </w:p>
          <w:p>
            <w:pPr>
              <w:spacing w:after="20" w:before="20"/>
            </w:pPr>
            <w:r>
              <w:rPr>
                <w:rFonts w:ascii="Courier New" w:cs="Courier New" w:eastAsia="Courier New" w:hAnsi="Courier New"/>
                <w:sz w:val="20"/>
                <w:szCs w:val="20"/>
              </w:rPr>
              <w:t xml:space="preserve">  virtual address = page × 10 + offset</w:t>
            </w:r>
          </w:p>
          <w:p>
            <w:pPr>
              <w:spacing w:after="20" w:before="20"/>
            </w:pPr>
            <w:r>
              <w:rPr>
                <w:rFonts w:ascii="Courier New" w:cs="Courier New" w:eastAsia="Courier New" w:hAnsi="Courier New"/>
                <w:sz w:val="20"/>
                <w:szCs w:val="20"/>
              </w:rPr>
              <w:t xml:space="preserve">  frame = pageTable[page]</w:t>
            </w:r>
          </w:p>
          <w:p>
            <w:pPr>
              <w:spacing w:after="40" w:before="20"/>
            </w:pPr>
            <w:r>
              <w:rPr>
                <w:rFonts w:ascii="Courier New" w:cs="Courier New" w:eastAsia="Courier New" w:hAnsi="Courier New"/>
                <w:sz w:val="20"/>
                <w:szCs w:val="20"/>
              </w:rPr>
              <w:t xml:space="preserve">  real address = frame × 10 + offset</w:t>
            </w:r>
          </w:p>
          <w:p>
            <w:pPr>
              <w:spacing w:after="20" w:before="20"/>
            </w:pPr>
            <w:r>
              <w:rPr>
                <w:rFonts w:ascii="Arial" w:cs="Arial" w:eastAsia="Arial" w:hAnsi="Arial"/>
                <w:i/>
                <w:iCs/>
                <w:sz w:val="20"/>
                <w:szCs w:val="20"/>
              </w:rPr>
              <w:t xml:space="preserve">Example: virtual address 17 → page=1, offset=7 → frame=5 → real address=57</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3. Registers and Data Structures</w:t>
      </w:r>
    </w:p>
    <w:p>
      <w:pPr>
        <w:pStyle w:val="Heading2"/>
        <w:spacing w:after="120" w:before="280"/>
      </w:pPr>
      <w:r>
        <w:rPr>
          <w:rFonts w:ascii="Arial" w:cs="Arial" w:eastAsia="Arial" w:hAnsi="Arial"/>
          <w:b/>
          <w:bCs/>
          <w:color w:val="2E75B6"/>
          <w:sz w:val="26"/>
          <w:szCs w:val="26"/>
        </w:rPr>
        <w:t xml:space="preserve">3.1  CPU Registers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 bytes</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General purpose register — holds data for LR/SR/CR operations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4 bytes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Instruction register — holds the currently fetched instruction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IC</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 bytes (int)</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Instruction counter — virtual address of next instruction to fetch</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byte (bool)</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Toggle/condition flag — set by CR instruction, used by BT/BN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Supervisor interrupt: 1=GD, 2=PD, 3=H</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Program interrupt: 1=bad opcode, 2=operand error, 3=page fault  [NEW in Stage II]</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6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Timer interrupt: 2=time limit exceeded  [NEW in Stage II]</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PTR</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int[4]</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Page table register — stores page table length and location  [NEW in Stage II]</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Process Control Block (PCB)  — New in Stage II</w:t>
      </w:r>
    </w:p>
    <w:p>
      <w:pPr>
        <w:spacing w:after="80" w:before="80"/>
      </w:pPr>
      <w:r>
        <w:rPr>
          <w:rFonts w:ascii="Arial" w:cs="Arial" w:eastAsia="Arial" w:hAnsi="Arial"/>
          <w:sz w:val="22"/>
          <w:szCs w:val="22"/>
        </w:rPr>
        <w:t xml:space="preserve">The PCB is a struct that holds all the information the OS needs to manage one running job. Stage I had no PCB — all state was in globals.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580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PCB Field</w:t>
            </w:r>
          </w:p>
        </w:tc>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jobId</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char[5]</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4-character job identifier from the $AMJ card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TTL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Time Limit — maximum instructions the job may execute</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TLL</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Total Line Limit — maximum output lines the job may print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TTC</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Total Time Counter — counts instructions executed so far</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LLC</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 Limit Counter — counts output lines printed so far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pageTableBlock</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Real frame number that holds the page table for this job</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pageTableLen</w:t>
            </w:r>
          </w:p>
        </w:tc>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w:t>
            </w:r>
          </w:p>
        </w:tc>
        <w:tc>
          <w:tcPr>
            <w:tcW w:type="dxa" w:w="5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Number of virtual pages the job has (= number of program cards)</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4. Instruction Set (Virtual Machine)</w:t>
      </w:r>
    </w:p>
    <w:p>
      <w:pPr>
        <w:spacing w:after="80" w:before="80"/>
      </w:pPr>
      <w:r>
        <w:rPr>
          <w:rFonts w:ascii="Arial" w:cs="Arial" w:eastAsia="Arial" w:hAnsi="Arial"/>
          <w:sz w:val="22"/>
          <w:szCs w:val="22"/>
        </w:rPr>
        <w:t xml:space="preserve">The virtual machine instruction set is unchanged from Stage I. The key difference is that all memory accesses now go through ADDRESSMAP() before touching real memory.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360"/>
        <w:gridCol w:w="42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Opcode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Operand</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LR</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 ← M[ADDRESSMAP(xx)]</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Load register from virtual address xx</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M[ADDRESSMAP(xx)] ← 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Store register to virtual address xx</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 ← (R == M[ADDRESSMAP(xx)])</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Compare; sets toggle C true or false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BT</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If C=T then IC ← xx</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Branch if toggle true</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BN</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If C=F then IC ← xx</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Branch if toggle false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GD</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 data card → M[xx..xx+9]</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SI=1; triggers MOS READ routine</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PD</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xx</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 M[xx..xx+9] → output</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SI=2; triggers MOS WRITE routine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Halt</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SI=3; triggers MOS TERMINATE(0)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80"/>
              <w:left w:type="dxa" w:w="160"/>
              <w:bottom w:type="dxa" w:w="80"/>
              <w:right w:type="dxa" w:w="160"/>
            </w:tcMar>
          </w:tcPr>
          <w:p>
            <w:r>
              <w:rPr>
                <w:rFonts w:ascii="Arial" w:cs="Arial" w:eastAsia="Arial" w:hAnsi="Arial"/>
                <w:b/>
                <w:bCs/>
                <w:color w:val="FFFFFF"/>
                <w:sz w:val="20"/>
                <w:szCs w:val="20"/>
              </w:rPr>
              <w:t xml:space="preserve">PI Interrupt Triggers</w:t>
            </w:r>
          </w:p>
        </w:tc>
      </w:tr>
      <w:tr>
        <w:tc>
          <w:tcPr>
            <w:tcBorders>
              <w:top w:val="single" w:color="C55A11" w:sz="1"/>
              <w:left w:val="single" w:color="C55A11" w:sz="1"/>
              <w:bottom w:val="single" w:color="C55A11" w:sz="1"/>
              <w:right w:val="single" w:color="C55A11" w:sz="1"/>
            </w:tcBorders>
            <w:shd w:fill="FCE4D6" w:val="clear"/>
            <w:tcMar>
              <w:top w:type="dxa" w:w="100"/>
              <w:left w:type="dxa" w:w="160"/>
              <w:bottom w:type="dxa" w:w="100"/>
              <w:right w:type="dxa" w:w="160"/>
            </w:tcMar>
          </w:tcPr>
          <w:p>
            <w:pPr>
              <w:spacing w:after="20" w:before="40"/>
            </w:pPr>
            <w:r>
              <w:rPr>
                <w:rFonts w:ascii="Arial" w:cs="Arial" w:eastAsia="Arial" w:hAnsi="Arial"/>
                <w:b/>
                <w:bCs/>
                <w:sz w:val="20"/>
                <w:szCs w:val="20"/>
              </w:rPr>
              <w:t xml:space="preserve">Stage II adds PI detection for invalid instructions:</w:t>
            </w:r>
          </w:p>
          <w:p>
            <w:pPr>
              <w:pStyle w:val="ListParagraph"/>
              <w:numPr>
                <w:ilvl w:val="0"/>
                <w:numId w:val="3"/>
              </w:numPr>
              <w:spacing w:after="40" w:before="40"/>
            </w:pPr>
            <w:r>
              <w:rPr>
                <w:rFonts w:ascii="Arial" w:cs="Arial" w:eastAsia="Arial" w:hAnsi="Arial"/>
                <w:sz w:val="22"/>
                <w:szCs w:val="22"/>
              </w:rPr>
              <w:t xml:space="preserve">If IR[0..1] does not match any known opcode → PI = 1 (Operation Code Error)</w:t>
            </w:r>
          </w:p>
          <w:p>
            <w:pPr>
              <w:pStyle w:val="ListParagraph"/>
              <w:numPr>
                <w:ilvl w:val="0"/>
                <w:numId w:val="3"/>
              </w:numPr>
              <w:spacing w:after="40" w:before="40"/>
            </w:pPr>
            <w:r>
              <w:rPr>
                <w:rFonts w:ascii="Arial" w:cs="Arial" w:eastAsia="Arial" w:hAnsi="Arial"/>
                <w:sz w:val="22"/>
                <w:szCs w:val="22"/>
              </w:rPr>
              <w:t xml:space="preserve">If operand digits IR[2..3] are non-numeric → PI = 2 (Operand Error)</w:t>
            </w:r>
          </w:p>
          <w:p>
            <w:pPr>
              <w:pStyle w:val="ListParagraph"/>
              <w:numPr>
                <w:ilvl w:val="0"/>
                <w:numId w:val="3"/>
              </w:numPr>
              <w:spacing w:after="40" w:before="40"/>
            </w:pPr>
            <w:r>
              <w:rPr>
                <w:rFonts w:ascii="Arial" w:cs="Arial" w:eastAsia="Arial" w:hAnsi="Arial"/>
                <w:sz w:val="22"/>
                <w:szCs w:val="22"/>
              </w:rPr>
              <w:t xml:space="preserve">If virtual address is beyond page table length → PI = 2 (Operand Error)</w:t>
            </w:r>
          </w:p>
          <w:p>
            <w:pPr>
              <w:pStyle w:val="ListParagraph"/>
              <w:numPr>
                <w:ilvl w:val="0"/>
                <w:numId w:val="3"/>
              </w:numPr>
              <w:spacing w:after="40" w:before="40"/>
            </w:pPr>
            <w:r>
              <w:rPr>
                <w:rFonts w:ascii="Arial" w:cs="Arial" w:eastAsia="Arial" w:hAnsi="Arial"/>
                <w:sz w:val="22"/>
                <w:szCs w:val="22"/>
              </w:rPr>
              <w:t xml:space="preserve">If page table entry is empty (page not loaded) → PI = 3 (Page Fault)</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5. Key Functions — How They Work</w:t>
      </w:r>
    </w:p>
    <w:p>
      <w:pPr>
        <w:pStyle w:val="Heading2"/>
        <w:spacing w:after="120" w:before="280"/>
      </w:pPr>
      <w:r>
        <w:rPr>
          <w:rFonts w:ascii="Arial" w:cs="Arial" w:eastAsia="Arial" w:hAnsi="Arial"/>
          <w:b/>
          <w:bCs/>
          <w:color w:val="2E75B6"/>
          <w:sz w:val="26"/>
          <w:szCs w:val="26"/>
        </w:rPr>
        <w:t xml:space="preserve">5.1  LOAD()</w:t>
      </w:r>
    </w:p>
    <w:p>
      <w:pPr>
        <w:spacing w:after="80" w:before="80"/>
      </w:pPr>
      <w:r>
        <w:rPr>
          <w:rFonts w:ascii="Arial" w:cs="Arial" w:eastAsia="Arial" w:hAnsi="Arial"/>
          <w:sz w:val="22"/>
          <w:szCs w:val="22"/>
        </w:rPr>
        <w:t xml:space="preserve">LOAD() reads the input file line by line and processes all control cards and program cards. In Stage II it also initialises the PCB and sets up the page 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 / Line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in Stage I</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in Stage II</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$AMJ</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Reset m=0 (load counter)</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Clear PCB; parse jobId, TTL, TLL; allocate page-table frame; init page table to 0xFF sentinel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Program card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Store 40 chars at M[m..m+9]; m+=10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Allocate a random free frame; store page→frame mapping in page table; load 40 chars into that frame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$DTA</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Call STARTEXECUTION()</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Set pageTableLen; update PTR; call STARTEXECUTION()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$END</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Break out of loop</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Continue loop (allows multiple jobs in one file)</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5.2  ALLOCATE()</w:t>
      </w:r>
    </w:p>
    <w:p>
      <w:pPr>
        <w:spacing w:after="80" w:before="80"/>
      </w:pPr>
      <w:r>
        <w:rPr>
          <w:rFonts w:ascii="Arial" w:cs="Arial" w:eastAsia="Arial" w:hAnsi="Arial"/>
          <w:sz w:val="22"/>
          <w:szCs w:val="22"/>
        </w:rPr>
        <w:t xml:space="preserve">Picks a free frame at random using a two-step process: collect all free frame numbers, then randomly select one. This mirrors the lab manual requirement for random frame allocation.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ALLOCATE() Algorithm</w:t>
            </w:r>
          </w:p>
        </w:tc>
      </w:tr>
      <w:tr>
        <w:tc>
          <w:tcPr>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60" w:before="60"/>
              <w:ind w:left="720"/>
            </w:pPr>
            <w:r>
              <w:rPr>
                <w:rFonts w:ascii="Courier New" w:cs="Courier New" w:eastAsia="Courier New" w:hAnsi="Courier New"/>
                <w:color w:val="1A1A1A"/>
                <w:sz w:val="18"/>
                <w:szCs w:val="18"/>
              </w:rPr>
              <w:t xml:space="preserve">1. Scan frameUsed[0..29] → collect indices of free frames</w:t>
            </w:r>
          </w:p>
          <w:p>
            <w:pPr>
              <w:spacing w:after="60" w:before="60"/>
              <w:ind w:left="720"/>
            </w:pPr>
            <w:r>
              <w:rPr>
                <w:rFonts w:ascii="Courier New" w:cs="Courier New" w:eastAsia="Courier New" w:hAnsi="Courier New"/>
                <w:color w:val="1A1A1A"/>
                <w:sz w:val="18"/>
                <w:szCs w:val="18"/>
              </w:rPr>
              <w:t xml:space="preserve">2. If no free frame → return -1 (error)</w:t>
            </w:r>
          </w:p>
          <w:p>
            <w:pPr>
              <w:spacing w:after="60" w:before="60"/>
              <w:ind w:left="720"/>
            </w:pPr>
            <w:r>
              <w:rPr>
                <w:rFonts w:ascii="Courier New" w:cs="Courier New" w:eastAsia="Courier New" w:hAnsi="Courier New"/>
                <w:color w:val="1A1A1A"/>
                <w:sz w:val="18"/>
                <w:szCs w:val="18"/>
              </w:rPr>
              <w:t xml:space="preserve">3. Pick a random index from the free list using rand()</w:t>
            </w:r>
          </w:p>
          <w:p>
            <w:pPr>
              <w:spacing w:after="60" w:before="60"/>
              <w:ind w:left="720"/>
            </w:pPr>
            <w:r>
              <w:rPr>
                <w:rFonts w:ascii="Courier New" w:cs="Courier New" w:eastAsia="Courier New" w:hAnsi="Courier New"/>
                <w:color w:val="1A1A1A"/>
                <w:sz w:val="18"/>
                <w:szCs w:val="18"/>
              </w:rPr>
              <w:t xml:space="preserve">4. Mark frameUsed[chosen] = true</w:t>
            </w:r>
          </w:p>
          <w:p>
            <w:pPr>
              <w:spacing w:after="60" w:before="60"/>
              <w:ind w:left="720"/>
            </w:pPr>
            <w:r>
              <w:rPr>
                <w:rFonts w:ascii="Courier New" w:cs="Courier New" w:eastAsia="Courier New" w:hAnsi="Courier New"/>
                <w:color w:val="1A1A1A"/>
                <w:sz w:val="18"/>
                <w:szCs w:val="18"/>
              </w:rPr>
              <w:t xml:space="preserve">5. Return chosen frame number</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5.3  ADDRESSMAP(va, ra)</w:t>
      </w:r>
    </w:p>
    <w:p>
      <w:pPr>
        <w:spacing w:after="80" w:before="80"/>
      </w:pPr>
      <w:r>
        <w:rPr>
          <w:rFonts w:ascii="Arial" w:cs="Arial" w:eastAsia="Arial" w:hAnsi="Arial"/>
          <w:sz w:val="22"/>
          <w:szCs w:val="22"/>
        </w:rPr>
        <w:t xml:space="preserve">Translates a virtual address (va) into a real address (ra). This is the heart of the paging system and runs before every memory access.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ADDRESSMAP() Logic</w:t>
            </w:r>
          </w:p>
        </w:tc>
      </w:tr>
      <w:tr>
        <w:tc>
          <w:tcPr>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60" w:before="60"/>
              <w:ind w:left="720"/>
            </w:pPr>
            <w:r>
              <w:rPr>
                <w:rFonts w:ascii="Courier New" w:cs="Courier New" w:eastAsia="Courier New" w:hAnsi="Courier New"/>
                <w:color w:val="1A1A1A"/>
                <w:sz w:val="18"/>
                <w:szCs w:val="18"/>
              </w:rPr>
              <w:t xml:space="preserve">page   = va / 10          // high digit of virtual address</w:t>
            </w:r>
          </w:p>
          <w:p>
            <w:pPr>
              <w:spacing w:after="60" w:before="60"/>
              <w:ind w:left="720"/>
            </w:pPr>
            <w:r>
              <w:rPr>
                <w:rFonts w:ascii="Courier New" w:cs="Courier New" w:eastAsia="Courier New" w:hAnsi="Courier New"/>
                <w:color w:val="1A1A1A"/>
                <w:sz w:val="18"/>
                <w:szCs w:val="18"/>
              </w:rPr>
              <w:t xml:space="preserve">offset = va % 10          // low digit</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if page &gt; pageTableLen-1  → PI = 2 (operand error), return</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stored = pageTable[page]  // read page table entry</w:t>
            </w:r>
          </w:p>
          <w:p>
            <w:pPr>
              <w:spacing w:after="60" w:before="60"/>
              <w:ind w:left="720"/>
            </w:pPr>
            <w:r>
              <w:rPr>
                <w:rFonts w:ascii="Courier New" w:cs="Courier New" w:eastAsia="Courier New" w:hAnsi="Courier New"/>
                <w:color w:val="1A1A1A"/>
                <w:sz w:val="18"/>
                <w:szCs w:val="18"/>
              </w:rPr>
              <w:t xml:space="preserve">if stored == 0 or 0xFF   → PI = 3 (page fault), return</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frameNo = stored - 1     // -1 because we store frame+1</w:t>
            </w:r>
          </w:p>
          <w:p>
            <w:pPr>
              <w:spacing w:after="60" w:before="60"/>
              <w:ind w:left="720"/>
            </w:pPr>
            <w:r>
              <w:rPr>
                <w:rFonts w:ascii="Courier New" w:cs="Courier New" w:eastAsia="Courier New" w:hAnsi="Courier New"/>
                <w:color w:val="1A1A1A"/>
                <w:sz w:val="18"/>
                <w:szCs w:val="18"/>
              </w:rPr>
              <w:t xml:space="preserve">ra = frameNo * 10 + offset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Design Note</w:t>
            </w:r>
          </w:p>
        </w:tc>
      </w:tr>
      <w:tr>
        <w:tc>
          <w:tcPr>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20" w:before="40"/>
            </w:pPr>
            <w:r>
              <w:rPr>
                <w:rFonts w:ascii="Arial" w:cs="Arial" w:eastAsia="Arial" w:hAnsi="Arial"/>
                <w:b/>
                <w:bCs/>
                <w:sz w:val="20"/>
                <w:szCs w:val="20"/>
              </w:rPr>
              <w:t xml:space="preserve">Why store frame+1?</w:t>
            </w:r>
          </w:p>
          <w:p>
            <w:pPr>
              <w:spacing w:after="80" w:before="80"/>
            </w:pPr>
            <w:r>
              <w:rPr>
                <w:rFonts w:ascii="Arial" w:cs="Arial" w:eastAsia="Arial" w:hAnsi="Arial"/>
                <w:sz w:val="22"/>
                <w:szCs w:val="22"/>
              </w:rPr>
              <w:t xml:space="preserve">Frame 0 stored as raw char(0) would be indistinguishable from an uninitialized (null) byte. By storing frame+1, the value 0 unambiguously means 'no page loaded', and frame 0 is stored as 1.</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5.4  EXECUTEUSERPROGRAM()  — Slave Mode</w:t>
      </w:r>
    </w:p>
    <w:p>
      <w:pPr>
        <w:spacing w:after="80" w:before="80"/>
      </w:pPr>
      <w:r>
        <w:rPr>
          <w:rFonts w:ascii="Arial" w:cs="Arial" w:eastAsia="Arial" w:hAnsi="Arial"/>
          <w:sz w:val="22"/>
          <w:szCs w:val="22"/>
        </w:rPr>
        <w:t xml:space="preserve">This is the core fetch-decode-execute loop. In Stage II it calls ADDRESSMAP() on every memory access and checks for PI after each one.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468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4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I</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II</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Fetch</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IR ← M[IC] directly</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ADDRESSMAP(IC, ra); IR ← M[ra]; check PI after</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Decode operand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 = (IR[2]-'0')*10 + (IR[3]-'0')</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Validate digits; ADDRESSMAP(va_op, ra_op); check PI</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Execute LR/SR/CR</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 loc directly as M index</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 ra_op (real address) as M index</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GD/PD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Set SI; call MOS()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Set SI; call MOS(); check pcb.pageTableBlock for termination</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Invalid opcode</w:t>
            </w:r>
          </w:p>
        </w:tc>
        <w:tc>
          <w:tcPr>
            <w:tcW w:type="dxa" w:w="34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handling (undefined behaviour)</w:t>
            </w:r>
          </w:p>
        </w:tc>
        <w:tc>
          <w:tcPr>
            <w:tcW w:type="dxa" w:w="46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Set PI=1; call MOS()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Timer</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timer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Increment TTC; if TTC &gt;= TTL → TI=2; call MOS()</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5.5  MOS()  — Master Mode Dispatcher</w:t>
      </w:r>
    </w:p>
    <w:p>
      <w:pPr>
        <w:spacing w:after="80" w:before="80"/>
      </w:pPr>
      <w:r>
        <w:rPr>
          <w:rFonts w:ascii="Arial" w:cs="Arial" w:eastAsia="Arial" w:hAnsi="Arial"/>
          <w:sz w:val="22"/>
          <w:szCs w:val="22"/>
        </w:rPr>
        <w:t xml:space="preserve">MOS is the operating system entry point. It examines interrupt registers in priority order and dispatches to the appropriate handler.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MOS() Dispatch Logic</w:t>
            </w:r>
          </w:p>
        </w:tc>
      </w:tr>
      <w:tr>
        <w:tc>
          <w:tcPr>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20" w:before="40"/>
            </w:pPr>
            <w:r>
              <w:rPr>
                <w:rFonts w:ascii="Arial" w:cs="Arial" w:eastAsia="Arial" w:hAnsi="Arial"/>
                <w:b/>
                <w:bCs/>
                <w:sz w:val="20"/>
                <w:szCs w:val="20"/>
              </w:rPr>
              <w:t xml:space="preserve">Interrupt Priority Order (highest to lowest):</w:t>
            </w:r>
          </w:p>
          <w:p>
            <w:pPr>
              <w:pStyle w:val="ListParagraph"/>
              <w:numPr>
                <w:ilvl w:val="0"/>
                <w:numId w:val="2"/>
              </w:numPr>
              <w:spacing w:after="20" w:before="20"/>
            </w:pPr>
            <w:r>
              <w:rPr>
                <w:rFonts w:ascii="Arial" w:cs="Arial" w:eastAsia="Arial" w:hAnsi="Arial"/>
                <w:sz w:val="20"/>
                <w:szCs w:val="20"/>
              </w:rPr>
              <w:t xml:space="preserve">TI=2 (time limit exceeded) — if PD was pending, write first, then TERMINATE(3)</w:t>
            </w:r>
          </w:p>
          <w:p>
            <w:pPr>
              <w:pStyle w:val="ListParagraph"/>
              <w:numPr>
                <w:ilvl w:val="0"/>
                <w:numId w:val="2"/>
              </w:numPr>
              <w:spacing w:after="20" w:before="20"/>
            </w:pPr>
            <w:r>
              <w:rPr>
                <w:rFonts w:ascii="Arial" w:cs="Arial" w:eastAsia="Arial" w:hAnsi="Arial"/>
                <w:sz w:val="20"/>
                <w:szCs w:val="20"/>
              </w:rPr>
              <w:t xml:space="preserve">PI != 0 (program error) — dispatch to TERMINATE(4/5/6) based on PI value</w:t>
            </w:r>
          </w:p>
          <w:p>
            <w:pPr>
              <w:pStyle w:val="ListParagraph"/>
              <w:numPr>
                <w:ilvl w:val="0"/>
                <w:numId w:val="2"/>
              </w:numPr>
              <w:spacing w:after="20" w:before="20"/>
            </w:pPr>
            <w:r>
              <w:rPr>
                <w:rFonts w:ascii="Arial" w:cs="Arial" w:eastAsia="Arial" w:hAnsi="Arial"/>
                <w:sz w:val="20"/>
                <w:szCs w:val="20"/>
              </w:rPr>
              <w:t xml:space="preserve">SI=1 → READ();   SI=2 → WRITE();   SI=3 → TERMINATE(0)</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5.6  READ(), WRITE(), TERMINATE()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200"/>
        <w:gridCol w:w="36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 II addition</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Reads one data card (40 chars) into 10 memory words starting at the GD operand address</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Address goes through ADDRESSMAP(); detects $END = TERMINATE(1); pads short lines to 40 chars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WRITE()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Writes 10 words (40 chars) from memory to the output file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Increments LLC; if LLC &gt; TLL → TERMINATE(2) before writing; address goes through ADDRESSMAP()</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TERMINATE(EM)</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Writes 2 blank lines to output</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Writes job id and error message to output; calls freeJobFrames() to release all frames; resets PCB and all interrupt registers</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6. Interrupt System</w:t>
      </w:r>
    </w:p>
    <w:p>
      <w:pPr>
        <w:spacing w:after="80" w:before="80"/>
      </w:pPr>
      <w:r>
        <w:rPr>
          <w:rFonts w:ascii="Arial" w:cs="Arial" w:eastAsia="Arial" w:hAnsi="Arial"/>
          <w:sz w:val="22"/>
          <w:szCs w:val="22"/>
        </w:rPr>
        <w:t xml:space="preserve">Stage II introduces a full interrupt system with three interrupt registers. All are checked after every instruction in slave mode.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360"/>
        <w:gridCol w:w="420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Register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GD instruction executed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READ() — load next data card into memory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PD instruction executed</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WRITE() — write memory block to output</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 instruction executed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TERMINATE(0) — normal exit</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Unknown opcode in IR</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TERMINATE(4) — Operation Code Error</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PI</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Non-digit operand or out-of-range virtual address</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TERMINATE(5) — Operand Error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PI</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Page table entry empty</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TERMINATE(6) — Invalid Page Fault (all pages pre-loaded in Stage II)</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TI</w:t>
            </w:r>
          </w:p>
        </w:tc>
        <w:tc>
          <w:tcPr>
            <w:tcW w:type="dxa" w:w="9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TTC reached TTL</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TERMINATE(3) — Time Limit Exceeded; if SI=2 was also pending, WRITE first</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7. Error Messages (EM Codes)</w:t>
      </w:r>
    </w:p>
    <w:p>
      <w:pPr>
        <w:spacing w:after="80" w:before="80"/>
      </w:pPr>
      <w:r>
        <w:rPr>
          <w:rFonts w:ascii="Arial" w:cs="Arial" w:eastAsia="Arial" w:hAnsi="Arial"/>
          <w:sz w:val="22"/>
          <w:szCs w:val="22"/>
        </w:rPr>
        <w:t xml:space="preserve">Every job terminates with an EM code written to the output file. Stage I only wrote two blank lines. Stage II writes the job ID and a descriptive message.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 Code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Message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 Error</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Job executed H instruction normally</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Out of Data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GD encountered $END or EOF before a data card was available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Line Limit Exceeded</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LLC exceeded TLL (too many PD instructions)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 Limit Exceeded</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TTC reached TTL (job ran too long)</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Operation Code Error</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IR contained an unrecognised opcode (PI=1)</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Operand Error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IR[2..3] were not valid digits, or virtual address out of range (PI=2)</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Invalid Page Fault</w:t>
            </w:r>
          </w:p>
        </w:tc>
        <w:tc>
          <w:tcPr>
            <w:tcW w:type="dxa" w:w="5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Page table entry was empty — should not happen if all pages pre-loaded (PI=3)</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8. Complete Job Flow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Job Execution Flow</w:t>
            </w:r>
          </w:p>
        </w:tc>
      </w:tr>
      <w:tr>
        <w:tc>
          <w:tcPr>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after="20" w:before="40"/>
            </w:pPr>
            <w:r>
              <w:rPr>
                <w:rFonts w:ascii="Arial" w:cs="Arial" w:eastAsia="Arial" w:hAnsi="Arial"/>
                <w:b/>
                <w:bCs/>
                <w:sz w:val="20"/>
                <w:szCs w:val="20"/>
              </w:rPr>
              <w:t xml:space="preserve">Step-by-step execution for a single job:</w:t>
            </w:r>
          </w:p>
          <w:p>
            <w:pPr>
              <w:pStyle w:val="ListParagraph"/>
              <w:numPr>
                <w:ilvl w:val="0"/>
                <w:numId w:val="2"/>
              </w:numPr>
              <w:spacing w:after="20" w:before="20"/>
            </w:pPr>
            <w:r>
              <w:rPr>
                <w:rFonts w:ascii="Arial" w:cs="Arial" w:eastAsia="Arial" w:hAnsi="Arial"/>
                <w:sz w:val="20"/>
                <w:szCs w:val="20"/>
              </w:rPr>
              <w:t xml:space="preserve">LOAD reads $AMJ → parses jobId, TTL, TLL → clears memory and frame table → allocates page-table frame → initialises page table to 0xFF</w:t>
            </w:r>
          </w:p>
          <w:p>
            <w:pPr>
              <w:pStyle w:val="ListParagraph"/>
              <w:numPr>
                <w:ilvl w:val="0"/>
                <w:numId w:val="2"/>
              </w:numPr>
              <w:spacing w:after="20" w:before="20"/>
            </w:pPr>
            <w:r>
              <w:rPr>
                <w:rFonts w:ascii="Arial" w:cs="Arial" w:eastAsia="Arial" w:hAnsi="Arial"/>
                <w:sz w:val="20"/>
                <w:szCs w:val="20"/>
              </w:rPr>
              <w:t xml:space="preserve">Each program card → ALLOCATE() picks a random free frame → frame stored in page table (as frame+1) → card contents loaded into that frame</w:t>
            </w:r>
          </w:p>
          <w:p>
            <w:pPr>
              <w:pStyle w:val="ListParagraph"/>
              <w:numPr>
                <w:ilvl w:val="0"/>
                <w:numId w:val="2"/>
              </w:numPr>
              <w:spacing w:after="20" w:before="20"/>
            </w:pPr>
            <w:r>
              <w:rPr>
                <w:rFonts w:ascii="Arial" w:cs="Arial" w:eastAsia="Arial" w:hAnsi="Arial"/>
                <w:sz w:val="20"/>
                <w:szCs w:val="20"/>
              </w:rPr>
              <w:t xml:space="preserve">$DTA → pageTableLen set → STARTEXECUTION(): IC=0, all interrupts cleared, TTC=LLC=0</w:t>
            </w:r>
          </w:p>
          <w:p>
            <w:pPr>
              <w:pStyle w:val="ListParagraph"/>
              <w:numPr>
                <w:ilvl w:val="0"/>
                <w:numId w:val="2"/>
              </w:numPr>
              <w:spacing w:after="20" w:before="20"/>
            </w:pPr>
            <w:r>
              <w:rPr>
                <w:rFonts w:ascii="Arial" w:cs="Arial" w:eastAsia="Arial" w:hAnsi="Arial"/>
                <w:sz w:val="20"/>
                <w:szCs w:val="20"/>
              </w:rPr>
              <w:t xml:space="preserve">EXECUTEUSERPROGRAM loop: fetch (ADDRESSMAP(IC,ra)), decode operand (ADDRESSMAP), execute instruction, increment TTC, check TI</w:t>
            </w:r>
          </w:p>
          <w:p>
            <w:pPr>
              <w:pStyle w:val="ListParagraph"/>
              <w:numPr>
                <w:ilvl w:val="0"/>
                <w:numId w:val="2"/>
              </w:numPr>
              <w:spacing w:after="20" w:before="20"/>
            </w:pPr>
            <w:r>
              <w:rPr>
                <w:rFonts w:ascii="Arial" w:cs="Arial" w:eastAsia="Arial" w:hAnsi="Arial"/>
                <w:sz w:val="20"/>
                <w:szCs w:val="20"/>
              </w:rPr>
              <w:t xml:space="preserve">Any SI/PI/TI → MOS() → handler → either continues or calls TERMINATE(EM)</w:t>
            </w:r>
          </w:p>
          <w:p>
            <w:pPr>
              <w:pStyle w:val="ListParagraph"/>
              <w:numPr>
                <w:ilvl w:val="0"/>
                <w:numId w:val="2"/>
              </w:numPr>
              <w:spacing w:after="20" w:before="20"/>
            </w:pPr>
            <w:r>
              <w:rPr>
                <w:rFonts w:ascii="Arial" w:cs="Arial" w:eastAsia="Arial" w:hAnsi="Arial"/>
                <w:sz w:val="20"/>
                <w:szCs w:val="20"/>
              </w:rPr>
              <w:t xml:space="preserve">TERMINATE(EM) → write blank lines + job id + error message → freeJobFrames() → clear PCB → return to LOAD for next $AMJ</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9. Input File Format</w:t>
      </w:r>
    </w:p>
    <w:p>
      <w:pPr>
        <w:spacing w:after="80" w:before="80"/>
      </w:pPr>
      <w:r>
        <w:rPr>
          <w:rFonts w:ascii="Arial" w:cs="Arial" w:eastAsia="Arial" w:hAnsi="Arial"/>
          <w:sz w:val="22"/>
          <w:szCs w:val="22"/>
        </w:rPr>
        <w:t xml:space="preserve">The input file can contain multiple jobs separated by control cards. Unlike Stage I, $END does not stop processing — the loader continues to read the next $AMJ.</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4200"/>
      </w:tblGrid>
      <w:tr>
        <w:trPr>
          <w:tblHeader/>
        </w:trPr>
        <w:tc>
          <w:tcPr>
            <w:tcW w:type="dxa" w:w="1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$AMJ</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$AMJ + jobId(4) + TTL(4) + TLL(4)</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e.g. $AMJ00010050010010 → job=0001, TTL=50, TLL=10</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Program card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Exactly 40 characters per line = one page</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Each line is loaded into one random frame; up to 10 lines allowed</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$DTA</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$DTA</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Marks end of program cards; triggers execution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 card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 to 40 characters</w:t>
            </w:r>
          </w:p>
        </w:tc>
        <w:tc>
          <w:tcPr>
            <w:tcW w:type="dxa" w:w="4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Read by GD instruction; padded to 40 chars if shorter</w:t>
            </w:r>
          </w:p>
        </w:tc>
      </w:tr>
      <w:tr>
        <w:tc>
          <w:tcPr>
            <w:tcW w:type="dxa" w:w="1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$END</w:t>
            </w:r>
          </w:p>
        </w:tc>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$END</w:t>
            </w:r>
          </w:p>
        </w:tc>
        <w:tc>
          <w:tcPr>
            <w:tcW w:type="dxa" w:w="4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Marks end of this job; loader continues for next $AMJ</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
              <w:left w:val="single" w:color="C55A11" w:sz="1"/>
              <w:bottom w:val="single" w:color="C55A11" w:sz="1"/>
              <w:right w:val="single" w:color="C55A11" w:sz="1"/>
            </w:tcBorders>
            <w:shd w:fill="C55A11" w:val="clear"/>
            <w:tcMar>
              <w:top w:type="dxa" w:w="80"/>
              <w:left w:type="dxa" w:w="160"/>
              <w:bottom w:type="dxa" w:w="80"/>
              <w:right w:type="dxa" w:w="160"/>
            </w:tcMar>
          </w:tcPr>
          <w:p>
            <w:r>
              <w:rPr>
                <w:rFonts w:ascii="Arial" w:cs="Arial" w:eastAsia="Arial" w:hAnsi="Arial"/>
                <w:b/>
                <w:bCs/>
                <w:color w:val="FFFFFF"/>
                <w:sz w:val="20"/>
                <w:szCs w:val="20"/>
              </w:rPr>
              <w:t xml:space="preserve">Common Pitfall</w:t>
            </w:r>
          </w:p>
        </w:tc>
      </w:tr>
      <w:tr>
        <w:tc>
          <w:tcPr>
            <w:tcBorders>
              <w:top w:val="single" w:color="C55A11" w:sz="1"/>
              <w:left w:val="single" w:color="C55A11" w:sz="1"/>
              <w:bottom w:val="single" w:color="C55A11" w:sz="1"/>
              <w:right w:val="single" w:color="C55A11" w:sz="1"/>
            </w:tcBorders>
            <w:shd w:fill="FCE4D6" w:val="clear"/>
            <w:tcMar>
              <w:top w:type="dxa" w:w="100"/>
              <w:left w:type="dxa" w:w="160"/>
              <w:bottom w:type="dxa" w:w="100"/>
              <w:right w:type="dxa" w:w="160"/>
            </w:tcMar>
          </w:tcPr>
          <w:p>
            <w:pPr>
              <w:spacing w:after="20" w:before="40"/>
            </w:pPr>
            <w:r>
              <w:rPr>
                <w:rFonts w:ascii="Arial" w:cs="Arial" w:eastAsia="Arial" w:hAnsi="Arial"/>
                <w:b/>
                <w:bCs/>
                <w:sz w:val="20"/>
                <w:szCs w:val="20"/>
              </w:rPr>
              <w:t xml:space="preserve">Important: Program card size</w:t>
            </w:r>
          </w:p>
          <w:p>
            <w:pPr>
              <w:spacing w:after="80" w:before="80"/>
            </w:pPr>
            <w:r>
              <w:rPr>
                <w:rFonts w:ascii="Arial" w:cs="Arial" w:eastAsia="Arial" w:hAnsi="Arial"/>
                <w:sz w:val="22"/>
                <w:szCs w:val="22"/>
              </w:rPr>
              <w:t xml:space="preserve">Each program card must be exactly 40 characters (= 10 words = 1 virtual page). If your program has only 3 instructions (12 chars), you must pad the line to 40 characters with spaces. Multiple instruction lines must all be on a single 40-char line — do not split instructions across lines.</w:t>
            </w:r>
          </w:p>
          <w:p>
            <w:pPr>
              <w:spacing w:after="40" w:before="0"/>
            </w:pPr>
            <w:r>
              <w:t xml:space="preserve"/>
            </w:r>
          </w:p>
          <w:p>
            <w:pPr>
              <w:spacing w:after="20" w:before="20"/>
            </w:pPr>
            <w:r>
              <w:rPr>
                <w:rFonts w:ascii="Courier New" w:cs="Courier New" w:eastAsia="Courier New" w:hAnsi="Courier New"/>
                <w:b/>
                <w:bCs/>
                <w:sz w:val="20"/>
                <w:szCs w:val="20"/>
              </w:rPr>
              <w:t xml:space="preserve">Example — GD10, PD10, H on one card:</w:t>
            </w:r>
          </w:p>
          <w:p>
            <w:pPr>
              <w:spacing w:after="60" w:before="60"/>
              <w:ind w:left="720"/>
            </w:pPr>
            <w:r>
              <w:rPr>
                <w:rFonts w:ascii="Courier New" w:cs="Courier New" w:eastAsia="Courier New" w:hAnsi="Courier New"/>
                <w:color w:val="1A1A1A"/>
                <w:sz w:val="18"/>
                <w:szCs w:val="18"/>
              </w:rPr>
              <w:t xml:space="preserve">GD10PD10H                               </w:t>
            </w:r>
          </w:p>
          <w:p>
            <w:pPr>
              <w:spacing w:after="60" w:before="60"/>
              <w:ind w:left="720"/>
            </w:pPr>
            <w:r>
              <w:rPr>
                <w:rFonts w:ascii="Courier New" w:cs="Courier New" w:eastAsia="Courier New" w:hAnsi="Courier New"/>
                <w:color w:val="1A1A1A"/>
                <w:sz w:val="18"/>
                <w:szCs w:val="18"/>
              </w:rPr>
              <w:t xml:space="preserve">          ← second page (10 spaces = data area)</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10. Stage I vs Stage II — Full Comparison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 I</w:t>
            </w:r>
          </w:p>
        </w:tc>
        <w:tc>
          <w:tcPr>
            <w:tcW w:type="dxa" w:w="4680"/>
            <w:tcBorders>
              <w:top w:val="single" w:color="1E7B3A" w:sz="1"/>
              <w:left w:val="single" w:color="1E7B3A" w:sz="1"/>
              <w:bottom w:val="single" w:color="1E7B3A" w:sz="1"/>
              <w:right w:val="single" w:color="1E7B3A" w:sz="1"/>
            </w:tcBorders>
            <w:shd w:fill="1E7B3A" w:val="clear"/>
            <w:tcMar>
              <w:top w:type="dxa" w:w="80"/>
              <w:left w:type="dxa" w:w="120"/>
              <w:bottom w:type="dxa" w:w="80"/>
              <w:right w:type="dxa" w:w="120"/>
            </w:tcMar>
          </w:tcPr>
          <w:p>
            <w:r>
              <w:rPr>
                <w:rFonts w:ascii="Arial" w:cs="Arial" w:eastAsia="Arial" w:hAnsi="Arial"/>
                <w:b/>
                <w:bCs/>
                <w:color w:val="FFFFFF"/>
                <w:sz w:val="20"/>
                <w:szCs w:val="20"/>
              </w:rPr>
              <w:t xml:space="preserve">Stage II</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Memory: M[100][4] (100 words flat)</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Memory: M[300][4] split into 30 frames of 10 words</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frame management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frameUsed[30] bitmap tracks allocated frames</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Virtual address = real address (no translation)</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ADDRESSMAP() translates every virtual address to real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PCB — job state in global variables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PCB struct: jobId, TTL, TLL, TTC, LLC, pageTableBlock, pageTableLen</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No PTR register</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PTR[4] stores page table location and size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Only SI interrupt (GD/PD/H)</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 + PI (opcode/operand/page fault) + TI (time limit)</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No time limit enforcement</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TTC incremented each instruction; TI=2 when TTC &gt;= TTL</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 line limit enforcement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LLC incremented each PD; TERMINATE(2) when LLC &gt; TLL</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No error messages on termination</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7 EM codes (0-6) with descriptive messages written to output</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$END stops the loader</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$END continues the loader for the next job in the stream</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Invalid opcodes: undefined behaviour</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Invalid opcodes: PI=1 → TERMINATE(4)</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Out-of-range addresses: crash or corruption</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Out-of-range addresses: PI=2 → TERMINATE(5)</w:t>
            </w:r>
          </w:p>
        </w:tc>
      </w:tr>
      <w:tr>
        <w:tc>
          <w:tcPr>
            <w:tcW w:type="dxa" w:w="468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sz w:val="20"/>
                <w:szCs w:val="20"/>
              </w:rPr>
              <w:t xml:space="preserve">No page fault handling</w:t>
            </w:r>
          </w:p>
        </w:tc>
        <w:tc>
          <w:tcPr>
            <w:tcW w:type="dxa" w:w="4680"/>
            <w:tcBorders>
              <w:top w:val="single" w:color="BBBBBB" w:sz="1"/>
              <w:left w:val="single" w:color="BBBBBB" w:sz="1"/>
              <w:bottom w:val="single" w:color="BBBBBB" w:sz="1"/>
              <w:right w:val="single" w:color="BBBBBB" w:sz="1"/>
            </w:tcBorders>
            <w:shd w:fill="E2F0D9" w:val="clear"/>
            <w:tcMar>
              <w:top w:type="dxa" w:w="80"/>
              <w:left w:type="dxa" w:w="120"/>
              <w:bottom w:type="dxa" w:w="80"/>
              <w:right w:type="dxa" w:w="120"/>
            </w:tcMar>
          </w:tcPr>
          <w:p>
            <w:r>
              <w:rPr>
                <w:rFonts w:ascii="Arial" w:cs="Arial" w:eastAsia="Arial" w:hAnsi="Arial"/>
                <w:sz w:val="20"/>
                <w:szCs w:val="20"/>
              </w:rPr>
              <w:t xml:space="preserve">Page fault: PI=3 → TERMINATE(6) (all pages pre-loaded in Stage II)</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~210 lines of code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~520 lines of code</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11. Sample Output</w:t>
      </w:r>
    </w:p>
    <w:p>
      <w:pPr>
        <w:spacing w:after="80" w:before="80"/>
      </w:pPr>
      <w:r>
        <w:rPr>
          <w:rFonts w:ascii="Arial" w:cs="Arial" w:eastAsia="Arial" w:hAnsi="Arial"/>
          <w:sz w:val="22"/>
          <w:szCs w:val="22"/>
        </w:rPr>
        <w:t xml:space="preserve">The output file contains one section per job, separated by two blank lines. Each section shows the data printed by PD instructions followed by the termination message.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0"/>
                <w:szCs w:val="20"/>
              </w:rPr>
              <w:t xml:space="preserve">output.txt — Sample (4-job run)</w:t>
            </w:r>
          </w:p>
        </w:tc>
      </w:tr>
      <w:tr>
        <w:tc>
          <w:tcPr>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spacing w:after="60" w:before="60"/>
              <w:ind w:left="720"/>
            </w:pPr>
            <w:r>
              <w:rPr>
                <w:rFonts w:ascii="Courier New" w:cs="Courier New" w:eastAsia="Courier New" w:hAnsi="Courier New"/>
                <w:color w:val="1A1A1A"/>
                <w:sz w:val="18"/>
                <w:szCs w:val="18"/>
              </w:rPr>
              <w:t xml:space="preserve">HELLOWORLD12345678901234567890ABCDEFGHIJ</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Job: 0001</w:t>
            </w:r>
          </w:p>
          <w:p>
            <w:pPr>
              <w:spacing w:after="60" w:before="60"/>
              <w:ind w:left="720"/>
            </w:pPr>
            <w:r>
              <w:rPr>
                <w:rFonts w:ascii="Courier New" w:cs="Courier New" w:eastAsia="Courier New" w:hAnsi="Courier New"/>
                <w:color w:val="1A1A1A"/>
                <w:sz w:val="18"/>
                <w:szCs w:val="18"/>
              </w:rPr>
              <w:t xml:space="preserve">Termination Status: No Error</w:t>
            </w:r>
          </w:p>
          <w:p>
            <w:pPr>
              <w:spacing w:after="60" w:before="60"/>
              <w:ind w:left="720"/>
            </w:pPr>
            <w:r>
              <w:rPr>
                <w:rFonts w:ascii="Courier New" w:cs="Courier New" w:eastAsia="Courier New" w:hAnsi="Courier New"/>
                <w:color w:val="1A1A1A"/>
                <w:sz w:val="18"/>
                <w:szCs w:val="18"/>
              </w:rPr>
              <w:t xml:space="preserve">─────────────────────────────────────────</w:t>
            </w:r>
          </w:p>
          <w:p>
            <w:pPr>
              <w:spacing w:after="60" w:before="60"/>
              <w:ind w:left="720"/>
            </w:pPr>
            <w:r>
              <w:rPr>
                <w:rFonts w:ascii="Courier New" w:cs="Courier New" w:eastAsia="Courier New" w:hAnsi="Courier New"/>
                <w:color w:val="1A1A1A"/>
                <w:sz w:val="18"/>
                <w:szCs w:val="18"/>
              </w:rPr>
              <w:t xml:space="preserve">ABCDEFGHIJ12345678901234567890KLMNOPQRST</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Job: 0002</w:t>
            </w:r>
          </w:p>
          <w:p>
            <w:pPr>
              <w:spacing w:after="60" w:before="60"/>
              <w:ind w:left="720"/>
            </w:pPr>
            <w:r>
              <w:rPr>
                <w:rFonts w:ascii="Courier New" w:cs="Courier New" w:eastAsia="Courier New" w:hAnsi="Courier New"/>
                <w:color w:val="1A1A1A"/>
                <w:sz w:val="18"/>
                <w:szCs w:val="18"/>
              </w:rPr>
              <w:t xml:space="preserve">Termination Status: Time Limit Exceeded</w:t>
            </w:r>
          </w:p>
          <w:p>
            <w:pPr>
              <w:spacing w:after="60" w:before="60"/>
              <w:ind w:left="720"/>
            </w:pPr>
            <w:r>
              <w:rPr>
                <w:rFonts w:ascii="Courier New" w:cs="Courier New" w:eastAsia="Courier New" w:hAnsi="Courier New"/>
                <w:color w:val="1A1A1A"/>
                <w:sz w:val="18"/>
                <w:szCs w:val="18"/>
              </w:rPr>
              <w:t xml:space="preserve">─────────────────────────────────────────</w:t>
            </w:r>
          </w:p>
          <w:p>
            <w:pPr>
              <w:spacing w:after="60" w:before="60"/>
              <w:ind w:left="720"/>
            </w:pPr>
            <w:r>
              <w:rPr>
                <w:rFonts w:ascii="Courier New" w:cs="Courier New" w:eastAsia="Courier New" w:hAnsi="Courier New"/>
                <w:color w:val="1A1A1A"/>
                <w:sz w:val="18"/>
                <w:szCs w:val="18"/>
              </w:rPr>
              <w:t xml:space="preserve">LINE1DATAABCDEFGHIJKLMNOPQRSTUVWXYZ1234 </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Job: 0003</w:t>
            </w:r>
          </w:p>
          <w:p>
            <w:pPr>
              <w:spacing w:after="60" w:before="60"/>
              <w:ind w:left="720"/>
            </w:pPr>
            <w:r>
              <w:rPr>
                <w:rFonts w:ascii="Courier New" w:cs="Courier New" w:eastAsia="Courier New" w:hAnsi="Courier New"/>
                <w:color w:val="1A1A1A"/>
                <w:sz w:val="18"/>
                <w:szCs w:val="18"/>
              </w:rPr>
              <w:t xml:space="preserve">Termination Status: Line Limit Exceeded</w:t>
            </w:r>
          </w:p>
          <w:p>
            <w:pPr>
              <w:spacing w:after="60" w:before="60"/>
              <w:ind w:left="720"/>
            </w:pPr>
            <w:r>
              <w:rPr>
                <w:rFonts w:ascii="Courier New" w:cs="Courier New" w:eastAsia="Courier New" w:hAnsi="Courier New"/>
                <w:color w:val="1A1A1A"/>
                <w:sz w:val="18"/>
                <w:szCs w:val="18"/>
              </w:rPr>
              <w:t xml:space="preserve">─────────────────────────────────────────</w:t>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
            </w:r>
          </w:p>
          <w:p>
            <w:pPr>
              <w:spacing w:after="60" w:before="60"/>
              <w:ind w:left="720"/>
            </w:pPr>
            <w:r>
              <w:rPr>
                <w:rFonts w:ascii="Courier New" w:cs="Courier New" w:eastAsia="Courier New" w:hAnsi="Courier New"/>
                <w:color w:val="1A1A1A"/>
                <w:sz w:val="18"/>
                <w:szCs w:val="18"/>
              </w:rPr>
              <w:t xml:space="preserve">Job: 0004</w:t>
            </w:r>
          </w:p>
          <w:p>
            <w:pPr>
              <w:spacing w:after="60" w:before="60"/>
              <w:ind w:left="720"/>
            </w:pPr>
            <w:r>
              <w:rPr>
                <w:rFonts w:ascii="Courier New" w:cs="Courier New" w:eastAsia="Courier New" w:hAnsi="Courier New"/>
                <w:color w:val="1A1A1A"/>
                <w:sz w:val="18"/>
                <w:szCs w:val="18"/>
              </w:rPr>
              <w:t xml:space="preserve">Termination Status: Out of Data</w:t>
            </w:r>
          </w:p>
        </w:tc>
      </w:tr>
    </w:tbl>
    <w:p>
      <w:pPr>
        <w:spacing w:after="120" w:before="0"/>
      </w:pPr>
      <w:r>
        <w:t xml:space="preserve"/>
      </w:r>
    </w:p>
    <w:p>
      <w:pPr>
        <w:pStyle w:val="Heading1"/>
        <w:pBdr>
          <w:bottom w:val="single" w:color="2E75B6" w:sz="8" w:space="4"/>
        </w:pBdr>
        <w:spacing w:after="160" w:before="360"/>
      </w:pPr>
      <w:r>
        <w:rPr>
          <w:rFonts w:ascii="Arial" w:cs="Arial" w:eastAsia="Arial" w:hAnsi="Arial"/>
          <w:b/>
          <w:bCs/>
          <w:color w:val="1F4E79"/>
          <w:sz w:val="32"/>
          <w:szCs w:val="32"/>
        </w:rPr>
        <w:t xml:space="preserve">12. Question Bank Answers</w:t>
      </w:r>
    </w:p>
    <w:p>
      <w:pPr>
        <w:pStyle w:val="Heading2"/>
        <w:spacing w:after="120" w:before="280"/>
      </w:pPr>
      <w:r>
        <w:rPr>
          <w:rFonts w:ascii="Arial" w:cs="Arial" w:eastAsia="Arial" w:hAnsi="Arial"/>
          <w:b/>
          <w:bCs/>
          <w:color w:val="2E75B6"/>
          <w:sz w:val="26"/>
          <w:szCs w:val="26"/>
        </w:rPr>
        <w:t xml:space="preserve">Q1.  What is the significance of PI?</w:t>
      </w:r>
    </w:p>
    <w:p>
      <w:pPr>
        <w:spacing w:after="80" w:before="80"/>
      </w:pPr>
      <w:r>
        <w:rPr>
          <w:rFonts w:ascii="Arial" w:cs="Arial" w:eastAsia="Arial" w:hAnsi="Arial"/>
          <w:sz w:val="22"/>
          <w:szCs w:val="22"/>
        </w:rPr>
        <w:t xml:space="preserve">PI (Program Interrupt) is set by the slave-mode emulator when the user program does something illegal. It has three values: PI=1 for an unrecognised opcode, PI=2 for an invalid or out-of-range operand address, and PI=3 for a page fault (accessing a page not loaded in memory). When PI is non-zero, the OS terminates the job with an appropriate error message rather than letting the bad instruction corrupt memory or loop forever.</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Q2.  What is the use of PTR?</w:t>
      </w:r>
    </w:p>
    <w:p>
      <w:pPr>
        <w:spacing w:after="80" w:before="80"/>
      </w:pPr>
      <w:r>
        <w:rPr>
          <w:rFonts w:ascii="Arial" w:cs="Arial" w:eastAsia="Arial" w:hAnsi="Arial"/>
          <w:sz w:val="22"/>
          <w:szCs w:val="22"/>
        </w:rPr>
        <w:t xml:space="preserve">PTR (Page Table Register) tells the OS where in real memory the current job's page table lives and how long it is. In our implementation PTR[1] holds the page table length minus 1, and PTR[2..3] encode the real block number. The ADDRESSMAP function uses PTR indirectly through the PCB fields pageTableBlock and pageTableLen to translate virtual addresses.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Q3.  What does the PCB contain?</w:t>
      </w:r>
    </w:p>
    <w:p>
      <w:pPr>
        <w:spacing w:after="80" w:before="80"/>
      </w:pPr>
      <w:r>
        <w:rPr>
          <w:rFonts w:ascii="Arial" w:cs="Arial" w:eastAsia="Arial" w:hAnsi="Arial"/>
          <w:sz w:val="22"/>
          <w:szCs w:val="22"/>
        </w:rPr>
        <w:t xml:space="preserve">The PCB (Process Control Block) contains: jobId (4-char identifier), TTL (total time limit), TLL (total line limit), TTC (time counter — how many instructions have run), LLC (line counter — how many lines have been printed), pageTableBlock (which real frame holds the page table), and pageTableLen (how many virtual pages this job has).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Q4.  What different errors may occur in a job?</w:t>
      </w:r>
    </w:p>
    <w:p>
      <w:pPr>
        <w:spacing w:after="80" w:before="80"/>
      </w:pPr>
      <w:r>
        <w:rPr>
          <w:rFonts w:ascii="Arial" w:cs="Arial" w:eastAsia="Arial" w:hAnsi="Arial"/>
          <w:sz w:val="22"/>
          <w:szCs w:val="22"/>
        </w:rPr>
        <w:t xml:space="preserve">Six types of errors can terminate a job: Out of Data (EM=1) when GD finds no more data cards; Line Limit Exceeded (EM=2) when PD is called more than TLL times; Time Limit Exceeded (EM=3) when the instruction count exceeds TTL; Operation Code Error (EM=4) when the opcode in IR is unrecognised; Operand Error (EM=5) when the operand is non-numeric or the virtual address is out of the page table range; and Invalid Page Fault (EM=6) when a page table entry is empty (should not occur if all pages are pre-loaded).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Q5.  When would TI be set to 1 or 2?</w:t>
      </w:r>
    </w:p>
    <w:p>
      <w:pPr>
        <w:spacing w:after="80" w:before="80"/>
      </w:pPr>
      <w:r>
        <w:rPr>
          <w:rFonts w:ascii="Arial" w:cs="Arial" w:eastAsia="Arial" w:hAnsi="Arial"/>
          <w:sz w:val="22"/>
          <w:szCs w:val="22"/>
        </w:rPr>
        <w:t xml:space="preserve">In Stage II, TI can only be set to 2, which means the job's total time limit (TTL) has been exceeded. TI=1 is introduced in Stage III and means the time quantum (time slice) has expired, triggering a context switch to the next process. Stage II runs only one job at a time so there is no time-slicing, hence TI=1 is never used.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Q6.  What is the difference between relative, absolute and logical address?</w:t>
      </w:r>
    </w:p>
    <w:p>
      <w:pPr>
        <w:spacing w:after="80" w:before="80"/>
      </w:pPr>
      <w:r>
        <w:rPr>
          <w:rFonts w:ascii="Arial" w:cs="Arial" w:eastAsia="Arial" w:hAnsi="Arial"/>
          <w:b/>
          <w:bCs/>
          <w:sz w:val="22"/>
          <w:szCs w:val="22"/>
        </w:rPr>
        <w:t xml:space="preserve">Relative address: </w:t>
      </w:r>
      <w:r>
        <w:rPr>
          <w:rFonts w:ascii="Arial" w:cs="Arial" w:eastAsia="Arial" w:hAnsi="Arial"/>
          <w:sz w:val="22"/>
          <w:szCs w:val="22"/>
        </w:rPr>
        <w:t xml:space="preserve">an address expressed as an offset from some base (e.g. offset 7 within a page). </w:t>
      </w:r>
    </w:p>
    <w:p>
      <w:pPr>
        <w:spacing w:after="80" w:before="80"/>
      </w:pPr>
      <w:r>
        <w:rPr>
          <w:rFonts w:ascii="Arial" w:cs="Arial" w:eastAsia="Arial" w:hAnsi="Arial"/>
          <w:b/>
          <w:bCs/>
          <w:sz w:val="22"/>
          <w:szCs w:val="22"/>
        </w:rPr>
        <w:t xml:space="preserve">Logical (virtual) address: </w:t>
      </w:r>
      <w:r>
        <w:rPr>
          <w:rFonts w:ascii="Arial" w:cs="Arial" w:eastAsia="Arial" w:hAnsi="Arial"/>
          <w:sz w:val="22"/>
          <w:szCs w:val="22"/>
        </w:rPr>
        <w:t xml:space="preserve">the address as seen by the user program — ranges 0–99 in this simulation. The program is written using these addresses without knowing where it actually sits in memory. </w:t>
      </w:r>
    </w:p>
    <w:p>
      <w:pPr>
        <w:spacing w:after="80" w:before="80"/>
      </w:pPr>
      <w:r>
        <w:rPr>
          <w:rFonts w:ascii="Arial" w:cs="Arial" w:eastAsia="Arial" w:hAnsi="Arial"/>
          <w:b/>
          <w:bCs/>
          <w:sz w:val="22"/>
          <w:szCs w:val="22"/>
        </w:rPr>
        <w:t xml:space="preserve">Absolute (real/physical) address: </w:t>
      </w:r>
      <w:r>
        <w:rPr>
          <w:rFonts w:ascii="Arial" w:cs="Arial" w:eastAsia="Arial" w:hAnsi="Arial"/>
          <w:sz w:val="22"/>
          <w:szCs w:val="22"/>
        </w:rPr>
        <w:t xml:space="preserve">the actual location in real memory — ranges 0–299 in Stage II. ADDRESSMAP() converts a logical address to an absolute address at run time using the page table.</w:t>
      </w:r>
    </w:p>
    <w:p>
      <w:pPr>
        <w:spacing w:after="200" w:before="0"/>
      </w:pPr>
      <w:r>
        <w:t xml:space="preserve"/>
      </w:r>
    </w:p>
    <w:p>
      <w:pPr>
        <w:pBdr>
          <w:top w:val="single" w:color="2E75B6" w:sz="4" w:space="8"/>
        </w:pBdr>
        <w:spacing w:after="0" w:before="160"/>
        <w:jc w:val="center"/>
      </w:pPr>
      <w:r>
        <w:rPr>
          <w:rFonts w:ascii="Arial" w:cs="Arial" w:eastAsia="Arial" w:hAnsi="Arial"/>
          <w:i/>
          <w:iCs/>
          <w:color w:val="595959"/>
          <w:sz w:val="20"/>
          <w:szCs w:val="20"/>
        </w:rPr>
        <w:t xml:space="preserve">End of MOS Stage II Documentation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MOS Documentation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2026-04-13T10:13:04.393Z</dcterms:created>
  <dcterms:modified xsi:type="dcterms:W3CDTF">2026-04-13T10:13:04.394Z</dcterms:modified>
</cp:coreProperties>
</file>

<file path=docProps/custom.xml><?xml version="1.0" encoding="utf-8"?>
<Properties xmlns="http://schemas.openxmlformats.org/officeDocument/2006/custom-properties" xmlns:vt="http://schemas.openxmlformats.org/officeDocument/2006/docPropsVTypes"/>
</file>