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623B" w14:textId="77777777" w:rsidR="00CE30EC" w:rsidRPr="00CE30EC" w:rsidRDefault="00CE30EC" w:rsidP="00CE30EC">
      <w:pPr>
        <w:rPr>
          <w:b/>
          <w:bCs/>
          <w:sz w:val="40"/>
          <w:szCs w:val="40"/>
        </w:rPr>
      </w:pPr>
      <w:r w:rsidRPr="00CE30EC">
        <w:rPr>
          <w:b/>
          <w:bCs/>
          <w:sz w:val="40"/>
          <w:szCs w:val="40"/>
        </w:rPr>
        <w:t>1. Introduction of Topic</w:t>
      </w:r>
    </w:p>
    <w:p w14:paraId="44945743" w14:textId="77777777" w:rsidR="00CE30EC" w:rsidRDefault="00CE30EC" w:rsidP="00CE30EC">
      <w:r>
        <w:t>Artificial Intelligence (AI) refers to the simulation of human intelligence in machines that are programmed to think, learn, and make decisions. In recent years, AI has significantly transformed the financial sector, especially in the area of personal financial decision-making. With the growing complexity of financial products, individuals often find it difficult to manage savings, investments, budgeting, and risk assessment effectively.</w:t>
      </w:r>
    </w:p>
    <w:p w14:paraId="09E4796A" w14:textId="77777777" w:rsidR="00CE30EC" w:rsidRDefault="00CE30EC" w:rsidP="00CE30EC">
      <w:r>
        <w:t xml:space="preserve">AI-powered financial tools </w:t>
      </w:r>
      <w:proofErr w:type="spellStart"/>
      <w:r>
        <w:t>analyze</w:t>
      </w:r>
      <w:proofErr w:type="spellEnd"/>
      <w:r>
        <w:t xml:space="preserve"> large volumes of data, recognize spending patterns, predict future financial needs, and provide personalized recommendations. Applications such as </w:t>
      </w:r>
      <w:proofErr w:type="spellStart"/>
      <w:r>
        <w:t>robo</w:t>
      </w:r>
      <w:proofErr w:type="spellEnd"/>
      <w:r>
        <w:t>-advisors, AI-based budgeting apps, credit scoring systems, and fraud detection tools help individuals make informed financial decisions with greater accuracy and efficiency. Thus, AI plays a crucial role in improving financial planning, reducing human error, and enhancing financial literacy.</w:t>
      </w:r>
    </w:p>
    <w:p w14:paraId="1D128358" w14:textId="77777777" w:rsidR="00CE30EC" w:rsidRPr="00CE30EC" w:rsidRDefault="00CE30EC" w:rsidP="00CE30EC">
      <w:pPr>
        <w:rPr>
          <w:b/>
          <w:bCs/>
          <w:sz w:val="40"/>
          <w:szCs w:val="40"/>
        </w:rPr>
      </w:pPr>
      <w:r w:rsidRPr="00CE30EC">
        <w:rPr>
          <w:b/>
          <w:bCs/>
          <w:sz w:val="40"/>
          <w:szCs w:val="40"/>
        </w:rPr>
        <w:t>2. Company Profile</w:t>
      </w:r>
    </w:p>
    <w:p w14:paraId="6A458468" w14:textId="77777777" w:rsidR="00CE30EC" w:rsidRDefault="00CE30EC" w:rsidP="00CE30EC">
      <w:r>
        <w:t>Company Name: Betterment LLC</w:t>
      </w:r>
    </w:p>
    <w:p w14:paraId="07F587E4" w14:textId="77777777" w:rsidR="00CE30EC" w:rsidRDefault="00CE30EC" w:rsidP="00CE30EC">
      <w:r>
        <w:t>Industry: Financial Technology (FinTech)</w:t>
      </w:r>
    </w:p>
    <w:p w14:paraId="716ADDD6" w14:textId="77777777" w:rsidR="00CE30EC" w:rsidRDefault="00CE30EC" w:rsidP="00CE30EC">
      <w:r>
        <w:t>Founded: 2008</w:t>
      </w:r>
    </w:p>
    <w:p w14:paraId="2BCD5ACC" w14:textId="77777777" w:rsidR="00CE30EC" w:rsidRDefault="00CE30EC" w:rsidP="00CE30EC">
      <w:r>
        <w:t>Headquarters: New York, USA</w:t>
      </w:r>
    </w:p>
    <w:p w14:paraId="002107EC" w14:textId="77777777" w:rsidR="00CE30EC" w:rsidRDefault="00CE30EC" w:rsidP="00CE30EC">
      <w:r>
        <w:t xml:space="preserve">Betterment is a leading AI-driven </w:t>
      </w:r>
      <w:proofErr w:type="spellStart"/>
      <w:r>
        <w:t>robo</w:t>
      </w:r>
      <w:proofErr w:type="spellEnd"/>
      <w:r>
        <w:t>-advisory company that provides automated personal financial planning and investment services. The company uses artificial intelligence and algorithms to manage users’ investments based on their financial goals, risk tolerance, income, and time horizon.</w:t>
      </w:r>
    </w:p>
    <w:p w14:paraId="0E39AAF9" w14:textId="77777777" w:rsidR="00CE30EC" w:rsidRDefault="00CE30EC" w:rsidP="00CE30EC">
      <w:r>
        <w:t>Betterment offers services such as automated portfolio management, tax-loss harvesting, retirement planning, and personalized financial advice. By leveraging AI, Betterment minimizes human bias, reduces investment costs, and helps individuals make smarter financial decisions without requiring deep financial knowledge.</w:t>
      </w:r>
    </w:p>
    <w:p w14:paraId="5560DBD0" w14:textId="77777777" w:rsidR="00CE30EC" w:rsidRPr="00CE30EC" w:rsidRDefault="00CE30EC" w:rsidP="00CE30EC">
      <w:pPr>
        <w:rPr>
          <w:b/>
          <w:bCs/>
          <w:sz w:val="40"/>
          <w:szCs w:val="40"/>
        </w:rPr>
      </w:pPr>
      <w:r w:rsidRPr="00CE30EC">
        <w:rPr>
          <w:b/>
          <w:bCs/>
          <w:sz w:val="40"/>
          <w:szCs w:val="40"/>
        </w:rPr>
        <w:t>3. Objectives</w:t>
      </w:r>
    </w:p>
    <w:p w14:paraId="7FDD9C19" w14:textId="77777777" w:rsidR="00CE30EC" w:rsidRDefault="00CE30EC" w:rsidP="00CE30EC">
      <w:r>
        <w:t>The main objectives of this project are:</w:t>
      </w:r>
    </w:p>
    <w:p w14:paraId="73BA5FD1" w14:textId="77777777" w:rsidR="00CE30EC" w:rsidRDefault="00CE30EC" w:rsidP="00CE30EC">
      <w:r>
        <w:t>To understand the role of artificial intelligence in personal financial decision-making.</w:t>
      </w:r>
    </w:p>
    <w:p w14:paraId="4FFAD521" w14:textId="77777777" w:rsidR="00CE30EC" w:rsidRDefault="00CE30EC" w:rsidP="00CE30EC">
      <w:r>
        <w:t>To study how AI tools assist individuals in budgeting, saving, and investing.</w:t>
      </w:r>
    </w:p>
    <w:p w14:paraId="64CF24BC" w14:textId="77777777" w:rsidR="00CE30EC" w:rsidRDefault="00CE30EC" w:rsidP="00CE30EC">
      <w:r>
        <w:t xml:space="preserve">To </w:t>
      </w:r>
      <w:proofErr w:type="spellStart"/>
      <w:r>
        <w:t>analyze</w:t>
      </w:r>
      <w:proofErr w:type="spellEnd"/>
      <w:r>
        <w:t xml:space="preserve"> the impact of AI-based financial platforms on decision accuracy and efficiency.</w:t>
      </w:r>
    </w:p>
    <w:p w14:paraId="79C120A7" w14:textId="77777777" w:rsidR="00CE30EC" w:rsidRDefault="00CE30EC" w:rsidP="00CE30EC">
      <w:r>
        <w:t>To evaluate the benefits and limitations of using AI in personal finance.</w:t>
      </w:r>
    </w:p>
    <w:p w14:paraId="010E9724" w14:textId="77777777" w:rsidR="00CE30EC" w:rsidRDefault="00CE30EC" w:rsidP="00CE30EC">
      <w:r>
        <w:t>To provide recommendations for effective use of AI in financial planning.</w:t>
      </w:r>
    </w:p>
    <w:p w14:paraId="27C8E5EB" w14:textId="77777777" w:rsidR="00CE30EC" w:rsidRPr="00CE30EC" w:rsidRDefault="00CE30EC" w:rsidP="00CE30EC">
      <w:pPr>
        <w:rPr>
          <w:b/>
          <w:bCs/>
          <w:sz w:val="40"/>
          <w:szCs w:val="40"/>
        </w:rPr>
      </w:pPr>
      <w:r w:rsidRPr="00CE30EC">
        <w:rPr>
          <w:b/>
          <w:bCs/>
          <w:sz w:val="40"/>
          <w:szCs w:val="40"/>
        </w:rPr>
        <w:t>4. Research Methodology</w:t>
      </w:r>
    </w:p>
    <w:p w14:paraId="612937CB" w14:textId="77777777" w:rsidR="00CE30EC" w:rsidRDefault="00CE30EC" w:rsidP="00CE30EC">
      <w:r>
        <w:t>The research methodology adopted for this project is descriptive in nature and is based on both primary and secondary data.</w:t>
      </w:r>
    </w:p>
    <w:p w14:paraId="054E60C5" w14:textId="77777777" w:rsidR="00CE30EC" w:rsidRDefault="00CE30EC" w:rsidP="00CE30EC">
      <w:r>
        <w:lastRenderedPageBreak/>
        <w:t>Primary Data:</w:t>
      </w:r>
    </w:p>
    <w:p w14:paraId="2AE324A8" w14:textId="77777777" w:rsidR="00CE30EC" w:rsidRDefault="00CE30EC" w:rsidP="00CE30EC">
      <w:r>
        <w:t xml:space="preserve">Informal observations of user </w:t>
      </w:r>
      <w:proofErr w:type="spellStart"/>
      <w:r>
        <w:t>behavior</w:t>
      </w:r>
      <w:proofErr w:type="spellEnd"/>
      <w:r>
        <w:t xml:space="preserve"> towards AI-based finance apps</w:t>
      </w:r>
    </w:p>
    <w:p w14:paraId="6702189F" w14:textId="77777777" w:rsidR="00CE30EC" w:rsidRDefault="00CE30EC" w:rsidP="00CE30EC">
      <w:r>
        <w:t>General feedback from users through online reviews and surveys</w:t>
      </w:r>
    </w:p>
    <w:p w14:paraId="56777290" w14:textId="77777777" w:rsidR="00CE30EC" w:rsidRDefault="00CE30EC" w:rsidP="00CE30EC">
      <w:r>
        <w:t>Secondary Data:</w:t>
      </w:r>
    </w:p>
    <w:p w14:paraId="3F72E03E" w14:textId="77777777" w:rsidR="00CE30EC" w:rsidRDefault="00CE30EC" w:rsidP="00CE30EC">
      <w:r>
        <w:t>Company websites and annual reports</w:t>
      </w:r>
    </w:p>
    <w:p w14:paraId="351193E0" w14:textId="77777777" w:rsidR="00CE30EC" w:rsidRDefault="00CE30EC" w:rsidP="00CE30EC">
      <w:r>
        <w:t>Financial journals and research articles</w:t>
      </w:r>
    </w:p>
    <w:p w14:paraId="7E62BAAF" w14:textId="77777777" w:rsidR="00CE30EC" w:rsidRDefault="00CE30EC" w:rsidP="00CE30EC">
      <w:r>
        <w:t>Online blogs, news articles, and case studies related to AI in finance</w:t>
      </w:r>
    </w:p>
    <w:p w14:paraId="2CA0C243" w14:textId="77777777" w:rsidR="00CE30EC" w:rsidRDefault="00CE30EC" w:rsidP="00CE30EC">
      <w:r>
        <w:t xml:space="preserve">The collected data was </w:t>
      </w:r>
      <w:proofErr w:type="spellStart"/>
      <w:r>
        <w:t>analyzed</w:t>
      </w:r>
      <w:proofErr w:type="spellEnd"/>
      <w:r>
        <w:t xml:space="preserve"> to understand trends, user preferences, and the effectiveness of AI in personal financial decision-making.</w:t>
      </w:r>
    </w:p>
    <w:p w14:paraId="2E495364" w14:textId="77777777" w:rsidR="00CE30EC" w:rsidRPr="00CE30EC" w:rsidRDefault="00CE30EC" w:rsidP="00CE30EC">
      <w:pPr>
        <w:rPr>
          <w:b/>
          <w:bCs/>
          <w:sz w:val="40"/>
          <w:szCs w:val="40"/>
        </w:rPr>
      </w:pPr>
      <w:r w:rsidRPr="00CE30EC">
        <w:rPr>
          <w:b/>
          <w:bCs/>
          <w:sz w:val="40"/>
          <w:szCs w:val="40"/>
        </w:rPr>
        <w:t>5. Data Analysis &amp; Interpretation</w:t>
      </w:r>
    </w:p>
    <w:p w14:paraId="4E10EF01" w14:textId="77777777" w:rsidR="00CE30EC" w:rsidRDefault="00CE30EC" w:rsidP="00CE30EC">
      <w:r>
        <w:t>The analysis of data revealed the following trends:</w:t>
      </w:r>
    </w:p>
    <w:p w14:paraId="7AADE4BB" w14:textId="77777777" w:rsidR="00CE30EC" w:rsidRDefault="00CE30EC" w:rsidP="00CE30EC">
      <w:r>
        <w:t>A majority of users prefer AI-based financial tools for budgeting and expense tracking due to real-time insights.</w:t>
      </w:r>
    </w:p>
    <w:p w14:paraId="7C2CE54C" w14:textId="77777777" w:rsidR="00CE30EC" w:rsidRDefault="00CE30EC" w:rsidP="00CE30EC">
      <w:r>
        <w:t>Robo-advisors are widely used by young professionals for long-term investment planning.</w:t>
      </w:r>
    </w:p>
    <w:p w14:paraId="61658F1E" w14:textId="77777777" w:rsidR="00CE30EC" w:rsidRDefault="00CE30EC" w:rsidP="00CE30EC">
      <w:r>
        <w:t>AI systems provide personalized recommendations, which increase user confidence in financial decisions.</w:t>
      </w:r>
    </w:p>
    <w:p w14:paraId="10304B24" w14:textId="77777777" w:rsidR="00CE30EC" w:rsidRDefault="00CE30EC" w:rsidP="00CE30EC">
      <w:r>
        <w:t>Users report reduced emotional bias while investing through AI platforms.</w:t>
      </w:r>
    </w:p>
    <w:p w14:paraId="27BF645E" w14:textId="77777777" w:rsidR="00CE30EC" w:rsidRDefault="00CE30EC" w:rsidP="00CE30EC">
      <w:r>
        <w:t>Interpretation:</w:t>
      </w:r>
    </w:p>
    <w:p w14:paraId="747A3E24" w14:textId="77777777" w:rsidR="00CE30EC" w:rsidRDefault="00CE30EC" w:rsidP="00CE30EC">
      <w:r>
        <w:t>AI enhances decision-making by offering data-driven insights, predictive analysis, and automation. However, user trust depends heavily on transparency, data security, and ease of use.</w:t>
      </w:r>
    </w:p>
    <w:p w14:paraId="10AEDCAC" w14:textId="77777777" w:rsidR="00CE30EC" w:rsidRPr="00CE30EC" w:rsidRDefault="00CE30EC" w:rsidP="00CE30EC">
      <w:pPr>
        <w:rPr>
          <w:b/>
          <w:bCs/>
          <w:sz w:val="40"/>
          <w:szCs w:val="40"/>
        </w:rPr>
      </w:pPr>
      <w:r w:rsidRPr="00CE30EC">
        <w:rPr>
          <w:b/>
          <w:bCs/>
          <w:sz w:val="40"/>
          <w:szCs w:val="40"/>
        </w:rPr>
        <w:t>6. Findings</w:t>
      </w:r>
    </w:p>
    <w:p w14:paraId="1F54740D" w14:textId="77777777" w:rsidR="00CE30EC" w:rsidRDefault="00CE30EC" w:rsidP="00CE30EC">
      <w:r>
        <w:t>AI significantly improves accuracy in personal financial planning.</w:t>
      </w:r>
    </w:p>
    <w:p w14:paraId="05F4C7BB" w14:textId="77777777" w:rsidR="00CE30EC" w:rsidRDefault="00CE30EC" w:rsidP="00CE30EC">
      <w:r>
        <w:t>AI tools help users save time and reduce complexity in managing finances.</w:t>
      </w:r>
    </w:p>
    <w:p w14:paraId="1A9EFC78" w14:textId="77777777" w:rsidR="00CE30EC" w:rsidRDefault="00CE30EC" w:rsidP="00CE30EC">
      <w:r>
        <w:t>Robo-advisors make investing accessible to individuals with limited financial knowledge.</w:t>
      </w:r>
    </w:p>
    <w:p w14:paraId="60484F86" w14:textId="77777777" w:rsidR="00CE30EC" w:rsidRDefault="00CE30EC" w:rsidP="00CE30EC">
      <w:r>
        <w:t>AI minimizes emotional and impulsive financial decisions.</w:t>
      </w:r>
    </w:p>
    <w:p w14:paraId="511FAFE7" w14:textId="77777777" w:rsidR="00CE30EC" w:rsidRDefault="00CE30EC" w:rsidP="00CE30EC">
      <w:r>
        <w:t>Data privacy and lack of human judgment remain key concerns for users.</w:t>
      </w:r>
    </w:p>
    <w:p w14:paraId="47AC2428" w14:textId="77777777" w:rsidR="00CE30EC" w:rsidRPr="00CE30EC" w:rsidRDefault="00CE30EC" w:rsidP="00CE30EC">
      <w:pPr>
        <w:rPr>
          <w:b/>
          <w:bCs/>
          <w:sz w:val="40"/>
          <w:szCs w:val="40"/>
        </w:rPr>
      </w:pPr>
      <w:r w:rsidRPr="00CE30EC">
        <w:rPr>
          <w:b/>
          <w:bCs/>
          <w:sz w:val="40"/>
          <w:szCs w:val="40"/>
        </w:rPr>
        <w:t>7. Recommendations</w:t>
      </w:r>
    </w:p>
    <w:p w14:paraId="31F3FA4F" w14:textId="77777777" w:rsidR="00CE30EC" w:rsidRDefault="00CE30EC" w:rsidP="00CE30EC">
      <w:r>
        <w:t>Users should combine AI recommendations with basic financial knowledge for better outcomes.</w:t>
      </w:r>
    </w:p>
    <w:p w14:paraId="77D67220" w14:textId="77777777" w:rsidR="00CE30EC" w:rsidRDefault="00CE30EC" w:rsidP="00CE30EC">
      <w:r>
        <w:t>Companies should improve transparency in AI algorithms to build user trust.</w:t>
      </w:r>
    </w:p>
    <w:p w14:paraId="78E53620" w14:textId="77777777" w:rsidR="00CE30EC" w:rsidRDefault="00CE30EC" w:rsidP="00CE30EC">
      <w:r>
        <w:lastRenderedPageBreak/>
        <w:t>Strong data security measures must be implemented to protect sensitive financial information.</w:t>
      </w:r>
    </w:p>
    <w:p w14:paraId="0C5A5740" w14:textId="77777777" w:rsidR="00CE30EC" w:rsidRDefault="00CE30EC" w:rsidP="00CE30EC">
      <w:r>
        <w:t>AI platforms should include hybrid models combining AI with human financial advisors.</w:t>
      </w:r>
    </w:p>
    <w:p w14:paraId="00D1DBD7" w14:textId="77777777" w:rsidR="00001BBB" w:rsidRDefault="00CE30EC" w:rsidP="00CE30EC">
      <w:r>
        <w:t>Governments and institutions should promote financial literacy related to AI-based tools.</w:t>
      </w:r>
    </w:p>
    <w:sectPr w:rsidR="00001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0EC"/>
    <w:rsid w:val="00001BBB"/>
    <w:rsid w:val="004416AC"/>
    <w:rsid w:val="00CE30EC"/>
    <w:rsid w:val="00F43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D755"/>
  <w15:chartTrackingRefBased/>
  <w15:docId w15:val="{E991C194-B5BC-434E-B42B-4815CA30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0EC"/>
    <w:rPr>
      <w:rFonts w:eastAsiaTheme="majorEastAsia" w:cstheme="majorBidi"/>
      <w:color w:val="272727" w:themeColor="text1" w:themeTint="D8"/>
    </w:rPr>
  </w:style>
  <w:style w:type="paragraph" w:styleId="Title">
    <w:name w:val="Title"/>
    <w:basedOn w:val="Normal"/>
    <w:next w:val="Normal"/>
    <w:link w:val="TitleChar"/>
    <w:uiPriority w:val="10"/>
    <w:qFormat/>
    <w:rsid w:val="00CE3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0EC"/>
    <w:pPr>
      <w:spacing w:before="160"/>
      <w:jc w:val="center"/>
    </w:pPr>
    <w:rPr>
      <w:i/>
      <w:iCs/>
      <w:color w:val="404040" w:themeColor="text1" w:themeTint="BF"/>
    </w:rPr>
  </w:style>
  <w:style w:type="character" w:customStyle="1" w:styleId="QuoteChar">
    <w:name w:val="Quote Char"/>
    <w:basedOn w:val="DefaultParagraphFont"/>
    <w:link w:val="Quote"/>
    <w:uiPriority w:val="29"/>
    <w:rsid w:val="00CE30EC"/>
    <w:rPr>
      <w:i/>
      <w:iCs/>
      <w:color w:val="404040" w:themeColor="text1" w:themeTint="BF"/>
    </w:rPr>
  </w:style>
  <w:style w:type="paragraph" w:styleId="ListParagraph">
    <w:name w:val="List Paragraph"/>
    <w:basedOn w:val="Normal"/>
    <w:uiPriority w:val="34"/>
    <w:qFormat/>
    <w:rsid w:val="00CE30EC"/>
    <w:pPr>
      <w:ind w:left="720"/>
      <w:contextualSpacing/>
    </w:pPr>
  </w:style>
  <w:style w:type="character" w:styleId="IntenseEmphasis">
    <w:name w:val="Intense Emphasis"/>
    <w:basedOn w:val="DefaultParagraphFont"/>
    <w:uiPriority w:val="21"/>
    <w:qFormat/>
    <w:rsid w:val="00CE30EC"/>
    <w:rPr>
      <w:i/>
      <w:iCs/>
      <w:color w:val="0F4761" w:themeColor="accent1" w:themeShade="BF"/>
    </w:rPr>
  </w:style>
  <w:style w:type="paragraph" w:styleId="IntenseQuote">
    <w:name w:val="Intense Quote"/>
    <w:basedOn w:val="Normal"/>
    <w:next w:val="Normal"/>
    <w:link w:val="IntenseQuoteChar"/>
    <w:uiPriority w:val="30"/>
    <w:qFormat/>
    <w:rsid w:val="00CE3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0EC"/>
    <w:rPr>
      <w:i/>
      <w:iCs/>
      <w:color w:val="0F4761" w:themeColor="accent1" w:themeShade="BF"/>
    </w:rPr>
  </w:style>
  <w:style w:type="character" w:styleId="IntenseReference">
    <w:name w:val="Intense Reference"/>
    <w:basedOn w:val="DefaultParagraphFont"/>
    <w:uiPriority w:val="32"/>
    <w:qFormat/>
    <w:rsid w:val="00CE3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633</Words>
  <Characters>3609</Characters>
  <Application>Microsoft Office Word</Application>
  <DocSecurity>0</DocSecurity>
  <Lines>30</Lines>
  <Paragraphs>8</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Chauhan</dc:creator>
  <cp:keywords/>
  <dc:description/>
  <cp:lastModifiedBy>Anirudh Chauhan</cp:lastModifiedBy>
  <cp:revision>1</cp:revision>
  <dcterms:created xsi:type="dcterms:W3CDTF">2026-01-28T13:00:00Z</dcterms:created>
  <dcterms:modified xsi:type="dcterms:W3CDTF">2026-01-28T13:06:00Z</dcterms:modified>
</cp:coreProperties>
</file>