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9FD"/>
  <w:body>
    <w:p w14:paraId="6B9B2D38" w14:textId="655B23A0" w:rsidR="006E434D" w:rsidRDefault="006E434D" w:rsidP="00657ED5">
      <w:pPr>
        <w:pStyle w:val="Heading1"/>
        <w:jc w:val="center"/>
      </w:pPr>
      <w:r>
        <w:rPr>
          <w:noProof/>
        </w:rPr>
        <w:drawing>
          <wp:anchor distT="0" distB="0" distL="114300" distR="114300" simplePos="0" relativeHeight="251659264" behindDoc="0" locked="0" layoutInCell="1" allowOverlap="1" wp14:anchorId="2A023EE3" wp14:editId="5CC4CC78">
            <wp:simplePos x="0" y="0"/>
            <wp:positionH relativeFrom="margin">
              <wp:align>center</wp:align>
            </wp:positionH>
            <wp:positionV relativeFrom="paragraph">
              <wp:posOffset>716280</wp:posOffset>
            </wp:positionV>
            <wp:extent cx="2744270" cy="1828800"/>
            <wp:effectExtent l="323850" t="304800" r="361315" b="30480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uppy.jpg"/>
                    <pic:cNvPicPr/>
                  </pic:nvPicPr>
                  <pic:blipFill>
                    <a:blip r:embed="rId8" cstate="screen">
                      <a:extLst>
                        <a:ext uri="{28A0092B-C50C-407E-A947-70E740481C1C}">
                          <a14:useLocalDpi xmlns:a14="http://schemas.microsoft.com/office/drawing/2010/main"/>
                        </a:ext>
                      </a:extLst>
                    </a:blip>
                    <a:stretch>
                      <a:fillRect/>
                    </a:stretch>
                  </pic:blipFill>
                  <pic:spPr>
                    <a:xfrm>
                      <a:off x="0" y="0"/>
                      <a:ext cx="2744270" cy="18288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margin">
              <wp14:pctWidth>0</wp14:pctWidth>
            </wp14:sizeRelH>
            <wp14:sizeRelV relativeFrom="margin">
              <wp14:pctHeight>0</wp14:pctHeight>
            </wp14:sizeRelV>
          </wp:anchor>
        </w:drawing>
      </w:r>
      <w:r w:rsidR="00D425C3" w:rsidRPr="005A1C95">
        <w:t>Herbal Pet Care</w:t>
      </w:r>
    </w:p>
    <w:p w14:paraId="26D1E388" w14:textId="5F6E8F8E" w:rsidR="00956944" w:rsidRPr="00322921" w:rsidRDefault="00956944" w:rsidP="00322921">
      <w:r w:rsidRPr="00322921">
        <w:t>Herbs have supplemented traditional healthcare since the dawn of time. For even the most intense of ailments, a root or leaf can be the “silver bullet” to good health. Now over 90% of North American doctors provide herbs as part of their patient’s health.</w:t>
      </w:r>
    </w:p>
    <w:p w14:paraId="5D12AC40" w14:textId="1C673A2A" w:rsidR="00956944" w:rsidRPr="00322921" w:rsidRDefault="00D425C3" w:rsidP="00322921">
      <w:r w:rsidRPr="00322921">
        <w:t xml:space="preserve">For </w:t>
      </w:r>
      <w:r w:rsidR="00956944" w:rsidRPr="00322921">
        <w:t>most people, pets are like members of the family. Rather than being second or first</w:t>
      </w:r>
      <w:r w:rsidR="003558CA">
        <w:t xml:space="preserve"> </w:t>
      </w:r>
      <w:r w:rsidR="00956944" w:rsidRPr="00322921">
        <w:t>cousin</w:t>
      </w:r>
      <w:r w:rsidRPr="00322921">
        <w:t>s</w:t>
      </w:r>
      <w:r w:rsidR="00956944" w:rsidRPr="00322921">
        <w:t>, pets are more like daughters and sons. This is especially true for couples who have no children</w:t>
      </w:r>
      <w:r w:rsidRPr="00322921">
        <w:t>.</w:t>
      </w:r>
    </w:p>
    <w:p w14:paraId="3066F6E8" w14:textId="5B51BDD2" w:rsidR="00956944" w:rsidRPr="00322921" w:rsidRDefault="009F0948" w:rsidP="00322921">
      <w:r w:rsidRPr="00322921">
        <w:t>Until recently, herbs were rarely used in veterinary care.</w:t>
      </w:r>
      <w:r w:rsidR="003558CA">
        <w:t xml:space="preserve"> </w:t>
      </w:r>
      <w:r w:rsidRPr="00322921">
        <w:t>However, herbal remedies can provide safe alternatives to dangerous drugs and expensive prescriptions. Most pet problems can be solved using available household items.</w:t>
      </w:r>
    </w:p>
    <w:p w14:paraId="4C4A7D89" w14:textId="3F2F1920" w:rsidR="006E434D" w:rsidRDefault="00D425C3" w:rsidP="00322921">
      <w:pPr>
        <w:sectPr w:rsidR="006E434D" w:rsidSect="00657ED5">
          <w:footerReference w:type="default" r:id="rId9"/>
          <w:type w:val="continuous"/>
          <w:pgSz w:w="12240" w:h="15840"/>
          <w:pgMar w:top="1080" w:right="1440" w:bottom="1080" w:left="1440" w:header="720" w:footer="720" w:gutter="0"/>
          <w:cols w:space="720"/>
          <w:docGrid w:linePitch="360"/>
        </w:sectPr>
      </w:pPr>
      <w:r w:rsidRPr="00322921">
        <w:t>For example, g</w:t>
      </w:r>
      <w:r w:rsidR="00956944" w:rsidRPr="00322921">
        <w:t>arlic can prevent parasites and infections. By mixing garlic cloves with olive oil and peppermint, you can create a mouthwash for Fido or Kitty. Eucalyptus, rosemary</w:t>
      </w:r>
      <w:r w:rsidR="003558CA">
        <w:t>,</w:t>
      </w:r>
      <w:r w:rsidR="00956944" w:rsidRPr="00322921">
        <w:t xml:space="preserve"> and sage are natural diuretic agents for removing harmful toxins. By lining your pet’s bed with </w:t>
      </w:r>
      <w:r w:rsidRPr="00322921">
        <w:t>marjoram</w:t>
      </w:r>
      <w:r w:rsidR="00956944" w:rsidRPr="00322921">
        <w:t xml:space="preserve"> and bay leaves, you will ensure a sound sleep for yourself as well. Cedar and oak will prevent excessive shedding if used with an oatmeal-based shampoo.</w:t>
      </w:r>
      <w:r w:rsidR="006E434D">
        <w:t xml:space="preserve"> </w:t>
      </w:r>
    </w:p>
    <w:p w14:paraId="058E0679" w14:textId="77777777" w:rsidR="00FE08E3" w:rsidRPr="008D4326" w:rsidRDefault="00FE08E3" w:rsidP="00CC2F71">
      <w:pPr>
        <w:rPr>
          <w:b/>
        </w:rPr>
      </w:pPr>
      <w:r w:rsidRPr="008D4326">
        <w:rPr>
          <w:b/>
        </w:rPr>
        <w:t>Preventing Fleas and Ticks</w:t>
      </w:r>
    </w:p>
    <w:p w14:paraId="15D08310" w14:textId="77777777" w:rsidR="00A52225" w:rsidRPr="008D4326" w:rsidRDefault="00A52225" w:rsidP="00CC2F71">
      <w:pPr>
        <w:rPr>
          <w:b/>
        </w:rPr>
        <w:sectPr w:rsidR="00A52225" w:rsidRPr="008D4326" w:rsidSect="00FE08E3">
          <w:type w:val="continuous"/>
          <w:pgSz w:w="12240" w:h="15840"/>
          <w:pgMar w:top="1008" w:right="1440" w:bottom="1440" w:left="1440" w:header="720" w:footer="720" w:gutter="0"/>
          <w:cols w:num="2" w:space="720"/>
          <w:docGrid w:linePitch="360"/>
        </w:sectPr>
      </w:pPr>
    </w:p>
    <w:p w14:paraId="131ABF3C" w14:textId="5921927B" w:rsidR="006E434D" w:rsidRDefault="006E434D" w:rsidP="00E36808">
      <w:r>
        <w:t xml:space="preserve">To prevent fleas and ticks, you can create your own pet dip using the following </w:t>
      </w:r>
      <w:commentRangeStart w:id="0"/>
      <w:r>
        <w:t>ingredients</w:t>
      </w:r>
      <w:commentRangeEnd w:id="0"/>
      <w:r w:rsidR="006F5074">
        <w:rPr>
          <w:rStyle w:val="CommentReference"/>
        </w:rPr>
        <w:commentReference w:id="0"/>
      </w:r>
      <w:r>
        <w:t>:</w:t>
      </w:r>
    </w:p>
    <w:tbl>
      <w:tblPr>
        <w:tblStyle w:val="GridTable4-Accent1"/>
        <w:tblW w:w="0" w:type="auto"/>
        <w:tblLook w:val="0420" w:firstRow="1" w:lastRow="0" w:firstColumn="0" w:lastColumn="0" w:noHBand="0" w:noVBand="1"/>
      </w:tblPr>
      <w:tblGrid>
        <w:gridCol w:w="1975"/>
        <w:gridCol w:w="7110"/>
      </w:tblGrid>
      <w:tr w:rsidR="008D4326" w14:paraId="2585C5A2" w14:textId="77777777" w:rsidTr="00E36808">
        <w:trPr>
          <w:cnfStyle w:val="100000000000" w:firstRow="1" w:lastRow="0" w:firstColumn="0" w:lastColumn="0" w:oddVBand="0" w:evenVBand="0" w:oddHBand="0" w:evenHBand="0" w:firstRowFirstColumn="0" w:firstRowLastColumn="0" w:lastRowFirstColumn="0" w:lastRowLastColumn="0"/>
        </w:trPr>
        <w:tc>
          <w:tcPr>
            <w:tcW w:w="1975" w:type="dxa"/>
          </w:tcPr>
          <w:p w14:paraId="71BDD861" w14:textId="4D20CD33" w:rsidR="008D4326" w:rsidRDefault="008D4326" w:rsidP="006E434D">
            <w:pPr>
              <w:spacing w:before="0"/>
            </w:pPr>
            <w:r>
              <w:t>Quantity</w:t>
            </w:r>
          </w:p>
        </w:tc>
        <w:tc>
          <w:tcPr>
            <w:tcW w:w="7110" w:type="dxa"/>
          </w:tcPr>
          <w:p w14:paraId="1B22EA5E" w14:textId="78D8F317" w:rsidR="008D4326" w:rsidRDefault="008D4326" w:rsidP="006E434D">
            <w:pPr>
              <w:spacing w:before="0"/>
            </w:pPr>
            <w:r>
              <w:t>Ingredient</w:t>
            </w:r>
          </w:p>
        </w:tc>
      </w:tr>
      <w:tr w:rsidR="008D4326" w14:paraId="65E62580" w14:textId="77777777" w:rsidTr="00E36808">
        <w:trPr>
          <w:cnfStyle w:val="000000100000" w:firstRow="0" w:lastRow="0" w:firstColumn="0" w:lastColumn="0" w:oddVBand="0" w:evenVBand="0" w:oddHBand="1" w:evenHBand="0" w:firstRowFirstColumn="0" w:firstRowLastColumn="0" w:lastRowFirstColumn="0" w:lastRowLastColumn="0"/>
        </w:trPr>
        <w:tc>
          <w:tcPr>
            <w:tcW w:w="1975" w:type="dxa"/>
          </w:tcPr>
          <w:p w14:paraId="17FB9525" w14:textId="0AB1422B" w:rsidR="008D4326" w:rsidRDefault="008D4326" w:rsidP="006E434D">
            <w:pPr>
              <w:spacing w:before="0"/>
            </w:pPr>
            <w:r>
              <w:t>2 cups</w:t>
            </w:r>
          </w:p>
        </w:tc>
        <w:tc>
          <w:tcPr>
            <w:tcW w:w="7110" w:type="dxa"/>
          </w:tcPr>
          <w:p w14:paraId="2995763F" w14:textId="404E7A76" w:rsidR="008D4326" w:rsidRDefault="00E36808" w:rsidP="006E434D">
            <w:pPr>
              <w:spacing w:before="0"/>
            </w:pPr>
            <w:r>
              <w:t>G</w:t>
            </w:r>
            <w:r w:rsidR="008D4326">
              <w:t>round green tea leaves</w:t>
            </w:r>
          </w:p>
        </w:tc>
      </w:tr>
      <w:tr w:rsidR="008D4326" w14:paraId="5EF9DE83" w14:textId="77777777" w:rsidTr="00E36808">
        <w:tc>
          <w:tcPr>
            <w:tcW w:w="1975" w:type="dxa"/>
          </w:tcPr>
          <w:p w14:paraId="49399ECE" w14:textId="4D4423E4" w:rsidR="008D4326" w:rsidRDefault="008D4326" w:rsidP="006E434D">
            <w:pPr>
              <w:spacing w:before="0"/>
            </w:pPr>
            <w:r>
              <w:t>1</w:t>
            </w:r>
          </w:p>
        </w:tc>
        <w:tc>
          <w:tcPr>
            <w:tcW w:w="7110" w:type="dxa"/>
          </w:tcPr>
          <w:p w14:paraId="428E0F9D" w14:textId="1C0ECDD7" w:rsidR="008D4326" w:rsidRDefault="008D4326" w:rsidP="006E434D">
            <w:pPr>
              <w:spacing w:before="0"/>
            </w:pPr>
            <w:r>
              <w:t>Citronella candle</w:t>
            </w:r>
          </w:p>
        </w:tc>
      </w:tr>
      <w:tr w:rsidR="008D4326" w14:paraId="5489DBC4" w14:textId="77777777" w:rsidTr="00E36808">
        <w:trPr>
          <w:cnfStyle w:val="000000100000" w:firstRow="0" w:lastRow="0" w:firstColumn="0" w:lastColumn="0" w:oddVBand="0" w:evenVBand="0" w:oddHBand="1" w:evenHBand="0" w:firstRowFirstColumn="0" w:firstRowLastColumn="0" w:lastRowFirstColumn="0" w:lastRowLastColumn="0"/>
        </w:trPr>
        <w:tc>
          <w:tcPr>
            <w:tcW w:w="1975" w:type="dxa"/>
          </w:tcPr>
          <w:p w14:paraId="32DA37AF" w14:textId="5AD288E3" w:rsidR="008D4326" w:rsidRDefault="008D4326" w:rsidP="006E434D">
            <w:pPr>
              <w:spacing w:before="0"/>
            </w:pPr>
            <w:r>
              <w:t>4 tablespoons</w:t>
            </w:r>
          </w:p>
        </w:tc>
        <w:tc>
          <w:tcPr>
            <w:tcW w:w="7110" w:type="dxa"/>
          </w:tcPr>
          <w:p w14:paraId="78970438" w14:textId="1625E029" w:rsidR="008D4326" w:rsidRDefault="00E36808" w:rsidP="006E434D">
            <w:pPr>
              <w:spacing w:before="0"/>
            </w:pPr>
            <w:r>
              <w:t>Sage</w:t>
            </w:r>
          </w:p>
        </w:tc>
      </w:tr>
      <w:tr w:rsidR="008D4326" w14:paraId="23CE22D6" w14:textId="77777777" w:rsidTr="00E36808">
        <w:tc>
          <w:tcPr>
            <w:tcW w:w="1975" w:type="dxa"/>
          </w:tcPr>
          <w:p w14:paraId="47C0DF1F" w14:textId="17A9322E" w:rsidR="008D4326" w:rsidRDefault="008D4326" w:rsidP="006E434D">
            <w:pPr>
              <w:spacing w:before="0"/>
            </w:pPr>
            <w:r>
              <w:t>½ pound</w:t>
            </w:r>
          </w:p>
        </w:tc>
        <w:tc>
          <w:tcPr>
            <w:tcW w:w="7110" w:type="dxa"/>
          </w:tcPr>
          <w:p w14:paraId="4D3C77D6" w14:textId="52418046" w:rsidR="008D4326" w:rsidRDefault="00E36808" w:rsidP="006E434D">
            <w:pPr>
              <w:spacing w:before="0"/>
            </w:pPr>
            <w:r>
              <w:t>Garlic cloves</w:t>
            </w:r>
          </w:p>
        </w:tc>
      </w:tr>
    </w:tbl>
    <w:p w14:paraId="5F0AA77F" w14:textId="77777777" w:rsidR="008D4326" w:rsidRDefault="008D4326" w:rsidP="006E434D">
      <w:pPr>
        <w:spacing w:before="0" w:after="0"/>
      </w:pPr>
    </w:p>
    <w:p w14:paraId="04270BCF" w14:textId="664F33CE" w:rsidR="006E434D" w:rsidRDefault="006E434D" w:rsidP="003C376E">
      <w:pPr>
        <w:spacing w:before="240"/>
      </w:pPr>
      <w:r>
        <w:t>Just add the candle to a hot pan and mix it with the green tea leaves. Once the mixture is cooled, fold in the sage and cloves. Place the pet in lukewarm water and gently brush the dip in using a steel brush. Keep</w:t>
      </w:r>
      <w:r w:rsidR="003558CA">
        <w:t xml:space="preserve"> the dip</w:t>
      </w:r>
      <w:r>
        <w:t xml:space="preserve"> in the fur for at least 15-20 minutes. </w:t>
      </w:r>
      <w:r w:rsidR="00657ED5">
        <w:t>R</w:t>
      </w:r>
      <w:r>
        <w:t>inse thoroughly and dry</w:t>
      </w:r>
      <w:r w:rsidR="003558CA">
        <w:t xml:space="preserve"> the</w:t>
      </w:r>
      <w:r>
        <w:t xml:space="preserve"> pet with a used rag. Remove all excess dip from the nose and ears.</w:t>
      </w:r>
    </w:p>
    <w:p w14:paraId="68FCC1B7" w14:textId="77777777" w:rsidR="006E434D" w:rsidRDefault="006E434D" w:rsidP="002E6B94">
      <w:r>
        <w:t>You can also add wormwood and black walnut acorns for worm prevention. Hot tea can be added to dry food to provide anti-oxidants for healthy skin.</w:t>
      </w:r>
    </w:p>
    <w:p w14:paraId="7B75BB87" w14:textId="77777777" w:rsidR="00A52225" w:rsidRDefault="00A52225" w:rsidP="00322921">
      <w:pPr>
        <w:sectPr w:rsidR="00A52225" w:rsidSect="00A52225">
          <w:type w:val="continuous"/>
          <w:pgSz w:w="12240" w:h="15840"/>
          <w:pgMar w:top="1008" w:right="1440" w:bottom="1440" w:left="1440" w:header="720" w:footer="720" w:gutter="0"/>
          <w:cols w:space="720"/>
          <w:docGrid w:linePitch="360"/>
        </w:sectPr>
      </w:pPr>
    </w:p>
    <w:p w14:paraId="18DFDE9D" w14:textId="7B40AE90" w:rsidR="00DD3A03" w:rsidRPr="00322921" w:rsidRDefault="00DD3A03" w:rsidP="00322921"/>
    <w:sectPr w:rsidR="00DD3A03" w:rsidRPr="00322921" w:rsidSect="00FE08E3">
      <w:type w:val="continuous"/>
      <w:pgSz w:w="12240" w:h="15840"/>
      <w:pgMar w:top="1008" w:right="1440" w:bottom="1440" w:left="1440" w:header="720" w:footer="720" w:gutter="0"/>
      <w:cols w:num="2"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06767585" w14:textId="1F4EC2EE" w:rsidR="006F5074" w:rsidRDefault="006F5074">
      <w:pPr>
        <w:pStyle w:val="CommentText"/>
      </w:pPr>
      <w:r>
        <w:rPr>
          <w:rStyle w:val="CommentReference"/>
        </w:rPr>
        <w:annotationRef/>
      </w:r>
      <w:r>
        <w:t>Should this be green or black tea leaves?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6758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67585" w16cid:durableId="1FEBB4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781C6" w14:textId="77777777" w:rsidR="009E6178" w:rsidRDefault="009E6178" w:rsidP="00E94239">
      <w:pPr>
        <w:spacing w:after="0" w:line="240" w:lineRule="auto"/>
      </w:pPr>
      <w:r>
        <w:separator/>
      </w:r>
    </w:p>
  </w:endnote>
  <w:endnote w:type="continuationSeparator" w:id="0">
    <w:p w14:paraId="0F530F6A" w14:textId="77777777" w:rsidR="009E6178" w:rsidRDefault="009E6178" w:rsidP="00E94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676132"/>
      <w:docPartObj>
        <w:docPartGallery w:val="Page Numbers (Bottom of Page)"/>
        <w:docPartUnique/>
      </w:docPartObj>
    </w:sdtPr>
    <w:sdtEndPr>
      <w:rPr>
        <w:noProof/>
      </w:rPr>
    </w:sdtEndPr>
    <w:sdtContent>
      <w:p w14:paraId="07A7DA7A" w14:textId="23B2998D" w:rsidR="00B355DE" w:rsidRDefault="00B355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F3835E" w14:textId="3C399221" w:rsidR="00B833E5" w:rsidRDefault="00B83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E48AF" w14:textId="77777777" w:rsidR="009E6178" w:rsidRDefault="009E6178" w:rsidP="00E94239">
      <w:pPr>
        <w:spacing w:after="0" w:line="240" w:lineRule="auto"/>
      </w:pPr>
      <w:r>
        <w:separator/>
      </w:r>
    </w:p>
  </w:footnote>
  <w:footnote w:type="continuationSeparator" w:id="0">
    <w:p w14:paraId="1E8CB363" w14:textId="77777777" w:rsidR="009E6178" w:rsidRDefault="009E6178" w:rsidP="00E942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63AAA"/>
    <w:multiLevelType w:val="hybridMultilevel"/>
    <w:tmpl w:val="88A6BA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847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ocumentProtection w:edit="trackedChanges" w:enforcement="0"/>
  <w:defaultTabStop w:val="720"/>
  <w:characterSpacingControl w:val="doNotCompress"/>
  <w:hdrShapeDefaults>
    <o:shapedefaults v:ext="edit" spidmax="4097">
      <o:colormru v:ext="edit" colors="#ecf3fa,#f5f9f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944"/>
    <w:rsid w:val="00047FC4"/>
    <w:rsid w:val="00061247"/>
    <w:rsid w:val="000841BA"/>
    <w:rsid w:val="000B0683"/>
    <w:rsid w:val="000B53BB"/>
    <w:rsid w:val="001530E1"/>
    <w:rsid w:val="00167919"/>
    <w:rsid w:val="00172BA0"/>
    <w:rsid w:val="002052A8"/>
    <w:rsid w:val="002500FA"/>
    <w:rsid w:val="0028083A"/>
    <w:rsid w:val="002A365E"/>
    <w:rsid w:val="002C612F"/>
    <w:rsid w:val="002F7614"/>
    <w:rsid w:val="002F7F89"/>
    <w:rsid w:val="0031420D"/>
    <w:rsid w:val="00322921"/>
    <w:rsid w:val="00327358"/>
    <w:rsid w:val="003558CA"/>
    <w:rsid w:val="003572F3"/>
    <w:rsid w:val="0039153F"/>
    <w:rsid w:val="003F0F0D"/>
    <w:rsid w:val="004615CE"/>
    <w:rsid w:val="00477ABA"/>
    <w:rsid w:val="0049071D"/>
    <w:rsid w:val="004E2928"/>
    <w:rsid w:val="0058279C"/>
    <w:rsid w:val="005A1C95"/>
    <w:rsid w:val="00615A1A"/>
    <w:rsid w:val="00657ED5"/>
    <w:rsid w:val="00696A76"/>
    <w:rsid w:val="006D7374"/>
    <w:rsid w:val="006E434D"/>
    <w:rsid w:val="006F5074"/>
    <w:rsid w:val="007168F7"/>
    <w:rsid w:val="007234D5"/>
    <w:rsid w:val="00727C17"/>
    <w:rsid w:val="00731A04"/>
    <w:rsid w:val="00732D13"/>
    <w:rsid w:val="00757F0B"/>
    <w:rsid w:val="007614B7"/>
    <w:rsid w:val="00784F2D"/>
    <w:rsid w:val="007F38F6"/>
    <w:rsid w:val="00810C97"/>
    <w:rsid w:val="00860565"/>
    <w:rsid w:val="0088138C"/>
    <w:rsid w:val="008819E5"/>
    <w:rsid w:val="008851B9"/>
    <w:rsid w:val="008C5AA9"/>
    <w:rsid w:val="008D4326"/>
    <w:rsid w:val="008E3EB8"/>
    <w:rsid w:val="008F1459"/>
    <w:rsid w:val="008F5E28"/>
    <w:rsid w:val="009045A1"/>
    <w:rsid w:val="00956944"/>
    <w:rsid w:val="009A00F7"/>
    <w:rsid w:val="009E6178"/>
    <w:rsid w:val="009F0948"/>
    <w:rsid w:val="00A024EA"/>
    <w:rsid w:val="00A52225"/>
    <w:rsid w:val="00A52EA3"/>
    <w:rsid w:val="00A54ED3"/>
    <w:rsid w:val="00A70214"/>
    <w:rsid w:val="00A70CCC"/>
    <w:rsid w:val="00AB5596"/>
    <w:rsid w:val="00AF5E26"/>
    <w:rsid w:val="00B17887"/>
    <w:rsid w:val="00B21CDE"/>
    <w:rsid w:val="00B355DE"/>
    <w:rsid w:val="00B427F6"/>
    <w:rsid w:val="00B833E5"/>
    <w:rsid w:val="00B91B8F"/>
    <w:rsid w:val="00B953C3"/>
    <w:rsid w:val="00BF299F"/>
    <w:rsid w:val="00CA69B6"/>
    <w:rsid w:val="00CC2F71"/>
    <w:rsid w:val="00D31876"/>
    <w:rsid w:val="00D425C3"/>
    <w:rsid w:val="00D527C9"/>
    <w:rsid w:val="00D83DC7"/>
    <w:rsid w:val="00DD3A03"/>
    <w:rsid w:val="00E36808"/>
    <w:rsid w:val="00E5354C"/>
    <w:rsid w:val="00E82480"/>
    <w:rsid w:val="00E83B06"/>
    <w:rsid w:val="00E94239"/>
    <w:rsid w:val="00EC3074"/>
    <w:rsid w:val="00EC693A"/>
    <w:rsid w:val="00F4426A"/>
    <w:rsid w:val="00F63F43"/>
    <w:rsid w:val="00F91683"/>
    <w:rsid w:val="00FA2027"/>
    <w:rsid w:val="00FE08E3"/>
    <w:rsid w:val="00FE403B"/>
    <w:rsid w:val="00FE4FEA"/>
    <w:rsid w:val="00FF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colormru v:ext="edit" colors="#ecf3fa,#f5f9fd"/>
    </o:shapedefaults>
    <o:shapelayout v:ext="edit">
      <o:idmap v:ext="edit" data="1"/>
    </o:shapelayout>
  </w:shapeDefaults>
  <w:decimalSymbol w:val="."/>
  <w:listSeparator w:val=","/>
  <w14:docId w14:val="61087518"/>
  <w15:chartTrackingRefBased/>
  <w15:docId w15:val="{876D1CEB-F3AE-47C0-96E7-0593F619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71D"/>
  </w:style>
  <w:style w:type="paragraph" w:styleId="Heading1">
    <w:name w:val="heading 1"/>
    <w:basedOn w:val="Normal"/>
    <w:next w:val="Normal"/>
    <w:link w:val="Heading1Char"/>
    <w:uiPriority w:val="9"/>
    <w:qFormat/>
    <w:rsid w:val="0049071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9071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9071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9071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9071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9071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9071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9071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9071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2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239"/>
  </w:style>
  <w:style w:type="paragraph" w:styleId="Footer">
    <w:name w:val="footer"/>
    <w:basedOn w:val="Normal"/>
    <w:link w:val="FooterChar"/>
    <w:uiPriority w:val="99"/>
    <w:unhideWhenUsed/>
    <w:rsid w:val="00E942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239"/>
  </w:style>
  <w:style w:type="character" w:styleId="IntenseEmphasis">
    <w:name w:val="Intense Emphasis"/>
    <w:uiPriority w:val="21"/>
    <w:qFormat/>
    <w:rsid w:val="0049071D"/>
    <w:rPr>
      <w:b/>
      <w:bCs/>
      <w:caps/>
      <w:color w:val="1F3763" w:themeColor="accent1" w:themeShade="7F"/>
      <w:spacing w:val="10"/>
    </w:rPr>
  </w:style>
  <w:style w:type="paragraph" w:styleId="Title">
    <w:name w:val="Title"/>
    <w:basedOn w:val="Normal"/>
    <w:next w:val="Normal"/>
    <w:link w:val="TitleChar"/>
    <w:uiPriority w:val="10"/>
    <w:qFormat/>
    <w:rsid w:val="0049071D"/>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9071D"/>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49071D"/>
    <w:rPr>
      <w:caps/>
      <w:color w:val="FFFFFF" w:themeColor="background1"/>
      <w:spacing w:val="15"/>
      <w:sz w:val="22"/>
      <w:szCs w:val="22"/>
      <w:shd w:val="clear" w:color="auto" w:fill="4472C4" w:themeFill="accent1"/>
    </w:rPr>
  </w:style>
  <w:style w:type="paragraph" w:styleId="ListParagraph">
    <w:name w:val="List Paragraph"/>
    <w:basedOn w:val="Normal"/>
    <w:uiPriority w:val="34"/>
    <w:qFormat/>
    <w:rsid w:val="009045A1"/>
    <w:pPr>
      <w:ind w:left="720"/>
      <w:contextualSpacing/>
    </w:pPr>
  </w:style>
  <w:style w:type="table" w:styleId="TableGrid">
    <w:name w:val="Table Grid"/>
    <w:basedOn w:val="TableNormal"/>
    <w:uiPriority w:val="39"/>
    <w:rsid w:val="00280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A024E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Caption">
    <w:name w:val="caption"/>
    <w:basedOn w:val="Normal"/>
    <w:next w:val="Normal"/>
    <w:uiPriority w:val="35"/>
    <w:unhideWhenUsed/>
    <w:qFormat/>
    <w:rsid w:val="0049071D"/>
    <w:rPr>
      <w:b/>
      <w:bCs/>
      <w:color w:val="2F5496" w:themeColor="accent1" w:themeShade="BF"/>
      <w:sz w:val="16"/>
      <w:szCs w:val="16"/>
    </w:rPr>
  </w:style>
  <w:style w:type="paragraph" w:styleId="FootnoteText">
    <w:name w:val="footnote text"/>
    <w:basedOn w:val="Normal"/>
    <w:link w:val="FootnoteTextChar"/>
    <w:uiPriority w:val="99"/>
    <w:semiHidden/>
    <w:unhideWhenUsed/>
    <w:rsid w:val="00860565"/>
    <w:pPr>
      <w:spacing w:after="0" w:line="240" w:lineRule="auto"/>
    </w:pPr>
  </w:style>
  <w:style w:type="character" w:customStyle="1" w:styleId="FootnoteTextChar">
    <w:name w:val="Footnote Text Char"/>
    <w:basedOn w:val="DefaultParagraphFont"/>
    <w:link w:val="FootnoteText"/>
    <w:uiPriority w:val="99"/>
    <w:semiHidden/>
    <w:rsid w:val="00860565"/>
    <w:rPr>
      <w:sz w:val="20"/>
      <w:szCs w:val="20"/>
    </w:rPr>
  </w:style>
  <w:style w:type="character" w:styleId="FootnoteReference">
    <w:name w:val="footnote reference"/>
    <w:basedOn w:val="DefaultParagraphFont"/>
    <w:uiPriority w:val="99"/>
    <w:semiHidden/>
    <w:unhideWhenUsed/>
    <w:rsid w:val="00860565"/>
    <w:rPr>
      <w:vertAlign w:val="superscript"/>
    </w:rPr>
  </w:style>
  <w:style w:type="character" w:styleId="Hyperlink">
    <w:name w:val="Hyperlink"/>
    <w:basedOn w:val="DefaultParagraphFont"/>
    <w:uiPriority w:val="99"/>
    <w:unhideWhenUsed/>
    <w:rsid w:val="00B833E5"/>
    <w:rPr>
      <w:color w:val="0563C1" w:themeColor="hyperlink"/>
      <w:u w:val="single"/>
    </w:rPr>
  </w:style>
  <w:style w:type="character" w:styleId="PlaceholderText">
    <w:name w:val="Placeholder Text"/>
    <w:basedOn w:val="DefaultParagraphFont"/>
    <w:uiPriority w:val="99"/>
    <w:semiHidden/>
    <w:rsid w:val="00B833E5"/>
    <w:rPr>
      <w:color w:val="808080"/>
    </w:rPr>
  </w:style>
  <w:style w:type="paragraph" w:styleId="BalloonText">
    <w:name w:val="Balloon Text"/>
    <w:basedOn w:val="Normal"/>
    <w:link w:val="BalloonTextChar"/>
    <w:uiPriority w:val="99"/>
    <w:semiHidden/>
    <w:unhideWhenUsed/>
    <w:rsid w:val="000B0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683"/>
    <w:rPr>
      <w:rFonts w:ascii="Segoe UI" w:hAnsi="Segoe UI" w:cs="Segoe UI"/>
      <w:sz w:val="18"/>
      <w:szCs w:val="18"/>
    </w:rPr>
  </w:style>
  <w:style w:type="character" w:customStyle="1" w:styleId="Heading2Char">
    <w:name w:val="Heading 2 Char"/>
    <w:basedOn w:val="DefaultParagraphFont"/>
    <w:link w:val="Heading2"/>
    <w:uiPriority w:val="9"/>
    <w:rsid w:val="0049071D"/>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49071D"/>
    <w:rPr>
      <w:caps/>
      <w:color w:val="1F3763" w:themeColor="accent1" w:themeShade="7F"/>
      <w:spacing w:val="15"/>
    </w:rPr>
  </w:style>
  <w:style w:type="character" w:customStyle="1" w:styleId="Heading4Char">
    <w:name w:val="Heading 4 Char"/>
    <w:basedOn w:val="DefaultParagraphFont"/>
    <w:link w:val="Heading4"/>
    <w:uiPriority w:val="9"/>
    <w:semiHidden/>
    <w:rsid w:val="0049071D"/>
    <w:rPr>
      <w:caps/>
      <w:color w:val="2F5496" w:themeColor="accent1" w:themeShade="BF"/>
      <w:spacing w:val="10"/>
    </w:rPr>
  </w:style>
  <w:style w:type="character" w:customStyle="1" w:styleId="Heading5Char">
    <w:name w:val="Heading 5 Char"/>
    <w:basedOn w:val="DefaultParagraphFont"/>
    <w:link w:val="Heading5"/>
    <w:uiPriority w:val="9"/>
    <w:semiHidden/>
    <w:rsid w:val="0049071D"/>
    <w:rPr>
      <w:caps/>
      <w:color w:val="2F5496" w:themeColor="accent1" w:themeShade="BF"/>
      <w:spacing w:val="10"/>
    </w:rPr>
  </w:style>
  <w:style w:type="character" w:customStyle="1" w:styleId="Heading6Char">
    <w:name w:val="Heading 6 Char"/>
    <w:basedOn w:val="DefaultParagraphFont"/>
    <w:link w:val="Heading6"/>
    <w:uiPriority w:val="9"/>
    <w:semiHidden/>
    <w:rsid w:val="0049071D"/>
    <w:rPr>
      <w:caps/>
      <w:color w:val="2F5496" w:themeColor="accent1" w:themeShade="BF"/>
      <w:spacing w:val="10"/>
    </w:rPr>
  </w:style>
  <w:style w:type="character" w:customStyle="1" w:styleId="Heading7Char">
    <w:name w:val="Heading 7 Char"/>
    <w:basedOn w:val="DefaultParagraphFont"/>
    <w:link w:val="Heading7"/>
    <w:uiPriority w:val="9"/>
    <w:semiHidden/>
    <w:rsid w:val="0049071D"/>
    <w:rPr>
      <w:caps/>
      <w:color w:val="2F5496" w:themeColor="accent1" w:themeShade="BF"/>
      <w:spacing w:val="10"/>
    </w:rPr>
  </w:style>
  <w:style w:type="character" w:customStyle="1" w:styleId="Heading8Char">
    <w:name w:val="Heading 8 Char"/>
    <w:basedOn w:val="DefaultParagraphFont"/>
    <w:link w:val="Heading8"/>
    <w:uiPriority w:val="9"/>
    <w:semiHidden/>
    <w:rsid w:val="0049071D"/>
    <w:rPr>
      <w:caps/>
      <w:spacing w:val="10"/>
      <w:sz w:val="18"/>
      <w:szCs w:val="18"/>
    </w:rPr>
  </w:style>
  <w:style w:type="character" w:customStyle="1" w:styleId="Heading9Char">
    <w:name w:val="Heading 9 Char"/>
    <w:basedOn w:val="DefaultParagraphFont"/>
    <w:link w:val="Heading9"/>
    <w:uiPriority w:val="9"/>
    <w:semiHidden/>
    <w:rsid w:val="0049071D"/>
    <w:rPr>
      <w:i/>
      <w:iCs/>
      <w:caps/>
      <w:spacing w:val="10"/>
      <w:sz w:val="18"/>
      <w:szCs w:val="18"/>
    </w:rPr>
  </w:style>
  <w:style w:type="paragraph" w:styleId="Subtitle">
    <w:name w:val="Subtitle"/>
    <w:basedOn w:val="Normal"/>
    <w:next w:val="Normal"/>
    <w:link w:val="SubtitleChar"/>
    <w:uiPriority w:val="11"/>
    <w:qFormat/>
    <w:rsid w:val="0049071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9071D"/>
    <w:rPr>
      <w:caps/>
      <w:color w:val="595959" w:themeColor="text1" w:themeTint="A6"/>
      <w:spacing w:val="10"/>
      <w:sz w:val="21"/>
      <w:szCs w:val="21"/>
    </w:rPr>
  </w:style>
  <w:style w:type="character" w:styleId="Strong">
    <w:name w:val="Strong"/>
    <w:uiPriority w:val="22"/>
    <w:qFormat/>
    <w:rsid w:val="0049071D"/>
    <w:rPr>
      <w:b/>
      <w:bCs/>
    </w:rPr>
  </w:style>
  <w:style w:type="character" w:styleId="Emphasis">
    <w:name w:val="Emphasis"/>
    <w:uiPriority w:val="20"/>
    <w:qFormat/>
    <w:rsid w:val="0049071D"/>
    <w:rPr>
      <w:caps/>
      <w:color w:val="1F3763" w:themeColor="accent1" w:themeShade="7F"/>
      <w:spacing w:val="5"/>
    </w:rPr>
  </w:style>
  <w:style w:type="paragraph" w:styleId="NoSpacing">
    <w:name w:val="No Spacing"/>
    <w:link w:val="NoSpacingChar"/>
    <w:uiPriority w:val="1"/>
    <w:qFormat/>
    <w:rsid w:val="0049071D"/>
    <w:pPr>
      <w:spacing w:after="0" w:line="240" w:lineRule="auto"/>
    </w:pPr>
  </w:style>
  <w:style w:type="character" w:customStyle="1" w:styleId="NoSpacingChar">
    <w:name w:val="No Spacing Char"/>
    <w:basedOn w:val="DefaultParagraphFont"/>
    <w:link w:val="NoSpacing"/>
    <w:uiPriority w:val="1"/>
    <w:rsid w:val="009045A1"/>
  </w:style>
  <w:style w:type="paragraph" w:styleId="Quote">
    <w:name w:val="Quote"/>
    <w:basedOn w:val="Normal"/>
    <w:next w:val="Normal"/>
    <w:link w:val="QuoteChar"/>
    <w:uiPriority w:val="29"/>
    <w:qFormat/>
    <w:rsid w:val="0049071D"/>
    <w:rPr>
      <w:i/>
      <w:iCs/>
      <w:sz w:val="24"/>
      <w:szCs w:val="24"/>
    </w:rPr>
  </w:style>
  <w:style w:type="character" w:customStyle="1" w:styleId="QuoteChar">
    <w:name w:val="Quote Char"/>
    <w:basedOn w:val="DefaultParagraphFont"/>
    <w:link w:val="Quote"/>
    <w:uiPriority w:val="29"/>
    <w:rsid w:val="0049071D"/>
    <w:rPr>
      <w:i/>
      <w:iCs/>
      <w:sz w:val="24"/>
      <w:szCs w:val="24"/>
    </w:rPr>
  </w:style>
  <w:style w:type="paragraph" w:styleId="IntenseQuote">
    <w:name w:val="Intense Quote"/>
    <w:basedOn w:val="Normal"/>
    <w:next w:val="Normal"/>
    <w:link w:val="IntenseQuoteChar"/>
    <w:uiPriority w:val="30"/>
    <w:qFormat/>
    <w:rsid w:val="0049071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9071D"/>
    <w:rPr>
      <w:color w:val="4472C4" w:themeColor="accent1"/>
      <w:sz w:val="24"/>
      <w:szCs w:val="24"/>
    </w:rPr>
  </w:style>
  <w:style w:type="character" w:styleId="SubtleEmphasis">
    <w:name w:val="Subtle Emphasis"/>
    <w:uiPriority w:val="19"/>
    <w:qFormat/>
    <w:rsid w:val="0049071D"/>
    <w:rPr>
      <w:i/>
      <w:iCs/>
      <w:color w:val="1F3763" w:themeColor="accent1" w:themeShade="7F"/>
    </w:rPr>
  </w:style>
  <w:style w:type="character" w:styleId="SubtleReference">
    <w:name w:val="Subtle Reference"/>
    <w:uiPriority w:val="31"/>
    <w:qFormat/>
    <w:rsid w:val="0049071D"/>
    <w:rPr>
      <w:b/>
      <w:bCs/>
      <w:color w:val="4472C4" w:themeColor="accent1"/>
    </w:rPr>
  </w:style>
  <w:style w:type="character" w:styleId="IntenseReference">
    <w:name w:val="Intense Reference"/>
    <w:uiPriority w:val="32"/>
    <w:qFormat/>
    <w:rsid w:val="0049071D"/>
    <w:rPr>
      <w:b/>
      <w:bCs/>
      <w:i/>
      <w:iCs/>
      <w:caps/>
      <w:color w:val="4472C4" w:themeColor="accent1"/>
    </w:rPr>
  </w:style>
  <w:style w:type="character" w:styleId="BookTitle">
    <w:name w:val="Book Title"/>
    <w:uiPriority w:val="33"/>
    <w:qFormat/>
    <w:rsid w:val="0049071D"/>
    <w:rPr>
      <w:b/>
      <w:bCs/>
      <w:i/>
      <w:iCs/>
      <w:spacing w:val="0"/>
    </w:rPr>
  </w:style>
  <w:style w:type="paragraph" w:styleId="TOCHeading">
    <w:name w:val="TOC Heading"/>
    <w:basedOn w:val="Heading1"/>
    <w:next w:val="Normal"/>
    <w:uiPriority w:val="39"/>
    <w:semiHidden/>
    <w:unhideWhenUsed/>
    <w:qFormat/>
    <w:rsid w:val="0049071D"/>
    <w:pPr>
      <w:outlineLvl w:val="9"/>
    </w:pPr>
  </w:style>
  <w:style w:type="table" w:styleId="GridTable4-Accent1">
    <w:name w:val="Grid Table 4 Accent 1"/>
    <w:basedOn w:val="TableNormal"/>
    <w:uiPriority w:val="49"/>
    <w:rsid w:val="00E3680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3680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3680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172BA0"/>
    <w:rPr>
      <w:sz w:val="16"/>
      <w:szCs w:val="16"/>
    </w:rPr>
  </w:style>
  <w:style w:type="paragraph" w:styleId="CommentText">
    <w:name w:val="annotation text"/>
    <w:basedOn w:val="Normal"/>
    <w:link w:val="CommentTextChar"/>
    <w:uiPriority w:val="99"/>
    <w:semiHidden/>
    <w:unhideWhenUsed/>
    <w:rsid w:val="00172BA0"/>
    <w:pPr>
      <w:spacing w:line="240" w:lineRule="auto"/>
    </w:pPr>
  </w:style>
  <w:style w:type="character" w:customStyle="1" w:styleId="CommentTextChar">
    <w:name w:val="Comment Text Char"/>
    <w:basedOn w:val="DefaultParagraphFont"/>
    <w:link w:val="CommentText"/>
    <w:uiPriority w:val="99"/>
    <w:semiHidden/>
    <w:rsid w:val="00172BA0"/>
  </w:style>
  <w:style w:type="paragraph" w:styleId="CommentSubject">
    <w:name w:val="annotation subject"/>
    <w:basedOn w:val="CommentText"/>
    <w:next w:val="CommentText"/>
    <w:link w:val="CommentSubjectChar"/>
    <w:uiPriority w:val="99"/>
    <w:semiHidden/>
    <w:unhideWhenUsed/>
    <w:rsid w:val="00172BA0"/>
    <w:rPr>
      <w:b/>
      <w:bCs/>
    </w:rPr>
  </w:style>
  <w:style w:type="character" w:customStyle="1" w:styleId="CommentSubjectChar">
    <w:name w:val="Comment Subject Char"/>
    <w:basedOn w:val="CommentTextChar"/>
    <w:link w:val="CommentSubject"/>
    <w:uiPriority w:val="99"/>
    <w:semiHidden/>
    <w:rsid w:val="00172B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679175">
      <w:bodyDiv w:val="1"/>
      <w:marLeft w:val="0"/>
      <w:marRight w:val="0"/>
      <w:marTop w:val="0"/>
      <w:marBottom w:val="0"/>
      <w:divBdr>
        <w:top w:val="none" w:sz="0" w:space="0" w:color="auto"/>
        <w:left w:val="none" w:sz="0" w:space="0" w:color="auto"/>
        <w:bottom w:val="none" w:sz="0" w:space="0" w:color="auto"/>
        <w:right w:val="none" w:sz="0" w:space="0" w:color="auto"/>
      </w:divBdr>
      <w:divsChild>
        <w:div w:id="391201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Dividen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22C0A-421A-4DB6-9084-37334CE7D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Thoai Hoang</cp:lastModifiedBy>
  <cp:revision>2</cp:revision>
  <dcterms:created xsi:type="dcterms:W3CDTF">2019-01-18T07:17:00Z</dcterms:created>
  <dcterms:modified xsi:type="dcterms:W3CDTF">2025-10-01T00:59:00Z</dcterms:modified>
</cp:coreProperties>
</file>