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453" w:type="dxa"/>
        <w:tblBorders>
          <w:top w:val="nil"/>
          <w:left w:val="nil"/>
          <w:bottom w:val="nil"/>
          <w:right w:val="nil"/>
        </w:tblBorders>
        <w:tblLayout w:type="fixed"/>
        <w:tblLook w:val="0000" w:firstRow="0" w:lastRow="0" w:firstColumn="0" w:lastColumn="0" w:noHBand="0" w:noVBand="0"/>
      </w:tblPr>
      <w:tblGrid>
        <w:gridCol w:w="1426"/>
        <w:gridCol w:w="587"/>
        <w:gridCol w:w="6912"/>
        <w:gridCol w:w="5528"/>
      </w:tblGrid>
      <w:tr w:rsidR="00FB3483" w:rsidRPr="004C1685" w14:paraId="034B5AFC" w14:textId="77777777" w:rsidTr="00F7301A">
        <w:trPr>
          <w:trHeight w:val="65"/>
          <w:tblHeader/>
        </w:trPr>
        <w:tc>
          <w:tcPr>
            <w:tcW w:w="1426"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6912"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5528"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F7301A">
        <w:trPr>
          <w:trHeight w:val="48"/>
        </w:trPr>
        <w:tc>
          <w:tcPr>
            <w:tcW w:w="1426"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6912"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5528" w:type="dxa"/>
            <w:tcBorders>
              <w:top w:val="single" w:sz="5" w:space="0" w:color="000000"/>
              <w:left w:val="single" w:sz="5" w:space="0" w:color="000000"/>
              <w:bottom w:val="double" w:sz="5" w:space="0" w:color="000000"/>
              <w:right w:val="single" w:sz="5" w:space="0" w:color="000000"/>
            </w:tcBorders>
          </w:tcPr>
          <w:p w14:paraId="2C544964" w14:textId="672DE736" w:rsidR="00FB3483" w:rsidRPr="00930A31" w:rsidRDefault="008E7929" w:rsidP="005979B8">
            <w:pPr>
              <w:pStyle w:val="Default"/>
              <w:spacing w:before="40" w:after="40"/>
              <w:rPr>
                <w:rFonts w:ascii="Arial" w:hAnsi="Arial" w:cs="Arial"/>
                <w:color w:val="auto"/>
                <w:sz w:val="18"/>
                <w:szCs w:val="18"/>
              </w:rPr>
            </w:pPr>
            <w:r>
              <w:rPr>
                <w:rFonts w:ascii="Arial" w:hAnsi="Arial" w:cs="Arial"/>
                <w:color w:val="auto"/>
                <w:sz w:val="18"/>
                <w:szCs w:val="18"/>
              </w:rPr>
              <w:t>Title page</w:t>
            </w:r>
            <w:r w:rsidR="00EE7876">
              <w:rPr>
                <w:rFonts w:ascii="Arial" w:hAnsi="Arial" w:cs="Arial"/>
                <w:color w:val="auto"/>
                <w:sz w:val="18"/>
                <w:szCs w:val="18"/>
              </w:rPr>
              <w:t xml:space="preserve"> (</w:t>
            </w:r>
            <w:r w:rsidR="00802BB3">
              <w:rPr>
                <w:rFonts w:ascii="Arial" w:hAnsi="Arial" w:cs="Arial"/>
                <w:color w:val="auto"/>
                <w:sz w:val="18"/>
                <w:szCs w:val="18"/>
              </w:rPr>
              <w:t>p</w:t>
            </w:r>
            <w:r w:rsidR="00756C1A">
              <w:rPr>
                <w:rFonts w:ascii="Arial" w:hAnsi="Arial" w:cs="Arial"/>
                <w:color w:val="auto"/>
                <w:sz w:val="18"/>
                <w:szCs w:val="18"/>
              </w:rPr>
              <w:t xml:space="preserve">age </w:t>
            </w:r>
            <w:r w:rsidR="00802BB3">
              <w:rPr>
                <w:rFonts w:ascii="Arial" w:hAnsi="Arial" w:cs="Arial"/>
                <w:color w:val="auto"/>
                <w:sz w:val="18"/>
                <w:szCs w:val="18"/>
              </w:rPr>
              <w:t>1)</w:t>
            </w:r>
          </w:p>
        </w:tc>
      </w:tr>
      <w:tr w:rsidR="00FB3483" w:rsidRPr="004C1685" w14:paraId="341419BF"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F7301A">
        <w:trPr>
          <w:trHeight w:val="48"/>
        </w:trPr>
        <w:tc>
          <w:tcPr>
            <w:tcW w:w="1426"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6912"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5528" w:type="dxa"/>
            <w:tcBorders>
              <w:top w:val="single" w:sz="5" w:space="0" w:color="000000"/>
              <w:left w:val="single" w:sz="5" w:space="0" w:color="000000"/>
              <w:bottom w:val="double" w:sz="5" w:space="0" w:color="000000"/>
              <w:right w:val="single" w:sz="5" w:space="0" w:color="000000"/>
            </w:tcBorders>
          </w:tcPr>
          <w:p w14:paraId="029328DB" w14:textId="36D187CE" w:rsidR="00FB3483" w:rsidRPr="00930A31" w:rsidRDefault="008E7929" w:rsidP="005979B8">
            <w:pPr>
              <w:pStyle w:val="Default"/>
              <w:spacing w:before="40" w:after="40"/>
              <w:rPr>
                <w:rFonts w:ascii="Arial" w:hAnsi="Arial" w:cs="Arial"/>
                <w:color w:val="auto"/>
                <w:sz w:val="18"/>
                <w:szCs w:val="18"/>
              </w:rPr>
            </w:pPr>
            <w:r>
              <w:rPr>
                <w:rFonts w:ascii="Arial" w:hAnsi="Arial" w:cs="Arial"/>
                <w:color w:val="auto"/>
                <w:sz w:val="18"/>
                <w:szCs w:val="18"/>
              </w:rPr>
              <w:t>Abstract section</w:t>
            </w:r>
            <w:r w:rsidR="00756C1A">
              <w:rPr>
                <w:rFonts w:ascii="Arial" w:hAnsi="Arial" w:cs="Arial"/>
                <w:color w:val="auto"/>
                <w:sz w:val="18"/>
                <w:szCs w:val="18"/>
              </w:rPr>
              <w:t xml:space="preserve"> (page 2)</w:t>
            </w:r>
          </w:p>
        </w:tc>
      </w:tr>
      <w:tr w:rsidR="00FB3483" w:rsidRPr="004C1685" w14:paraId="51385559"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6912"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5528" w:type="dxa"/>
            <w:tcBorders>
              <w:top w:val="single" w:sz="5" w:space="0" w:color="000000"/>
              <w:left w:val="single" w:sz="5" w:space="0" w:color="000000"/>
              <w:bottom w:val="single" w:sz="5" w:space="0" w:color="000000"/>
              <w:right w:val="single" w:sz="5" w:space="0" w:color="000000"/>
            </w:tcBorders>
          </w:tcPr>
          <w:p w14:paraId="4AFE3A6B" w14:textId="7D8193F5" w:rsidR="00FB3483" w:rsidRPr="00930A31" w:rsidRDefault="008E7929" w:rsidP="005979B8">
            <w:pPr>
              <w:pStyle w:val="Default"/>
              <w:spacing w:before="40" w:after="40"/>
              <w:rPr>
                <w:rFonts w:ascii="Arial" w:hAnsi="Arial" w:cs="Arial"/>
                <w:color w:val="auto"/>
                <w:sz w:val="18"/>
                <w:szCs w:val="18"/>
              </w:rPr>
            </w:pPr>
            <w:r>
              <w:rPr>
                <w:rFonts w:ascii="Arial" w:hAnsi="Arial" w:cs="Arial"/>
                <w:color w:val="auto"/>
                <w:sz w:val="18"/>
                <w:szCs w:val="18"/>
              </w:rPr>
              <w:t>Introduction paragraph 1 to 3</w:t>
            </w:r>
            <w:r w:rsidR="0058755F">
              <w:rPr>
                <w:rFonts w:ascii="Arial" w:hAnsi="Arial" w:cs="Arial"/>
                <w:color w:val="auto"/>
                <w:sz w:val="18"/>
                <w:szCs w:val="18"/>
              </w:rPr>
              <w:t xml:space="preserve"> (page </w:t>
            </w:r>
            <w:r w:rsidR="00C41C83">
              <w:rPr>
                <w:rFonts w:ascii="Arial" w:hAnsi="Arial" w:cs="Arial"/>
                <w:color w:val="auto"/>
                <w:sz w:val="18"/>
                <w:szCs w:val="18"/>
              </w:rPr>
              <w:t>4</w:t>
            </w:r>
            <w:r w:rsidR="0058755F">
              <w:rPr>
                <w:rFonts w:ascii="Arial" w:hAnsi="Arial" w:cs="Arial"/>
                <w:color w:val="auto"/>
                <w:sz w:val="18"/>
                <w:szCs w:val="18"/>
              </w:rPr>
              <w:t>)</w:t>
            </w:r>
          </w:p>
        </w:tc>
      </w:tr>
      <w:tr w:rsidR="00FB3483" w:rsidRPr="004C1685" w14:paraId="126BB502" w14:textId="77777777" w:rsidTr="00F7301A">
        <w:trPr>
          <w:trHeight w:val="48"/>
        </w:trPr>
        <w:tc>
          <w:tcPr>
            <w:tcW w:w="1426"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6912"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5528" w:type="dxa"/>
            <w:tcBorders>
              <w:top w:val="single" w:sz="5" w:space="0" w:color="000000"/>
              <w:left w:val="single" w:sz="5" w:space="0" w:color="000000"/>
              <w:bottom w:val="double" w:sz="5" w:space="0" w:color="000000"/>
              <w:right w:val="single" w:sz="5" w:space="0" w:color="000000"/>
            </w:tcBorders>
          </w:tcPr>
          <w:p w14:paraId="6DFCB2FE" w14:textId="2B36DB3C" w:rsidR="00FB3483" w:rsidRPr="00930A31" w:rsidRDefault="008E7929" w:rsidP="005979B8">
            <w:pPr>
              <w:pStyle w:val="Default"/>
              <w:spacing w:before="40" w:after="40"/>
              <w:rPr>
                <w:rFonts w:ascii="Arial" w:hAnsi="Arial" w:cs="Arial"/>
                <w:color w:val="auto"/>
                <w:sz w:val="18"/>
                <w:szCs w:val="18"/>
              </w:rPr>
            </w:pPr>
            <w:r>
              <w:rPr>
                <w:rFonts w:ascii="Arial" w:hAnsi="Arial" w:cs="Arial"/>
                <w:color w:val="auto"/>
                <w:sz w:val="18"/>
                <w:szCs w:val="18"/>
              </w:rPr>
              <w:t xml:space="preserve">End of introduction </w:t>
            </w:r>
            <w:r w:rsidR="003A3FDF">
              <w:rPr>
                <w:rFonts w:ascii="Arial" w:hAnsi="Arial" w:cs="Arial"/>
                <w:color w:val="auto"/>
                <w:sz w:val="18"/>
                <w:szCs w:val="18"/>
              </w:rPr>
              <w:t>(page</w:t>
            </w:r>
            <w:r w:rsidR="00520D2C">
              <w:rPr>
                <w:rFonts w:ascii="Arial" w:hAnsi="Arial" w:cs="Arial"/>
                <w:color w:val="auto"/>
                <w:sz w:val="18"/>
                <w:szCs w:val="18"/>
              </w:rPr>
              <w:t>s</w:t>
            </w:r>
            <w:r w:rsidR="003A3FDF">
              <w:rPr>
                <w:rFonts w:ascii="Arial" w:hAnsi="Arial" w:cs="Arial"/>
                <w:color w:val="auto"/>
                <w:sz w:val="18"/>
                <w:szCs w:val="18"/>
              </w:rPr>
              <w:t xml:space="preserve"> </w:t>
            </w:r>
            <w:r w:rsidR="00DD64D4">
              <w:rPr>
                <w:rFonts w:ascii="Arial" w:hAnsi="Arial" w:cs="Arial"/>
                <w:color w:val="auto"/>
                <w:sz w:val="18"/>
                <w:szCs w:val="18"/>
              </w:rPr>
              <w:t>4-5</w:t>
            </w:r>
            <w:r w:rsidR="003A3FDF">
              <w:rPr>
                <w:rFonts w:ascii="Arial" w:hAnsi="Arial" w:cs="Arial"/>
                <w:color w:val="auto"/>
                <w:sz w:val="18"/>
                <w:szCs w:val="18"/>
              </w:rPr>
              <w:t>)</w:t>
            </w:r>
          </w:p>
        </w:tc>
      </w:tr>
      <w:tr w:rsidR="00FB3483" w:rsidRPr="004C1685" w14:paraId="324F24F7"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6912"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5528" w:type="dxa"/>
            <w:tcBorders>
              <w:top w:val="single" w:sz="5" w:space="0" w:color="000000"/>
              <w:left w:val="single" w:sz="5" w:space="0" w:color="000000"/>
              <w:bottom w:val="single" w:sz="5" w:space="0" w:color="000000"/>
              <w:right w:val="single" w:sz="5" w:space="0" w:color="000000"/>
            </w:tcBorders>
          </w:tcPr>
          <w:p w14:paraId="6B03C229" w14:textId="274D6BDB" w:rsidR="00FB3483" w:rsidRPr="00930A31" w:rsidRDefault="008E7929" w:rsidP="005979B8">
            <w:pPr>
              <w:pStyle w:val="Default"/>
              <w:spacing w:before="40" w:after="40"/>
              <w:rPr>
                <w:rFonts w:ascii="Arial" w:hAnsi="Arial" w:cs="Arial"/>
                <w:color w:val="auto"/>
                <w:sz w:val="18"/>
                <w:szCs w:val="18"/>
              </w:rPr>
            </w:pPr>
            <w:r>
              <w:rPr>
                <w:rFonts w:ascii="Arial" w:hAnsi="Arial" w:cs="Arial"/>
                <w:color w:val="auto"/>
                <w:sz w:val="18"/>
                <w:szCs w:val="18"/>
              </w:rPr>
              <w:t xml:space="preserve">Eligibility criteria of the Methods section </w:t>
            </w:r>
            <w:r w:rsidR="006E788A">
              <w:rPr>
                <w:rFonts w:ascii="Arial" w:hAnsi="Arial" w:cs="Arial"/>
                <w:color w:val="auto"/>
                <w:sz w:val="18"/>
                <w:szCs w:val="18"/>
              </w:rPr>
              <w:t>(</w:t>
            </w:r>
            <w:r w:rsidR="00B6349A">
              <w:rPr>
                <w:rFonts w:ascii="Arial" w:hAnsi="Arial" w:cs="Arial"/>
                <w:color w:val="auto"/>
                <w:sz w:val="18"/>
                <w:szCs w:val="18"/>
              </w:rPr>
              <w:t xml:space="preserve">page </w:t>
            </w:r>
            <w:r w:rsidR="00B86704">
              <w:rPr>
                <w:rFonts w:ascii="Arial" w:hAnsi="Arial" w:cs="Arial"/>
                <w:color w:val="auto"/>
                <w:sz w:val="18"/>
                <w:szCs w:val="18"/>
              </w:rPr>
              <w:t>5</w:t>
            </w:r>
            <w:r w:rsidR="00B6349A">
              <w:rPr>
                <w:rFonts w:ascii="Arial" w:hAnsi="Arial" w:cs="Arial"/>
                <w:color w:val="auto"/>
                <w:sz w:val="18"/>
                <w:szCs w:val="18"/>
              </w:rPr>
              <w:t>)</w:t>
            </w:r>
          </w:p>
        </w:tc>
      </w:tr>
      <w:tr w:rsidR="00FB3483" w:rsidRPr="004C1685" w14:paraId="16FE4FE0" w14:textId="77777777" w:rsidTr="00F7301A">
        <w:trPr>
          <w:trHeight w:val="191"/>
        </w:trPr>
        <w:tc>
          <w:tcPr>
            <w:tcW w:w="1426"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6912"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5528" w:type="dxa"/>
            <w:tcBorders>
              <w:top w:val="single" w:sz="5" w:space="0" w:color="000000"/>
              <w:left w:val="single" w:sz="5" w:space="0" w:color="000000"/>
              <w:bottom w:val="single" w:sz="5" w:space="0" w:color="000000"/>
              <w:right w:val="single" w:sz="5" w:space="0" w:color="000000"/>
            </w:tcBorders>
          </w:tcPr>
          <w:p w14:paraId="13ED706A" w14:textId="7F30471E" w:rsidR="00FB3483"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Information sources and search strategy of the Methods section</w:t>
            </w:r>
            <w:r w:rsidR="003B3D27">
              <w:rPr>
                <w:rFonts w:ascii="Arial" w:hAnsi="Arial" w:cs="Arial"/>
                <w:color w:val="auto"/>
                <w:sz w:val="18"/>
                <w:szCs w:val="18"/>
              </w:rPr>
              <w:t xml:space="preserve"> (pages </w:t>
            </w:r>
            <w:r w:rsidR="001E4728">
              <w:rPr>
                <w:rFonts w:ascii="Arial" w:hAnsi="Arial" w:cs="Arial"/>
                <w:color w:val="auto"/>
                <w:sz w:val="18"/>
                <w:szCs w:val="18"/>
              </w:rPr>
              <w:t>5-6</w:t>
            </w:r>
            <w:r w:rsidR="003B3D27">
              <w:rPr>
                <w:rFonts w:ascii="Arial" w:hAnsi="Arial" w:cs="Arial"/>
                <w:color w:val="auto"/>
                <w:sz w:val="18"/>
                <w:szCs w:val="18"/>
              </w:rPr>
              <w:t>)</w:t>
            </w:r>
          </w:p>
        </w:tc>
      </w:tr>
      <w:tr w:rsidR="00FB3483" w:rsidRPr="004C1685" w14:paraId="442A4EF4"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6912"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5528" w:type="dxa"/>
            <w:tcBorders>
              <w:top w:val="single" w:sz="5" w:space="0" w:color="000000"/>
              <w:left w:val="single" w:sz="5" w:space="0" w:color="000000"/>
              <w:bottom w:val="single" w:sz="5" w:space="0" w:color="000000"/>
              <w:right w:val="single" w:sz="5" w:space="0" w:color="000000"/>
            </w:tcBorders>
          </w:tcPr>
          <w:p w14:paraId="7C82E223" w14:textId="1EA70F33" w:rsidR="00FB3483"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Supplementary Material 1</w:t>
            </w:r>
          </w:p>
        </w:tc>
      </w:tr>
      <w:tr w:rsidR="00FB3483" w:rsidRPr="004C1685" w14:paraId="1CB7C6BF"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6912"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5528" w:type="dxa"/>
            <w:tcBorders>
              <w:top w:val="single" w:sz="5" w:space="0" w:color="000000"/>
              <w:left w:val="single" w:sz="5" w:space="0" w:color="000000"/>
              <w:bottom w:val="single" w:sz="5" w:space="0" w:color="000000"/>
              <w:right w:val="single" w:sz="5" w:space="0" w:color="000000"/>
            </w:tcBorders>
          </w:tcPr>
          <w:p w14:paraId="00962FE3" w14:textId="74F61077" w:rsidR="00FB3483"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Selection of sources of evidence, Methods section</w:t>
            </w:r>
            <w:r w:rsidR="003B3D27">
              <w:rPr>
                <w:rFonts w:ascii="Arial" w:hAnsi="Arial" w:cs="Arial"/>
                <w:color w:val="auto"/>
                <w:sz w:val="18"/>
                <w:szCs w:val="18"/>
              </w:rPr>
              <w:t xml:space="preserve"> </w:t>
            </w:r>
            <w:r w:rsidR="00CF3940">
              <w:rPr>
                <w:rFonts w:ascii="Arial" w:hAnsi="Arial" w:cs="Arial"/>
                <w:color w:val="auto"/>
                <w:sz w:val="18"/>
                <w:szCs w:val="18"/>
              </w:rPr>
              <w:t xml:space="preserve">(page </w:t>
            </w:r>
            <w:r w:rsidR="00511C33">
              <w:rPr>
                <w:rFonts w:ascii="Arial" w:hAnsi="Arial" w:cs="Arial"/>
                <w:color w:val="auto"/>
                <w:sz w:val="18"/>
                <w:szCs w:val="18"/>
              </w:rPr>
              <w:t>6</w:t>
            </w:r>
            <w:r w:rsidR="00CF3940">
              <w:rPr>
                <w:rFonts w:ascii="Arial" w:hAnsi="Arial" w:cs="Arial"/>
                <w:color w:val="auto"/>
                <w:sz w:val="18"/>
                <w:szCs w:val="18"/>
              </w:rPr>
              <w:t>)</w:t>
            </w:r>
          </w:p>
        </w:tc>
      </w:tr>
      <w:tr w:rsidR="00FB3483" w:rsidRPr="004C1685" w14:paraId="28607B6E" w14:textId="77777777" w:rsidTr="00F7301A">
        <w:trPr>
          <w:trHeight w:val="152"/>
        </w:trPr>
        <w:tc>
          <w:tcPr>
            <w:tcW w:w="1426"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6912"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5528" w:type="dxa"/>
            <w:tcBorders>
              <w:top w:val="single" w:sz="5" w:space="0" w:color="000000"/>
              <w:left w:val="single" w:sz="5" w:space="0" w:color="000000"/>
              <w:bottom w:val="single" w:sz="5" w:space="0" w:color="000000"/>
              <w:right w:val="single" w:sz="5" w:space="0" w:color="000000"/>
            </w:tcBorders>
          </w:tcPr>
          <w:p w14:paraId="1FB2C5F1" w14:textId="6F840DFB" w:rsidR="00FB3483"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 xml:space="preserve">Data charting </w:t>
            </w:r>
            <w:proofErr w:type="gramStart"/>
            <w:r>
              <w:rPr>
                <w:rFonts w:ascii="Arial" w:hAnsi="Arial" w:cs="Arial"/>
                <w:color w:val="auto"/>
                <w:sz w:val="18"/>
                <w:szCs w:val="18"/>
              </w:rPr>
              <w:t>process ,</w:t>
            </w:r>
            <w:proofErr w:type="gramEnd"/>
            <w:r>
              <w:rPr>
                <w:rFonts w:ascii="Arial" w:hAnsi="Arial" w:cs="Arial"/>
                <w:color w:val="auto"/>
                <w:sz w:val="18"/>
                <w:szCs w:val="18"/>
              </w:rPr>
              <w:t xml:space="preserve"> Methods section</w:t>
            </w:r>
            <w:r w:rsidR="00510B7E">
              <w:rPr>
                <w:rFonts w:ascii="Arial" w:hAnsi="Arial" w:cs="Arial"/>
                <w:color w:val="auto"/>
                <w:sz w:val="18"/>
                <w:szCs w:val="18"/>
              </w:rPr>
              <w:t xml:space="preserve"> (page </w:t>
            </w:r>
            <w:r w:rsidR="00F513C3">
              <w:rPr>
                <w:rFonts w:ascii="Arial" w:hAnsi="Arial" w:cs="Arial"/>
                <w:color w:val="auto"/>
                <w:sz w:val="18"/>
                <w:szCs w:val="18"/>
              </w:rPr>
              <w:t>6</w:t>
            </w:r>
            <w:r w:rsidR="00510B7E">
              <w:rPr>
                <w:rFonts w:ascii="Arial" w:hAnsi="Arial" w:cs="Arial"/>
                <w:color w:val="auto"/>
                <w:sz w:val="18"/>
                <w:szCs w:val="18"/>
              </w:rPr>
              <w:t>)</w:t>
            </w:r>
          </w:p>
        </w:tc>
      </w:tr>
      <w:tr w:rsidR="00930A31" w:rsidRPr="004C1685" w14:paraId="4DC352A3"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6912"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5528" w:type="dxa"/>
            <w:tcBorders>
              <w:top w:val="single" w:sz="5" w:space="0" w:color="000000"/>
              <w:left w:val="single" w:sz="5" w:space="0" w:color="000000"/>
              <w:bottom w:val="single" w:sz="5" w:space="0" w:color="000000"/>
              <w:right w:val="single" w:sz="5" w:space="0" w:color="000000"/>
            </w:tcBorders>
          </w:tcPr>
          <w:p w14:paraId="11D25995" w14:textId="7A6A1A7A" w:rsidR="00930A31"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Data items, Methods section</w:t>
            </w:r>
            <w:r w:rsidR="00B91FBD">
              <w:rPr>
                <w:rFonts w:ascii="Arial" w:hAnsi="Arial" w:cs="Arial"/>
                <w:color w:val="auto"/>
                <w:sz w:val="18"/>
                <w:szCs w:val="18"/>
              </w:rPr>
              <w:t xml:space="preserve"> (page </w:t>
            </w:r>
            <w:r w:rsidR="008D64D0">
              <w:rPr>
                <w:rFonts w:ascii="Arial" w:hAnsi="Arial" w:cs="Arial"/>
                <w:color w:val="auto"/>
                <w:sz w:val="18"/>
                <w:szCs w:val="18"/>
              </w:rPr>
              <w:t>7</w:t>
            </w:r>
            <w:r w:rsidR="00B91FBD">
              <w:rPr>
                <w:rFonts w:ascii="Arial" w:hAnsi="Arial" w:cs="Arial"/>
                <w:color w:val="auto"/>
                <w:sz w:val="18"/>
                <w:szCs w:val="18"/>
              </w:rPr>
              <w:t>)</w:t>
            </w:r>
          </w:p>
        </w:tc>
      </w:tr>
      <w:tr w:rsidR="00930A31" w:rsidRPr="004C1685" w14:paraId="35FABA56" w14:textId="77777777" w:rsidTr="00F7301A">
        <w:trPr>
          <w:trHeight w:val="48"/>
        </w:trPr>
        <w:tc>
          <w:tcPr>
            <w:tcW w:w="1426"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6912"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5528" w:type="dxa"/>
            <w:tcBorders>
              <w:top w:val="single" w:sz="5" w:space="0" w:color="000000"/>
              <w:left w:val="single" w:sz="5" w:space="0" w:color="000000"/>
              <w:bottom w:val="single" w:sz="5" w:space="0" w:color="000000"/>
              <w:right w:val="single" w:sz="5" w:space="0" w:color="000000"/>
            </w:tcBorders>
          </w:tcPr>
          <w:p w14:paraId="595F3ED8" w14:textId="06EEAE3D" w:rsidR="00930A31" w:rsidRPr="00930A31" w:rsidRDefault="006E5A51" w:rsidP="005979B8">
            <w:pPr>
              <w:pStyle w:val="Default"/>
              <w:spacing w:before="40" w:after="40"/>
              <w:rPr>
                <w:rFonts w:ascii="Arial" w:hAnsi="Arial" w:cs="Arial"/>
                <w:color w:val="auto"/>
                <w:sz w:val="18"/>
                <w:szCs w:val="18"/>
              </w:rPr>
            </w:pPr>
            <w:r>
              <w:rPr>
                <w:rFonts w:ascii="Arial" w:hAnsi="Arial" w:cs="Arial"/>
                <w:color w:val="auto"/>
                <w:sz w:val="18"/>
                <w:szCs w:val="18"/>
              </w:rPr>
              <w:t>Data items, Methods section</w:t>
            </w:r>
            <w:r w:rsidR="00B91FBD">
              <w:rPr>
                <w:rFonts w:ascii="Arial" w:hAnsi="Arial" w:cs="Arial"/>
                <w:color w:val="auto"/>
                <w:sz w:val="18"/>
                <w:szCs w:val="18"/>
              </w:rPr>
              <w:t xml:space="preserve"> (page </w:t>
            </w:r>
            <w:r w:rsidR="002C1B8E">
              <w:rPr>
                <w:rFonts w:ascii="Arial" w:hAnsi="Arial" w:cs="Arial"/>
                <w:color w:val="auto"/>
                <w:sz w:val="18"/>
                <w:szCs w:val="18"/>
              </w:rPr>
              <w:t>7</w:t>
            </w:r>
            <w:r w:rsidR="00B91FBD">
              <w:rPr>
                <w:rFonts w:ascii="Arial" w:hAnsi="Arial" w:cs="Arial"/>
                <w:color w:val="auto"/>
                <w:sz w:val="18"/>
                <w:szCs w:val="18"/>
              </w:rPr>
              <w:t>)</w:t>
            </w:r>
          </w:p>
        </w:tc>
      </w:tr>
      <w:tr w:rsidR="00FB3483" w:rsidRPr="004C1685" w14:paraId="0276A1D2"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6912"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5528" w:type="dxa"/>
            <w:tcBorders>
              <w:top w:val="single" w:sz="5" w:space="0" w:color="000000"/>
              <w:left w:val="single" w:sz="5" w:space="0" w:color="000000"/>
              <w:bottom w:val="single" w:sz="5" w:space="0" w:color="000000"/>
              <w:right w:val="single" w:sz="5" w:space="0" w:color="000000"/>
            </w:tcBorders>
          </w:tcPr>
          <w:p w14:paraId="2E65623E" w14:textId="6AFD125E" w:rsidR="00FB3483" w:rsidRPr="00930A31" w:rsidRDefault="006E5A51" w:rsidP="005979B8">
            <w:pPr>
              <w:pStyle w:val="Default"/>
              <w:spacing w:before="40" w:after="40"/>
              <w:rPr>
                <w:rFonts w:ascii="Arial" w:hAnsi="Arial" w:cs="Arial"/>
                <w:color w:val="auto"/>
                <w:sz w:val="18"/>
                <w:szCs w:val="18"/>
              </w:rPr>
            </w:pPr>
            <w:r w:rsidRPr="006E5A51">
              <w:rPr>
                <w:rFonts w:ascii="Arial" w:hAnsi="Arial" w:cs="Arial"/>
                <w:color w:val="auto"/>
                <w:sz w:val="18"/>
                <w:szCs w:val="18"/>
              </w:rPr>
              <w:t>Critical appraisal of individual sources of evidence</w:t>
            </w:r>
            <w:r>
              <w:rPr>
                <w:rFonts w:ascii="Arial" w:hAnsi="Arial" w:cs="Arial"/>
                <w:color w:val="auto"/>
                <w:sz w:val="18"/>
                <w:szCs w:val="18"/>
              </w:rPr>
              <w:t>, Methods section</w:t>
            </w:r>
            <w:r w:rsidR="00987C58">
              <w:rPr>
                <w:rFonts w:ascii="Arial" w:hAnsi="Arial" w:cs="Arial"/>
                <w:color w:val="auto"/>
                <w:sz w:val="18"/>
                <w:szCs w:val="18"/>
              </w:rPr>
              <w:t xml:space="preserve"> (page </w:t>
            </w:r>
            <w:r w:rsidR="001530B9">
              <w:rPr>
                <w:rFonts w:ascii="Arial" w:hAnsi="Arial" w:cs="Arial"/>
                <w:color w:val="auto"/>
                <w:sz w:val="18"/>
                <w:szCs w:val="18"/>
              </w:rPr>
              <w:t>7</w:t>
            </w:r>
            <w:r w:rsidR="00987C58">
              <w:rPr>
                <w:rFonts w:ascii="Arial" w:hAnsi="Arial" w:cs="Arial"/>
                <w:color w:val="auto"/>
                <w:sz w:val="18"/>
                <w:szCs w:val="18"/>
              </w:rPr>
              <w:t>)</w:t>
            </w:r>
          </w:p>
        </w:tc>
      </w:tr>
      <w:tr w:rsidR="00FB3483" w:rsidRPr="004C1685" w14:paraId="578BE62F"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6912"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5528" w:type="dxa"/>
            <w:tcBorders>
              <w:top w:val="single" w:sz="5" w:space="0" w:color="000000"/>
              <w:left w:val="single" w:sz="5" w:space="0" w:color="000000"/>
              <w:bottom w:val="single" w:sz="5" w:space="0" w:color="000000"/>
              <w:right w:val="single" w:sz="5" w:space="0" w:color="000000"/>
            </w:tcBorders>
          </w:tcPr>
          <w:p w14:paraId="420F1455" w14:textId="7DF5CC12" w:rsidR="00FB3483" w:rsidRPr="00930A31" w:rsidRDefault="00D81CDF" w:rsidP="00D81CDF">
            <w:pPr>
              <w:pStyle w:val="Default"/>
              <w:spacing w:before="40" w:after="40"/>
              <w:rPr>
                <w:rFonts w:ascii="Arial" w:hAnsi="Arial" w:cs="Arial"/>
                <w:color w:val="auto"/>
                <w:sz w:val="18"/>
                <w:szCs w:val="18"/>
              </w:rPr>
            </w:pPr>
            <w:r w:rsidRPr="00D81CDF">
              <w:rPr>
                <w:rFonts w:ascii="Arial" w:hAnsi="Arial" w:cs="Arial"/>
                <w:color w:val="auto"/>
                <w:sz w:val="18"/>
                <w:szCs w:val="18"/>
              </w:rPr>
              <w:t>Narrative synthesis (no effect measures used).</w:t>
            </w:r>
            <w:r w:rsidR="00B67B96">
              <w:rPr>
                <w:rFonts w:ascii="Arial" w:hAnsi="Arial" w:cs="Arial"/>
                <w:color w:val="auto"/>
                <w:sz w:val="18"/>
                <w:szCs w:val="18"/>
              </w:rPr>
              <w:t xml:space="preserve"> </w:t>
            </w:r>
            <w:r>
              <w:rPr>
                <w:rFonts w:ascii="Arial" w:hAnsi="Arial" w:cs="Arial"/>
                <w:color w:val="auto"/>
                <w:sz w:val="18"/>
                <w:szCs w:val="18"/>
              </w:rPr>
              <w:t>Synthesis of results, Methods section</w:t>
            </w:r>
            <w:r w:rsidR="00D30255">
              <w:rPr>
                <w:rFonts w:ascii="Arial" w:hAnsi="Arial" w:cs="Arial"/>
                <w:color w:val="auto"/>
                <w:sz w:val="18"/>
                <w:szCs w:val="18"/>
              </w:rPr>
              <w:t xml:space="preserve"> (page </w:t>
            </w:r>
            <w:r w:rsidR="00B67B96">
              <w:rPr>
                <w:rFonts w:ascii="Arial" w:hAnsi="Arial" w:cs="Arial"/>
                <w:color w:val="auto"/>
                <w:sz w:val="18"/>
                <w:szCs w:val="18"/>
              </w:rPr>
              <w:t>8</w:t>
            </w:r>
            <w:r w:rsidR="00D30255">
              <w:rPr>
                <w:rFonts w:ascii="Arial" w:hAnsi="Arial" w:cs="Arial"/>
                <w:color w:val="auto"/>
                <w:sz w:val="18"/>
                <w:szCs w:val="18"/>
              </w:rPr>
              <w:t>)</w:t>
            </w:r>
          </w:p>
        </w:tc>
      </w:tr>
      <w:tr w:rsidR="00930A31" w:rsidRPr="004C1685" w14:paraId="3AC3457E"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6912"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5528" w:type="dxa"/>
            <w:tcBorders>
              <w:top w:val="single" w:sz="5" w:space="0" w:color="000000"/>
              <w:left w:val="single" w:sz="5" w:space="0" w:color="000000"/>
              <w:bottom w:val="single" w:sz="5" w:space="0" w:color="000000"/>
              <w:right w:val="single" w:sz="5" w:space="0" w:color="000000"/>
            </w:tcBorders>
          </w:tcPr>
          <w:p w14:paraId="403E8D65" w14:textId="465D1E8D" w:rsidR="00930A31" w:rsidRPr="00930A31" w:rsidRDefault="000911B8" w:rsidP="000911B8">
            <w:pPr>
              <w:pStyle w:val="Default"/>
              <w:spacing w:before="40" w:after="40"/>
              <w:rPr>
                <w:rFonts w:ascii="Arial" w:hAnsi="Arial" w:cs="Arial"/>
                <w:color w:val="auto"/>
                <w:sz w:val="18"/>
                <w:szCs w:val="18"/>
              </w:rPr>
            </w:pPr>
            <w:r w:rsidRPr="000911B8">
              <w:rPr>
                <w:rFonts w:ascii="Arial" w:hAnsi="Arial" w:cs="Arial"/>
                <w:color w:val="auto"/>
                <w:sz w:val="18"/>
                <w:szCs w:val="18"/>
              </w:rPr>
              <w:t xml:space="preserve">Studies were grouped into predefined synthesis domains (climate variable, influenza subtype, subregion, climate zone, methodological characteristics). Eligibility for each synthesis was determined by tabulating study characteristics and confirming </w:t>
            </w:r>
            <w:r w:rsidRPr="000911B8">
              <w:rPr>
                <w:rFonts w:ascii="Arial" w:hAnsi="Arial" w:cs="Arial"/>
                <w:color w:val="auto"/>
                <w:sz w:val="18"/>
                <w:szCs w:val="18"/>
              </w:rPr>
              <w:lastRenderedPageBreak/>
              <w:t xml:space="preserve">alignment with these planned groups. Reported in Methods: Data synthesis (page </w:t>
            </w:r>
            <w:r>
              <w:rPr>
                <w:rFonts w:ascii="Arial" w:hAnsi="Arial" w:cs="Arial"/>
                <w:color w:val="auto"/>
                <w:sz w:val="18"/>
                <w:szCs w:val="18"/>
              </w:rPr>
              <w:t>8</w:t>
            </w:r>
            <w:r w:rsidRPr="000911B8">
              <w:rPr>
                <w:rFonts w:ascii="Arial" w:hAnsi="Arial" w:cs="Arial"/>
                <w:color w:val="auto"/>
                <w:sz w:val="18"/>
                <w:szCs w:val="18"/>
              </w:rPr>
              <w:t>)</w:t>
            </w:r>
          </w:p>
        </w:tc>
      </w:tr>
      <w:tr w:rsidR="00930A31" w:rsidRPr="004C1685" w14:paraId="1778E3B8" w14:textId="77777777" w:rsidTr="00F7301A">
        <w:trPr>
          <w:trHeight w:val="48"/>
        </w:trPr>
        <w:tc>
          <w:tcPr>
            <w:tcW w:w="1426"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6912"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5528" w:type="dxa"/>
            <w:tcBorders>
              <w:top w:val="single" w:sz="5" w:space="0" w:color="000000"/>
              <w:left w:val="single" w:sz="5" w:space="0" w:color="000000"/>
              <w:bottom w:val="single" w:sz="5" w:space="0" w:color="000000"/>
              <w:right w:val="single" w:sz="5" w:space="0" w:color="000000"/>
            </w:tcBorders>
          </w:tcPr>
          <w:p w14:paraId="73156963" w14:textId="4B53DF67" w:rsidR="00930A31" w:rsidRPr="00930A31" w:rsidRDefault="006B5849" w:rsidP="006B5849">
            <w:pPr>
              <w:pStyle w:val="Default"/>
              <w:spacing w:before="40" w:after="40"/>
              <w:rPr>
                <w:rFonts w:ascii="Arial" w:hAnsi="Arial" w:cs="Arial"/>
                <w:color w:val="auto"/>
                <w:sz w:val="18"/>
                <w:szCs w:val="18"/>
              </w:rPr>
            </w:pPr>
            <w:r w:rsidRPr="006B5849">
              <w:rPr>
                <w:rFonts w:ascii="Arial" w:hAnsi="Arial" w:cs="Arial"/>
                <w:color w:val="auto"/>
                <w:sz w:val="18"/>
                <w:szCs w:val="18"/>
              </w:rPr>
              <w:t xml:space="preserve">No data conversions or imputations were required. Extracted data were organised into structured tables for comparison of study characteristics, climate metrics, analytical methods, and effect estimates. Reported in Methods: Data synthesis (page </w:t>
            </w:r>
            <w:r>
              <w:rPr>
                <w:rFonts w:ascii="Arial" w:hAnsi="Arial" w:cs="Arial"/>
                <w:color w:val="auto"/>
                <w:sz w:val="18"/>
                <w:szCs w:val="18"/>
              </w:rPr>
              <w:t>8</w:t>
            </w:r>
            <w:r w:rsidRPr="006B5849">
              <w:rPr>
                <w:rFonts w:ascii="Arial" w:hAnsi="Arial" w:cs="Arial"/>
                <w:color w:val="auto"/>
                <w:sz w:val="18"/>
                <w:szCs w:val="18"/>
              </w:rPr>
              <w:t>).</w:t>
            </w:r>
          </w:p>
        </w:tc>
      </w:tr>
      <w:tr w:rsidR="00930A31" w:rsidRPr="004C1685" w14:paraId="4FF6FFA4" w14:textId="77777777" w:rsidTr="00F7301A">
        <w:trPr>
          <w:trHeight w:val="48"/>
        </w:trPr>
        <w:tc>
          <w:tcPr>
            <w:tcW w:w="1426"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6912"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5528" w:type="dxa"/>
            <w:tcBorders>
              <w:top w:val="single" w:sz="5" w:space="0" w:color="000000"/>
              <w:left w:val="single" w:sz="5" w:space="0" w:color="000000"/>
              <w:bottom w:val="single" w:sz="5" w:space="0" w:color="000000"/>
              <w:right w:val="single" w:sz="5" w:space="0" w:color="000000"/>
            </w:tcBorders>
          </w:tcPr>
          <w:p w14:paraId="3079E946" w14:textId="2469804A" w:rsidR="00930A31" w:rsidRPr="00930A31" w:rsidRDefault="00A14807" w:rsidP="00A14807">
            <w:pPr>
              <w:pStyle w:val="Default"/>
              <w:spacing w:before="40" w:after="40"/>
              <w:rPr>
                <w:rFonts w:ascii="Arial" w:hAnsi="Arial" w:cs="Arial"/>
                <w:color w:val="auto"/>
                <w:sz w:val="18"/>
                <w:szCs w:val="18"/>
              </w:rPr>
            </w:pPr>
            <w:r w:rsidRPr="00A14807">
              <w:rPr>
                <w:rFonts w:ascii="Arial" w:hAnsi="Arial" w:cs="Arial"/>
                <w:color w:val="auto"/>
                <w:sz w:val="18"/>
                <w:szCs w:val="18"/>
              </w:rPr>
              <w:t xml:space="preserve">Results were tabulated to summarise study characteristics, climate exposures, analytical approaches, and effect estimates. Visual summaries were used where appropriate to highlight patterns in associations. Reported in Methods: Data synthesis (page </w:t>
            </w:r>
            <w:r>
              <w:rPr>
                <w:rFonts w:ascii="Arial" w:hAnsi="Arial" w:cs="Arial"/>
                <w:color w:val="auto"/>
                <w:sz w:val="18"/>
                <w:szCs w:val="18"/>
              </w:rPr>
              <w:t>8</w:t>
            </w:r>
            <w:r w:rsidRPr="00A14807">
              <w:rPr>
                <w:rFonts w:ascii="Arial" w:hAnsi="Arial" w:cs="Arial"/>
                <w:color w:val="auto"/>
                <w:sz w:val="18"/>
                <w:szCs w:val="18"/>
              </w:rPr>
              <w:t>).</w:t>
            </w:r>
          </w:p>
        </w:tc>
      </w:tr>
      <w:tr w:rsidR="00930A31" w:rsidRPr="004C1685" w14:paraId="45A10003" w14:textId="77777777" w:rsidTr="00F7301A">
        <w:trPr>
          <w:trHeight w:val="48"/>
        </w:trPr>
        <w:tc>
          <w:tcPr>
            <w:tcW w:w="1426"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6912"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5528" w:type="dxa"/>
            <w:tcBorders>
              <w:top w:val="single" w:sz="5" w:space="0" w:color="000000"/>
              <w:left w:val="single" w:sz="5" w:space="0" w:color="000000"/>
              <w:bottom w:val="single" w:sz="5" w:space="0" w:color="000000"/>
              <w:right w:val="single" w:sz="5" w:space="0" w:color="000000"/>
            </w:tcBorders>
          </w:tcPr>
          <w:p w14:paraId="1B5FCF50" w14:textId="38AE0310" w:rsidR="00930A31" w:rsidRPr="00930A31" w:rsidRDefault="00EA163F" w:rsidP="00EA163F">
            <w:pPr>
              <w:pStyle w:val="Default"/>
              <w:spacing w:before="40" w:after="40"/>
              <w:rPr>
                <w:rFonts w:ascii="Arial" w:hAnsi="Arial" w:cs="Arial"/>
                <w:color w:val="auto"/>
                <w:sz w:val="18"/>
                <w:szCs w:val="18"/>
              </w:rPr>
            </w:pPr>
            <w:r w:rsidRPr="00EA163F">
              <w:rPr>
                <w:rFonts w:ascii="Arial" w:hAnsi="Arial" w:cs="Arial"/>
                <w:color w:val="auto"/>
                <w:sz w:val="18"/>
                <w:szCs w:val="18"/>
              </w:rPr>
              <w:t xml:space="preserve">A narrative synthesis was conducted following </w:t>
            </w:r>
            <w:proofErr w:type="spellStart"/>
            <w:r w:rsidRPr="00EA163F">
              <w:rPr>
                <w:rFonts w:ascii="Arial" w:hAnsi="Arial" w:cs="Arial"/>
                <w:color w:val="auto"/>
                <w:sz w:val="18"/>
                <w:szCs w:val="18"/>
              </w:rPr>
              <w:t>SWiM</w:t>
            </w:r>
            <w:proofErr w:type="spellEnd"/>
            <w:r w:rsidRPr="00EA163F">
              <w:rPr>
                <w:rFonts w:ascii="Arial" w:hAnsi="Arial" w:cs="Arial"/>
                <w:color w:val="auto"/>
                <w:sz w:val="18"/>
                <w:szCs w:val="18"/>
              </w:rPr>
              <w:t xml:space="preserve"> guidance due to substantial heterogeneity in study designs, climate metrics, influenza outcomes, and analytical approaches, which precluded meta</w:t>
            </w:r>
            <w:r w:rsidRPr="00EA163F">
              <w:rPr>
                <w:rFonts w:ascii="Arial" w:hAnsi="Arial" w:cs="Arial"/>
                <w:color w:val="auto"/>
                <w:sz w:val="18"/>
                <w:szCs w:val="18"/>
              </w:rPr>
              <w:noBreakHyphen/>
              <w:t xml:space="preserve">analysis. Reported in Methods: Data synthesis (page </w:t>
            </w:r>
            <w:r>
              <w:rPr>
                <w:rFonts w:ascii="Arial" w:hAnsi="Arial" w:cs="Arial"/>
                <w:color w:val="auto"/>
                <w:sz w:val="18"/>
                <w:szCs w:val="18"/>
              </w:rPr>
              <w:t>8</w:t>
            </w:r>
            <w:r w:rsidRPr="00EA163F">
              <w:rPr>
                <w:rFonts w:ascii="Arial" w:hAnsi="Arial" w:cs="Arial"/>
                <w:color w:val="auto"/>
                <w:sz w:val="18"/>
                <w:szCs w:val="18"/>
              </w:rPr>
              <w:t>)</w:t>
            </w:r>
          </w:p>
        </w:tc>
      </w:tr>
      <w:tr w:rsidR="00930A31" w:rsidRPr="004C1685" w14:paraId="678F791C" w14:textId="77777777" w:rsidTr="00F7301A">
        <w:trPr>
          <w:trHeight w:val="48"/>
        </w:trPr>
        <w:tc>
          <w:tcPr>
            <w:tcW w:w="1426"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6912"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5528" w:type="dxa"/>
            <w:tcBorders>
              <w:top w:val="single" w:sz="5" w:space="0" w:color="000000"/>
              <w:left w:val="single" w:sz="5" w:space="0" w:color="000000"/>
              <w:bottom w:val="single" w:sz="5" w:space="0" w:color="000000"/>
              <w:right w:val="single" w:sz="5" w:space="0" w:color="000000"/>
            </w:tcBorders>
          </w:tcPr>
          <w:p w14:paraId="7E3237B1" w14:textId="262ECF76" w:rsidR="00930A31" w:rsidRPr="00930A31" w:rsidRDefault="00466A8C" w:rsidP="00466A8C">
            <w:pPr>
              <w:pStyle w:val="Default"/>
              <w:spacing w:before="40" w:after="40"/>
              <w:rPr>
                <w:rFonts w:ascii="Arial" w:hAnsi="Arial" w:cs="Arial"/>
                <w:color w:val="auto"/>
                <w:sz w:val="18"/>
                <w:szCs w:val="18"/>
              </w:rPr>
            </w:pPr>
            <w:r w:rsidRPr="00466A8C">
              <w:rPr>
                <w:rFonts w:ascii="Arial" w:hAnsi="Arial" w:cs="Arial"/>
                <w:color w:val="auto"/>
                <w:sz w:val="18"/>
                <w:szCs w:val="18"/>
              </w:rPr>
              <w:t xml:space="preserve">Heterogeneity was explored through subgroup comparisons across influenza subtypes, climate zones, and analytical approaches. Reported in Methods: Data synthesis (page </w:t>
            </w:r>
            <w:r>
              <w:rPr>
                <w:rFonts w:ascii="Arial" w:hAnsi="Arial" w:cs="Arial"/>
                <w:color w:val="auto"/>
                <w:sz w:val="18"/>
                <w:szCs w:val="18"/>
              </w:rPr>
              <w:t>8</w:t>
            </w:r>
            <w:r w:rsidRPr="00466A8C">
              <w:rPr>
                <w:rFonts w:ascii="Arial" w:hAnsi="Arial" w:cs="Arial"/>
                <w:color w:val="auto"/>
                <w:sz w:val="18"/>
                <w:szCs w:val="18"/>
              </w:rPr>
              <w:t>).</w:t>
            </w:r>
          </w:p>
        </w:tc>
      </w:tr>
      <w:tr w:rsidR="00930A31" w:rsidRPr="004C1685" w14:paraId="0EF9DC20" w14:textId="77777777" w:rsidTr="00F7301A">
        <w:trPr>
          <w:trHeight w:val="50"/>
        </w:trPr>
        <w:tc>
          <w:tcPr>
            <w:tcW w:w="1426"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6912"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5528" w:type="dxa"/>
            <w:tcBorders>
              <w:top w:val="single" w:sz="5" w:space="0" w:color="000000"/>
              <w:left w:val="single" w:sz="5" w:space="0" w:color="000000"/>
              <w:bottom w:val="single" w:sz="5" w:space="0" w:color="000000"/>
              <w:right w:val="single" w:sz="5" w:space="0" w:color="000000"/>
            </w:tcBorders>
          </w:tcPr>
          <w:p w14:paraId="7275097C" w14:textId="041A7F97" w:rsidR="00930A31" w:rsidRPr="00930A31" w:rsidRDefault="001C3EC7" w:rsidP="001C3EC7">
            <w:pPr>
              <w:pStyle w:val="Default"/>
              <w:spacing w:before="40" w:after="40"/>
              <w:rPr>
                <w:rFonts w:ascii="Arial" w:hAnsi="Arial" w:cs="Arial"/>
                <w:color w:val="auto"/>
                <w:sz w:val="18"/>
                <w:szCs w:val="18"/>
              </w:rPr>
            </w:pPr>
            <w:r w:rsidRPr="001C3EC7">
              <w:rPr>
                <w:rFonts w:ascii="Arial" w:hAnsi="Arial" w:cs="Arial"/>
                <w:color w:val="auto"/>
                <w:sz w:val="18"/>
                <w:szCs w:val="18"/>
              </w:rPr>
              <w:t xml:space="preserve">A sensitivity analysis assessed whether excluding studies at high or serious risk of bias would alter the synthesis. No study met the predefined threshold for critical risk, and conclusions were unchanged. Reported in Methods: Data synthesis (page </w:t>
            </w:r>
            <w:r>
              <w:rPr>
                <w:rFonts w:ascii="Arial" w:hAnsi="Arial" w:cs="Arial"/>
                <w:color w:val="auto"/>
                <w:sz w:val="18"/>
                <w:szCs w:val="18"/>
              </w:rPr>
              <w:t>8</w:t>
            </w:r>
            <w:r w:rsidRPr="001C3EC7">
              <w:rPr>
                <w:rFonts w:ascii="Arial" w:hAnsi="Arial" w:cs="Arial"/>
                <w:color w:val="auto"/>
                <w:sz w:val="18"/>
                <w:szCs w:val="18"/>
              </w:rPr>
              <w:t>).</w:t>
            </w:r>
          </w:p>
        </w:tc>
      </w:tr>
      <w:tr w:rsidR="006E5FE2" w:rsidRPr="004C1685" w14:paraId="2C372E04"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6912"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5528" w:type="dxa"/>
            <w:tcBorders>
              <w:top w:val="single" w:sz="5" w:space="0" w:color="000000"/>
              <w:left w:val="single" w:sz="5" w:space="0" w:color="000000"/>
              <w:bottom w:val="single" w:sz="5" w:space="0" w:color="000000"/>
              <w:right w:val="single" w:sz="5" w:space="0" w:color="000000"/>
            </w:tcBorders>
          </w:tcPr>
          <w:p w14:paraId="18EBE183" w14:textId="472FD1F1" w:rsidR="006E5FE2" w:rsidRPr="00930A31" w:rsidRDefault="003847E4" w:rsidP="003847E4">
            <w:pPr>
              <w:pStyle w:val="Default"/>
              <w:spacing w:before="40" w:after="40"/>
              <w:rPr>
                <w:rFonts w:ascii="Arial" w:hAnsi="Arial" w:cs="Arial"/>
                <w:color w:val="auto"/>
                <w:sz w:val="18"/>
                <w:szCs w:val="18"/>
              </w:rPr>
            </w:pPr>
            <w:r w:rsidRPr="003847E4">
              <w:rPr>
                <w:rFonts w:ascii="Arial" w:hAnsi="Arial" w:cs="Arial"/>
                <w:color w:val="auto"/>
                <w:sz w:val="18"/>
                <w:szCs w:val="18"/>
              </w:rPr>
              <w:t>No statistical assessment of reporting bias was performed because no meta</w:t>
            </w:r>
            <w:r w:rsidRPr="003847E4">
              <w:rPr>
                <w:rFonts w:ascii="Arial" w:hAnsi="Arial" w:cs="Arial"/>
                <w:color w:val="auto"/>
                <w:sz w:val="18"/>
                <w:szCs w:val="18"/>
              </w:rPr>
              <w:noBreakHyphen/>
              <w:t xml:space="preserve">analysis was conducted. Potential reporting bias was assessed qualitatively by examining completeness of reported climate metrics, influenza outcomes, and effect estimates. Reported in Methods: Assessment of Reporting Bias (page </w:t>
            </w:r>
            <w:r>
              <w:rPr>
                <w:rFonts w:ascii="Arial" w:hAnsi="Arial" w:cs="Arial"/>
                <w:color w:val="auto"/>
                <w:sz w:val="18"/>
                <w:szCs w:val="18"/>
              </w:rPr>
              <w:t>8</w:t>
            </w:r>
            <w:r w:rsidRPr="003847E4">
              <w:rPr>
                <w:rFonts w:ascii="Arial" w:hAnsi="Arial" w:cs="Arial"/>
                <w:color w:val="auto"/>
                <w:sz w:val="18"/>
                <w:szCs w:val="18"/>
              </w:rPr>
              <w:t>)</w:t>
            </w:r>
          </w:p>
        </w:tc>
      </w:tr>
      <w:tr w:rsidR="006E5FE2" w:rsidRPr="004C1685" w14:paraId="56CA3C3F"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6912"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5528" w:type="dxa"/>
            <w:tcBorders>
              <w:top w:val="single" w:sz="5" w:space="0" w:color="000000"/>
              <w:left w:val="single" w:sz="5" w:space="0" w:color="000000"/>
              <w:bottom w:val="single" w:sz="5" w:space="0" w:color="000000"/>
              <w:right w:val="single" w:sz="5" w:space="0" w:color="000000"/>
            </w:tcBorders>
          </w:tcPr>
          <w:p w14:paraId="7875B5BE" w14:textId="0E397233" w:rsidR="006E5FE2" w:rsidRPr="00930A31" w:rsidRDefault="005A2C30" w:rsidP="005A2C30">
            <w:pPr>
              <w:pStyle w:val="Default"/>
              <w:spacing w:before="40" w:after="40"/>
              <w:rPr>
                <w:rFonts w:ascii="Arial" w:hAnsi="Arial" w:cs="Arial"/>
                <w:color w:val="auto"/>
                <w:sz w:val="18"/>
                <w:szCs w:val="18"/>
              </w:rPr>
            </w:pPr>
            <w:r w:rsidRPr="005A2C30">
              <w:rPr>
                <w:rFonts w:ascii="Arial" w:hAnsi="Arial" w:cs="Arial"/>
                <w:color w:val="auto"/>
                <w:sz w:val="18"/>
                <w:szCs w:val="18"/>
              </w:rPr>
              <w:t>Certainty in the evidence was assessed qualitatively based on study design, risk</w:t>
            </w:r>
            <w:r w:rsidRPr="005A2C30">
              <w:rPr>
                <w:rFonts w:ascii="Arial" w:hAnsi="Arial" w:cs="Arial"/>
                <w:color w:val="auto"/>
                <w:sz w:val="18"/>
                <w:szCs w:val="18"/>
              </w:rPr>
              <w:noBreakHyphen/>
              <w:t>of</w:t>
            </w:r>
            <w:r w:rsidRPr="005A2C30">
              <w:rPr>
                <w:rFonts w:ascii="Arial" w:hAnsi="Arial" w:cs="Arial"/>
                <w:color w:val="auto"/>
                <w:sz w:val="18"/>
                <w:szCs w:val="18"/>
              </w:rPr>
              <w:noBreakHyphen/>
              <w:t xml:space="preserve">bias ratings, consistency of findings, and coherence across climate zones and influenza subtypes. Formal GRADE scoring was not applied because no pooled effect estimates were generated. Reported in Methods: Assessment of Certainty in the Evidence (page </w:t>
            </w:r>
            <w:r w:rsidR="0005567C">
              <w:rPr>
                <w:rFonts w:ascii="Arial" w:hAnsi="Arial" w:cs="Arial"/>
                <w:color w:val="auto"/>
                <w:sz w:val="18"/>
                <w:szCs w:val="18"/>
              </w:rPr>
              <w:t>8</w:t>
            </w:r>
            <w:r w:rsidRPr="005A2C30">
              <w:rPr>
                <w:rFonts w:ascii="Arial" w:hAnsi="Arial" w:cs="Arial"/>
                <w:color w:val="auto"/>
                <w:sz w:val="18"/>
                <w:szCs w:val="18"/>
              </w:rPr>
              <w:t>)</w:t>
            </w:r>
          </w:p>
        </w:tc>
      </w:tr>
      <w:tr w:rsidR="00FB3483" w:rsidRPr="004C1685" w14:paraId="1ABEFF8A"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6912"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5528" w:type="dxa"/>
            <w:tcBorders>
              <w:top w:val="single" w:sz="5" w:space="0" w:color="000000"/>
              <w:left w:val="single" w:sz="5" w:space="0" w:color="000000"/>
              <w:bottom w:val="single" w:sz="5" w:space="0" w:color="000000"/>
              <w:right w:val="single" w:sz="5" w:space="0" w:color="000000"/>
            </w:tcBorders>
          </w:tcPr>
          <w:p w14:paraId="670CFC65" w14:textId="30DBE420" w:rsidR="00930A31" w:rsidRPr="00930A31" w:rsidRDefault="00D81CDF" w:rsidP="005979B8">
            <w:pPr>
              <w:pStyle w:val="Default"/>
              <w:spacing w:before="40" w:after="40"/>
              <w:rPr>
                <w:rFonts w:ascii="Arial" w:hAnsi="Arial" w:cs="Arial"/>
                <w:color w:val="auto"/>
                <w:sz w:val="18"/>
                <w:szCs w:val="18"/>
              </w:rPr>
            </w:pPr>
            <w:r w:rsidRPr="00D81CDF">
              <w:rPr>
                <w:rFonts w:ascii="Arial" w:hAnsi="Arial" w:cs="Arial"/>
                <w:color w:val="auto"/>
                <w:sz w:val="18"/>
                <w:szCs w:val="18"/>
              </w:rPr>
              <w:t>Selection of sources of evidence</w:t>
            </w:r>
            <w:r>
              <w:rPr>
                <w:rFonts w:ascii="Arial" w:hAnsi="Arial" w:cs="Arial"/>
                <w:color w:val="auto"/>
                <w:sz w:val="18"/>
                <w:szCs w:val="18"/>
              </w:rPr>
              <w:t>, Results section</w:t>
            </w:r>
            <w:r w:rsidR="000E578A">
              <w:rPr>
                <w:rFonts w:ascii="Arial" w:hAnsi="Arial" w:cs="Arial"/>
                <w:color w:val="auto"/>
                <w:sz w:val="18"/>
                <w:szCs w:val="18"/>
              </w:rPr>
              <w:t xml:space="preserve"> (page </w:t>
            </w:r>
            <w:r w:rsidR="00695C1F">
              <w:rPr>
                <w:rFonts w:ascii="Arial" w:hAnsi="Arial" w:cs="Arial"/>
                <w:color w:val="auto"/>
                <w:sz w:val="18"/>
                <w:szCs w:val="18"/>
              </w:rPr>
              <w:t>9</w:t>
            </w:r>
            <w:r w:rsidR="000E578A">
              <w:rPr>
                <w:rFonts w:ascii="Arial" w:hAnsi="Arial" w:cs="Arial"/>
                <w:color w:val="auto"/>
                <w:sz w:val="18"/>
                <w:szCs w:val="18"/>
              </w:rPr>
              <w:t>); Figure 1</w:t>
            </w:r>
          </w:p>
        </w:tc>
      </w:tr>
      <w:tr w:rsidR="00930A31" w:rsidRPr="004C1685" w14:paraId="1BA22A88" w14:textId="77777777" w:rsidTr="00F7301A">
        <w:trPr>
          <w:trHeight w:val="48"/>
        </w:trPr>
        <w:tc>
          <w:tcPr>
            <w:tcW w:w="1426"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6912"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5528" w:type="dxa"/>
            <w:tcBorders>
              <w:top w:val="single" w:sz="5" w:space="0" w:color="000000"/>
              <w:left w:val="single" w:sz="5" w:space="0" w:color="000000"/>
              <w:bottom w:val="single" w:sz="5" w:space="0" w:color="000000"/>
              <w:right w:val="single" w:sz="5" w:space="0" w:color="000000"/>
            </w:tcBorders>
          </w:tcPr>
          <w:p w14:paraId="715316E4" w14:textId="5E8CA113" w:rsidR="00930A31" w:rsidRPr="00930A31" w:rsidRDefault="00C43152" w:rsidP="005979B8">
            <w:pPr>
              <w:pStyle w:val="Default"/>
              <w:spacing w:before="40" w:after="40"/>
              <w:rPr>
                <w:rFonts w:ascii="Arial" w:hAnsi="Arial" w:cs="Arial"/>
                <w:color w:val="auto"/>
                <w:sz w:val="18"/>
                <w:szCs w:val="18"/>
              </w:rPr>
            </w:pPr>
            <w:r w:rsidRPr="00D81CDF">
              <w:rPr>
                <w:rFonts w:ascii="Arial" w:hAnsi="Arial" w:cs="Arial"/>
                <w:color w:val="auto"/>
                <w:sz w:val="18"/>
                <w:szCs w:val="18"/>
              </w:rPr>
              <w:t>Selection of sources of evidence</w:t>
            </w:r>
            <w:r>
              <w:rPr>
                <w:rFonts w:ascii="Arial" w:hAnsi="Arial" w:cs="Arial"/>
                <w:color w:val="auto"/>
                <w:sz w:val="18"/>
                <w:szCs w:val="18"/>
              </w:rPr>
              <w:t>, Results section</w:t>
            </w:r>
            <w:r w:rsidR="00C000D1">
              <w:rPr>
                <w:rFonts w:ascii="Arial" w:hAnsi="Arial" w:cs="Arial"/>
                <w:color w:val="auto"/>
                <w:sz w:val="18"/>
                <w:szCs w:val="18"/>
              </w:rPr>
              <w:t xml:space="preserve"> (page </w:t>
            </w:r>
            <w:r w:rsidR="00695C1F">
              <w:rPr>
                <w:rFonts w:ascii="Arial" w:hAnsi="Arial" w:cs="Arial"/>
                <w:color w:val="auto"/>
                <w:sz w:val="18"/>
                <w:szCs w:val="18"/>
              </w:rPr>
              <w:t>9</w:t>
            </w:r>
            <w:r w:rsidR="00C000D1">
              <w:rPr>
                <w:rFonts w:ascii="Arial" w:hAnsi="Arial" w:cs="Arial"/>
                <w:color w:val="auto"/>
                <w:sz w:val="18"/>
                <w:szCs w:val="18"/>
              </w:rPr>
              <w:t>)</w:t>
            </w:r>
          </w:p>
        </w:tc>
      </w:tr>
      <w:tr w:rsidR="00FB3483" w:rsidRPr="004C1685" w14:paraId="5BCDF56D" w14:textId="77777777" w:rsidTr="00F7301A">
        <w:trPr>
          <w:trHeight w:val="103"/>
        </w:trPr>
        <w:tc>
          <w:tcPr>
            <w:tcW w:w="1426"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6912"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5528" w:type="dxa"/>
            <w:tcBorders>
              <w:top w:val="single" w:sz="5" w:space="0" w:color="000000"/>
              <w:left w:val="single" w:sz="5" w:space="0" w:color="000000"/>
              <w:bottom w:val="single" w:sz="5" w:space="0" w:color="000000"/>
              <w:right w:val="single" w:sz="5" w:space="0" w:color="000000"/>
            </w:tcBorders>
          </w:tcPr>
          <w:p w14:paraId="2BA7B4C0" w14:textId="1B4BEA9D" w:rsidR="00FB3483" w:rsidRPr="00930A31" w:rsidRDefault="00C43152" w:rsidP="005979B8">
            <w:pPr>
              <w:pStyle w:val="Default"/>
              <w:spacing w:before="40" w:after="40"/>
              <w:rPr>
                <w:rFonts w:ascii="Arial" w:hAnsi="Arial" w:cs="Arial"/>
                <w:color w:val="auto"/>
                <w:sz w:val="18"/>
                <w:szCs w:val="18"/>
              </w:rPr>
            </w:pPr>
            <w:r>
              <w:rPr>
                <w:rFonts w:ascii="Arial" w:hAnsi="Arial" w:cs="Arial"/>
                <w:color w:val="auto"/>
                <w:sz w:val="18"/>
                <w:szCs w:val="18"/>
              </w:rPr>
              <w:t>Supplementary Table 1</w:t>
            </w:r>
          </w:p>
        </w:tc>
      </w:tr>
      <w:tr w:rsidR="00FB3483" w:rsidRPr="004C1685" w14:paraId="79DAC67A"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lastRenderedPageBreak/>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6912"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5528" w:type="dxa"/>
            <w:tcBorders>
              <w:top w:val="single" w:sz="5" w:space="0" w:color="000000"/>
              <w:left w:val="single" w:sz="5" w:space="0" w:color="000000"/>
              <w:bottom w:val="single" w:sz="5" w:space="0" w:color="000000"/>
              <w:right w:val="single" w:sz="5" w:space="0" w:color="000000"/>
            </w:tcBorders>
          </w:tcPr>
          <w:p w14:paraId="7897FD3B" w14:textId="6BF9935B" w:rsidR="00FB3483" w:rsidRPr="00930A31" w:rsidRDefault="00C43152" w:rsidP="005979B8">
            <w:pPr>
              <w:pStyle w:val="Default"/>
              <w:spacing w:before="40" w:after="40"/>
              <w:rPr>
                <w:rFonts w:ascii="Arial" w:hAnsi="Arial" w:cs="Arial"/>
                <w:color w:val="auto"/>
                <w:sz w:val="18"/>
                <w:szCs w:val="18"/>
              </w:rPr>
            </w:pPr>
            <w:r>
              <w:rPr>
                <w:rFonts w:ascii="Arial" w:hAnsi="Arial" w:cs="Arial"/>
                <w:color w:val="auto"/>
                <w:sz w:val="18"/>
                <w:szCs w:val="18"/>
              </w:rPr>
              <w:t>Table 2, Results section</w:t>
            </w:r>
            <w:r w:rsidR="00616F17">
              <w:rPr>
                <w:rFonts w:ascii="Arial" w:hAnsi="Arial" w:cs="Arial"/>
                <w:color w:val="auto"/>
                <w:sz w:val="18"/>
                <w:szCs w:val="18"/>
              </w:rPr>
              <w:t xml:space="preserve"> (page 1</w:t>
            </w:r>
            <w:r w:rsidR="00DC0DF6">
              <w:rPr>
                <w:rFonts w:ascii="Arial" w:hAnsi="Arial" w:cs="Arial"/>
                <w:color w:val="auto"/>
                <w:sz w:val="18"/>
                <w:szCs w:val="18"/>
              </w:rPr>
              <w:t>4</w:t>
            </w:r>
            <w:r w:rsidR="00616F17">
              <w:rPr>
                <w:rFonts w:ascii="Arial" w:hAnsi="Arial" w:cs="Arial"/>
                <w:color w:val="auto"/>
                <w:sz w:val="18"/>
                <w:szCs w:val="18"/>
              </w:rPr>
              <w:t>)</w:t>
            </w:r>
          </w:p>
        </w:tc>
      </w:tr>
      <w:tr w:rsidR="00FB3483" w:rsidRPr="004C1685" w14:paraId="3D378A42"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6912"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5528" w:type="dxa"/>
            <w:tcBorders>
              <w:top w:val="single" w:sz="5" w:space="0" w:color="000000"/>
              <w:left w:val="single" w:sz="5" w:space="0" w:color="000000"/>
              <w:bottom w:val="single" w:sz="5" w:space="0" w:color="000000"/>
              <w:right w:val="single" w:sz="5" w:space="0" w:color="000000"/>
            </w:tcBorders>
          </w:tcPr>
          <w:p w14:paraId="43E181A6" w14:textId="15059BAE" w:rsidR="00FB3483" w:rsidRPr="00930A31" w:rsidRDefault="00C43152" w:rsidP="005979B8">
            <w:pPr>
              <w:pStyle w:val="Default"/>
              <w:spacing w:before="40" w:after="40"/>
              <w:rPr>
                <w:rFonts w:ascii="Arial" w:hAnsi="Arial" w:cs="Arial"/>
                <w:color w:val="auto"/>
                <w:sz w:val="18"/>
                <w:szCs w:val="18"/>
              </w:rPr>
            </w:pPr>
            <w:r>
              <w:rPr>
                <w:rFonts w:ascii="Arial" w:hAnsi="Arial" w:cs="Arial"/>
                <w:color w:val="auto"/>
                <w:sz w:val="18"/>
                <w:szCs w:val="18"/>
              </w:rPr>
              <w:t>Table 1, Results section</w:t>
            </w:r>
            <w:r w:rsidR="00644B5E">
              <w:rPr>
                <w:rFonts w:ascii="Arial" w:hAnsi="Arial" w:cs="Arial"/>
                <w:color w:val="auto"/>
                <w:sz w:val="18"/>
                <w:szCs w:val="18"/>
              </w:rPr>
              <w:t xml:space="preserve"> (page 1</w:t>
            </w:r>
            <w:r w:rsidR="00392542">
              <w:rPr>
                <w:rFonts w:ascii="Arial" w:hAnsi="Arial" w:cs="Arial"/>
                <w:color w:val="auto"/>
                <w:sz w:val="18"/>
                <w:szCs w:val="18"/>
              </w:rPr>
              <w:t>3</w:t>
            </w:r>
            <w:r w:rsidR="00644B5E">
              <w:rPr>
                <w:rFonts w:ascii="Arial" w:hAnsi="Arial" w:cs="Arial"/>
                <w:color w:val="auto"/>
                <w:sz w:val="18"/>
                <w:szCs w:val="18"/>
              </w:rPr>
              <w:t>)</w:t>
            </w:r>
          </w:p>
        </w:tc>
      </w:tr>
      <w:tr w:rsidR="00930A31" w:rsidRPr="004C1685" w14:paraId="58431A59"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6912"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5528" w:type="dxa"/>
            <w:tcBorders>
              <w:top w:val="single" w:sz="5" w:space="0" w:color="000000"/>
              <w:left w:val="single" w:sz="5" w:space="0" w:color="000000"/>
              <w:bottom w:val="single" w:sz="5" w:space="0" w:color="000000"/>
              <w:right w:val="single" w:sz="5" w:space="0" w:color="000000"/>
            </w:tcBorders>
          </w:tcPr>
          <w:p w14:paraId="7395E36F" w14:textId="53527687" w:rsidR="00930A31" w:rsidRPr="00930A31" w:rsidRDefault="00C43152" w:rsidP="005979B8">
            <w:pPr>
              <w:pStyle w:val="Default"/>
              <w:spacing w:before="40" w:after="40"/>
              <w:rPr>
                <w:rFonts w:ascii="Arial" w:hAnsi="Arial" w:cs="Arial"/>
                <w:color w:val="auto"/>
                <w:sz w:val="18"/>
                <w:szCs w:val="18"/>
              </w:rPr>
            </w:pPr>
            <w:r>
              <w:rPr>
                <w:rFonts w:ascii="Arial" w:hAnsi="Arial" w:cs="Arial"/>
                <w:color w:val="auto"/>
                <w:sz w:val="18"/>
                <w:szCs w:val="18"/>
              </w:rPr>
              <w:t>Synthesis of results, Results section</w:t>
            </w:r>
            <w:r w:rsidR="0040665A">
              <w:rPr>
                <w:rFonts w:ascii="Arial" w:hAnsi="Arial" w:cs="Arial"/>
                <w:color w:val="auto"/>
                <w:sz w:val="18"/>
                <w:szCs w:val="18"/>
              </w:rPr>
              <w:t xml:space="preserve"> (page 1</w:t>
            </w:r>
            <w:r w:rsidR="00B2355A">
              <w:rPr>
                <w:rFonts w:ascii="Arial" w:hAnsi="Arial" w:cs="Arial"/>
                <w:color w:val="auto"/>
                <w:sz w:val="18"/>
                <w:szCs w:val="18"/>
              </w:rPr>
              <w:t>4-15</w:t>
            </w:r>
            <w:r w:rsidR="0040665A">
              <w:rPr>
                <w:rFonts w:ascii="Arial" w:hAnsi="Arial" w:cs="Arial"/>
                <w:color w:val="auto"/>
                <w:sz w:val="18"/>
                <w:szCs w:val="18"/>
              </w:rPr>
              <w:t>)</w:t>
            </w:r>
          </w:p>
        </w:tc>
      </w:tr>
      <w:tr w:rsidR="005559FF" w:rsidRPr="004C1685" w14:paraId="29B5C9A7" w14:textId="77777777" w:rsidTr="00F7301A">
        <w:trPr>
          <w:trHeight w:val="203"/>
        </w:trPr>
        <w:tc>
          <w:tcPr>
            <w:tcW w:w="1426" w:type="dxa"/>
            <w:vMerge/>
            <w:tcBorders>
              <w:left w:val="single" w:sz="5" w:space="0" w:color="000000"/>
              <w:right w:val="single" w:sz="5" w:space="0" w:color="000000"/>
            </w:tcBorders>
          </w:tcPr>
          <w:p w14:paraId="4760E726" w14:textId="77777777" w:rsidR="005559FF" w:rsidRPr="00930A31" w:rsidRDefault="005559FF" w:rsidP="005559F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5559FF" w:rsidRPr="00930A31" w:rsidRDefault="005559FF" w:rsidP="00555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6912" w:type="dxa"/>
            <w:tcBorders>
              <w:top w:val="single" w:sz="5" w:space="0" w:color="000000"/>
              <w:left w:val="single" w:sz="5" w:space="0" w:color="000000"/>
              <w:bottom w:val="single" w:sz="5" w:space="0" w:color="000000"/>
              <w:right w:val="single" w:sz="5" w:space="0" w:color="000000"/>
            </w:tcBorders>
          </w:tcPr>
          <w:p w14:paraId="214F5C2A" w14:textId="2D2E093F" w:rsidR="005559FF" w:rsidRPr="00930A31" w:rsidRDefault="005559FF" w:rsidP="005559FF">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5528" w:type="dxa"/>
            <w:tcBorders>
              <w:top w:val="single" w:sz="5" w:space="0" w:color="000000"/>
              <w:left w:val="single" w:sz="5" w:space="0" w:color="000000"/>
              <w:bottom w:val="single" w:sz="5" w:space="0" w:color="000000"/>
              <w:right w:val="single" w:sz="5" w:space="0" w:color="000000"/>
            </w:tcBorders>
          </w:tcPr>
          <w:p w14:paraId="7C8F8A33" w14:textId="43CE4956" w:rsidR="005559FF" w:rsidRPr="00930A31" w:rsidRDefault="00432186" w:rsidP="005559FF">
            <w:pPr>
              <w:pStyle w:val="Default"/>
              <w:spacing w:before="40" w:after="40"/>
              <w:rPr>
                <w:rFonts w:ascii="Arial" w:hAnsi="Arial" w:cs="Arial"/>
                <w:color w:val="auto"/>
                <w:sz w:val="18"/>
                <w:szCs w:val="18"/>
              </w:rPr>
            </w:pPr>
            <w:r>
              <w:rPr>
                <w:rFonts w:ascii="Arial" w:hAnsi="Arial" w:cs="Arial"/>
                <w:color w:val="auto"/>
                <w:sz w:val="18"/>
                <w:szCs w:val="18"/>
              </w:rPr>
              <w:t>Results of individual source of evidence</w:t>
            </w:r>
            <w:r w:rsidR="005559FF" w:rsidRPr="001441F6">
              <w:rPr>
                <w:rFonts w:ascii="Arial" w:hAnsi="Arial" w:cs="Arial"/>
                <w:color w:val="auto"/>
                <w:sz w:val="18"/>
                <w:szCs w:val="18"/>
              </w:rPr>
              <w:t>, Results section</w:t>
            </w:r>
            <w:r w:rsidR="00F701D0">
              <w:rPr>
                <w:rFonts w:ascii="Arial" w:hAnsi="Arial" w:cs="Arial"/>
                <w:color w:val="auto"/>
                <w:sz w:val="18"/>
                <w:szCs w:val="18"/>
              </w:rPr>
              <w:t xml:space="preserve"> (pages </w:t>
            </w:r>
            <w:r w:rsidR="00C65468">
              <w:rPr>
                <w:rFonts w:ascii="Arial" w:hAnsi="Arial" w:cs="Arial"/>
                <w:color w:val="auto"/>
                <w:sz w:val="18"/>
                <w:szCs w:val="18"/>
              </w:rPr>
              <w:t>10-11</w:t>
            </w:r>
            <w:r w:rsidR="00F701D0">
              <w:rPr>
                <w:rFonts w:ascii="Arial" w:hAnsi="Arial" w:cs="Arial"/>
                <w:color w:val="auto"/>
                <w:sz w:val="18"/>
                <w:szCs w:val="18"/>
              </w:rPr>
              <w:t>)</w:t>
            </w:r>
          </w:p>
        </w:tc>
      </w:tr>
      <w:tr w:rsidR="005559FF" w:rsidRPr="004C1685" w14:paraId="4D409E67" w14:textId="77777777" w:rsidTr="00F7301A">
        <w:trPr>
          <w:trHeight w:val="48"/>
        </w:trPr>
        <w:tc>
          <w:tcPr>
            <w:tcW w:w="1426" w:type="dxa"/>
            <w:vMerge/>
            <w:tcBorders>
              <w:left w:val="single" w:sz="5" w:space="0" w:color="000000"/>
              <w:right w:val="single" w:sz="5" w:space="0" w:color="000000"/>
            </w:tcBorders>
          </w:tcPr>
          <w:p w14:paraId="1B863B38" w14:textId="77777777" w:rsidR="005559FF" w:rsidRPr="00930A31" w:rsidRDefault="005559FF" w:rsidP="005559F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5559FF" w:rsidRPr="00930A31" w:rsidRDefault="005559FF" w:rsidP="00555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6912" w:type="dxa"/>
            <w:tcBorders>
              <w:top w:val="single" w:sz="5" w:space="0" w:color="000000"/>
              <w:left w:val="single" w:sz="5" w:space="0" w:color="000000"/>
              <w:bottom w:val="single" w:sz="5" w:space="0" w:color="000000"/>
              <w:right w:val="single" w:sz="5" w:space="0" w:color="000000"/>
            </w:tcBorders>
          </w:tcPr>
          <w:p w14:paraId="52AB047D" w14:textId="1605117D" w:rsidR="005559FF" w:rsidRPr="00930A31" w:rsidRDefault="005559FF" w:rsidP="005559FF">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5528" w:type="dxa"/>
            <w:tcBorders>
              <w:top w:val="single" w:sz="5" w:space="0" w:color="000000"/>
              <w:left w:val="single" w:sz="5" w:space="0" w:color="000000"/>
              <w:bottom w:val="single" w:sz="5" w:space="0" w:color="000000"/>
              <w:right w:val="single" w:sz="5" w:space="0" w:color="000000"/>
            </w:tcBorders>
          </w:tcPr>
          <w:p w14:paraId="05D8123F" w14:textId="44A62BDA" w:rsidR="005559FF" w:rsidRPr="00930A31" w:rsidRDefault="005559FF" w:rsidP="005559FF">
            <w:pPr>
              <w:pStyle w:val="Default"/>
              <w:spacing w:before="40" w:after="40"/>
              <w:rPr>
                <w:rFonts w:ascii="Arial" w:hAnsi="Arial" w:cs="Arial"/>
                <w:color w:val="auto"/>
                <w:sz w:val="18"/>
                <w:szCs w:val="18"/>
              </w:rPr>
            </w:pPr>
            <w:r w:rsidRPr="001441F6">
              <w:rPr>
                <w:rFonts w:ascii="Arial" w:hAnsi="Arial" w:cs="Arial"/>
                <w:color w:val="auto"/>
                <w:sz w:val="18"/>
                <w:szCs w:val="18"/>
              </w:rPr>
              <w:t>Synthesis of results, Results section</w:t>
            </w:r>
            <w:r w:rsidR="00F701D0">
              <w:rPr>
                <w:rFonts w:ascii="Arial" w:hAnsi="Arial" w:cs="Arial"/>
                <w:color w:val="auto"/>
                <w:sz w:val="18"/>
                <w:szCs w:val="18"/>
              </w:rPr>
              <w:t xml:space="preserve"> (page 1</w:t>
            </w:r>
            <w:r w:rsidR="0022747C">
              <w:rPr>
                <w:rFonts w:ascii="Arial" w:hAnsi="Arial" w:cs="Arial"/>
                <w:color w:val="auto"/>
                <w:sz w:val="18"/>
                <w:szCs w:val="18"/>
              </w:rPr>
              <w:t>4-15</w:t>
            </w:r>
            <w:r w:rsidR="00F701D0">
              <w:rPr>
                <w:rFonts w:ascii="Arial" w:hAnsi="Arial" w:cs="Arial"/>
                <w:color w:val="auto"/>
                <w:sz w:val="18"/>
                <w:szCs w:val="18"/>
              </w:rPr>
              <w:t>)</w:t>
            </w:r>
          </w:p>
        </w:tc>
      </w:tr>
      <w:tr w:rsidR="005559FF" w:rsidRPr="004C1685" w14:paraId="71188ED2" w14:textId="77777777" w:rsidTr="00F7301A">
        <w:trPr>
          <w:trHeight w:val="48"/>
        </w:trPr>
        <w:tc>
          <w:tcPr>
            <w:tcW w:w="1426" w:type="dxa"/>
            <w:vMerge/>
            <w:tcBorders>
              <w:left w:val="single" w:sz="5" w:space="0" w:color="000000"/>
              <w:bottom w:val="single" w:sz="5" w:space="0" w:color="000000"/>
              <w:right w:val="single" w:sz="5" w:space="0" w:color="000000"/>
            </w:tcBorders>
          </w:tcPr>
          <w:p w14:paraId="456A0208" w14:textId="77777777" w:rsidR="005559FF" w:rsidRPr="00930A31" w:rsidRDefault="005559FF" w:rsidP="005559F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5559FF" w:rsidRPr="00930A31" w:rsidRDefault="005559FF" w:rsidP="00555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6912" w:type="dxa"/>
            <w:tcBorders>
              <w:top w:val="single" w:sz="5" w:space="0" w:color="000000"/>
              <w:left w:val="single" w:sz="5" w:space="0" w:color="000000"/>
              <w:bottom w:val="single" w:sz="5" w:space="0" w:color="000000"/>
              <w:right w:val="single" w:sz="5" w:space="0" w:color="000000"/>
            </w:tcBorders>
          </w:tcPr>
          <w:p w14:paraId="45824D6A" w14:textId="257810DB" w:rsidR="005559FF" w:rsidRPr="00930A31" w:rsidRDefault="005559FF" w:rsidP="005559FF">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5528" w:type="dxa"/>
            <w:tcBorders>
              <w:top w:val="single" w:sz="5" w:space="0" w:color="000000"/>
              <w:left w:val="single" w:sz="5" w:space="0" w:color="000000"/>
              <w:bottom w:val="single" w:sz="5" w:space="0" w:color="000000"/>
              <w:right w:val="single" w:sz="5" w:space="0" w:color="000000"/>
            </w:tcBorders>
          </w:tcPr>
          <w:p w14:paraId="32E0B1FA" w14:textId="0EB9017F" w:rsidR="005559FF" w:rsidRPr="00930A31" w:rsidRDefault="000433D1" w:rsidP="000433D1">
            <w:pPr>
              <w:pStyle w:val="Default"/>
              <w:spacing w:before="40" w:after="40"/>
              <w:rPr>
                <w:rFonts w:ascii="Arial" w:hAnsi="Arial" w:cs="Arial"/>
                <w:color w:val="auto"/>
                <w:sz w:val="18"/>
                <w:szCs w:val="18"/>
              </w:rPr>
            </w:pPr>
            <w:r w:rsidRPr="000433D1">
              <w:rPr>
                <w:rFonts w:ascii="Arial" w:hAnsi="Arial" w:cs="Arial"/>
                <w:color w:val="auto"/>
                <w:sz w:val="18"/>
                <w:szCs w:val="18"/>
              </w:rPr>
              <w:t xml:space="preserve">A sensitivity analysis was conducted by assessing whether excluding studies at high or serious risk of bias would change the narrative synthesis. No study met the predefined threshold for critical risk, so all studies were retained and the conclusions were unchanged. Reported in Methods: Synthesis of results (page </w:t>
            </w:r>
            <w:r w:rsidR="00595A24">
              <w:rPr>
                <w:rFonts w:ascii="Arial" w:hAnsi="Arial" w:cs="Arial"/>
                <w:color w:val="auto"/>
                <w:sz w:val="18"/>
                <w:szCs w:val="18"/>
              </w:rPr>
              <w:t>8</w:t>
            </w:r>
            <w:r w:rsidRPr="000433D1">
              <w:rPr>
                <w:rFonts w:ascii="Arial" w:hAnsi="Arial" w:cs="Arial"/>
                <w:color w:val="auto"/>
                <w:sz w:val="18"/>
                <w:szCs w:val="18"/>
              </w:rPr>
              <w:t>).</w:t>
            </w:r>
          </w:p>
        </w:tc>
      </w:tr>
      <w:tr w:rsidR="00FB3483" w:rsidRPr="004C1685" w14:paraId="24A249B2"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6912"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5528" w:type="dxa"/>
            <w:tcBorders>
              <w:top w:val="single" w:sz="5" w:space="0" w:color="000000"/>
              <w:left w:val="single" w:sz="5" w:space="0" w:color="000000"/>
              <w:bottom w:val="single" w:sz="5" w:space="0" w:color="000000"/>
              <w:right w:val="single" w:sz="5" w:space="0" w:color="000000"/>
            </w:tcBorders>
          </w:tcPr>
          <w:p w14:paraId="1A435861" w14:textId="0CD5CE94" w:rsidR="00FB3483" w:rsidRPr="00930A31" w:rsidRDefault="005559FF" w:rsidP="005559FF">
            <w:pPr>
              <w:pStyle w:val="Default"/>
              <w:spacing w:before="40" w:after="40"/>
              <w:rPr>
                <w:rFonts w:ascii="Arial" w:hAnsi="Arial" w:cs="Arial"/>
                <w:color w:val="auto"/>
                <w:sz w:val="18"/>
                <w:szCs w:val="18"/>
              </w:rPr>
            </w:pPr>
            <w:r w:rsidRPr="005559FF">
              <w:rPr>
                <w:rFonts w:ascii="Arial" w:hAnsi="Arial" w:cs="Arial"/>
                <w:color w:val="auto"/>
                <w:sz w:val="18"/>
                <w:szCs w:val="18"/>
              </w:rPr>
              <w:t>Not applicable (no meta</w:t>
            </w:r>
            <w:r w:rsidRPr="005559FF">
              <w:rPr>
                <w:rFonts w:ascii="Arial" w:hAnsi="Arial" w:cs="Arial"/>
                <w:color w:val="auto"/>
                <w:sz w:val="18"/>
                <w:szCs w:val="18"/>
              </w:rPr>
              <w:noBreakHyphen/>
              <w:t>analysis)</w:t>
            </w:r>
          </w:p>
        </w:tc>
      </w:tr>
      <w:tr w:rsidR="00077B44" w:rsidRPr="004C1685" w14:paraId="0FF31967"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6912"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5528" w:type="dxa"/>
            <w:tcBorders>
              <w:top w:val="single" w:sz="5" w:space="0" w:color="000000"/>
              <w:left w:val="single" w:sz="5" w:space="0" w:color="000000"/>
              <w:bottom w:val="single" w:sz="5" w:space="0" w:color="000000"/>
              <w:right w:val="single" w:sz="5" w:space="0" w:color="000000"/>
            </w:tcBorders>
          </w:tcPr>
          <w:p w14:paraId="76AE189C" w14:textId="6DEF1B7D" w:rsidR="00077B44" w:rsidRPr="00930A31" w:rsidRDefault="005559FF" w:rsidP="00077B44">
            <w:pPr>
              <w:pStyle w:val="Default"/>
              <w:spacing w:before="40" w:after="40"/>
              <w:rPr>
                <w:rFonts w:ascii="Arial" w:hAnsi="Arial" w:cs="Arial"/>
                <w:color w:val="auto"/>
                <w:sz w:val="18"/>
                <w:szCs w:val="18"/>
              </w:rPr>
            </w:pPr>
            <w:r>
              <w:rPr>
                <w:rFonts w:ascii="Arial" w:hAnsi="Arial" w:cs="Arial"/>
                <w:color w:val="auto"/>
                <w:sz w:val="18"/>
                <w:szCs w:val="18"/>
              </w:rPr>
              <w:t>Not performed</w:t>
            </w:r>
          </w:p>
        </w:tc>
      </w:tr>
      <w:tr w:rsidR="00077B44" w:rsidRPr="004C1685" w14:paraId="6CE3625C"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6912"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5528" w:type="dxa"/>
            <w:tcBorders>
              <w:top w:val="single" w:sz="5" w:space="0" w:color="000000"/>
              <w:left w:val="single" w:sz="5" w:space="0" w:color="000000"/>
              <w:bottom w:val="single" w:sz="5" w:space="0" w:color="000000"/>
              <w:right w:val="single" w:sz="5" w:space="0" w:color="000000"/>
            </w:tcBorders>
          </w:tcPr>
          <w:p w14:paraId="336F0287" w14:textId="7DE54689" w:rsidR="00930A31" w:rsidRPr="00930A31" w:rsidRDefault="005559FF" w:rsidP="00077B44">
            <w:pPr>
              <w:pStyle w:val="Default"/>
              <w:spacing w:before="40" w:after="40"/>
              <w:rPr>
                <w:rFonts w:ascii="Arial" w:hAnsi="Arial" w:cs="Arial"/>
                <w:color w:val="auto"/>
                <w:sz w:val="18"/>
                <w:szCs w:val="18"/>
              </w:rPr>
            </w:pPr>
            <w:r>
              <w:rPr>
                <w:rFonts w:ascii="Arial" w:hAnsi="Arial" w:cs="Arial"/>
                <w:color w:val="auto"/>
                <w:sz w:val="18"/>
                <w:szCs w:val="18"/>
              </w:rPr>
              <w:t xml:space="preserve">Discussion Paragraph 1 </w:t>
            </w:r>
            <w:r w:rsidR="00FF5F34">
              <w:rPr>
                <w:rFonts w:ascii="Arial" w:hAnsi="Arial" w:cs="Arial"/>
                <w:color w:val="auto"/>
                <w:sz w:val="18"/>
                <w:szCs w:val="18"/>
              </w:rPr>
              <w:t>–</w:t>
            </w:r>
            <w:r>
              <w:rPr>
                <w:rFonts w:ascii="Arial" w:hAnsi="Arial" w:cs="Arial"/>
                <w:color w:val="auto"/>
                <w:sz w:val="18"/>
                <w:szCs w:val="18"/>
              </w:rPr>
              <w:t xml:space="preserve"> 2</w:t>
            </w:r>
            <w:r w:rsidR="00FF5F34">
              <w:rPr>
                <w:rFonts w:ascii="Arial" w:hAnsi="Arial" w:cs="Arial"/>
                <w:color w:val="auto"/>
                <w:sz w:val="18"/>
                <w:szCs w:val="18"/>
              </w:rPr>
              <w:t xml:space="preserve"> (page 12)</w:t>
            </w:r>
          </w:p>
        </w:tc>
      </w:tr>
      <w:tr w:rsidR="00930A31" w:rsidRPr="004C1685" w14:paraId="0A24CE29" w14:textId="77777777" w:rsidTr="00F7301A">
        <w:trPr>
          <w:trHeight w:val="48"/>
        </w:trPr>
        <w:tc>
          <w:tcPr>
            <w:tcW w:w="1426"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6912"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5528" w:type="dxa"/>
            <w:tcBorders>
              <w:top w:val="single" w:sz="5" w:space="0" w:color="000000"/>
              <w:left w:val="single" w:sz="5" w:space="0" w:color="000000"/>
              <w:bottom w:val="single" w:sz="5" w:space="0" w:color="000000"/>
              <w:right w:val="single" w:sz="5" w:space="0" w:color="000000"/>
            </w:tcBorders>
          </w:tcPr>
          <w:p w14:paraId="552BBDFF" w14:textId="56642C9A" w:rsidR="00930A31" w:rsidRPr="00930A31" w:rsidRDefault="005559FF" w:rsidP="00077B44">
            <w:pPr>
              <w:pStyle w:val="Default"/>
              <w:spacing w:before="40" w:after="40"/>
              <w:rPr>
                <w:rFonts w:ascii="Arial" w:hAnsi="Arial" w:cs="Arial"/>
                <w:color w:val="auto"/>
                <w:sz w:val="18"/>
                <w:szCs w:val="18"/>
              </w:rPr>
            </w:pPr>
            <w:r>
              <w:rPr>
                <w:rFonts w:ascii="Arial" w:hAnsi="Arial" w:cs="Arial"/>
                <w:color w:val="auto"/>
                <w:sz w:val="18"/>
                <w:szCs w:val="18"/>
              </w:rPr>
              <w:t>Discussion Paragraph 6</w:t>
            </w:r>
            <w:r w:rsidR="00580ACC">
              <w:rPr>
                <w:rFonts w:ascii="Arial" w:hAnsi="Arial" w:cs="Arial"/>
                <w:color w:val="auto"/>
                <w:sz w:val="18"/>
                <w:szCs w:val="18"/>
              </w:rPr>
              <w:t>-7, Limitations</w:t>
            </w:r>
            <w:r w:rsidR="00D3158A">
              <w:rPr>
                <w:rFonts w:ascii="Arial" w:hAnsi="Arial" w:cs="Arial"/>
                <w:color w:val="auto"/>
                <w:sz w:val="18"/>
                <w:szCs w:val="18"/>
              </w:rPr>
              <w:t xml:space="preserve"> (pages 13-14)</w:t>
            </w:r>
          </w:p>
        </w:tc>
      </w:tr>
      <w:tr w:rsidR="00580ACC" w:rsidRPr="004C1685" w14:paraId="1CBB3F4F" w14:textId="77777777" w:rsidTr="00F7301A">
        <w:trPr>
          <w:trHeight w:val="48"/>
        </w:trPr>
        <w:tc>
          <w:tcPr>
            <w:tcW w:w="1426" w:type="dxa"/>
            <w:vMerge/>
            <w:tcBorders>
              <w:left w:val="single" w:sz="5" w:space="0" w:color="000000"/>
              <w:right w:val="single" w:sz="5" w:space="0" w:color="000000"/>
            </w:tcBorders>
          </w:tcPr>
          <w:p w14:paraId="3276A062" w14:textId="77777777" w:rsidR="00580ACC" w:rsidRPr="00930A31" w:rsidRDefault="00580ACC" w:rsidP="00580ACC">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580ACC" w:rsidRPr="00930A31" w:rsidRDefault="00580ACC" w:rsidP="00580ACC">
            <w:pPr>
              <w:pStyle w:val="Default"/>
              <w:spacing w:before="40" w:after="40"/>
              <w:jc w:val="right"/>
              <w:rPr>
                <w:rFonts w:ascii="Arial" w:hAnsi="Arial" w:cs="Arial"/>
                <w:sz w:val="18"/>
                <w:szCs w:val="18"/>
              </w:rPr>
            </w:pPr>
            <w:r w:rsidRPr="00930A31">
              <w:rPr>
                <w:rFonts w:ascii="Arial" w:hAnsi="Arial" w:cs="Arial"/>
                <w:sz w:val="18"/>
                <w:szCs w:val="18"/>
              </w:rPr>
              <w:t>23c</w:t>
            </w:r>
          </w:p>
        </w:tc>
        <w:tc>
          <w:tcPr>
            <w:tcW w:w="6912" w:type="dxa"/>
            <w:tcBorders>
              <w:top w:val="single" w:sz="5" w:space="0" w:color="000000"/>
              <w:left w:val="single" w:sz="5" w:space="0" w:color="000000"/>
              <w:bottom w:val="single" w:sz="5" w:space="0" w:color="000000"/>
              <w:right w:val="single" w:sz="5" w:space="0" w:color="000000"/>
            </w:tcBorders>
          </w:tcPr>
          <w:p w14:paraId="1ADE0693" w14:textId="23A79880" w:rsidR="00580ACC" w:rsidRPr="00930A31" w:rsidRDefault="00580ACC" w:rsidP="00580ACC">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5528" w:type="dxa"/>
            <w:tcBorders>
              <w:top w:val="single" w:sz="5" w:space="0" w:color="000000"/>
              <w:left w:val="single" w:sz="5" w:space="0" w:color="000000"/>
              <w:bottom w:val="single" w:sz="5" w:space="0" w:color="000000"/>
              <w:right w:val="single" w:sz="5" w:space="0" w:color="000000"/>
            </w:tcBorders>
          </w:tcPr>
          <w:p w14:paraId="52AEF35E" w14:textId="472E4FCD" w:rsidR="00580ACC" w:rsidRPr="00930A31" w:rsidRDefault="00580ACC" w:rsidP="00580ACC">
            <w:pPr>
              <w:pStyle w:val="Default"/>
              <w:spacing w:before="40" w:after="40"/>
              <w:rPr>
                <w:rFonts w:ascii="Arial" w:hAnsi="Arial" w:cs="Arial"/>
                <w:color w:val="auto"/>
                <w:sz w:val="18"/>
                <w:szCs w:val="18"/>
              </w:rPr>
            </w:pPr>
            <w:r>
              <w:rPr>
                <w:rFonts w:ascii="Arial" w:hAnsi="Arial" w:cs="Arial"/>
                <w:color w:val="auto"/>
                <w:sz w:val="18"/>
                <w:szCs w:val="18"/>
              </w:rPr>
              <w:t>Discussion Paragraph 6-7, Limitations</w:t>
            </w:r>
            <w:r w:rsidR="00D3158A">
              <w:rPr>
                <w:rFonts w:ascii="Arial" w:hAnsi="Arial" w:cs="Arial"/>
                <w:color w:val="auto"/>
                <w:sz w:val="18"/>
                <w:szCs w:val="18"/>
              </w:rPr>
              <w:t xml:space="preserve"> (pages 13-14)</w:t>
            </w:r>
          </w:p>
        </w:tc>
      </w:tr>
      <w:tr w:rsidR="00580ACC" w:rsidRPr="004C1685" w14:paraId="52BD6520" w14:textId="77777777" w:rsidTr="00F7301A">
        <w:trPr>
          <w:trHeight w:val="48"/>
        </w:trPr>
        <w:tc>
          <w:tcPr>
            <w:tcW w:w="1426" w:type="dxa"/>
            <w:vMerge/>
            <w:tcBorders>
              <w:left w:val="single" w:sz="5" w:space="0" w:color="000000"/>
              <w:bottom w:val="single" w:sz="4" w:space="0" w:color="auto"/>
              <w:right w:val="single" w:sz="5" w:space="0" w:color="000000"/>
            </w:tcBorders>
          </w:tcPr>
          <w:p w14:paraId="4105AB4C" w14:textId="6D74E577" w:rsidR="00580ACC" w:rsidRPr="00930A31" w:rsidRDefault="00580ACC" w:rsidP="00580ACC">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580ACC" w:rsidRPr="00930A31" w:rsidRDefault="00580ACC" w:rsidP="00580ACC">
            <w:pPr>
              <w:pStyle w:val="Default"/>
              <w:spacing w:before="40" w:after="40"/>
              <w:jc w:val="right"/>
              <w:rPr>
                <w:rFonts w:ascii="Arial" w:hAnsi="Arial" w:cs="Arial"/>
                <w:sz w:val="18"/>
                <w:szCs w:val="18"/>
              </w:rPr>
            </w:pPr>
            <w:r w:rsidRPr="00930A31">
              <w:rPr>
                <w:rFonts w:ascii="Arial" w:hAnsi="Arial" w:cs="Arial"/>
                <w:sz w:val="18"/>
                <w:szCs w:val="18"/>
              </w:rPr>
              <w:t>23d</w:t>
            </w:r>
          </w:p>
        </w:tc>
        <w:tc>
          <w:tcPr>
            <w:tcW w:w="6912" w:type="dxa"/>
            <w:tcBorders>
              <w:top w:val="single" w:sz="5" w:space="0" w:color="000000"/>
              <w:left w:val="single" w:sz="4" w:space="0" w:color="auto"/>
              <w:bottom w:val="double" w:sz="5" w:space="0" w:color="000000"/>
              <w:right w:val="single" w:sz="5" w:space="0" w:color="000000"/>
            </w:tcBorders>
          </w:tcPr>
          <w:p w14:paraId="5FA0A2F2" w14:textId="3F4AFFA5" w:rsidR="00580ACC" w:rsidRPr="00930A31" w:rsidRDefault="00580ACC" w:rsidP="00580ACC">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5528" w:type="dxa"/>
            <w:tcBorders>
              <w:top w:val="single" w:sz="5" w:space="0" w:color="000000"/>
              <w:left w:val="single" w:sz="5" w:space="0" w:color="000000"/>
              <w:bottom w:val="double" w:sz="5" w:space="0" w:color="000000"/>
              <w:right w:val="single" w:sz="5" w:space="0" w:color="000000"/>
            </w:tcBorders>
          </w:tcPr>
          <w:p w14:paraId="30980325" w14:textId="67D6AA45" w:rsidR="00580ACC" w:rsidRPr="00930A31" w:rsidRDefault="00580ACC" w:rsidP="00580ACC">
            <w:pPr>
              <w:pStyle w:val="Default"/>
              <w:spacing w:before="40" w:after="40"/>
              <w:rPr>
                <w:rFonts w:ascii="Arial" w:hAnsi="Arial" w:cs="Arial"/>
                <w:color w:val="auto"/>
                <w:sz w:val="18"/>
                <w:szCs w:val="18"/>
              </w:rPr>
            </w:pPr>
            <w:r>
              <w:rPr>
                <w:rFonts w:ascii="Arial" w:hAnsi="Arial" w:cs="Arial"/>
                <w:color w:val="auto"/>
                <w:sz w:val="18"/>
                <w:szCs w:val="18"/>
              </w:rPr>
              <w:t>Discussion Paragraph 8-9</w:t>
            </w:r>
            <w:r w:rsidR="009132E5">
              <w:rPr>
                <w:rFonts w:ascii="Arial" w:hAnsi="Arial" w:cs="Arial"/>
                <w:color w:val="auto"/>
                <w:sz w:val="18"/>
                <w:szCs w:val="18"/>
              </w:rPr>
              <w:t xml:space="preserve"> (page 14)</w:t>
            </w:r>
          </w:p>
        </w:tc>
      </w:tr>
      <w:tr w:rsidR="00580ACC" w:rsidRPr="004C1685" w14:paraId="51341A5A" w14:textId="77777777" w:rsidTr="00F7301A">
        <w:trPr>
          <w:trHeight w:val="24"/>
        </w:trPr>
        <w:tc>
          <w:tcPr>
            <w:tcW w:w="8925"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580ACC" w:rsidRPr="00930A31" w:rsidRDefault="00580ACC" w:rsidP="00580ACC">
            <w:pPr>
              <w:pStyle w:val="Default"/>
              <w:rPr>
                <w:rFonts w:ascii="Arial" w:hAnsi="Arial" w:cs="Arial"/>
                <w:sz w:val="18"/>
                <w:szCs w:val="18"/>
              </w:rPr>
            </w:pPr>
            <w:r w:rsidRPr="00930A31">
              <w:rPr>
                <w:rFonts w:ascii="Arial" w:hAnsi="Arial" w:cs="Arial"/>
                <w:b/>
                <w:bCs/>
                <w:sz w:val="18"/>
                <w:szCs w:val="18"/>
              </w:rPr>
              <w:t>OTHER INFORMATION</w:t>
            </w:r>
          </w:p>
        </w:tc>
        <w:tc>
          <w:tcPr>
            <w:tcW w:w="5528"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580ACC" w:rsidRPr="00930A31" w:rsidRDefault="00580ACC" w:rsidP="00580ACC">
            <w:pPr>
              <w:pStyle w:val="Default"/>
              <w:jc w:val="center"/>
              <w:rPr>
                <w:rFonts w:ascii="Arial" w:hAnsi="Arial" w:cs="Arial"/>
                <w:color w:val="auto"/>
                <w:sz w:val="18"/>
                <w:szCs w:val="18"/>
              </w:rPr>
            </w:pPr>
          </w:p>
        </w:tc>
      </w:tr>
      <w:tr w:rsidR="00580ACC" w:rsidRPr="004C1685" w14:paraId="5CF94E2D" w14:textId="77777777" w:rsidTr="00F7301A">
        <w:trPr>
          <w:trHeight w:val="48"/>
        </w:trPr>
        <w:tc>
          <w:tcPr>
            <w:tcW w:w="1426" w:type="dxa"/>
            <w:vMerge w:val="restart"/>
            <w:tcBorders>
              <w:top w:val="single" w:sz="5" w:space="0" w:color="000000"/>
              <w:left w:val="single" w:sz="5" w:space="0" w:color="000000"/>
              <w:right w:val="single" w:sz="5" w:space="0" w:color="000000"/>
            </w:tcBorders>
          </w:tcPr>
          <w:p w14:paraId="56E3C875" w14:textId="0768A8C8" w:rsidR="00580ACC" w:rsidRPr="00930A31" w:rsidRDefault="00580ACC" w:rsidP="00580ACC">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580ACC" w:rsidRPr="00930A31" w:rsidRDefault="00580ACC" w:rsidP="00580ACC">
            <w:pPr>
              <w:pStyle w:val="Default"/>
              <w:spacing w:before="40" w:after="40"/>
              <w:jc w:val="right"/>
              <w:rPr>
                <w:rFonts w:ascii="Arial" w:hAnsi="Arial" w:cs="Arial"/>
                <w:sz w:val="18"/>
                <w:szCs w:val="18"/>
              </w:rPr>
            </w:pPr>
            <w:r w:rsidRPr="00930A31">
              <w:rPr>
                <w:rFonts w:ascii="Arial" w:hAnsi="Arial" w:cs="Arial"/>
                <w:sz w:val="18"/>
                <w:szCs w:val="18"/>
              </w:rPr>
              <w:t>24a</w:t>
            </w:r>
          </w:p>
        </w:tc>
        <w:tc>
          <w:tcPr>
            <w:tcW w:w="6912" w:type="dxa"/>
            <w:tcBorders>
              <w:top w:val="single" w:sz="5" w:space="0" w:color="000000"/>
              <w:left w:val="single" w:sz="5" w:space="0" w:color="000000"/>
              <w:bottom w:val="single" w:sz="5" w:space="0" w:color="000000"/>
              <w:right w:val="single" w:sz="5" w:space="0" w:color="000000"/>
            </w:tcBorders>
          </w:tcPr>
          <w:p w14:paraId="16AABB8D" w14:textId="7763B939" w:rsidR="00580ACC" w:rsidRPr="00930A31" w:rsidRDefault="00580ACC" w:rsidP="00580ACC">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5528" w:type="dxa"/>
            <w:tcBorders>
              <w:top w:val="single" w:sz="5" w:space="0" w:color="000000"/>
              <w:left w:val="single" w:sz="5" w:space="0" w:color="000000"/>
              <w:bottom w:val="single" w:sz="5" w:space="0" w:color="000000"/>
              <w:right w:val="single" w:sz="5" w:space="0" w:color="000000"/>
            </w:tcBorders>
          </w:tcPr>
          <w:p w14:paraId="2EE9DE13" w14:textId="6D54085E" w:rsidR="00580ACC" w:rsidRPr="00930A31" w:rsidRDefault="00580ACC" w:rsidP="00580ACC">
            <w:pPr>
              <w:pStyle w:val="Default"/>
              <w:spacing w:before="40" w:after="40"/>
              <w:rPr>
                <w:rFonts w:ascii="Arial" w:hAnsi="Arial" w:cs="Arial"/>
                <w:color w:val="auto"/>
                <w:sz w:val="18"/>
                <w:szCs w:val="18"/>
              </w:rPr>
            </w:pPr>
            <w:r w:rsidRPr="00580ACC">
              <w:rPr>
                <w:rFonts w:ascii="Arial" w:hAnsi="Arial" w:cs="Arial"/>
                <w:color w:val="auto"/>
                <w:sz w:val="18"/>
                <w:szCs w:val="18"/>
              </w:rPr>
              <w:t>Protocol and registration</w:t>
            </w:r>
            <w:r>
              <w:rPr>
                <w:rFonts w:ascii="Arial" w:hAnsi="Arial" w:cs="Arial"/>
                <w:color w:val="auto"/>
                <w:sz w:val="18"/>
                <w:szCs w:val="18"/>
              </w:rPr>
              <w:t>, Methods section</w:t>
            </w:r>
            <w:r w:rsidR="004804B7">
              <w:rPr>
                <w:rFonts w:ascii="Arial" w:hAnsi="Arial" w:cs="Arial"/>
                <w:color w:val="auto"/>
                <w:sz w:val="18"/>
                <w:szCs w:val="18"/>
              </w:rPr>
              <w:t xml:space="preserve"> (page </w:t>
            </w:r>
            <w:r w:rsidR="008508AB">
              <w:rPr>
                <w:rFonts w:ascii="Arial" w:hAnsi="Arial" w:cs="Arial"/>
                <w:color w:val="auto"/>
                <w:sz w:val="18"/>
                <w:szCs w:val="18"/>
              </w:rPr>
              <w:t>5</w:t>
            </w:r>
            <w:r w:rsidR="004804B7">
              <w:rPr>
                <w:rFonts w:ascii="Arial" w:hAnsi="Arial" w:cs="Arial"/>
                <w:color w:val="auto"/>
                <w:sz w:val="18"/>
                <w:szCs w:val="18"/>
              </w:rPr>
              <w:t>)</w:t>
            </w:r>
          </w:p>
        </w:tc>
      </w:tr>
      <w:tr w:rsidR="00255A36" w:rsidRPr="004C1685" w14:paraId="4C3E51C1" w14:textId="77777777" w:rsidTr="00F7301A">
        <w:trPr>
          <w:trHeight w:val="57"/>
        </w:trPr>
        <w:tc>
          <w:tcPr>
            <w:tcW w:w="1426" w:type="dxa"/>
            <w:vMerge/>
            <w:tcBorders>
              <w:left w:val="single" w:sz="5" w:space="0" w:color="000000"/>
              <w:right w:val="single" w:sz="5" w:space="0" w:color="000000"/>
            </w:tcBorders>
          </w:tcPr>
          <w:p w14:paraId="038F19BF" w14:textId="77777777" w:rsidR="00255A36" w:rsidRPr="00930A31" w:rsidRDefault="00255A36" w:rsidP="00255A36">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255A36" w:rsidRPr="00930A31" w:rsidRDefault="00255A36" w:rsidP="00255A36">
            <w:pPr>
              <w:pStyle w:val="Default"/>
              <w:spacing w:before="40" w:after="40"/>
              <w:jc w:val="right"/>
              <w:rPr>
                <w:rFonts w:ascii="Arial" w:hAnsi="Arial" w:cs="Arial"/>
                <w:sz w:val="18"/>
                <w:szCs w:val="18"/>
              </w:rPr>
            </w:pPr>
            <w:r w:rsidRPr="00930A31">
              <w:rPr>
                <w:rFonts w:ascii="Arial" w:hAnsi="Arial" w:cs="Arial"/>
                <w:sz w:val="18"/>
                <w:szCs w:val="18"/>
              </w:rPr>
              <w:t>24b</w:t>
            </w:r>
          </w:p>
        </w:tc>
        <w:tc>
          <w:tcPr>
            <w:tcW w:w="6912" w:type="dxa"/>
            <w:tcBorders>
              <w:top w:val="single" w:sz="5" w:space="0" w:color="000000"/>
              <w:left w:val="single" w:sz="5" w:space="0" w:color="000000"/>
              <w:bottom w:val="single" w:sz="5" w:space="0" w:color="000000"/>
              <w:right w:val="single" w:sz="5" w:space="0" w:color="000000"/>
            </w:tcBorders>
          </w:tcPr>
          <w:p w14:paraId="30E4D536" w14:textId="268DF153"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5528" w:type="dxa"/>
            <w:tcBorders>
              <w:top w:val="single" w:sz="5" w:space="0" w:color="000000"/>
              <w:left w:val="single" w:sz="5" w:space="0" w:color="000000"/>
              <w:bottom w:val="single" w:sz="5" w:space="0" w:color="000000"/>
              <w:right w:val="single" w:sz="5" w:space="0" w:color="000000"/>
            </w:tcBorders>
          </w:tcPr>
          <w:p w14:paraId="55D44A96" w14:textId="4F12574E" w:rsidR="00255A36" w:rsidRPr="00930A31" w:rsidRDefault="00255A36" w:rsidP="00255A36">
            <w:pPr>
              <w:pStyle w:val="Default"/>
              <w:spacing w:before="40" w:after="40"/>
              <w:rPr>
                <w:rFonts w:ascii="Arial" w:hAnsi="Arial" w:cs="Arial"/>
                <w:color w:val="auto"/>
                <w:sz w:val="18"/>
                <w:szCs w:val="18"/>
              </w:rPr>
            </w:pPr>
            <w:r w:rsidRPr="00580ACC">
              <w:rPr>
                <w:rFonts w:ascii="Arial" w:hAnsi="Arial" w:cs="Arial"/>
                <w:color w:val="auto"/>
                <w:sz w:val="18"/>
                <w:szCs w:val="18"/>
              </w:rPr>
              <w:t>Protocol and registration</w:t>
            </w:r>
            <w:r>
              <w:rPr>
                <w:rFonts w:ascii="Arial" w:hAnsi="Arial" w:cs="Arial"/>
                <w:color w:val="auto"/>
                <w:sz w:val="18"/>
                <w:szCs w:val="18"/>
              </w:rPr>
              <w:t xml:space="preserve">, Methods section (page </w:t>
            </w:r>
            <w:r w:rsidR="008508AB">
              <w:rPr>
                <w:rFonts w:ascii="Arial" w:hAnsi="Arial" w:cs="Arial"/>
                <w:color w:val="auto"/>
                <w:sz w:val="18"/>
                <w:szCs w:val="18"/>
              </w:rPr>
              <w:t>5</w:t>
            </w:r>
            <w:r>
              <w:rPr>
                <w:rFonts w:ascii="Arial" w:hAnsi="Arial" w:cs="Arial"/>
                <w:color w:val="auto"/>
                <w:sz w:val="18"/>
                <w:szCs w:val="18"/>
              </w:rPr>
              <w:t>)</w:t>
            </w:r>
          </w:p>
        </w:tc>
      </w:tr>
      <w:tr w:rsidR="00255A36" w:rsidRPr="004C1685" w14:paraId="131EC413" w14:textId="77777777" w:rsidTr="00F7301A">
        <w:trPr>
          <w:trHeight w:val="48"/>
        </w:trPr>
        <w:tc>
          <w:tcPr>
            <w:tcW w:w="1426" w:type="dxa"/>
            <w:vMerge/>
            <w:tcBorders>
              <w:left w:val="single" w:sz="5" w:space="0" w:color="000000"/>
              <w:bottom w:val="single" w:sz="5" w:space="0" w:color="000000"/>
              <w:right w:val="single" w:sz="5" w:space="0" w:color="000000"/>
            </w:tcBorders>
          </w:tcPr>
          <w:p w14:paraId="3F05BA64" w14:textId="77777777" w:rsidR="00255A36" w:rsidRPr="00930A31" w:rsidRDefault="00255A36" w:rsidP="00255A36">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255A36" w:rsidRPr="00930A31" w:rsidRDefault="00255A36" w:rsidP="00255A36">
            <w:pPr>
              <w:pStyle w:val="Default"/>
              <w:spacing w:before="40" w:after="40"/>
              <w:jc w:val="right"/>
              <w:rPr>
                <w:rFonts w:ascii="Arial" w:hAnsi="Arial" w:cs="Arial"/>
                <w:sz w:val="18"/>
                <w:szCs w:val="18"/>
              </w:rPr>
            </w:pPr>
            <w:r w:rsidRPr="00930A31">
              <w:rPr>
                <w:rFonts w:ascii="Arial" w:hAnsi="Arial" w:cs="Arial"/>
                <w:sz w:val="18"/>
                <w:szCs w:val="18"/>
              </w:rPr>
              <w:t>24c</w:t>
            </w:r>
          </w:p>
        </w:tc>
        <w:tc>
          <w:tcPr>
            <w:tcW w:w="6912" w:type="dxa"/>
            <w:tcBorders>
              <w:top w:val="single" w:sz="5" w:space="0" w:color="000000"/>
              <w:left w:val="single" w:sz="5" w:space="0" w:color="000000"/>
              <w:bottom w:val="single" w:sz="5" w:space="0" w:color="000000"/>
              <w:right w:val="single" w:sz="5" w:space="0" w:color="000000"/>
            </w:tcBorders>
          </w:tcPr>
          <w:p w14:paraId="0EA5EF40" w14:textId="2C89FA6C"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5528" w:type="dxa"/>
            <w:tcBorders>
              <w:top w:val="single" w:sz="5" w:space="0" w:color="000000"/>
              <w:left w:val="single" w:sz="5" w:space="0" w:color="000000"/>
              <w:bottom w:val="single" w:sz="5" w:space="0" w:color="000000"/>
              <w:right w:val="single" w:sz="5" w:space="0" w:color="000000"/>
            </w:tcBorders>
          </w:tcPr>
          <w:p w14:paraId="0ED81809" w14:textId="645E252C" w:rsidR="00255A36" w:rsidRPr="002E7C73" w:rsidRDefault="00255A36" w:rsidP="00255A36">
            <w:pPr>
              <w:pStyle w:val="Default"/>
              <w:spacing w:before="40" w:after="40"/>
              <w:rPr>
                <w:rFonts w:ascii="Arial" w:hAnsi="Arial" w:cs="Arial"/>
                <w:color w:val="auto"/>
                <w:sz w:val="18"/>
                <w:szCs w:val="18"/>
              </w:rPr>
            </w:pPr>
            <w:r w:rsidRPr="002E7C73">
              <w:rPr>
                <w:rFonts w:ascii="Arial" w:hAnsi="Arial" w:cs="Arial"/>
                <w:color w:val="auto"/>
                <w:sz w:val="18"/>
                <w:szCs w:val="18"/>
              </w:rPr>
              <w:t>No amendments</w:t>
            </w:r>
          </w:p>
        </w:tc>
      </w:tr>
      <w:tr w:rsidR="00255A36" w:rsidRPr="004C1685" w14:paraId="10B09DA9"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568E03AB" w14:textId="5D180926"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255A36" w:rsidRPr="00930A31" w:rsidRDefault="00255A36" w:rsidP="00255A36">
            <w:pPr>
              <w:pStyle w:val="Default"/>
              <w:spacing w:before="40" w:after="40"/>
              <w:jc w:val="right"/>
              <w:rPr>
                <w:rFonts w:ascii="Arial" w:hAnsi="Arial" w:cs="Arial"/>
                <w:sz w:val="18"/>
                <w:szCs w:val="18"/>
              </w:rPr>
            </w:pPr>
            <w:r w:rsidRPr="00930A31">
              <w:rPr>
                <w:rFonts w:ascii="Arial" w:hAnsi="Arial" w:cs="Arial"/>
                <w:sz w:val="18"/>
                <w:szCs w:val="18"/>
              </w:rPr>
              <w:t>25</w:t>
            </w:r>
          </w:p>
        </w:tc>
        <w:tc>
          <w:tcPr>
            <w:tcW w:w="6912" w:type="dxa"/>
            <w:tcBorders>
              <w:top w:val="single" w:sz="5" w:space="0" w:color="000000"/>
              <w:left w:val="single" w:sz="5" w:space="0" w:color="000000"/>
              <w:bottom w:val="single" w:sz="5" w:space="0" w:color="000000"/>
              <w:right w:val="single" w:sz="5" w:space="0" w:color="000000"/>
            </w:tcBorders>
          </w:tcPr>
          <w:p w14:paraId="3D202DC4" w14:textId="0BEB8631"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5528" w:type="dxa"/>
            <w:tcBorders>
              <w:top w:val="single" w:sz="5" w:space="0" w:color="000000"/>
              <w:left w:val="single" w:sz="5" w:space="0" w:color="000000"/>
              <w:bottom w:val="single" w:sz="5" w:space="0" w:color="000000"/>
              <w:right w:val="single" w:sz="5" w:space="0" w:color="000000"/>
            </w:tcBorders>
          </w:tcPr>
          <w:p w14:paraId="1688945E" w14:textId="3BE6F95D" w:rsidR="00255A36" w:rsidRPr="00930A31" w:rsidRDefault="00255A36" w:rsidP="00255A36">
            <w:pPr>
              <w:pStyle w:val="Default"/>
              <w:spacing w:before="40" w:after="40"/>
              <w:rPr>
                <w:rFonts w:ascii="Arial" w:hAnsi="Arial" w:cs="Arial"/>
                <w:color w:val="auto"/>
                <w:sz w:val="18"/>
                <w:szCs w:val="18"/>
              </w:rPr>
            </w:pPr>
            <w:r>
              <w:rPr>
                <w:rFonts w:ascii="Arial" w:hAnsi="Arial" w:cs="Arial"/>
                <w:color w:val="auto"/>
                <w:sz w:val="18"/>
                <w:szCs w:val="18"/>
              </w:rPr>
              <w:t>No external funding</w:t>
            </w:r>
            <w:r w:rsidR="00A90BAC">
              <w:rPr>
                <w:rFonts w:ascii="Arial" w:hAnsi="Arial" w:cs="Arial"/>
                <w:color w:val="auto"/>
                <w:sz w:val="18"/>
                <w:szCs w:val="18"/>
              </w:rPr>
              <w:t xml:space="preserve"> (page 1</w:t>
            </w:r>
            <w:r w:rsidR="00C46A08">
              <w:rPr>
                <w:rFonts w:ascii="Arial" w:hAnsi="Arial" w:cs="Arial"/>
                <w:color w:val="auto"/>
                <w:sz w:val="18"/>
                <w:szCs w:val="18"/>
              </w:rPr>
              <w:t>7</w:t>
            </w:r>
            <w:r w:rsidR="00A90BAC">
              <w:rPr>
                <w:rFonts w:ascii="Arial" w:hAnsi="Arial" w:cs="Arial"/>
                <w:color w:val="auto"/>
                <w:sz w:val="18"/>
                <w:szCs w:val="18"/>
              </w:rPr>
              <w:t>)</w:t>
            </w:r>
          </w:p>
        </w:tc>
      </w:tr>
      <w:tr w:rsidR="00255A36" w:rsidRPr="004C1685" w14:paraId="30333012" w14:textId="77777777" w:rsidTr="00F7301A">
        <w:trPr>
          <w:trHeight w:val="48"/>
        </w:trPr>
        <w:tc>
          <w:tcPr>
            <w:tcW w:w="1426" w:type="dxa"/>
            <w:tcBorders>
              <w:top w:val="single" w:sz="5" w:space="0" w:color="000000"/>
              <w:left w:val="single" w:sz="5" w:space="0" w:color="000000"/>
              <w:bottom w:val="single" w:sz="5" w:space="0" w:color="000000"/>
              <w:right w:val="single" w:sz="5" w:space="0" w:color="000000"/>
            </w:tcBorders>
          </w:tcPr>
          <w:p w14:paraId="27DA1532" w14:textId="5EB50F96"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255A36" w:rsidRPr="00930A31" w:rsidRDefault="00255A36" w:rsidP="00255A36">
            <w:pPr>
              <w:pStyle w:val="Default"/>
              <w:spacing w:before="40" w:after="40"/>
              <w:jc w:val="right"/>
              <w:rPr>
                <w:rFonts w:ascii="Arial" w:hAnsi="Arial" w:cs="Arial"/>
                <w:sz w:val="18"/>
                <w:szCs w:val="18"/>
              </w:rPr>
            </w:pPr>
            <w:r w:rsidRPr="00930A31">
              <w:rPr>
                <w:rFonts w:ascii="Arial" w:hAnsi="Arial" w:cs="Arial"/>
                <w:sz w:val="18"/>
                <w:szCs w:val="18"/>
              </w:rPr>
              <w:t>26</w:t>
            </w:r>
          </w:p>
        </w:tc>
        <w:tc>
          <w:tcPr>
            <w:tcW w:w="6912" w:type="dxa"/>
            <w:tcBorders>
              <w:top w:val="single" w:sz="5" w:space="0" w:color="000000"/>
              <w:left w:val="single" w:sz="5" w:space="0" w:color="000000"/>
              <w:bottom w:val="single" w:sz="5" w:space="0" w:color="000000"/>
              <w:right w:val="single" w:sz="5" w:space="0" w:color="000000"/>
            </w:tcBorders>
          </w:tcPr>
          <w:p w14:paraId="6C50B7A3" w14:textId="268C9C0D"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5528" w:type="dxa"/>
            <w:tcBorders>
              <w:top w:val="single" w:sz="5" w:space="0" w:color="000000"/>
              <w:left w:val="single" w:sz="5" w:space="0" w:color="000000"/>
              <w:bottom w:val="single" w:sz="5" w:space="0" w:color="000000"/>
              <w:right w:val="single" w:sz="5" w:space="0" w:color="000000"/>
            </w:tcBorders>
          </w:tcPr>
          <w:p w14:paraId="6FA1E09F" w14:textId="394E32C3" w:rsidR="00255A36" w:rsidRPr="00930A31" w:rsidRDefault="00255A36" w:rsidP="00255A36">
            <w:pPr>
              <w:pStyle w:val="Default"/>
              <w:spacing w:before="40" w:after="40"/>
              <w:rPr>
                <w:rFonts w:ascii="Arial" w:hAnsi="Arial" w:cs="Arial"/>
                <w:color w:val="auto"/>
                <w:sz w:val="18"/>
                <w:szCs w:val="18"/>
              </w:rPr>
            </w:pPr>
            <w:r>
              <w:rPr>
                <w:rFonts w:ascii="Arial" w:hAnsi="Arial" w:cs="Arial"/>
                <w:color w:val="auto"/>
                <w:sz w:val="18"/>
                <w:szCs w:val="18"/>
              </w:rPr>
              <w:t>None declared</w:t>
            </w:r>
            <w:r w:rsidR="002662F5">
              <w:rPr>
                <w:rFonts w:ascii="Arial" w:hAnsi="Arial" w:cs="Arial"/>
                <w:color w:val="auto"/>
                <w:sz w:val="18"/>
                <w:szCs w:val="18"/>
              </w:rPr>
              <w:t xml:space="preserve"> (page 1</w:t>
            </w:r>
            <w:r w:rsidR="00C46A08">
              <w:rPr>
                <w:rFonts w:ascii="Arial" w:hAnsi="Arial" w:cs="Arial"/>
                <w:color w:val="auto"/>
                <w:sz w:val="18"/>
                <w:szCs w:val="18"/>
              </w:rPr>
              <w:t>7</w:t>
            </w:r>
            <w:r w:rsidR="002662F5">
              <w:rPr>
                <w:rFonts w:ascii="Arial" w:hAnsi="Arial" w:cs="Arial"/>
                <w:color w:val="auto"/>
                <w:sz w:val="18"/>
                <w:szCs w:val="18"/>
              </w:rPr>
              <w:t>)</w:t>
            </w:r>
          </w:p>
        </w:tc>
      </w:tr>
      <w:tr w:rsidR="00255A36" w:rsidRPr="004C1685" w14:paraId="7E1A8D23" w14:textId="77777777" w:rsidTr="00F7301A">
        <w:trPr>
          <w:trHeight w:val="219"/>
        </w:trPr>
        <w:tc>
          <w:tcPr>
            <w:tcW w:w="1426" w:type="dxa"/>
            <w:tcBorders>
              <w:top w:val="single" w:sz="5" w:space="0" w:color="000000"/>
              <w:left w:val="single" w:sz="5" w:space="0" w:color="000000"/>
              <w:bottom w:val="double" w:sz="5" w:space="0" w:color="000000"/>
              <w:right w:val="single" w:sz="5" w:space="0" w:color="000000"/>
            </w:tcBorders>
          </w:tcPr>
          <w:p w14:paraId="71A9B4E7" w14:textId="784F40E8"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 xml:space="preserve">Availability of </w:t>
            </w:r>
            <w:r w:rsidRPr="00930A31">
              <w:rPr>
                <w:rFonts w:ascii="Arial" w:hAnsi="Arial" w:cs="Arial"/>
                <w:sz w:val="18"/>
                <w:szCs w:val="18"/>
              </w:rPr>
              <w:lastRenderedPageBreak/>
              <w:t>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255A36" w:rsidRPr="00930A31" w:rsidRDefault="00255A36" w:rsidP="00255A36">
            <w:pPr>
              <w:pStyle w:val="Default"/>
              <w:spacing w:before="40" w:after="40"/>
              <w:jc w:val="right"/>
              <w:rPr>
                <w:rFonts w:ascii="Arial" w:hAnsi="Arial" w:cs="Arial"/>
                <w:sz w:val="18"/>
                <w:szCs w:val="18"/>
              </w:rPr>
            </w:pPr>
            <w:r w:rsidRPr="00930A31">
              <w:rPr>
                <w:rFonts w:ascii="Arial" w:hAnsi="Arial" w:cs="Arial"/>
                <w:sz w:val="18"/>
                <w:szCs w:val="18"/>
              </w:rPr>
              <w:lastRenderedPageBreak/>
              <w:t>27</w:t>
            </w:r>
          </w:p>
        </w:tc>
        <w:tc>
          <w:tcPr>
            <w:tcW w:w="6912" w:type="dxa"/>
            <w:tcBorders>
              <w:top w:val="single" w:sz="5" w:space="0" w:color="000000"/>
              <w:left w:val="single" w:sz="5" w:space="0" w:color="000000"/>
              <w:bottom w:val="double" w:sz="5" w:space="0" w:color="000000"/>
              <w:right w:val="single" w:sz="5" w:space="0" w:color="000000"/>
            </w:tcBorders>
          </w:tcPr>
          <w:p w14:paraId="619249F8" w14:textId="18DC3489" w:rsidR="00255A36" w:rsidRPr="00930A31" w:rsidRDefault="00255A36" w:rsidP="00255A36">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w:t>
            </w:r>
            <w:proofErr w:type="gramStart"/>
            <w:r w:rsidRPr="00930A31">
              <w:rPr>
                <w:rFonts w:ascii="Arial" w:hAnsi="Arial" w:cs="Arial"/>
                <w:sz w:val="18"/>
                <w:szCs w:val="18"/>
              </w:rPr>
              <w:t>found:</w:t>
            </w:r>
            <w:proofErr w:type="gramEnd"/>
            <w:r w:rsidRPr="00930A31">
              <w:rPr>
                <w:rFonts w:ascii="Arial" w:hAnsi="Arial" w:cs="Arial"/>
                <w:sz w:val="18"/>
                <w:szCs w:val="18"/>
              </w:rPr>
              <w:t xml:space="preserve"> </w:t>
            </w:r>
            <w:r w:rsidRPr="00930A31">
              <w:rPr>
                <w:rFonts w:ascii="Arial" w:hAnsi="Arial" w:cs="Arial"/>
                <w:sz w:val="18"/>
                <w:szCs w:val="18"/>
              </w:rPr>
              <w:lastRenderedPageBreak/>
              <w:t>template data collection forms; data extracted from included studies; data used for all analyses; analytic code; any other materials used in the review.</w:t>
            </w:r>
          </w:p>
        </w:tc>
        <w:tc>
          <w:tcPr>
            <w:tcW w:w="5528" w:type="dxa"/>
            <w:tcBorders>
              <w:top w:val="single" w:sz="5" w:space="0" w:color="000000"/>
              <w:left w:val="single" w:sz="5" w:space="0" w:color="000000"/>
              <w:bottom w:val="double" w:sz="5" w:space="0" w:color="000000"/>
              <w:right w:val="single" w:sz="5" w:space="0" w:color="000000"/>
            </w:tcBorders>
          </w:tcPr>
          <w:p w14:paraId="12EA9DDE" w14:textId="77777777" w:rsidR="00F7301A" w:rsidRPr="00F7301A" w:rsidRDefault="00F7301A" w:rsidP="00F7301A">
            <w:pPr>
              <w:pStyle w:val="Default"/>
              <w:spacing w:before="40" w:after="40"/>
              <w:rPr>
                <w:rFonts w:ascii="Arial" w:hAnsi="Arial" w:cs="Arial"/>
                <w:color w:val="auto"/>
                <w:sz w:val="18"/>
                <w:szCs w:val="18"/>
              </w:rPr>
            </w:pPr>
            <w:r w:rsidRPr="00F7301A">
              <w:rPr>
                <w:rFonts w:ascii="Arial" w:hAnsi="Arial" w:cs="Arial"/>
                <w:color w:val="auto"/>
                <w:sz w:val="18"/>
                <w:szCs w:val="18"/>
              </w:rPr>
              <w:lastRenderedPageBreak/>
              <w:t xml:space="preserve">The standardized data extraction form and the full dataset </w:t>
            </w:r>
            <w:r w:rsidRPr="00F7301A">
              <w:rPr>
                <w:rFonts w:ascii="Arial" w:hAnsi="Arial" w:cs="Arial"/>
                <w:color w:val="auto"/>
                <w:sz w:val="18"/>
                <w:szCs w:val="18"/>
              </w:rPr>
              <w:lastRenderedPageBreak/>
              <w:t>extracted from included studies are publicly available at:</w:t>
            </w:r>
          </w:p>
          <w:p w14:paraId="4DB707F1" w14:textId="1FDF1A1D" w:rsidR="00F7301A" w:rsidRPr="00F7301A" w:rsidRDefault="00F7301A" w:rsidP="00F7301A">
            <w:pPr>
              <w:pStyle w:val="Default"/>
              <w:spacing w:before="40" w:after="40"/>
              <w:rPr>
                <w:rFonts w:ascii="Arial" w:hAnsi="Arial" w:cs="Arial"/>
                <w:color w:val="auto"/>
                <w:sz w:val="18"/>
                <w:szCs w:val="18"/>
              </w:rPr>
            </w:pPr>
            <w:hyperlink r:id="rId6" w:history="1">
              <w:r w:rsidRPr="00522FE1">
                <w:rPr>
                  <w:rStyle w:val="Lienhypertexte"/>
                  <w:rFonts w:ascii="Arial" w:hAnsi="Arial" w:cs="Arial"/>
                  <w:sz w:val="18"/>
                  <w:szCs w:val="18"/>
                </w:rPr>
                <w:t>https://docs.google.com/spreadsheets/d/1UqGO7mBCWBqp0VAJuMxyKPy7sqivuHwCLgkHneq5lE4/edit?usp=sharing</w:t>
              </w:r>
            </w:hyperlink>
            <w:r w:rsidRPr="00F7301A">
              <w:rPr>
                <w:rFonts w:ascii="Arial" w:hAnsi="Arial" w:cs="Arial"/>
                <w:color w:val="auto"/>
                <w:sz w:val="18"/>
                <w:szCs w:val="18"/>
              </w:rPr>
              <w:t>.</w:t>
            </w:r>
            <w:r>
              <w:rPr>
                <w:rFonts w:ascii="Arial" w:hAnsi="Arial" w:cs="Arial"/>
                <w:color w:val="auto"/>
                <w:sz w:val="18"/>
                <w:szCs w:val="18"/>
              </w:rPr>
              <w:t xml:space="preserve"> </w:t>
            </w:r>
          </w:p>
          <w:p w14:paraId="01B88E88" w14:textId="77777777" w:rsidR="00F7301A" w:rsidRPr="00F7301A" w:rsidRDefault="00F7301A" w:rsidP="00F7301A">
            <w:pPr>
              <w:pStyle w:val="Default"/>
              <w:spacing w:before="40" w:after="40"/>
              <w:rPr>
                <w:rFonts w:ascii="Arial" w:hAnsi="Arial" w:cs="Arial"/>
                <w:color w:val="auto"/>
                <w:sz w:val="18"/>
                <w:szCs w:val="18"/>
              </w:rPr>
            </w:pPr>
            <w:r w:rsidRPr="00F7301A">
              <w:rPr>
                <w:rFonts w:ascii="Arial" w:hAnsi="Arial" w:cs="Arial"/>
                <w:color w:val="auto"/>
                <w:sz w:val="18"/>
                <w:szCs w:val="18"/>
              </w:rPr>
              <w:t>The Google Form used for data extraction is available at:</w:t>
            </w:r>
          </w:p>
          <w:p w14:paraId="2040B30D" w14:textId="4C933746" w:rsidR="00F7301A" w:rsidRPr="00F7301A" w:rsidRDefault="00F7301A" w:rsidP="00F7301A">
            <w:pPr>
              <w:pStyle w:val="Default"/>
              <w:spacing w:before="40" w:after="40"/>
              <w:rPr>
                <w:rFonts w:ascii="Arial" w:hAnsi="Arial" w:cs="Arial"/>
                <w:color w:val="auto"/>
                <w:sz w:val="18"/>
                <w:szCs w:val="18"/>
              </w:rPr>
            </w:pPr>
            <w:hyperlink r:id="rId7" w:history="1">
              <w:r w:rsidRPr="00522FE1">
                <w:rPr>
                  <w:rStyle w:val="Lienhypertexte"/>
                  <w:rFonts w:ascii="Arial" w:hAnsi="Arial" w:cs="Arial"/>
                  <w:sz w:val="18"/>
                  <w:szCs w:val="18"/>
                </w:rPr>
                <w:t>https://docs.google.com/forms/d/e/1FAIpQLSeamNWbTXiU1zpoyPb1N7TGW9ftvToy7loYHdO8kIKgU3BiqA/viewform</w:t>
              </w:r>
            </w:hyperlink>
            <w:r w:rsidRPr="00F7301A">
              <w:rPr>
                <w:rFonts w:ascii="Arial" w:hAnsi="Arial" w:cs="Arial"/>
                <w:color w:val="auto"/>
                <w:sz w:val="18"/>
                <w:szCs w:val="18"/>
              </w:rPr>
              <w:t>.</w:t>
            </w:r>
            <w:r>
              <w:rPr>
                <w:rFonts w:ascii="Arial" w:hAnsi="Arial" w:cs="Arial"/>
                <w:color w:val="auto"/>
                <w:sz w:val="18"/>
                <w:szCs w:val="18"/>
              </w:rPr>
              <w:t xml:space="preserve"> </w:t>
            </w:r>
            <w:r w:rsidR="006621E3">
              <w:rPr>
                <w:rFonts w:ascii="Arial" w:hAnsi="Arial" w:cs="Arial"/>
                <w:color w:val="auto"/>
                <w:sz w:val="18"/>
                <w:szCs w:val="18"/>
              </w:rPr>
              <w:t>(s</w:t>
            </w:r>
            <w:r w:rsidR="006A59E6">
              <w:rPr>
                <w:rFonts w:ascii="Arial" w:hAnsi="Arial" w:cs="Arial"/>
                <w:color w:val="auto"/>
                <w:sz w:val="18"/>
                <w:szCs w:val="18"/>
              </w:rPr>
              <w:t xml:space="preserve">ub-section Availability of data and </w:t>
            </w:r>
            <w:r w:rsidR="00791AA5">
              <w:rPr>
                <w:rFonts w:ascii="Arial" w:hAnsi="Arial" w:cs="Arial"/>
                <w:color w:val="auto"/>
                <w:sz w:val="18"/>
                <w:szCs w:val="18"/>
              </w:rPr>
              <w:t xml:space="preserve">materials. </w:t>
            </w:r>
          </w:p>
          <w:p w14:paraId="442C99F1" w14:textId="1173B569" w:rsidR="00255A36" w:rsidRPr="00E82AFB" w:rsidRDefault="00F7301A" w:rsidP="00F7301A">
            <w:pPr>
              <w:pStyle w:val="Default"/>
              <w:spacing w:before="40" w:after="40"/>
              <w:rPr>
                <w:rFonts w:ascii="Arial" w:hAnsi="Arial" w:cs="Arial"/>
                <w:color w:val="auto"/>
                <w:sz w:val="18"/>
                <w:szCs w:val="18"/>
                <w:highlight w:val="yellow"/>
              </w:rPr>
            </w:pPr>
            <w:r w:rsidRPr="00F7301A">
              <w:rPr>
                <w:rFonts w:ascii="Arial" w:hAnsi="Arial" w:cs="Arial"/>
                <w:color w:val="auto"/>
                <w:sz w:val="18"/>
                <w:szCs w:val="18"/>
              </w:rPr>
              <w:t>No analytic code was generated because the review synthesised published findings narratively. All materials used in the review are included in the supplementary files</w:t>
            </w:r>
            <w:r w:rsidR="00E77695">
              <w:rPr>
                <w:rFonts w:ascii="Arial" w:hAnsi="Arial" w:cs="Arial"/>
                <w:color w:val="auto"/>
                <w:sz w:val="18"/>
                <w:szCs w:val="18"/>
              </w:rPr>
              <w:t xml:space="preserve"> (page 6)</w:t>
            </w:r>
            <w:r w:rsidRPr="00F7301A">
              <w:rPr>
                <w:rFonts w:ascii="Arial" w:hAnsi="Arial" w:cs="Arial"/>
                <w:color w:val="auto"/>
                <w:sz w:val="18"/>
                <w:szCs w:val="18"/>
              </w:rPr>
              <w:t>.</w:t>
            </w:r>
          </w:p>
        </w:tc>
      </w:tr>
    </w:tbl>
    <w:p w14:paraId="6338F4EE" w14:textId="77777777" w:rsidR="00FB3483" w:rsidRPr="004C1685" w:rsidRDefault="00FB3483">
      <w:pPr>
        <w:pStyle w:val="Default"/>
        <w:rPr>
          <w:rFonts w:ascii="Arial" w:hAnsi="Arial" w:cs="Arial"/>
          <w:color w:val="auto"/>
        </w:rPr>
      </w:pPr>
    </w:p>
    <w:p w14:paraId="7AC394C9" w14:textId="55A7EF2B"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p>
    <w:sectPr w:rsidR="00FB3483" w:rsidRPr="00B730D1" w:rsidSect="00E324A8">
      <w:headerReference w:type="default" r:id="rId8"/>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03CC" w14:textId="77777777" w:rsidR="00CC1261" w:rsidRDefault="00CC1261">
      <w:r>
        <w:separator/>
      </w:r>
    </w:p>
  </w:endnote>
  <w:endnote w:type="continuationSeparator" w:id="0">
    <w:p w14:paraId="142B75F4" w14:textId="77777777" w:rsidR="00CC1261" w:rsidRDefault="00CC1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459F" w14:textId="77777777" w:rsidR="00CC1261" w:rsidRDefault="00CC1261">
      <w:r>
        <w:separator/>
      </w:r>
    </w:p>
  </w:footnote>
  <w:footnote w:type="continuationSeparator" w:id="0">
    <w:p w14:paraId="53346C22" w14:textId="77777777" w:rsidR="00CC1261" w:rsidRDefault="00CC1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03A57E75" w:rsidR="00947707" w:rsidRPr="00930A31" w:rsidRDefault="00AE142F" w:rsidP="00E324A8">
    <w:pPr>
      <w:pStyle w:val="CM2"/>
      <w:ind w:left="1080"/>
      <w:rPr>
        <w:rFonts w:ascii="Lucida Sans" w:hAnsi="Lucida Sans"/>
        <w:sz w:val="20"/>
        <w:szCs w:val="20"/>
      </w:rPr>
    </w:pPr>
    <w:r>
      <w:rPr>
        <w:rFonts w:ascii="Lucida Sans" w:hAnsi="Lucida Sans"/>
        <w:noProof/>
        <w:sz w:val="20"/>
        <w:szCs w:val="20"/>
      </w:rPr>
      <w:drawing>
        <wp:anchor distT="0" distB="0" distL="114300" distR="114300" simplePos="0" relativeHeight="251657728" behindDoc="0" locked="0" layoutInCell="1" allowOverlap="1" wp14:anchorId="4F91DF83" wp14:editId="70D70346">
          <wp:simplePos x="0" y="0"/>
          <wp:positionH relativeFrom="column">
            <wp:posOffset>-32385</wp:posOffset>
          </wp:positionH>
          <wp:positionV relativeFrom="paragraph">
            <wp:posOffset>-111760</wp:posOffset>
          </wp:positionV>
          <wp:extent cx="457200" cy="4191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pic:spPr>
              </pic:pic>
            </a:graphicData>
          </a:graphic>
          <wp14:sizeRelH relativeFrom="page">
            <wp14:pctWidth>0</wp14:pctWidth>
          </wp14:sizeRelH>
          <wp14:sizeRelV relativeFrom="page">
            <wp14:pctHeight>0</wp14:pctHeight>
          </wp14:sizeRelV>
        </wp:anchor>
      </w:drawing>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433D1"/>
    <w:rsid w:val="0005567C"/>
    <w:rsid w:val="00077B44"/>
    <w:rsid w:val="00085DB0"/>
    <w:rsid w:val="000911B8"/>
    <w:rsid w:val="000E578A"/>
    <w:rsid w:val="00152CDB"/>
    <w:rsid w:val="001530B9"/>
    <w:rsid w:val="0018323E"/>
    <w:rsid w:val="00190C83"/>
    <w:rsid w:val="001C3EC7"/>
    <w:rsid w:val="001E4728"/>
    <w:rsid w:val="001E78AA"/>
    <w:rsid w:val="0022747C"/>
    <w:rsid w:val="002275F3"/>
    <w:rsid w:val="00246C93"/>
    <w:rsid w:val="00255A36"/>
    <w:rsid w:val="00256BAF"/>
    <w:rsid w:val="002662F5"/>
    <w:rsid w:val="00271A5C"/>
    <w:rsid w:val="0027444E"/>
    <w:rsid w:val="002A2A06"/>
    <w:rsid w:val="002C1B8E"/>
    <w:rsid w:val="002C7346"/>
    <w:rsid w:val="002E7C73"/>
    <w:rsid w:val="003103C2"/>
    <w:rsid w:val="00315BFE"/>
    <w:rsid w:val="003516AD"/>
    <w:rsid w:val="00363B8D"/>
    <w:rsid w:val="003760FB"/>
    <w:rsid w:val="003847E4"/>
    <w:rsid w:val="00392542"/>
    <w:rsid w:val="003A3FDF"/>
    <w:rsid w:val="003B3D27"/>
    <w:rsid w:val="003B79FF"/>
    <w:rsid w:val="00400A0B"/>
    <w:rsid w:val="004033C1"/>
    <w:rsid w:val="0040665A"/>
    <w:rsid w:val="00432186"/>
    <w:rsid w:val="00443C1D"/>
    <w:rsid w:val="00461576"/>
    <w:rsid w:val="00466A8C"/>
    <w:rsid w:val="004804B7"/>
    <w:rsid w:val="004C1685"/>
    <w:rsid w:val="005078EE"/>
    <w:rsid w:val="00510B7E"/>
    <w:rsid w:val="00511C33"/>
    <w:rsid w:val="00520D2C"/>
    <w:rsid w:val="00550BF1"/>
    <w:rsid w:val="005559FF"/>
    <w:rsid w:val="00580ACC"/>
    <w:rsid w:val="0058755F"/>
    <w:rsid w:val="0059028D"/>
    <w:rsid w:val="00595A24"/>
    <w:rsid w:val="005979B8"/>
    <w:rsid w:val="005A2C30"/>
    <w:rsid w:val="00616F17"/>
    <w:rsid w:val="00640172"/>
    <w:rsid w:val="00644B5E"/>
    <w:rsid w:val="006621E3"/>
    <w:rsid w:val="00695C1F"/>
    <w:rsid w:val="006A59E6"/>
    <w:rsid w:val="006B5849"/>
    <w:rsid w:val="006E5A51"/>
    <w:rsid w:val="006E5FE2"/>
    <w:rsid w:val="006E788A"/>
    <w:rsid w:val="006F3BA6"/>
    <w:rsid w:val="00701032"/>
    <w:rsid w:val="00726794"/>
    <w:rsid w:val="00756C1A"/>
    <w:rsid w:val="0077253C"/>
    <w:rsid w:val="00791AA5"/>
    <w:rsid w:val="00802BB3"/>
    <w:rsid w:val="008412D5"/>
    <w:rsid w:val="008508AB"/>
    <w:rsid w:val="008A3EAE"/>
    <w:rsid w:val="008D64D0"/>
    <w:rsid w:val="008E2C91"/>
    <w:rsid w:val="008E7929"/>
    <w:rsid w:val="008F39E9"/>
    <w:rsid w:val="009132E5"/>
    <w:rsid w:val="00920F03"/>
    <w:rsid w:val="00930A31"/>
    <w:rsid w:val="00947707"/>
    <w:rsid w:val="00964EF4"/>
    <w:rsid w:val="009827E5"/>
    <w:rsid w:val="00987C58"/>
    <w:rsid w:val="00A14807"/>
    <w:rsid w:val="00A215D2"/>
    <w:rsid w:val="00A56C16"/>
    <w:rsid w:val="00A86593"/>
    <w:rsid w:val="00A90BAC"/>
    <w:rsid w:val="00AB79CE"/>
    <w:rsid w:val="00AE142F"/>
    <w:rsid w:val="00AE4BBD"/>
    <w:rsid w:val="00B2355A"/>
    <w:rsid w:val="00B51910"/>
    <w:rsid w:val="00B6349A"/>
    <w:rsid w:val="00B67B96"/>
    <w:rsid w:val="00B730D1"/>
    <w:rsid w:val="00B86704"/>
    <w:rsid w:val="00B91FBD"/>
    <w:rsid w:val="00C000D1"/>
    <w:rsid w:val="00C22710"/>
    <w:rsid w:val="00C41C83"/>
    <w:rsid w:val="00C43152"/>
    <w:rsid w:val="00C46A08"/>
    <w:rsid w:val="00C65468"/>
    <w:rsid w:val="00CC1261"/>
    <w:rsid w:val="00CF3940"/>
    <w:rsid w:val="00D30255"/>
    <w:rsid w:val="00D3158A"/>
    <w:rsid w:val="00D81CDF"/>
    <w:rsid w:val="00D95D84"/>
    <w:rsid w:val="00DC0DF6"/>
    <w:rsid w:val="00DC4F19"/>
    <w:rsid w:val="00DD64D4"/>
    <w:rsid w:val="00E324A8"/>
    <w:rsid w:val="00E34B94"/>
    <w:rsid w:val="00E66E3A"/>
    <w:rsid w:val="00E77695"/>
    <w:rsid w:val="00E82AFB"/>
    <w:rsid w:val="00EA163F"/>
    <w:rsid w:val="00EB610E"/>
    <w:rsid w:val="00EE7876"/>
    <w:rsid w:val="00F513C3"/>
    <w:rsid w:val="00F67C14"/>
    <w:rsid w:val="00F701D0"/>
    <w:rsid w:val="00F7301A"/>
    <w:rsid w:val="00FB3483"/>
    <w:rsid w:val="00FF5F3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En-tte">
    <w:name w:val="header"/>
    <w:basedOn w:val="Normal"/>
    <w:rsid w:val="00E324A8"/>
    <w:pPr>
      <w:tabs>
        <w:tab w:val="center" w:pos="4320"/>
        <w:tab w:val="right" w:pos="8640"/>
      </w:tabs>
    </w:pPr>
  </w:style>
  <w:style w:type="paragraph" w:styleId="Pieddepage">
    <w:name w:val="footer"/>
    <w:basedOn w:val="Normal"/>
    <w:rsid w:val="00E324A8"/>
    <w:pPr>
      <w:tabs>
        <w:tab w:val="center" w:pos="4320"/>
        <w:tab w:val="right" w:pos="8640"/>
      </w:tabs>
    </w:pPr>
  </w:style>
  <w:style w:type="character" w:styleId="Lienhypertexte">
    <w:name w:val="Hyperlink"/>
    <w:rsid w:val="00C22710"/>
    <w:rPr>
      <w:color w:val="0563C1"/>
      <w:u w:val="single"/>
    </w:rPr>
  </w:style>
  <w:style w:type="character" w:styleId="Mentionnonrsolue">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google.com/forms/d/e/1FAIpQLSeamNWbTXiU1zpoyPb1N7TGW9ftvToy7loYHdO8kIKgU3BiqA/viewfor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spreadsheets/d/1UqGO7mBCWBqp0VAJuMxyKPy7sqivuHwCLgkHneq5lE4/edit?usp=sharin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1473</TotalTime>
  <Pages>4</Pages>
  <Words>1538</Words>
  <Characters>10050</Characters>
  <Application>Microsoft Office Word</Application>
  <DocSecurity>0</DocSecurity>
  <Lines>245</Lines>
  <Paragraphs>120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Microsoft Word - PRISMA 2009 Checklist.doc</vt:lpstr>
      <vt:lpstr>Microsoft Word - PRISMA 2009 Checklist.doc</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Chavely Monamele</cp:lastModifiedBy>
  <cp:revision>75</cp:revision>
  <cp:lastPrinted>2020-11-24T03:02:00Z</cp:lastPrinted>
  <dcterms:created xsi:type="dcterms:W3CDTF">2026-04-22T12:42:00Z</dcterms:created>
  <dcterms:modified xsi:type="dcterms:W3CDTF">2026-05-01T13:20:00Z</dcterms:modified>
</cp:coreProperties>
</file>