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D58D" w14:textId="77777777" w:rsidR="00C65443" w:rsidRDefault="009950AC">
      <w:pPr>
        <w:spacing w:after="65" w:line="240" w:lineRule="exact"/>
        <w:rPr>
          <w:sz w:val="24"/>
          <w:szCs w:val="24"/>
        </w:rPr>
      </w:pPr>
      <w:bookmarkStart w:id="0" w:name="_page_2_0"/>
      <w:r>
        <w:rPr>
          <w:noProof/>
        </w:rPr>
        <mc:AlternateContent>
          <mc:Choice Requires="wps">
            <w:drawing>
              <wp:anchor distT="0" distB="0" distL="114300" distR="114300" simplePos="0" relativeHeight="123" behindDoc="1" locked="0" layoutInCell="0" allowOverlap="1" wp14:anchorId="11949048" wp14:editId="0B6FC518">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1EB4BEA6" id="drawingObject1" o:spid="_x0000_s1026" style="position:absolute;margin-left:75pt;margin-top:164.5pt;width:445pt;height:0;z-index:-50331635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43" behindDoc="1" locked="0" layoutInCell="0" allowOverlap="1" wp14:anchorId="59E8E044" wp14:editId="55F07388">
                <wp:simplePos x="0" y="0"/>
                <wp:positionH relativeFrom="page">
                  <wp:posOffset>952500</wp:posOffset>
                </wp:positionH>
                <wp:positionV relativeFrom="page">
                  <wp:posOffset>4578350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7C174920" id="drawingObject2" o:spid="_x0000_s1026" style="position:absolute;margin-left:75pt;margin-top:360.5pt;width:445pt;height:0;z-index:-50331613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" o:allowincell="f" path="m,l5651499,e" filled="f" strokecolor="#878787">
                <v:path arrowok="t" textboxrect="0,0,5651499,0"/>
                <w10:wrap anchorx="page" anchory="page"/>
              </v:shape>
            </w:pict>
          </mc:Fallback>
        </mc:AlternateContent>
      </w:r>
    </w:p>
    <w:p w14:paraId="694447D4" w14:textId="77777777" w:rsidR="00C65443" w:rsidRDefault="009950AC">
      <w:pPr>
        <w:widowControl w:val="0"/>
        <w:spacing w:line="275" w:lineRule="auto"/>
        <w:ind w:left="1156" w:right="1666" w:firstLine="1537"/>
        <w:rPr>
          <w:b/>
          <w:bCs/>
          <w:color w:val="000000"/>
          <w:sz w:val="28"/>
          <w:szCs w:val="28"/>
        </w:rPr>
      </w:pPr>
      <w:r>
        <w:rPr>
          <w:rFonts w:ascii="AXCLK+ArialMT" w:eastAsia="AXCLK+ArialMT" w:hAnsi="AXCLK+ArialMT" w:cs="AXCLK+ArialMT"/>
          <w:b/>
          <w:bCs/>
          <w:color w:val="000000"/>
          <w:sz w:val="34"/>
          <w:szCs w:val="34"/>
        </w:rPr>
        <w:t>S</w:t>
      </w:r>
      <w:r>
        <w:rPr>
          <w:rFonts w:ascii="AXCLK+ArialMT" w:eastAsia="AXCLK+ArialMT" w:hAnsi="AXCLK+ArialMT" w:cs="AXCLK+ArialMT"/>
          <w:b/>
          <w:bCs/>
          <w:color w:val="000000"/>
          <w:w w:val="99"/>
          <w:sz w:val="34"/>
          <w:szCs w:val="34"/>
        </w:rPr>
        <w:t>IM</w:t>
      </w:r>
      <w:r>
        <w:rPr>
          <w:rFonts w:ascii="AXCLK+ArialMT" w:eastAsia="AXCLK+ArialMT" w:hAnsi="AXCLK+ArialMT" w:cs="AXCLK+ArialMT"/>
          <w:b/>
          <w:bCs/>
          <w:color w:val="000000"/>
          <w:spacing w:val="-24"/>
          <w:sz w:val="34"/>
          <w:szCs w:val="34"/>
        </w:rPr>
        <w:t>A</w:t>
      </w:r>
      <w:r>
        <w:rPr>
          <w:rFonts w:ascii="AXCLK+ArialMT" w:eastAsia="AXCLK+ArialMT" w:hAnsi="AXCLK+ArialMT" w:cs="AXCLK+ArialMT"/>
          <w:b/>
          <w:bCs/>
          <w:color w:val="000000"/>
          <w:w w:val="99"/>
          <w:sz w:val="34"/>
          <w:szCs w:val="34"/>
        </w:rPr>
        <w:t>TS</w:t>
      </w:r>
      <w:r>
        <w:rPr>
          <w:rFonts w:ascii="AXCLK+ArialMT" w:eastAsia="AXCLK+ArialMT" w:hAnsi="AXCLK+ArialMT" w:cs="AXCLK+ArialMT"/>
          <w:b/>
          <w:bCs/>
          <w:color w:val="000000"/>
          <w:sz w:val="34"/>
          <w:szCs w:val="34"/>
        </w:rPr>
        <w:t xml:space="preserve"> </w:t>
      </w:r>
      <w:r>
        <w:rPr>
          <w:rFonts w:ascii="AXCLK+ArialMT" w:eastAsia="AXCLK+ArialMT" w:hAnsi="AXCLK+ArialMT" w:cs="AXCLK+ArialMT"/>
          <w:b/>
          <w:bCs/>
          <w:color w:val="000000"/>
          <w:w w:val="99"/>
          <w:sz w:val="34"/>
          <w:szCs w:val="34"/>
        </w:rPr>
        <w:t>ENG</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NEER</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w:t>
      </w:r>
      <w:r>
        <w:rPr>
          <w:rFonts w:ascii="AXCLK+ArialMT" w:eastAsia="AXCLK+ArialMT" w:hAnsi="AXCLK+ArialMT" w:cs="AXCLK+ArialMT"/>
          <w:b/>
          <w:bCs/>
          <w:color w:val="000000"/>
          <w:sz w:val="34"/>
          <w:szCs w:val="34"/>
        </w:rPr>
        <w:t xml:space="preserve">G </w:t>
      </w:r>
      <w:r>
        <w:rPr>
          <w:rFonts w:ascii="AXCLK+ArialMT" w:eastAsia="AXCLK+ArialMT" w:hAnsi="AXCLK+ArialMT" w:cs="AXCLK+ArialMT"/>
          <w:b/>
          <w:bCs/>
          <w:color w:val="000000"/>
          <w:sz w:val="28"/>
          <w:szCs w:val="28"/>
        </w:rPr>
        <w:t>ASSESSMEN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pacing w:val="1"/>
          <w:sz w:val="28"/>
          <w:szCs w:val="28"/>
        </w:rPr>
        <w:t xml:space="preserve"> </w:t>
      </w:r>
      <w:r>
        <w:rPr>
          <w:rFonts w:ascii="AXCLK+ArialMT" w:eastAsia="AXCLK+ArialMT" w:hAnsi="AXCLK+ArialMT" w:cs="AXCLK+ArialMT"/>
          <w:b/>
          <w:bCs/>
          <w:color w:val="000000"/>
          <w:spacing w:val="-4"/>
          <w:w w:val="99"/>
          <w:sz w:val="28"/>
          <w:szCs w:val="28"/>
        </w:rPr>
        <w:t>T</w:t>
      </w:r>
      <w:r>
        <w:rPr>
          <w:rFonts w:ascii="AXCLK+ArialMT" w:eastAsia="AXCLK+ArialMT" w:hAnsi="AXCLK+ArialMT" w:cs="AXCLK+ArialMT"/>
          <w:b/>
          <w:bCs/>
          <w:color w:val="000000"/>
          <w:sz w:val="28"/>
          <w:szCs w:val="28"/>
        </w:rPr>
        <w:t xml:space="preserve">OOL </w:t>
      </w:r>
      <w:r>
        <w:rPr>
          <w:rFonts w:ascii="AXCLK+ArialMT" w:eastAsia="AXCLK+ArialMT" w:hAnsi="AXCLK+ArialMT" w:cs="AXCLK+ArialMT"/>
          <w:b/>
          <w:bCs/>
          <w:color w:val="000000"/>
          <w:w w:val="99"/>
          <w:sz w:val="28"/>
          <w:szCs w:val="28"/>
        </w:rPr>
        <w:t>1:</w:t>
      </w:r>
      <w:r>
        <w:rPr>
          <w:rFonts w:ascii="AXCLK+ArialMT" w:eastAsia="AXCLK+ArialMT" w:hAnsi="AXCLK+ArialMT" w:cs="AXCLK+ArialMT"/>
          <w:b/>
          <w:bCs/>
          <w:color w:val="000000"/>
          <w:sz w:val="28"/>
          <w:szCs w:val="28"/>
        </w:rPr>
        <w:t xml:space="preserve"> Ag</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z w:val="28"/>
          <w:szCs w:val="28"/>
        </w:rPr>
        <w:t xml:space="preserve"> D</w:t>
      </w:r>
      <w:r>
        <w:rPr>
          <w:rFonts w:ascii="AXCLK+ArialMT" w:eastAsia="AXCLK+ArialMT" w:hAnsi="AXCLK+ArialMT" w:cs="AXCLK+ArialMT"/>
          <w:b/>
          <w:bCs/>
          <w:color w:val="000000"/>
          <w:w w:val="99"/>
          <w:sz w:val="28"/>
          <w:szCs w:val="28"/>
        </w:rPr>
        <w:t>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w:t>
      </w:r>
      <w:r>
        <w:rPr>
          <w:rFonts w:ascii="AXCLK+ArialMT" w:eastAsia="AXCLK+ArialMT" w:hAnsi="AXCLK+ArialMT" w:cs="AXCLK+ArialMT"/>
          <w:b/>
          <w:bCs/>
          <w:color w:val="000000"/>
          <w:sz w:val="28"/>
          <w:szCs w:val="28"/>
        </w:rPr>
        <w:t>m</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B848666" w14:textId="77777777" w:rsidR="00C65443" w:rsidRDefault="009950AC">
      <w:pPr>
        <w:widowControl w:val="0"/>
        <w:spacing w:before="105" w:line="275" w:lineRule="auto"/>
        <w:ind w:left="2355" w:right="887" w:hanging="225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E NAME:</w:t>
      </w:r>
      <w:r>
        <w:rPr>
          <w:rFonts w:ascii="AXCLK+ArialMT" w:eastAsia="AXCLK+ArialMT" w:hAnsi="AXCLK+ArialMT" w:cs="AXCLK+ArialMT"/>
          <w:color w:val="000000"/>
          <w:sz w:val="24"/>
          <w:szCs w:val="24"/>
        </w:rPr>
        <w:tab/>
      </w:r>
      <w:r>
        <w:rPr>
          <w:rFonts w:ascii="AXCLK+ArialMT" w:eastAsia="AXCLK+ArialMT" w:hAnsi="AXCLK+ArialMT" w:cs="AXCLK+ArialMT"/>
          <w:b/>
          <w:bCs/>
          <w:color w:val="000000"/>
          <w:sz w:val="24"/>
          <w:szCs w:val="24"/>
        </w:rPr>
        <w:t>ARTIFICIAL</w:t>
      </w:r>
      <w:r>
        <w:rPr>
          <w:rFonts w:ascii="AXCLK+ArialMT" w:eastAsia="AXCLK+ArialMT" w:hAnsi="AXCLK+ArialMT" w:cs="AXCLK+ArialMT"/>
          <w:b/>
          <w:bCs/>
          <w:color w:val="000000"/>
          <w:spacing w:val="47"/>
          <w:sz w:val="24"/>
          <w:szCs w:val="24"/>
        </w:rPr>
        <w:t xml:space="preserve"> </w:t>
      </w:r>
      <w:r>
        <w:rPr>
          <w:rFonts w:ascii="AXCLK+ArialMT" w:eastAsia="AXCLK+ArialMT" w:hAnsi="AXCLK+ArialMT" w:cs="AXCLK+ArialMT"/>
          <w:b/>
          <w:bCs/>
          <w:color w:val="000000"/>
          <w:sz w:val="24"/>
          <w:szCs w:val="24"/>
        </w:rPr>
        <w:t>INTELLIGENCE</w:t>
      </w:r>
      <w:r>
        <w:rPr>
          <w:rFonts w:ascii="AXCLK+ArialMT" w:eastAsia="AXCLK+ArialMT" w:hAnsi="AXCLK+ArialMT" w:cs="AXCLK+ArialMT"/>
          <w:b/>
          <w:bCs/>
          <w:color w:val="000000"/>
          <w:spacing w:val="151"/>
          <w:sz w:val="24"/>
          <w:szCs w:val="24"/>
        </w:rPr>
        <w:t xml:space="preserve"> </w:t>
      </w:r>
      <w:r>
        <w:rPr>
          <w:rFonts w:ascii="AXCLK+ArialMT" w:eastAsia="AXCLK+ArialMT" w:hAnsi="AXCLK+ArialMT" w:cs="AXCLK+ArialMT"/>
          <w:b/>
          <w:bCs/>
          <w:color w:val="000000"/>
          <w:sz w:val="24"/>
          <w:szCs w:val="24"/>
        </w:rPr>
        <w:t>COURSE</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CODE:</w:t>
      </w:r>
      <w:r>
        <w:rPr>
          <w:rFonts w:ascii="AXCLK+ArialMT" w:eastAsia="AXCLK+ArialMT" w:hAnsi="AXCLK+ArialMT" w:cs="AXCLK+ArialMT"/>
          <w:b/>
          <w:bCs/>
          <w:color w:val="000000"/>
          <w:spacing w:val="182"/>
          <w:sz w:val="24"/>
          <w:szCs w:val="24"/>
        </w:rPr>
        <w:t xml:space="preserve"> </w:t>
      </w:r>
      <w:r>
        <w:rPr>
          <w:rFonts w:ascii="AXCLK+ArialMT" w:eastAsia="AXCLK+ArialMT" w:hAnsi="AXCLK+ArialMT" w:cs="AXCLK+ArialMT"/>
          <w:b/>
          <w:bCs/>
          <w:color w:val="000000"/>
          <w:sz w:val="24"/>
          <w:szCs w:val="24"/>
        </w:rPr>
        <w:t>MLA</w:t>
      </w:r>
      <w:r>
        <w:rPr>
          <w:rFonts w:ascii="AXCLK+ArialMT" w:eastAsia="AXCLK+ArialMT" w:hAnsi="AXCLK+ArialMT" w:cs="AXCLK+ArialMT"/>
          <w:b/>
          <w:bCs/>
          <w:color w:val="000000"/>
          <w:w w:val="99"/>
          <w:sz w:val="24"/>
          <w:szCs w:val="24"/>
        </w:rPr>
        <w:t>01</w:t>
      </w:r>
      <w:r>
        <w:rPr>
          <w:rFonts w:ascii="AXCLK+ArialMT" w:eastAsia="AXCLK+ArialMT" w:hAnsi="AXCLK+ArialMT" w:cs="AXCLK+ArialMT"/>
          <w:b/>
          <w:bCs/>
          <w:color w:val="000000"/>
          <w:sz w:val="24"/>
          <w:szCs w:val="24"/>
        </w:rPr>
        <w:t xml:space="preserve"> AND EXPERT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SYSTEMS</w:t>
      </w:r>
    </w:p>
    <w:p w14:paraId="2624F6F6" w14:textId="77777777" w:rsidR="00C65443" w:rsidRDefault="00C65443">
      <w:pPr>
        <w:spacing w:line="240" w:lineRule="exact"/>
        <w:rPr>
          <w:sz w:val="24"/>
          <w:szCs w:val="24"/>
        </w:rPr>
      </w:pPr>
    </w:p>
    <w:p w14:paraId="7322F13D" w14:textId="77777777" w:rsidR="00C65443" w:rsidRDefault="00C65443">
      <w:pPr>
        <w:spacing w:after="3" w:line="180" w:lineRule="exact"/>
        <w:rPr>
          <w:sz w:val="18"/>
          <w:szCs w:val="18"/>
        </w:rPr>
      </w:pPr>
    </w:p>
    <w:p w14:paraId="1E8DA201" w14:textId="77777777" w:rsidR="00C65443" w:rsidRDefault="009950AC">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SE</w:t>
      </w:r>
      <w:r>
        <w:rPr>
          <w:rFonts w:ascii="AXCLK+ArialMT" w:eastAsia="AXCLK+ArialMT" w:hAnsi="AXCLK+ArialMT" w:cs="AXCLK+ArialMT"/>
          <w:b/>
          <w:bCs/>
          <w:color w:val="000000"/>
          <w:sz w:val="24"/>
          <w:szCs w:val="24"/>
        </w:rPr>
        <w:t xml:space="preserve"> OUTCOME</w:t>
      </w:r>
      <w:r>
        <w:rPr>
          <w:rFonts w:ascii="AXCLK+ArialMT" w:eastAsia="AXCLK+ArialMT" w:hAnsi="AXCLK+ArialMT" w:cs="AXCLK+ArialMT"/>
          <w:b/>
          <w:bCs/>
          <w:color w:val="000000"/>
          <w:spacing w:val="2"/>
          <w:sz w:val="24"/>
          <w:szCs w:val="24"/>
        </w:rPr>
        <w:t xml:space="preserve"> </w:t>
      </w:r>
      <w:r>
        <w:rPr>
          <w:rFonts w:ascii="AXCLK+ArialMT" w:eastAsia="AXCLK+ArialMT" w:hAnsi="AXCLK+ArialMT" w:cs="AXCLK+ArialMT"/>
          <w:b/>
          <w:bCs/>
          <w:color w:val="000000"/>
          <w:sz w:val="24"/>
          <w:szCs w:val="24"/>
        </w:rPr>
        <w:t>COVERED</w:t>
      </w:r>
    </w:p>
    <w:p w14:paraId="3A8CC91F" w14:textId="77777777" w:rsidR="00C65443" w:rsidRDefault="00C65443">
      <w:pPr>
        <w:spacing w:after="119" w:line="240" w:lineRule="exact"/>
        <w:rPr>
          <w:sz w:val="24"/>
          <w:szCs w:val="24"/>
        </w:rPr>
      </w:pPr>
    </w:p>
    <w:p w14:paraId="460C6C0C" w14:textId="77777777" w:rsidR="00C65443" w:rsidRDefault="009950AC">
      <w:pPr>
        <w:widowControl w:val="0"/>
        <w:spacing w:line="275" w:lineRule="auto"/>
        <w:ind w:right="719"/>
        <w:rPr>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O1</w:t>
      </w:r>
      <w:r>
        <w:rPr>
          <w:rFonts w:ascii="AXCLK+ArialMT" w:eastAsia="AXCLK+ArialMT" w:hAnsi="AXCLK+ArialMT" w:cs="AXCLK+ArialMT"/>
          <w:b/>
          <w:bCs/>
          <w:color w:val="000000"/>
          <w:sz w:val="24"/>
          <w:szCs w:val="24"/>
        </w:rPr>
        <w:t xml:space="preserve">: </w:t>
      </w:r>
      <w:r>
        <w:rPr>
          <w:rFonts w:ascii="RQIUR+ArialMT" w:eastAsia="RQIUR+ArialMT" w:hAnsi="RQIUR+ArialMT" w:cs="RQIUR+ArialMT"/>
          <w:i/>
          <w:iCs/>
          <w:color w:val="000000"/>
          <w:w w:val="99"/>
          <w:sz w:val="24"/>
          <w:szCs w:val="24"/>
        </w:rPr>
        <w:t>App</w:t>
      </w:r>
      <w:r>
        <w:rPr>
          <w:rFonts w:ascii="RQIUR+ArialMT" w:eastAsia="RQIUR+ArialMT" w:hAnsi="RQIUR+ArialMT" w:cs="RQIUR+ArialMT"/>
          <w:i/>
          <w:iCs/>
          <w:color w:val="000000"/>
          <w:sz w:val="24"/>
          <w:szCs w:val="24"/>
        </w:rPr>
        <w:t>ly</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rc</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go</w:t>
      </w:r>
      <w:r>
        <w:rPr>
          <w:rFonts w:ascii="RQIUR+ArialMT" w:eastAsia="RQIUR+ArialMT" w:hAnsi="RQIUR+ArialMT" w:cs="RQIUR+ArialMT"/>
          <w:i/>
          <w:iCs/>
          <w:color w:val="000000"/>
          <w:sz w:val="24"/>
          <w:szCs w:val="24"/>
        </w:rPr>
        <w:t>rit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ms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heu</w:t>
      </w:r>
      <w:r>
        <w:rPr>
          <w:rFonts w:ascii="RQIUR+ArialMT" w:eastAsia="RQIUR+ArialMT" w:hAnsi="RQIUR+ArialMT" w:cs="RQIUR+ArialMT"/>
          <w:i/>
          <w:iCs/>
          <w:color w:val="000000"/>
          <w:sz w:val="24"/>
          <w:szCs w:val="24"/>
        </w:rPr>
        <w:t>ristic 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hn</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que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 s</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st</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 xml:space="preserve">rch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opt</w:t>
      </w:r>
      <w:r>
        <w:rPr>
          <w:rFonts w:ascii="RQIUR+ArialMT" w:eastAsia="RQIUR+ArialMT" w:hAnsi="RQIUR+ArialMT" w:cs="RQIUR+ArialMT"/>
          <w:i/>
          <w:iCs/>
          <w:color w:val="000000"/>
          <w:sz w:val="24"/>
          <w:szCs w:val="24"/>
        </w:rPr>
        <w:t>imiz</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ob</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ms. </w:t>
      </w:r>
      <w:r>
        <w:rPr>
          <w:rFonts w:ascii="QVURI+ArialMT" w:eastAsia="QVURI+ArialMT" w:hAnsi="QVURI+ArialMT" w:cs="QVURI+ArialMT"/>
          <w:color w:val="000000"/>
          <w:sz w:val="24"/>
          <w:szCs w:val="24"/>
        </w:rPr>
        <w:t>(BT</w:t>
      </w:r>
      <w:r>
        <w:rPr>
          <w:rFonts w:ascii="QVURI+ArialMT" w:eastAsia="QVURI+ArialMT" w:hAnsi="QVURI+ArialMT" w:cs="QVURI+ArialMT"/>
          <w:color w:val="000000"/>
          <w:w w:val="99"/>
          <w:sz w:val="24"/>
          <w:szCs w:val="24"/>
        </w:rPr>
        <w:t>L</w:t>
      </w:r>
      <w:r>
        <w:rPr>
          <w:rFonts w:ascii="QVURI+ArialMT" w:eastAsia="QVURI+ArialMT" w:hAnsi="QVURI+ArialMT" w:cs="QVURI+ArialMT"/>
          <w:color w:val="000000"/>
          <w:spacing w:val="1"/>
          <w:sz w:val="24"/>
          <w:szCs w:val="24"/>
        </w:rPr>
        <w:t xml:space="preserve"> </w:t>
      </w:r>
      <w:r>
        <w:rPr>
          <w:rFonts w:ascii="QVURI+ArialMT" w:eastAsia="QVURI+ArialMT" w:hAnsi="QVURI+ArialMT" w:cs="QVURI+ArialMT"/>
          <w:color w:val="000000"/>
          <w:w w:val="99"/>
          <w:sz w:val="24"/>
          <w:szCs w:val="24"/>
        </w:rPr>
        <w:t>3</w:t>
      </w:r>
      <w:r>
        <w:rPr>
          <w:rFonts w:ascii="QVURI+ArialMT" w:eastAsia="QVURI+ArialMT" w:hAnsi="QVURI+ArialMT" w:cs="QVURI+ArialMT"/>
          <w:color w:val="000000"/>
          <w:sz w:val="24"/>
          <w:szCs w:val="24"/>
        </w:rPr>
        <w:t>)</w:t>
      </w:r>
    </w:p>
    <w:p w14:paraId="6599F4A1" w14:textId="77777777" w:rsidR="00C65443" w:rsidRDefault="00C65443">
      <w:pPr>
        <w:spacing w:after="77" w:line="240" w:lineRule="exact"/>
        <w:rPr>
          <w:sz w:val="24"/>
          <w:szCs w:val="24"/>
        </w:rPr>
      </w:pPr>
    </w:p>
    <w:p w14:paraId="5E4AB062" w14:textId="77777777" w:rsidR="00C65443" w:rsidRDefault="009950AC">
      <w:pPr>
        <w:widowControl w:val="0"/>
        <w:spacing w:line="240" w:lineRule="auto"/>
        <w:ind w:right="-20"/>
        <w:rPr>
          <w:color w:val="000000"/>
          <w:sz w:val="24"/>
          <w:szCs w:val="24"/>
        </w:rPr>
      </w:pPr>
      <w:r>
        <w:rPr>
          <w:noProof/>
        </w:rPr>
        <mc:AlternateContent>
          <mc:Choice Requires="wps">
            <w:drawing>
              <wp:anchor distT="0" distB="0" distL="114300" distR="114300" simplePos="0" relativeHeight="272" behindDoc="1" locked="0" layoutInCell="0" allowOverlap="1" wp14:anchorId="048D18A7" wp14:editId="33F775E4">
                <wp:simplePos x="0" y="0"/>
                <wp:positionH relativeFrom="page">
                  <wp:posOffset>952500</wp:posOffset>
                </wp:positionH>
                <wp:positionV relativeFrom="paragraph">
                  <wp:posOffset>331247</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693D40D7" id="drawingObject3" o:spid="_x0000_s1026" style="position:absolute;margin-left:75pt;margin-top:26.1pt;width:445pt;height:0;z-index:-503316208;visibility:visible;mso-wrap-style:square;mso-wrap-distance-left:9pt;mso-wrap-distance-top:0;mso-wrap-distance-right:9pt;mso-wrap-distance-bottom:0;mso-position-horizontal:absolute;mso-position-horizontal-relative:page;mso-position-vertical:absolute;mso-position-vertical-relative:text;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" o:allowincell="f" path="m,l5651499,e" filled="f" strokecolor="#878787">
                <v:path arrowok="t" textboxrect="0,0,5651499,0"/>
                <w10:wrap anchorx="page"/>
              </v:shape>
            </w:pict>
          </mc:Fallback>
        </mc:AlternateContent>
      </w:r>
      <w:r>
        <w:rPr>
          <w:rFonts w:ascii="QVURI+ArialMT" w:eastAsia="QVURI+ArialMT" w:hAnsi="QVURI+ArialMT" w:cs="QVURI+ArialMT"/>
          <w:color w:val="000000"/>
          <w:w w:val="99"/>
          <w:sz w:val="24"/>
          <w:szCs w:val="24"/>
        </w:rPr>
        <w:t>A</w:t>
      </w:r>
      <w:r>
        <w:rPr>
          <w:rFonts w:ascii="QVURI+ArialMT" w:eastAsia="QVURI+ArialMT" w:hAnsi="QVURI+ArialMT" w:cs="QVURI+ArialMT"/>
          <w:color w:val="000000"/>
          <w:sz w:val="24"/>
          <w:szCs w:val="24"/>
        </w:rPr>
        <w:t>ss</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ssm</w:t>
      </w:r>
      <w:r>
        <w:rPr>
          <w:rFonts w:ascii="QVURI+ArialMT" w:eastAsia="QVURI+ArialMT" w:hAnsi="QVURI+ArialMT" w:cs="QVURI+ArialMT"/>
          <w:color w:val="000000"/>
          <w:w w:val="99"/>
          <w:sz w:val="24"/>
          <w:szCs w:val="24"/>
        </w:rPr>
        <w:t>en</w:t>
      </w:r>
      <w:r>
        <w:rPr>
          <w:rFonts w:ascii="QVURI+ArialMT" w:eastAsia="QVURI+ArialMT" w:hAnsi="QVURI+ArialMT" w:cs="QVURI+ArialMT"/>
          <w:color w:val="000000"/>
          <w:sz w:val="24"/>
          <w:szCs w:val="24"/>
        </w:rPr>
        <w:t xml:space="preserve">t </w:t>
      </w:r>
      <w:r>
        <w:rPr>
          <w:rFonts w:ascii="QVURI+ArialMT" w:eastAsia="QVURI+ArialMT" w:hAnsi="QVURI+ArialMT" w:cs="QVURI+ArialMT"/>
          <w:color w:val="000000"/>
          <w:spacing w:val="-25"/>
          <w:sz w:val="24"/>
          <w:szCs w:val="24"/>
        </w:rPr>
        <w:t>T</w:t>
      </w:r>
      <w:r>
        <w:rPr>
          <w:rFonts w:ascii="QVURI+ArialMT" w:eastAsia="QVURI+ArialMT" w:hAnsi="QVURI+ArialMT" w:cs="QVURI+ArialMT"/>
          <w:color w:val="000000"/>
          <w:w w:val="99"/>
          <w:sz w:val="24"/>
          <w:szCs w:val="24"/>
        </w:rPr>
        <w:t>oo</w:t>
      </w:r>
      <w:r>
        <w:rPr>
          <w:rFonts w:ascii="QVURI+ArialMT" w:eastAsia="QVURI+ArialMT" w:hAnsi="QVURI+ArialMT" w:cs="QVURI+ArialMT"/>
          <w:color w:val="000000"/>
          <w:sz w:val="24"/>
          <w:szCs w:val="24"/>
        </w:rPr>
        <w:t xml:space="preserve">l </w:t>
      </w:r>
      <w:r>
        <w:rPr>
          <w:rFonts w:ascii="QVURI+ArialMT" w:eastAsia="QVURI+ArialMT" w:hAnsi="QVURI+ArialMT" w:cs="QVURI+ArialMT"/>
          <w:color w:val="000000"/>
          <w:spacing w:val="-4"/>
          <w:w w:val="99"/>
          <w:sz w:val="24"/>
          <w:szCs w:val="24"/>
        </w:rPr>
        <w:t>W</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i</w:t>
      </w:r>
      <w:r>
        <w:rPr>
          <w:rFonts w:ascii="QVURI+ArialMT" w:eastAsia="QVURI+ArialMT" w:hAnsi="QVURI+ArialMT" w:cs="QVURI+ArialMT"/>
          <w:color w:val="000000"/>
          <w:w w:val="99"/>
          <w:sz w:val="24"/>
          <w:szCs w:val="24"/>
        </w:rPr>
        <w:t>gh</w:t>
      </w:r>
      <w:r>
        <w:rPr>
          <w:rFonts w:ascii="QVURI+ArialMT" w:eastAsia="QVURI+ArialMT" w:hAnsi="QVURI+ArialMT" w:cs="QVURI+ArialMT"/>
          <w:color w:val="000000"/>
          <w:sz w:val="24"/>
          <w:szCs w:val="24"/>
        </w:rPr>
        <w:t>t</w:t>
      </w:r>
      <w:r>
        <w:rPr>
          <w:rFonts w:ascii="QVURI+ArialMT" w:eastAsia="QVURI+ArialMT" w:hAnsi="QVURI+ArialMT" w:cs="QVURI+ArialMT"/>
          <w:color w:val="000000"/>
          <w:w w:val="99"/>
          <w:sz w:val="24"/>
          <w:szCs w:val="24"/>
        </w:rPr>
        <w:t>age</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55</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w:t>
      </w:r>
    </w:p>
    <w:p w14:paraId="725D8F04" w14:textId="77777777" w:rsidR="00C65443" w:rsidRDefault="00C65443">
      <w:pPr>
        <w:spacing w:after="119" w:line="240" w:lineRule="exact"/>
        <w:rPr>
          <w:sz w:val="24"/>
          <w:szCs w:val="24"/>
        </w:rPr>
      </w:pPr>
    </w:p>
    <w:p w14:paraId="0A44907B" w14:textId="77777777" w:rsidR="00C65443" w:rsidRDefault="00C65443">
      <w:pPr>
        <w:sectPr w:rsidR="00C65443">
          <w:headerReference w:type="default" r:id="rId7"/>
          <w:type w:val="continuous"/>
          <w:pgSz w:w="11920" w:h="16840"/>
          <w:pgMar w:top="1134" w:right="850" w:bottom="1134" w:left="1440" w:header="0" w:footer="0" w:gutter="0"/>
          <w:cols w:space="708"/>
        </w:sectPr>
      </w:pPr>
    </w:p>
    <w:p w14:paraId="03677443" w14:textId="77777777" w:rsidR="00C65443" w:rsidRDefault="009950AC">
      <w:pPr>
        <w:widowControl w:val="0"/>
        <w:spacing w:line="275" w:lineRule="auto"/>
        <w:ind w:right="-20"/>
        <w:rPr>
          <w:b/>
          <w:bCs/>
          <w:color w:val="000000"/>
          <w:sz w:val="24"/>
          <w:szCs w:val="24"/>
        </w:rPr>
      </w:pPr>
      <w:r>
        <w:rPr>
          <w:rFonts w:ascii="AXCLK+ArialMT" w:eastAsia="AXCLK+ArialMT" w:hAnsi="AXCLK+ArialMT" w:cs="AXCLK+ArialMT"/>
          <w:b/>
          <w:bCs/>
          <w:color w:val="000000"/>
          <w:spacing w:val="-17"/>
          <w:w w:val="99"/>
          <w:sz w:val="24"/>
          <w:szCs w:val="24"/>
        </w:rPr>
        <w:t>T</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t</w:t>
      </w:r>
      <w:r>
        <w:rPr>
          <w:rFonts w:ascii="AXCLK+ArialMT" w:eastAsia="AXCLK+ArialMT" w:hAnsi="AXCLK+ArialMT" w:cs="AXCLK+ArialMT"/>
          <w:b/>
          <w:bCs/>
          <w:color w:val="000000"/>
          <w:w w:val="99"/>
          <w:sz w:val="24"/>
          <w:szCs w:val="24"/>
        </w:rPr>
        <w:t>al</w:t>
      </w:r>
      <w:r>
        <w:rPr>
          <w:rFonts w:ascii="AXCLK+ArialMT" w:eastAsia="AXCLK+ArialMT" w:hAnsi="AXCLK+ArialMT" w:cs="AXCLK+ArialMT"/>
          <w:b/>
          <w:bCs/>
          <w:color w:val="000000"/>
          <w:sz w:val="24"/>
          <w:szCs w:val="24"/>
        </w:rPr>
        <w:t xml:space="preserve"> M</w:t>
      </w:r>
      <w:r>
        <w:rPr>
          <w:rFonts w:ascii="AXCLK+ArialMT" w:eastAsia="AXCLK+ArialMT" w:hAnsi="AXCLK+ArialMT" w:cs="AXCLK+ArialMT"/>
          <w:b/>
          <w:bCs/>
          <w:color w:val="000000"/>
          <w:w w:val="99"/>
          <w:sz w:val="24"/>
          <w:szCs w:val="24"/>
        </w:rPr>
        <w:t>arks</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50</w:t>
      </w:r>
    </w:p>
    <w:p w14:paraId="32E3DCF2" w14:textId="77777777" w:rsidR="00C65443" w:rsidRDefault="009950AC">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N</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f</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Ques</w:t>
      </w:r>
      <w:r>
        <w:rPr>
          <w:rFonts w:ascii="AXCLK+ArialMT" w:eastAsia="AXCLK+ArialMT" w:hAnsi="AXCLK+ArialMT" w:cs="AXCLK+ArialMT"/>
          <w:b/>
          <w:bCs/>
          <w:color w:val="000000"/>
          <w:sz w:val="24"/>
          <w:szCs w:val="24"/>
        </w:rPr>
        <w:t>tion</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1</w:t>
      </w:r>
    </w:p>
    <w:p w14:paraId="6AA00900" w14:textId="77777777" w:rsidR="00C65443" w:rsidRDefault="009950AC">
      <w:pPr>
        <w:widowControl w:val="0"/>
        <w:spacing w:line="240" w:lineRule="auto"/>
        <w:ind w:left="4452" w:right="-20"/>
        <w:rPr>
          <w:b/>
          <w:bCs/>
          <w:color w:val="000000"/>
          <w:sz w:val="24"/>
          <w:szCs w:val="24"/>
        </w:rPr>
      </w:pPr>
      <w:r>
        <w:br w:type="column"/>
      </w:r>
      <w:r>
        <w:rPr>
          <w:rFonts w:ascii="AXCLK+ArialMT" w:eastAsia="AXCLK+ArialMT" w:hAnsi="AXCLK+ArialMT" w:cs="AXCLK+ArialMT"/>
          <w:b/>
          <w:bCs/>
          <w:color w:val="000000"/>
          <w:spacing w:val="-4"/>
          <w:sz w:val="24"/>
          <w:szCs w:val="24"/>
        </w:rPr>
        <w:t>T</w:t>
      </w:r>
      <w:r>
        <w:rPr>
          <w:rFonts w:ascii="AXCLK+ArialMT" w:eastAsia="AXCLK+ArialMT" w:hAnsi="AXCLK+ArialMT" w:cs="AXCLK+ArialMT"/>
          <w:b/>
          <w:bCs/>
          <w:color w:val="000000"/>
          <w:sz w:val="24"/>
          <w:szCs w:val="24"/>
        </w:rPr>
        <w:t>i</w:t>
      </w:r>
      <w:r>
        <w:rPr>
          <w:rFonts w:ascii="AXCLK+ArialMT" w:eastAsia="AXCLK+ArialMT" w:hAnsi="AXCLK+ArialMT" w:cs="AXCLK+ArialMT"/>
          <w:b/>
          <w:bCs/>
          <w:color w:val="000000"/>
          <w:w w:val="99"/>
          <w:sz w:val="24"/>
          <w:szCs w:val="24"/>
        </w:rPr>
        <w:t>me</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60</w:t>
      </w:r>
      <w:r>
        <w:rPr>
          <w:rFonts w:ascii="AXCLK+ArialMT" w:eastAsia="AXCLK+ArialMT" w:hAnsi="AXCLK+ArialMT" w:cs="AXCLK+ArialMT"/>
          <w:b/>
          <w:bCs/>
          <w:color w:val="000000"/>
          <w:sz w:val="24"/>
          <w:szCs w:val="24"/>
        </w:rPr>
        <w:t xml:space="preserve"> Min</w:t>
      </w:r>
      <w:r>
        <w:rPr>
          <w:rFonts w:ascii="AXCLK+ArialMT" w:eastAsia="AXCLK+ArialMT" w:hAnsi="AXCLK+ArialMT" w:cs="AXCLK+ArialMT"/>
          <w:b/>
          <w:bCs/>
          <w:color w:val="000000"/>
          <w:w w:val="99"/>
          <w:sz w:val="24"/>
          <w:szCs w:val="24"/>
        </w:rPr>
        <w:t>s</w:t>
      </w:r>
    </w:p>
    <w:p w14:paraId="18864415" w14:textId="77777777" w:rsidR="00C65443" w:rsidRDefault="00C65443">
      <w:pPr>
        <w:spacing w:after="119" w:line="240" w:lineRule="exact"/>
        <w:rPr>
          <w:sz w:val="24"/>
          <w:szCs w:val="24"/>
        </w:rPr>
      </w:pPr>
    </w:p>
    <w:p w14:paraId="71EE8F80" w14:textId="77777777" w:rsidR="00C65443" w:rsidRDefault="009950AC">
      <w:pPr>
        <w:widowControl w:val="0"/>
        <w:spacing w:line="275" w:lineRule="auto"/>
        <w:ind w:left="1033" w:right="-20"/>
        <w:rPr>
          <w:color w:val="000000"/>
          <w:sz w:val="28"/>
          <w:szCs w:val="28"/>
        </w:rPr>
      </w:pPr>
      <w:r>
        <w:rPr>
          <w:rFonts w:ascii="QVURI+ArialMT" w:eastAsia="QVURI+ArialMT" w:hAnsi="QVURI+ArialMT" w:cs="QVURI+ArialMT"/>
          <w:color w:val="000000"/>
          <w:sz w:val="28"/>
          <w:szCs w:val="28"/>
        </w:rPr>
        <w:t>A</w:t>
      </w:r>
      <w:r>
        <w:rPr>
          <w:rFonts w:ascii="QVURI+ArialMT" w:eastAsia="QVURI+ArialMT" w:hAnsi="QVURI+ArialMT" w:cs="QVURI+ArialMT"/>
          <w:color w:val="000000"/>
          <w:w w:val="99"/>
          <w:sz w:val="28"/>
          <w:szCs w:val="28"/>
        </w:rPr>
        <w:t>nne</w:t>
      </w:r>
      <w:r>
        <w:rPr>
          <w:rFonts w:ascii="QVURI+ArialMT" w:eastAsia="QVURI+ArialMT" w:hAnsi="QVURI+ArialMT" w:cs="QVURI+ArialMT"/>
          <w:color w:val="000000"/>
          <w:sz w:val="28"/>
          <w:szCs w:val="28"/>
        </w:rPr>
        <w:t>x</w:t>
      </w:r>
      <w:r>
        <w:rPr>
          <w:rFonts w:ascii="QVURI+ArialMT" w:eastAsia="QVURI+ArialMT" w:hAnsi="QVURI+ArialMT" w:cs="QVURI+ArialMT"/>
          <w:color w:val="000000"/>
          <w:w w:val="99"/>
          <w:sz w:val="28"/>
          <w:szCs w:val="28"/>
        </w:rPr>
        <w:t>ure</w:t>
      </w:r>
      <w:r>
        <w:rPr>
          <w:rFonts w:ascii="QVURI+ArialMT" w:eastAsia="QVURI+ArialMT" w:hAnsi="QVURI+ArialMT" w:cs="QVURI+ArialMT"/>
          <w:color w:val="000000"/>
          <w:sz w:val="28"/>
          <w:szCs w:val="28"/>
        </w:rPr>
        <w:t xml:space="preserve"> A</w:t>
      </w:r>
    </w:p>
    <w:p w14:paraId="68041257" w14:textId="77777777" w:rsidR="00C65443" w:rsidRDefault="009950AC">
      <w:pPr>
        <w:widowControl w:val="0"/>
        <w:spacing w:line="240" w:lineRule="auto"/>
        <w:ind w:right="-20"/>
        <w:rPr>
          <w:b/>
          <w:bCs/>
          <w:color w:val="000000"/>
          <w:sz w:val="28"/>
          <w:szCs w:val="28"/>
        </w:rPr>
      </w:pPr>
      <w:r>
        <w:rPr>
          <w:rFonts w:ascii="AXCLK+ArialMT" w:eastAsia="AXCLK+ArialMT" w:hAnsi="AXCLK+ArialMT" w:cs="AXCLK+ArialMT"/>
          <w:b/>
          <w:bCs/>
          <w:color w:val="000000"/>
          <w:sz w:val="28"/>
          <w:szCs w:val="28"/>
        </w:rPr>
        <w:t>A</w:t>
      </w:r>
      <w:r>
        <w:rPr>
          <w:rFonts w:ascii="AXCLK+ArialMT" w:eastAsia="AXCLK+ArialMT" w:hAnsi="AXCLK+ArialMT" w:cs="AXCLK+ArialMT"/>
          <w:b/>
          <w:bCs/>
          <w:color w:val="000000"/>
          <w:w w:val="99"/>
          <w:sz w:val="28"/>
          <w:szCs w:val="28"/>
        </w:rPr>
        <w:t>gen</w:t>
      </w:r>
      <w:r>
        <w:rPr>
          <w:rFonts w:ascii="AXCLK+ArialMT" w:eastAsia="AXCLK+ArialMT" w:hAnsi="AXCLK+ArialMT" w:cs="AXCLK+ArialMT"/>
          <w:b/>
          <w:bCs/>
          <w:color w:val="000000"/>
          <w:sz w:val="28"/>
          <w:szCs w:val="28"/>
        </w:rPr>
        <w:t xml:space="preserve">t </w:t>
      </w:r>
      <w:r>
        <w:rPr>
          <w:rFonts w:ascii="AXCLK+ArialMT" w:eastAsia="AXCLK+ArialMT" w:hAnsi="AXCLK+ArialMT" w:cs="AXCLK+ArialMT"/>
          <w:b/>
          <w:bCs/>
          <w:color w:val="000000"/>
          <w:w w:val="99"/>
          <w:sz w:val="28"/>
          <w:szCs w:val="28"/>
        </w:rPr>
        <w:t>Desi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ssessme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F4082B8" w14:textId="77777777" w:rsidR="00C65443" w:rsidRDefault="00C65443">
      <w:pPr>
        <w:sectPr w:rsidR="00C65443">
          <w:type w:val="continuous"/>
          <w:pgSz w:w="11920" w:h="16840"/>
          <w:pgMar w:top="1134" w:right="850" w:bottom="1134" w:left="1440" w:header="0" w:footer="0" w:gutter="0"/>
          <w:cols w:num="2" w:space="708" w:equalWidth="0">
            <w:col w:w="2201" w:space="546"/>
            <w:col w:w="6882" w:space="0"/>
          </w:cols>
        </w:sectPr>
      </w:pPr>
    </w:p>
    <w:p w14:paraId="68E3DB5B" w14:textId="77777777" w:rsidR="00C65443" w:rsidRDefault="00C65443">
      <w:pPr>
        <w:spacing w:line="240" w:lineRule="exact"/>
        <w:rPr>
          <w:sz w:val="24"/>
          <w:szCs w:val="24"/>
        </w:rPr>
      </w:pPr>
    </w:p>
    <w:p w14:paraId="08631E7C" w14:textId="77777777" w:rsidR="00C65443" w:rsidRDefault="00C65443">
      <w:pPr>
        <w:spacing w:after="5" w:line="120" w:lineRule="exact"/>
        <w:rPr>
          <w:sz w:val="12"/>
          <w:szCs w:val="12"/>
        </w:rPr>
      </w:pPr>
    </w:p>
    <w:p w14:paraId="5D952827" w14:textId="77777777" w:rsidR="00C65443" w:rsidRDefault="009950AC">
      <w:pPr>
        <w:widowControl w:val="0"/>
        <w:spacing w:line="240" w:lineRule="auto"/>
        <w:ind w:right="-20"/>
        <w:rPr>
          <w:b/>
          <w:bCs/>
          <w:i/>
          <w:iCs/>
          <w:color w:val="000000"/>
          <w:sz w:val="24"/>
          <w:szCs w:val="24"/>
        </w:rPr>
      </w:pPr>
      <w:r>
        <w:rPr>
          <w:rFonts w:ascii="JKNVX+ArialMT" w:eastAsia="JKNVX+ArialMT" w:hAnsi="JKNVX+ArialMT" w:cs="JKNVX+ArialMT"/>
          <w:b/>
          <w:bCs/>
          <w:i/>
          <w:iCs/>
          <w:color w:val="000000"/>
          <w:sz w:val="24"/>
          <w:szCs w:val="24"/>
        </w:rPr>
        <w:t>C</w:t>
      </w:r>
      <w:r>
        <w:rPr>
          <w:rFonts w:ascii="JKNVX+ArialMT" w:eastAsia="JKNVX+ArialMT" w:hAnsi="JKNVX+ArialMT" w:cs="JKNVX+ArialMT"/>
          <w:b/>
          <w:bCs/>
          <w:i/>
          <w:iCs/>
          <w:color w:val="000000"/>
          <w:w w:val="99"/>
          <w:sz w:val="24"/>
          <w:szCs w:val="24"/>
        </w:rPr>
        <w:t>ode</w:t>
      </w:r>
      <w:r>
        <w:rPr>
          <w:rFonts w:ascii="JKNVX+ArialMT" w:eastAsia="JKNVX+ArialMT" w:hAnsi="JKNVX+ArialMT" w:cs="JKNVX+ArialMT"/>
          <w:b/>
          <w:bCs/>
          <w:i/>
          <w:iCs/>
          <w:color w:val="000000"/>
          <w:sz w:val="24"/>
          <w:szCs w:val="24"/>
        </w:rPr>
        <w:t xml:space="preserve"> </w:t>
      </w:r>
      <w:r>
        <w:rPr>
          <w:rFonts w:ascii="JKNVX+ArialMT" w:eastAsia="JKNVX+ArialMT" w:hAnsi="JKNVX+ArialMT" w:cs="JKNVX+ArialMT"/>
          <w:b/>
          <w:bCs/>
          <w:i/>
          <w:iCs/>
          <w:color w:val="000000"/>
          <w:w w:val="99"/>
          <w:sz w:val="24"/>
          <w:szCs w:val="24"/>
        </w:rPr>
        <w:t>o</w:t>
      </w:r>
      <w:r>
        <w:rPr>
          <w:rFonts w:ascii="JKNVX+ArialMT" w:eastAsia="JKNVX+ArialMT" w:hAnsi="JKNVX+ArialMT" w:cs="JKNVX+ArialMT"/>
          <w:b/>
          <w:bCs/>
          <w:i/>
          <w:iCs/>
          <w:color w:val="000000"/>
          <w:sz w:val="24"/>
          <w:szCs w:val="24"/>
        </w:rPr>
        <w:t>f</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Condu</w:t>
      </w:r>
      <w:r>
        <w:rPr>
          <w:rFonts w:ascii="JKNVX+ArialMT" w:eastAsia="JKNVX+ArialMT" w:hAnsi="JKNVX+ArialMT" w:cs="JKNVX+ArialMT"/>
          <w:b/>
          <w:bCs/>
          <w:i/>
          <w:iCs/>
          <w:color w:val="000000"/>
          <w:w w:val="99"/>
          <w:sz w:val="24"/>
          <w:szCs w:val="24"/>
        </w:rPr>
        <w:t>c</w:t>
      </w:r>
      <w:r>
        <w:rPr>
          <w:rFonts w:ascii="JKNVX+ArialMT" w:eastAsia="JKNVX+ArialMT" w:hAnsi="JKNVX+ArialMT" w:cs="JKNVX+ArialMT"/>
          <w:b/>
          <w:bCs/>
          <w:i/>
          <w:iCs/>
          <w:color w:val="000000"/>
          <w:sz w:val="24"/>
          <w:szCs w:val="24"/>
        </w:rPr>
        <w:t>t:</w:t>
      </w:r>
    </w:p>
    <w:p w14:paraId="3E324758" w14:textId="77777777" w:rsidR="00C65443" w:rsidRDefault="00C65443">
      <w:pPr>
        <w:spacing w:after="119" w:line="240" w:lineRule="exact"/>
        <w:rPr>
          <w:sz w:val="24"/>
          <w:szCs w:val="24"/>
        </w:rPr>
      </w:pPr>
    </w:p>
    <w:p w14:paraId="29E7D961" w14:textId="2309E692" w:rsidR="00C65443" w:rsidRDefault="009950AC">
      <w:pPr>
        <w:widowControl w:val="0"/>
        <w:spacing w:line="275" w:lineRule="auto"/>
        <w:ind w:right="541"/>
        <w:rPr>
          <w:i/>
          <w:iCs/>
          <w:color w:val="000000"/>
          <w:sz w:val="24"/>
          <w:szCs w:val="24"/>
        </w:rPr>
      </w:pP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75"/>
          <w:sz w:val="24"/>
          <w:szCs w:val="24"/>
        </w:rPr>
        <w:t xml:space="preserve"> </w:t>
      </w:r>
      <w:r w:rsidR="00CB29B2">
        <w:rPr>
          <w:rFonts w:eastAsia="RQIUR+ArialMT"/>
          <w:i/>
          <w:iCs/>
          <w:color w:val="000000"/>
          <w:w w:val="99"/>
          <w:sz w:val="24"/>
          <w:szCs w:val="24"/>
        </w:rPr>
        <w:t>P.N.</w:t>
      </w:r>
      <w:proofErr w:type="gramStart"/>
      <w:r w:rsidR="00CB29B2">
        <w:rPr>
          <w:rFonts w:eastAsia="RQIUR+ArialMT"/>
          <w:i/>
          <w:iCs/>
          <w:color w:val="000000"/>
          <w:w w:val="99"/>
          <w:sz w:val="24"/>
          <w:szCs w:val="24"/>
        </w:rPr>
        <w:t>V.CHAVIN</w:t>
      </w:r>
      <w:r w:rsidR="00151B0F">
        <w:rPr>
          <w:rFonts w:ascii="RQIUR+ArialMT" w:eastAsia="RQIUR+ArialMT" w:hAnsi="RQIUR+ArialMT" w:cs="RQIUR+ArialMT"/>
          <w:i/>
          <w:iCs/>
          <w:color w:val="000000"/>
          <w:w w:val="99"/>
          <w:sz w:val="24"/>
          <w:szCs w:val="24"/>
        </w:rPr>
        <w:t>/(</w:t>
      </w:r>
      <w:r w:rsidR="00151B0F">
        <w:rPr>
          <w:rFonts w:eastAsia="RQIUR+ArialMT"/>
          <w:i/>
          <w:iCs/>
          <w:color w:val="000000"/>
          <w:w w:val="99"/>
          <w:sz w:val="24"/>
          <w:szCs w:val="24"/>
        </w:rPr>
        <w:t>1925253</w:t>
      </w:r>
      <w:r w:rsidR="00CB29B2">
        <w:rPr>
          <w:rFonts w:eastAsia="RQIUR+ArialMT"/>
          <w:i/>
          <w:iCs/>
          <w:color w:val="000000"/>
          <w:w w:val="99"/>
          <w:sz w:val="24"/>
          <w:szCs w:val="24"/>
        </w:rPr>
        <w:t>10</w:t>
      </w:r>
      <w:r w:rsidR="00151B0F">
        <w:rPr>
          <w:rFonts w:ascii="RQIUR+ArialMT" w:eastAsia="RQIUR+ArialMT" w:hAnsi="RQIUR+ArialMT" w:cs="RQIUR+ArialMT"/>
          <w:i/>
          <w:iCs/>
          <w:color w:val="000000"/>
          <w:w w:val="99"/>
          <w:sz w:val="24"/>
          <w:szCs w:val="24"/>
        </w:rPr>
        <w:t>)</w:t>
      </w:r>
      <w:r>
        <w:rPr>
          <w:rFonts w:ascii="RQIUR+ArialMT" w:eastAsia="RQIUR+ArialMT" w:hAnsi="RQIUR+ArialMT" w:cs="RQIUR+ArialMT"/>
          <w:i/>
          <w:iCs/>
          <w:color w:val="000000"/>
          <w:w w:val="99"/>
          <w:sz w:val="24"/>
          <w:szCs w:val="24"/>
        </w:rPr>
        <w:t>_</w:t>
      </w:r>
      <w:proofErr w:type="gramEnd"/>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rtify</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ub</w:t>
      </w:r>
      <w:r>
        <w:rPr>
          <w:rFonts w:ascii="RQIUR+ArialMT" w:eastAsia="RQIUR+ArialMT" w:hAnsi="RQIUR+ArialMT" w:cs="RQIUR+ArialMT"/>
          <w:i/>
          <w:iCs/>
          <w:color w:val="000000"/>
          <w:sz w:val="24"/>
          <w:szCs w:val="24"/>
        </w:rPr>
        <w:t>missi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w w:val="99"/>
          <w:sz w:val="24"/>
          <w:szCs w:val="24"/>
        </w:rPr>
        <w:t>m</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ri</w:t>
      </w:r>
      <w:r>
        <w:rPr>
          <w:rFonts w:ascii="RQIUR+ArialMT" w:eastAsia="RQIUR+ArialMT" w:hAnsi="RQIUR+ArialMT" w:cs="RQIUR+ArialMT"/>
          <w:i/>
          <w:iCs/>
          <w:color w:val="000000"/>
          <w:w w:val="99"/>
          <w:sz w:val="24"/>
          <w:szCs w:val="24"/>
        </w:rPr>
        <w:t>g</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na</w:t>
      </w:r>
      <w:r>
        <w:rPr>
          <w:rFonts w:ascii="RQIUR+ArialMT" w:eastAsia="RQIUR+ArialMT" w:hAnsi="RQIUR+ArialMT" w:cs="RQIUR+ArialMT"/>
          <w:i/>
          <w:iCs/>
          <w:color w:val="000000"/>
          <w:sz w:val="24"/>
          <w:szCs w:val="24"/>
        </w:rPr>
        <w:t>l w</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rk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 I</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adhe</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gu</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de</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pe</w:t>
      </w:r>
      <w:r>
        <w:rPr>
          <w:rFonts w:ascii="RQIUR+ArialMT" w:eastAsia="RQIUR+ArialMT" w:hAnsi="RQIUR+ArialMT" w:cs="RQIUR+ArialMT"/>
          <w:i/>
          <w:iCs/>
          <w:color w:val="000000"/>
          <w:sz w:val="24"/>
          <w:szCs w:val="24"/>
        </w:rPr>
        <w:t>cifi</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f</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is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ss</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ssm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pacing w:val="38"/>
          <w:sz w:val="24"/>
          <w:szCs w:val="24"/>
        </w:rPr>
        <w:t xml:space="preserve"> </w:t>
      </w: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unde</w:t>
      </w:r>
      <w:r>
        <w:rPr>
          <w:rFonts w:ascii="RQIUR+ArialMT" w:eastAsia="RQIUR+ArialMT" w:hAnsi="RQIUR+ArialMT" w:cs="RQIUR+ArialMT"/>
          <w:i/>
          <w:iCs/>
          <w:color w:val="000000"/>
          <w:sz w:val="24"/>
          <w:szCs w:val="24"/>
        </w:rPr>
        <w:t>rs</w:t>
      </w:r>
      <w:r>
        <w:rPr>
          <w:rFonts w:ascii="RQIUR+ArialMT" w:eastAsia="RQIUR+ArialMT" w:hAnsi="RQIUR+ArialMT" w:cs="RQIUR+ArialMT"/>
          <w:i/>
          <w:iCs/>
          <w:color w:val="000000"/>
          <w:w w:val="99"/>
          <w:sz w:val="24"/>
          <w:szCs w:val="24"/>
        </w:rPr>
        <w:t>tand</w:t>
      </w:r>
      <w:r>
        <w:rPr>
          <w:rFonts w:ascii="RQIUR+ArialMT" w:eastAsia="RQIUR+ArialMT" w:hAnsi="RQIUR+ArialMT" w:cs="RQIUR+ArialMT"/>
          <w:i/>
          <w:iCs/>
          <w:color w:val="000000"/>
          <w:spacing w:val="4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an</w:t>
      </w:r>
      <w:r>
        <w:rPr>
          <w:rFonts w:ascii="RQIUR+ArialMT" w:eastAsia="RQIUR+ArialMT" w:hAnsi="RQIUR+ArialMT" w:cs="RQIUR+ArialMT"/>
          <w:i/>
          <w:iCs/>
          <w:color w:val="000000"/>
          <w:sz w:val="24"/>
          <w:szCs w:val="24"/>
        </w:rPr>
        <w: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vi</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f</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ade</w:t>
      </w:r>
      <w:r>
        <w:rPr>
          <w:rFonts w:ascii="RQIUR+ArialMT" w:eastAsia="RQIUR+ArialMT" w:hAnsi="RQIUR+ArialMT" w:cs="RQIUR+ArialMT"/>
          <w:i/>
          <w:iCs/>
          <w:color w:val="000000"/>
          <w:sz w:val="24"/>
          <w:szCs w:val="24"/>
        </w:rPr>
        <w:t>mic</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z w:val="24"/>
          <w:szCs w:val="24"/>
        </w:rPr>
        <w:t>rity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will</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lt</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d</w:t>
      </w:r>
      <w:r>
        <w:rPr>
          <w:rFonts w:ascii="RQIUR+ArialMT" w:eastAsia="RQIUR+ArialMT" w:hAnsi="RQIUR+ArialMT" w:cs="RQIUR+ArialMT"/>
          <w:i/>
          <w:iCs/>
          <w:color w:val="000000"/>
          <w:sz w:val="24"/>
          <w:szCs w:val="24"/>
        </w:rPr>
        <w:t>isci</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nar</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on.</w:t>
      </w:r>
    </w:p>
    <w:p w14:paraId="3E8B32FC" w14:textId="0DA1DDF2" w:rsidR="00C65443" w:rsidRDefault="00151B0F">
      <w:pPr>
        <w:spacing w:after="77" w:line="240" w:lineRule="exact"/>
        <w:rPr>
          <w:sz w:val="24"/>
          <w:szCs w:val="24"/>
        </w:rPr>
      </w:pPr>
      <w:r>
        <w:rPr>
          <w:sz w:val="24"/>
          <w:szCs w:val="24"/>
        </w:rPr>
        <w:br/>
      </w:r>
      <w:r w:rsidR="00CB29B2">
        <w:rPr>
          <w:sz w:val="24"/>
          <w:szCs w:val="24"/>
        </w:rPr>
        <w:t>P.N.V.CHAVIN</w:t>
      </w:r>
    </w:p>
    <w:p w14:paraId="7D2FB1BA" w14:textId="77777777" w:rsidR="00C65443" w:rsidRDefault="009950AC">
      <w:pPr>
        <w:widowControl w:val="0"/>
        <w:spacing w:line="240" w:lineRule="auto"/>
        <w:ind w:right="-20"/>
        <w:rPr>
          <w:b/>
          <w:bCs/>
          <w:i/>
          <w:iCs/>
          <w:color w:val="000000"/>
          <w:sz w:val="24"/>
          <w:szCs w:val="24"/>
        </w:rPr>
      </w:pPr>
      <w:r>
        <w:rPr>
          <w:rFonts w:ascii="JKNVX+ArialMT" w:eastAsia="JKNVX+ArialMT" w:hAnsi="JKNVX+ArialMT" w:cs="JKNVX+ArialMT"/>
          <w:b/>
          <w:bCs/>
          <w:i/>
          <w:iCs/>
          <w:color w:val="000000"/>
          <w:w w:val="99"/>
          <w:sz w:val="24"/>
          <w:szCs w:val="24"/>
        </w:rPr>
        <w:t>Signa</w:t>
      </w:r>
      <w:r>
        <w:rPr>
          <w:rFonts w:ascii="JKNVX+ArialMT" w:eastAsia="JKNVX+ArialMT" w:hAnsi="JKNVX+ArialMT" w:cs="JKNVX+ArialMT"/>
          <w:b/>
          <w:bCs/>
          <w:i/>
          <w:iCs/>
          <w:color w:val="000000"/>
          <w:sz w:val="24"/>
          <w:szCs w:val="24"/>
        </w:rPr>
        <w:t>t</w:t>
      </w:r>
      <w:r>
        <w:rPr>
          <w:rFonts w:ascii="JKNVX+ArialMT" w:eastAsia="JKNVX+ArialMT" w:hAnsi="JKNVX+ArialMT" w:cs="JKNVX+ArialMT"/>
          <w:b/>
          <w:bCs/>
          <w:i/>
          <w:iCs/>
          <w:color w:val="000000"/>
          <w:w w:val="99"/>
          <w:sz w:val="24"/>
          <w:szCs w:val="24"/>
        </w:rPr>
        <w:t>ure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of th</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w w:val="99"/>
          <w:sz w:val="24"/>
          <w:szCs w:val="24"/>
        </w:rPr>
        <w:t>s</w:t>
      </w:r>
      <w:r>
        <w:rPr>
          <w:rFonts w:ascii="JKNVX+ArialMT" w:eastAsia="JKNVX+ArialMT" w:hAnsi="JKNVX+ArialMT" w:cs="JKNVX+ArialMT"/>
          <w:b/>
          <w:bCs/>
          <w:i/>
          <w:iCs/>
          <w:color w:val="000000"/>
          <w:sz w:val="24"/>
          <w:szCs w:val="24"/>
        </w:rPr>
        <w:t>tud</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z w:val="24"/>
          <w:szCs w:val="24"/>
        </w:rPr>
        <w:t>nt:</w:t>
      </w:r>
    </w:p>
    <w:p w14:paraId="29C23803" w14:textId="77777777" w:rsidR="00C65443" w:rsidRDefault="00C65443">
      <w:pPr>
        <w:spacing w:line="240" w:lineRule="exact"/>
        <w:rPr>
          <w:sz w:val="24"/>
          <w:szCs w:val="24"/>
        </w:rPr>
      </w:pPr>
    </w:p>
    <w:p w14:paraId="1AEBA648" w14:textId="77777777" w:rsidR="00C65443" w:rsidRDefault="00C65443">
      <w:pPr>
        <w:spacing w:line="240" w:lineRule="exact"/>
        <w:rPr>
          <w:sz w:val="24"/>
          <w:szCs w:val="24"/>
        </w:rPr>
      </w:pPr>
    </w:p>
    <w:p w14:paraId="5D56CDCE" w14:textId="77777777" w:rsidR="00C65443" w:rsidRDefault="00C65443">
      <w:pPr>
        <w:spacing w:after="7" w:line="180" w:lineRule="exact"/>
        <w:rPr>
          <w:sz w:val="18"/>
          <w:szCs w:val="18"/>
        </w:rPr>
      </w:pPr>
    </w:p>
    <w:tbl>
      <w:tblPr>
        <w:tblW w:w="0" w:type="auto"/>
        <w:tblInd w:w="7" w:type="dxa"/>
        <w:tblLayout w:type="fixed"/>
        <w:tblCellMar>
          <w:left w:w="0" w:type="dxa"/>
          <w:right w:w="0" w:type="dxa"/>
        </w:tblCellMar>
        <w:tblLook w:val="04A0" w:firstRow="1" w:lastRow="0" w:firstColumn="1" w:lastColumn="0" w:noHBand="0" w:noVBand="1"/>
      </w:tblPr>
      <w:tblGrid>
        <w:gridCol w:w="1082"/>
        <w:gridCol w:w="1520"/>
        <w:gridCol w:w="1640"/>
        <w:gridCol w:w="1339"/>
        <w:gridCol w:w="1480"/>
        <w:gridCol w:w="1439"/>
        <w:gridCol w:w="880"/>
      </w:tblGrid>
      <w:tr w:rsidR="00C65443" w14:paraId="778FF755" w14:textId="77777777">
        <w:trPr>
          <w:cantSplit/>
          <w:trHeight w:hRule="exact" w:val="1422"/>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2233C5" w14:textId="77777777" w:rsidR="00C65443" w:rsidRDefault="009950AC">
            <w:pPr>
              <w:widowControl w:val="0"/>
              <w:spacing w:before="69" w:line="240" w:lineRule="auto"/>
              <w:ind w:left="106" w:right="-20"/>
              <w:rPr>
                <w:b/>
                <w:bCs/>
                <w:color w:val="000000"/>
                <w:sz w:val="20"/>
                <w:szCs w:val="20"/>
              </w:rPr>
            </w:pPr>
            <w:r>
              <w:rPr>
                <w:rFonts w:ascii="AXCLK+ArialMT" w:eastAsia="AXCLK+ArialMT" w:hAnsi="AXCLK+ArialMT" w:cs="AXCLK+ArialMT"/>
                <w:b/>
                <w:bCs/>
                <w:color w:val="000000"/>
                <w:w w:val="99"/>
                <w:sz w:val="20"/>
                <w:szCs w:val="20"/>
              </w:rPr>
              <w:t>Ques</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ion</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907E6" w14:textId="77777777" w:rsidR="00C65443" w:rsidRDefault="009950AC">
            <w:pPr>
              <w:widowControl w:val="0"/>
              <w:spacing w:before="69" w:line="275" w:lineRule="auto"/>
              <w:ind w:left="123" w:right="68"/>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 U</w:t>
            </w:r>
            <w:r>
              <w:rPr>
                <w:rFonts w:ascii="IDKRR+TimesNewRomanPSMT" w:eastAsia="IDKRR+TimesNewRomanPSMT" w:hAnsi="IDKRR+TimesNewRomanPSMT" w:cs="IDKRR+TimesNewRomanPSMT"/>
                <w:b/>
                <w:bCs/>
                <w:color w:val="000000"/>
                <w:w w:val="99"/>
                <w:sz w:val="20"/>
                <w:szCs w:val="20"/>
              </w:rPr>
              <w:t>nders</w:t>
            </w:r>
            <w:r>
              <w:rPr>
                <w:rFonts w:ascii="IDKRR+TimesNewRomanPSMT" w:eastAsia="IDKRR+TimesNewRomanPSMT" w:hAnsi="IDKRR+TimesNewRomanPSMT" w:cs="IDKRR+TimesNewRomanPSMT"/>
                <w:b/>
                <w:bCs/>
                <w:color w:val="000000"/>
                <w:sz w:val="20"/>
                <w:szCs w:val="20"/>
              </w:rPr>
              <w:t>ta</w:t>
            </w:r>
            <w:r>
              <w:rPr>
                <w:rFonts w:ascii="IDKRR+TimesNewRomanPSMT" w:eastAsia="IDKRR+TimesNewRomanPSMT" w:hAnsi="IDKRR+TimesNewRomanPSMT" w:cs="IDKRR+TimesNewRomanPSMT"/>
                <w:b/>
                <w:bCs/>
                <w:color w:val="000000"/>
                <w:w w:val="99"/>
                <w:sz w:val="20"/>
                <w:szCs w:val="20"/>
              </w:rPr>
              <w:t>nd</w:t>
            </w:r>
            <w:r>
              <w:rPr>
                <w:rFonts w:ascii="IDKRR+TimesNewRomanPSMT" w:eastAsia="IDKRR+TimesNewRomanPSMT" w:hAnsi="IDKRR+TimesNewRomanPSMT" w:cs="IDKRR+TimesNewRomanPSMT"/>
                <w:b/>
                <w:bCs/>
                <w:color w:val="000000"/>
                <w:sz w:val="20"/>
                <w:szCs w:val="20"/>
              </w:rPr>
              <w:t>i</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g &amp; A</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ncep</w:t>
            </w:r>
            <w:r>
              <w:rPr>
                <w:rFonts w:ascii="IDKRR+TimesNewRomanPSMT" w:eastAsia="IDKRR+TimesNewRomanPSMT" w:hAnsi="IDKRR+TimesNewRomanPSMT" w:cs="IDKRR+TimesNewRomanPSMT"/>
                <w:b/>
                <w:bCs/>
                <w:color w:val="000000"/>
                <w:sz w:val="20"/>
                <w:szCs w:val="20"/>
              </w:rPr>
              <w:t xml:space="preserve">t </w:t>
            </w:r>
            <w:r>
              <w:rPr>
                <w:rFonts w:ascii="IDKRR+TimesNewRomanPSMT" w:eastAsia="IDKRR+TimesNewRomanPSMT" w:hAnsi="IDKRR+TimesNewRomanPSMT" w:cs="IDKRR+TimesNewRomanPSMT"/>
                <w:b/>
                <w:bCs/>
                <w:color w:val="000000"/>
                <w:w w:val="99"/>
                <w:sz w:val="20"/>
                <w:szCs w:val="20"/>
              </w:rPr>
              <w:t>Iden</w:t>
            </w:r>
            <w:r>
              <w:rPr>
                <w:rFonts w:ascii="IDKRR+TimesNewRomanPSMT" w:eastAsia="IDKRR+TimesNewRomanPSMT" w:hAnsi="IDKRR+TimesNewRomanPSMT" w:cs="IDKRR+TimesNewRomanPSMT"/>
                <w:b/>
                <w:bCs/>
                <w:color w:val="000000"/>
                <w:sz w:val="20"/>
                <w:szCs w:val="20"/>
              </w:rPr>
              <w:t>tifi</w:t>
            </w:r>
            <w:r>
              <w:rPr>
                <w:rFonts w:ascii="IDKRR+TimesNewRomanPSMT" w:eastAsia="IDKRR+TimesNewRomanPSMT" w:hAnsi="IDKRR+TimesNewRomanPSMT" w:cs="IDKRR+TimesNewRomanPSMT"/>
                <w:b/>
                <w:bCs/>
                <w:color w:val="000000"/>
                <w:w w:val="99"/>
                <w:sz w:val="20"/>
                <w:szCs w:val="20"/>
              </w:rPr>
              <w:t>c</w:t>
            </w:r>
            <w:r>
              <w:rPr>
                <w:rFonts w:ascii="IDKRR+TimesNewRomanPSMT" w:eastAsia="IDKRR+TimesNewRomanPSMT" w:hAnsi="IDKRR+TimesNewRomanPSMT" w:cs="IDKRR+TimesNewRomanPSMT"/>
                <w:b/>
                <w:bCs/>
                <w:color w:val="000000"/>
                <w:sz w:val="20"/>
                <w:szCs w:val="20"/>
              </w:rPr>
              <w:t>atio</w:t>
            </w:r>
            <w:r>
              <w:rPr>
                <w:rFonts w:ascii="IDKRR+TimesNewRomanPSMT" w:eastAsia="IDKRR+TimesNewRomanPSMT" w:hAnsi="IDKRR+TimesNewRomanPSMT" w:cs="IDKRR+TimesNewRomanPSMT"/>
                <w:b/>
                <w:bCs/>
                <w:color w:val="000000"/>
                <w:w w:val="99"/>
                <w:sz w:val="20"/>
                <w:szCs w:val="20"/>
              </w:rPr>
              <w:t>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20DBA5" w14:textId="77777777" w:rsidR="00C65443" w:rsidRDefault="009950AC">
            <w:pPr>
              <w:widowControl w:val="0"/>
              <w:spacing w:before="69" w:line="275" w:lineRule="auto"/>
              <w:ind w:left="76" w:right="31"/>
              <w:jc w:val="center"/>
              <w:rPr>
                <w:b/>
                <w:bCs/>
                <w:color w:val="000000"/>
                <w:sz w:val="20"/>
                <w:szCs w:val="20"/>
              </w:rPr>
            </w:pPr>
            <w:r>
              <w:rPr>
                <w:rFonts w:ascii="IDKRR+TimesNewRomanPSMT" w:eastAsia="IDKRR+TimesNewRomanPSMT" w:hAnsi="IDKRR+TimesNewRomanPSMT" w:cs="IDKRR+TimesNewRomanPSMT"/>
                <w:b/>
                <w:bCs/>
                <w:color w:val="000000"/>
                <w:sz w:val="20"/>
                <w:szCs w:val="20"/>
              </w:rPr>
              <w:t xml:space="preserve">Dialogflow </w:t>
            </w:r>
            <w:r>
              <w:rPr>
                <w:rFonts w:ascii="IDKRR+TimesNewRomanPSMT" w:eastAsia="IDKRR+TimesNewRomanPSMT" w:hAnsi="IDKRR+TimesNewRomanPSMT" w:cs="IDKRR+TimesNewRomanPSMT"/>
                <w:b/>
                <w:bCs/>
                <w:color w:val="000000"/>
                <w:w w:val="99"/>
                <w:sz w:val="20"/>
                <w:szCs w:val="20"/>
              </w:rPr>
              <w:t>A</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ent</w:t>
            </w:r>
            <w:r>
              <w:rPr>
                <w:rFonts w:ascii="IDKRR+TimesNewRomanPSMT" w:eastAsia="IDKRR+TimesNewRomanPSMT" w:hAnsi="IDKRR+TimesNewRomanPSMT" w:cs="IDKRR+TimesNewRomanPSMT"/>
                <w:b/>
                <w:bCs/>
                <w:color w:val="000000"/>
                <w:sz w:val="20"/>
                <w:szCs w:val="20"/>
              </w:rPr>
              <w:t xml:space="preserve"> D</w:t>
            </w:r>
            <w:r>
              <w:rPr>
                <w:rFonts w:ascii="IDKRR+TimesNewRomanPSMT" w:eastAsia="IDKRR+TimesNewRomanPSMT" w:hAnsi="IDKRR+TimesNewRomanPSMT" w:cs="IDKRR+TimesNewRomanPSMT"/>
                <w:b/>
                <w:bCs/>
                <w:color w:val="000000"/>
                <w:w w:val="99"/>
                <w:sz w:val="20"/>
                <w:szCs w:val="20"/>
              </w:rPr>
              <w:t>es</w:t>
            </w:r>
            <w:r>
              <w:rPr>
                <w:rFonts w:ascii="IDKRR+TimesNewRomanPSMT" w:eastAsia="IDKRR+TimesNewRomanPSMT" w:hAnsi="IDKRR+TimesNewRomanPSMT" w:cs="IDKRR+TimesNewRomanPSMT"/>
                <w:b/>
                <w:bCs/>
                <w:color w:val="000000"/>
                <w:sz w:val="20"/>
                <w:szCs w:val="20"/>
              </w:rPr>
              <w:t>ig</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p</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w:t>
            </w:r>
            <w:r>
              <w:rPr>
                <w:rFonts w:ascii="IDKRR+TimesNewRomanPSMT" w:eastAsia="IDKRR+TimesNewRomanPSMT" w:hAnsi="IDKRR+TimesNewRomanPSMT" w:cs="IDKRR+TimesNewRomanPSMT"/>
                <w:b/>
                <w:bCs/>
                <w:color w:val="000000"/>
                <w:w w:val="99"/>
                <w:sz w:val="20"/>
                <w:szCs w:val="20"/>
              </w:rPr>
              <w:t>ati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9721A7" w14:textId="77777777" w:rsidR="00C65443" w:rsidRDefault="009950AC">
            <w:pPr>
              <w:widowControl w:val="0"/>
              <w:spacing w:before="69" w:line="275" w:lineRule="auto"/>
              <w:ind w:left="98" w:right="47"/>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blem</w:t>
            </w:r>
            <w:r>
              <w:rPr>
                <w:rFonts w:ascii="IDKRR+TimesNewRomanPSMT" w:eastAsia="IDKRR+TimesNewRomanPSMT" w:hAnsi="IDKRR+TimesNewRomanPSMT" w:cs="IDKRR+TimesNewRomanPSMT"/>
                <w:b/>
                <w:bCs/>
                <w:color w:val="000000"/>
                <w:sz w:val="20"/>
                <w:szCs w:val="20"/>
              </w:rPr>
              <w:t xml:space="preserve"> Fo</w:t>
            </w:r>
            <w:r>
              <w:rPr>
                <w:rFonts w:ascii="IDKRR+TimesNewRomanPSMT" w:eastAsia="IDKRR+TimesNewRomanPSMT" w:hAnsi="IDKRR+TimesNewRomanPSMT" w:cs="IDKRR+TimesNewRomanPSMT"/>
                <w:b/>
                <w:bCs/>
                <w:color w:val="000000"/>
                <w:w w:val="99"/>
                <w:sz w:val="20"/>
                <w:szCs w:val="20"/>
              </w:rPr>
              <w:t>rmul</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sa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F</w:t>
            </w:r>
            <w:r>
              <w:rPr>
                <w:rFonts w:ascii="IDKRR+TimesNewRomanPSMT" w:eastAsia="IDKRR+TimesNewRomanPSMT" w:hAnsi="IDKRR+TimesNewRomanPSMT" w:cs="IDKRR+TimesNewRomanPSMT"/>
                <w:b/>
                <w:bCs/>
                <w:color w:val="000000"/>
                <w:w w:val="99"/>
                <w:sz w:val="20"/>
                <w:szCs w:val="20"/>
              </w:rPr>
              <w:t>l</w:t>
            </w:r>
            <w:r>
              <w:rPr>
                <w:rFonts w:ascii="IDKRR+TimesNewRomanPSMT" w:eastAsia="IDKRR+TimesNewRomanPSMT" w:hAnsi="IDKRR+TimesNewRomanPSMT" w:cs="IDKRR+TimesNewRomanPSMT"/>
                <w:b/>
                <w:bCs/>
                <w:color w:val="000000"/>
                <w:sz w:val="20"/>
                <w:szCs w:val="20"/>
              </w:rPr>
              <w:t>ow D</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30645" w14:textId="77777777" w:rsidR="00C65443" w:rsidRDefault="009950AC">
            <w:pPr>
              <w:widowControl w:val="0"/>
              <w:spacing w:before="69" w:line="275" w:lineRule="auto"/>
              <w:ind w:left="124" w:right="74"/>
              <w:jc w:val="center"/>
              <w:rPr>
                <w:b/>
                <w:bCs/>
                <w:color w:val="000000"/>
                <w:sz w:val="20"/>
                <w:szCs w:val="20"/>
              </w:rPr>
            </w:pP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pplic</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o</w:t>
            </w:r>
            <w:r>
              <w:rPr>
                <w:rFonts w:ascii="IDKRR+TimesNewRomanPSMT" w:eastAsia="IDKRR+TimesNewRomanPSMT" w:hAnsi="IDKRR+TimesNewRomanPSMT" w:cs="IDKRR+TimesNewRomanPSMT"/>
                <w:b/>
                <w:bCs/>
                <w:color w:val="000000"/>
                <w:w w:val="99"/>
                <w:sz w:val="20"/>
                <w:szCs w:val="20"/>
              </w:rPr>
              <w:t>f</w:t>
            </w:r>
            <w:r>
              <w:rPr>
                <w:rFonts w:ascii="IDKRR+TimesNewRomanPSMT" w:eastAsia="IDKRR+TimesNewRomanPSMT" w:hAnsi="IDKRR+TimesNewRomanPSMT" w:cs="IDKRR+TimesNewRomanPSMT"/>
                <w:b/>
                <w:bCs/>
                <w:color w:val="000000"/>
                <w:sz w:val="20"/>
                <w:szCs w:val="20"/>
              </w:rPr>
              <w:t xml:space="preserve"> AI </w:t>
            </w: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echnique</w:t>
            </w:r>
            <w:r>
              <w:rPr>
                <w:rFonts w:ascii="IDKRR+TimesNewRomanPSMT" w:eastAsia="IDKRR+TimesNewRomanPSMT" w:hAnsi="IDKRR+TimesNewRomanPSMT" w:cs="IDKRR+TimesNewRomanPSMT"/>
                <w:b/>
                <w:bCs/>
                <w:color w:val="000000"/>
                <w:sz w:val="20"/>
                <w:szCs w:val="20"/>
              </w:rPr>
              <w:t xml:space="preserve">s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R</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aso</w:t>
            </w:r>
            <w:r>
              <w:rPr>
                <w:rFonts w:ascii="IDKRR+TimesNewRomanPSMT" w:eastAsia="IDKRR+TimesNewRomanPSMT" w:hAnsi="IDKRR+TimesNewRomanPSMT" w:cs="IDKRR+TimesNewRomanPSMT"/>
                <w:b/>
                <w:bCs/>
                <w:color w:val="000000"/>
                <w:w w:val="99"/>
                <w:sz w:val="20"/>
                <w:szCs w:val="20"/>
              </w:rPr>
              <w:t>nin</w:t>
            </w:r>
            <w:r>
              <w:rPr>
                <w:rFonts w:ascii="IDKRR+TimesNewRomanPSMT" w:eastAsia="IDKRR+TimesNewRomanPSMT" w:hAnsi="IDKRR+TimesNewRomanPSMT" w:cs="IDKRR+TimesNewRomanPSMT"/>
                <w:b/>
                <w:bCs/>
                <w:color w:val="000000"/>
                <w:sz w:val="20"/>
                <w:szCs w:val="20"/>
              </w:rPr>
              <w:t>g</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444F9F" w14:textId="77777777" w:rsidR="00C65443" w:rsidRDefault="009950AC">
            <w:pPr>
              <w:widowControl w:val="0"/>
              <w:spacing w:before="69" w:line="275" w:lineRule="auto"/>
              <w:ind w:left="59" w:right="19"/>
              <w:jc w:val="center"/>
              <w:rPr>
                <w:b/>
                <w:bCs/>
                <w:color w:val="000000"/>
                <w:sz w:val="20"/>
                <w:szCs w:val="20"/>
              </w:rPr>
            </w:pP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tin</w:t>
            </w:r>
            <w:r>
              <w:rPr>
                <w:rFonts w:ascii="IDKRR+TimesNewRomanPSMT" w:eastAsia="IDKRR+TimesNewRomanPSMT" w:hAnsi="IDKRR+TimesNewRomanPSMT" w:cs="IDKRR+TimesNewRomanPSMT"/>
                <w:b/>
                <w:bCs/>
                <w:color w:val="000000"/>
                <w:sz w:val="20"/>
                <w:szCs w:val="20"/>
              </w:rPr>
              <w:t>g, Eva</w:t>
            </w:r>
            <w:r>
              <w:rPr>
                <w:rFonts w:ascii="IDKRR+TimesNewRomanPSMT" w:eastAsia="IDKRR+TimesNewRomanPSMT" w:hAnsi="IDKRR+TimesNewRomanPSMT" w:cs="IDKRR+TimesNewRomanPSMT"/>
                <w:b/>
                <w:bCs/>
                <w:color w:val="000000"/>
                <w:w w:val="99"/>
                <w:sz w:val="20"/>
                <w:szCs w:val="20"/>
              </w:rPr>
              <w:t>lu</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Do</w:t>
            </w:r>
            <w:r>
              <w:rPr>
                <w:rFonts w:ascii="IDKRR+TimesNewRomanPSMT" w:eastAsia="IDKRR+TimesNewRomanPSMT" w:hAnsi="IDKRR+TimesNewRomanPSMT" w:cs="IDKRR+TimesNewRomanPSMT"/>
                <w:b/>
                <w:bCs/>
                <w:color w:val="000000"/>
                <w:w w:val="99"/>
                <w:sz w:val="20"/>
                <w:szCs w:val="20"/>
              </w:rPr>
              <w:t>cument</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AF5657" w14:textId="77777777" w:rsidR="00C65443" w:rsidRDefault="009950AC">
            <w:pPr>
              <w:widowControl w:val="0"/>
              <w:spacing w:before="69" w:line="240" w:lineRule="auto"/>
              <w:ind w:left="206" w:right="-20"/>
              <w:rPr>
                <w:b/>
                <w:bCs/>
                <w:color w:val="000000"/>
                <w:sz w:val="20"/>
                <w:szCs w:val="20"/>
              </w:rPr>
            </w:pPr>
            <w:r>
              <w:rPr>
                <w:rFonts w:ascii="AXCLK+ArialMT" w:eastAsia="AXCLK+ArialMT" w:hAnsi="AXCLK+ArialMT" w:cs="AXCLK+ArialMT"/>
                <w:b/>
                <w:bCs/>
                <w:color w:val="000000"/>
                <w:spacing w:val="-14"/>
                <w:w w:val="99"/>
                <w:sz w:val="20"/>
                <w:szCs w:val="20"/>
              </w:rPr>
              <w:t>T</w:t>
            </w:r>
            <w:r>
              <w:rPr>
                <w:rFonts w:ascii="AXCLK+ArialMT" w:eastAsia="AXCLK+ArialMT" w:hAnsi="AXCLK+ArialMT" w:cs="AXCLK+ArialMT"/>
                <w:b/>
                <w:bCs/>
                <w:color w:val="000000"/>
                <w:w w:val="99"/>
                <w:sz w:val="20"/>
                <w:szCs w:val="20"/>
              </w:rPr>
              <w:t>o</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a</w:t>
            </w:r>
            <w:r>
              <w:rPr>
                <w:rFonts w:ascii="AXCLK+ArialMT" w:eastAsia="AXCLK+ArialMT" w:hAnsi="AXCLK+ArialMT" w:cs="AXCLK+ArialMT"/>
                <w:b/>
                <w:bCs/>
                <w:color w:val="000000"/>
                <w:sz w:val="20"/>
                <w:szCs w:val="20"/>
              </w:rPr>
              <w:t>l</w:t>
            </w:r>
          </w:p>
        </w:tc>
      </w:tr>
      <w:tr w:rsidR="00C65443" w14:paraId="31E5D305" w14:textId="77777777">
        <w:trPr>
          <w:cantSplit/>
          <w:trHeight w:hRule="exact" w:val="379"/>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106CC4" w14:textId="77777777" w:rsidR="00C65443" w:rsidRDefault="009950AC">
            <w:pPr>
              <w:widowControl w:val="0"/>
              <w:spacing w:before="75" w:line="240" w:lineRule="auto"/>
              <w:ind w:left="37" w:right="-20"/>
              <w:rPr>
                <w:color w:val="000000"/>
                <w:sz w:val="20"/>
                <w:szCs w:val="20"/>
              </w:rPr>
            </w:pPr>
            <w:r>
              <w:rPr>
                <w:rFonts w:ascii="QVURI+ArialMT" w:eastAsia="QVURI+ArialMT" w:hAnsi="QVURI+ArialMT" w:cs="QVURI+ArialMT"/>
                <w:color w:val="000000"/>
                <w:spacing w:val="-3"/>
                <w:sz w:val="20"/>
                <w:szCs w:val="20"/>
              </w:rPr>
              <w:t>W</w:t>
            </w:r>
            <w:r>
              <w:rPr>
                <w:rFonts w:ascii="QVURI+ArialMT" w:eastAsia="QVURI+ArialMT" w:hAnsi="QVURI+ArialMT" w:cs="QVURI+ArialMT"/>
                <w:color w:val="000000"/>
                <w:w w:val="99"/>
                <w:sz w:val="20"/>
                <w:szCs w:val="20"/>
              </w:rPr>
              <w:t>e</w:t>
            </w:r>
            <w:r>
              <w:rPr>
                <w:rFonts w:ascii="QVURI+ArialMT" w:eastAsia="QVURI+ArialMT" w:hAnsi="QVURI+ArialMT" w:cs="QVURI+ArialMT"/>
                <w:color w:val="000000"/>
                <w:sz w:val="20"/>
                <w:szCs w:val="20"/>
              </w:rPr>
              <w:t>i</w:t>
            </w:r>
            <w:r>
              <w:rPr>
                <w:rFonts w:ascii="QVURI+ArialMT" w:eastAsia="QVURI+ArialMT" w:hAnsi="QVURI+ArialMT" w:cs="QVURI+ArialMT"/>
                <w:color w:val="000000"/>
                <w:w w:val="99"/>
                <w:sz w:val="20"/>
                <w:szCs w:val="20"/>
              </w:rPr>
              <w:t>ghtage</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2982D4" w14:textId="77777777" w:rsidR="00C65443" w:rsidRDefault="009950AC">
            <w:pPr>
              <w:widowControl w:val="0"/>
              <w:spacing w:before="75" w:line="240" w:lineRule="auto"/>
              <w:ind w:left="562" w:right="-20"/>
              <w:rPr>
                <w:color w:val="000000"/>
                <w:sz w:val="20"/>
                <w:szCs w:val="20"/>
              </w:rPr>
            </w:pPr>
            <w:r>
              <w:rPr>
                <w:rFonts w:ascii="QVURI+ArialMT" w:eastAsia="QVURI+ArialMT" w:hAnsi="QVURI+ArialMT" w:cs="QVURI+ArialMT"/>
                <w:color w:val="000000"/>
                <w:w w:val="99"/>
                <w:sz w:val="20"/>
                <w:szCs w:val="20"/>
              </w:rPr>
              <w:t>20%</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8CE0DF" w14:textId="77777777" w:rsidR="00C65443" w:rsidRDefault="009950AC">
            <w:pPr>
              <w:widowControl w:val="0"/>
              <w:spacing w:before="75" w:line="240" w:lineRule="auto"/>
              <w:ind w:left="617" w:right="-20"/>
              <w:rPr>
                <w:color w:val="000000"/>
                <w:sz w:val="20"/>
                <w:szCs w:val="20"/>
              </w:rPr>
            </w:pPr>
            <w:r>
              <w:rPr>
                <w:rFonts w:ascii="QVURI+ArialMT" w:eastAsia="QVURI+ArialMT" w:hAnsi="QVURI+ArialMT" w:cs="QVURI+ArialMT"/>
                <w:color w:val="000000"/>
                <w:w w:val="99"/>
                <w:sz w:val="20"/>
                <w:szCs w:val="20"/>
              </w:rPr>
              <w:t>30%</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9BAD65" w14:textId="77777777" w:rsidR="00C65443" w:rsidRDefault="009950AC">
            <w:pPr>
              <w:widowControl w:val="0"/>
              <w:spacing w:before="75" w:line="240" w:lineRule="auto"/>
              <w:ind w:left="46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7C233" w14:textId="77777777" w:rsidR="00C65443" w:rsidRDefault="009950AC">
            <w:pPr>
              <w:widowControl w:val="0"/>
              <w:spacing w:before="75" w:line="240" w:lineRule="auto"/>
              <w:ind w:left="53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C1F571" w14:textId="77777777" w:rsidR="00C65443" w:rsidRDefault="009950AC">
            <w:pPr>
              <w:widowControl w:val="0"/>
              <w:spacing w:before="75" w:line="240" w:lineRule="auto"/>
              <w:ind w:left="514" w:right="-20"/>
              <w:rPr>
                <w:color w:val="000000"/>
                <w:sz w:val="20"/>
                <w:szCs w:val="20"/>
              </w:rPr>
            </w:pPr>
            <w:r>
              <w:rPr>
                <w:rFonts w:ascii="QVURI+ArialMT" w:eastAsia="QVURI+ArialMT" w:hAnsi="QVURI+ArialMT" w:cs="QVURI+ArialMT"/>
                <w:color w:val="000000"/>
                <w:w w:val="99"/>
                <w:sz w:val="20"/>
                <w:szCs w:val="20"/>
              </w:rPr>
              <w:t>10</w:t>
            </w:r>
            <w:r>
              <w:rPr>
                <w:rFonts w:ascii="QVURI+ArialMT" w:eastAsia="QVURI+ArialMT" w:hAnsi="QVURI+ArialMT" w:cs="QVURI+ArialMT"/>
                <w:color w:val="000000"/>
                <w:sz w:val="20"/>
                <w:szCs w:val="20"/>
              </w:rPr>
              <w:t>%</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F1E4DD" w14:textId="77777777" w:rsidR="00C65443" w:rsidRDefault="009950AC">
            <w:pPr>
              <w:widowControl w:val="0"/>
              <w:spacing w:before="75" w:line="240" w:lineRule="auto"/>
              <w:ind w:left="181" w:right="-20"/>
              <w:rPr>
                <w:color w:val="000000"/>
                <w:sz w:val="20"/>
                <w:szCs w:val="20"/>
              </w:rPr>
            </w:pPr>
            <w:r>
              <w:rPr>
                <w:rFonts w:ascii="QVURI+ArialMT" w:eastAsia="QVURI+ArialMT" w:hAnsi="QVURI+ArialMT" w:cs="QVURI+ArialMT"/>
                <w:color w:val="000000"/>
                <w:sz w:val="20"/>
                <w:szCs w:val="20"/>
              </w:rPr>
              <w:t>1</w:t>
            </w:r>
            <w:r>
              <w:rPr>
                <w:rFonts w:ascii="QVURI+ArialMT" w:eastAsia="QVURI+ArialMT" w:hAnsi="QVURI+ArialMT" w:cs="QVURI+ArialMT"/>
                <w:color w:val="000000"/>
                <w:w w:val="99"/>
                <w:sz w:val="20"/>
                <w:szCs w:val="20"/>
              </w:rPr>
              <w:t>00</w:t>
            </w:r>
            <w:r>
              <w:rPr>
                <w:rFonts w:ascii="QVURI+ArialMT" w:eastAsia="QVURI+ArialMT" w:hAnsi="QVURI+ArialMT" w:cs="QVURI+ArialMT"/>
                <w:color w:val="000000"/>
                <w:sz w:val="20"/>
                <w:szCs w:val="20"/>
              </w:rPr>
              <w:t>%</w:t>
            </w:r>
          </w:p>
        </w:tc>
      </w:tr>
      <w:tr w:rsidR="00C65443" w14:paraId="4C4DB9F3" w14:textId="77777777">
        <w:trPr>
          <w:cantSplit/>
          <w:trHeight w:hRule="exact" w:val="520"/>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D2D66" w14:textId="77777777" w:rsidR="00C65443" w:rsidRDefault="009950AC">
            <w:pPr>
              <w:widowControl w:val="0"/>
              <w:spacing w:before="65" w:line="240" w:lineRule="auto"/>
              <w:ind w:left="37" w:right="-20"/>
              <w:rPr>
                <w:color w:val="000000"/>
                <w:sz w:val="20"/>
                <w:szCs w:val="20"/>
              </w:rPr>
            </w:pPr>
            <w:r>
              <w:rPr>
                <w:rFonts w:ascii="QVURI+ArialMT" w:eastAsia="QVURI+ArialMT" w:hAnsi="QVURI+ArialMT" w:cs="QVURI+ArialMT"/>
                <w:color w:val="000000"/>
                <w:w w:val="99"/>
                <w:sz w:val="20"/>
                <w:szCs w:val="20"/>
              </w:rPr>
              <w:t>Q1</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37FF1" w14:textId="77777777" w:rsidR="00C65443" w:rsidRDefault="00C65443"/>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F00AE1" w14:textId="77777777" w:rsidR="00C65443" w:rsidRDefault="00C65443"/>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DE3AC5" w14:textId="77777777" w:rsidR="00C65443" w:rsidRDefault="00C65443"/>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817A06" w14:textId="77777777" w:rsidR="00C65443" w:rsidRDefault="00C65443"/>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30596" w14:textId="77777777" w:rsidR="00C65443" w:rsidRDefault="00C65443"/>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69F0F6" w14:textId="77777777" w:rsidR="00C65443" w:rsidRDefault="00C65443"/>
        </w:tc>
      </w:tr>
    </w:tbl>
    <w:p w14:paraId="5CE37C0A" w14:textId="77777777" w:rsidR="00C65443" w:rsidRDefault="00C65443">
      <w:pPr>
        <w:spacing w:line="240" w:lineRule="exact"/>
        <w:rPr>
          <w:sz w:val="24"/>
          <w:szCs w:val="24"/>
        </w:rPr>
      </w:pPr>
    </w:p>
    <w:p w14:paraId="1E1A6087" w14:textId="77777777" w:rsidR="00C65443" w:rsidRDefault="00C65443">
      <w:pPr>
        <w:spacing w:line="240" w:lineRule="exact"/>
        <w:rPr>
          <w:sz w:val="24"/>
          <w:szCs w:val="24"/>
        </w:rPr>
      </w:pPr>
    </w:p>
    <w:p w14:paraId="74F5ED29" w14:textId="77777777" w:rsidR="00C65443" w:rsidRDefault="00C65443">
      <w:pPr>
        <w:spacing w:line="240" w:lineRule="exact"/>
        <w:rPr>
          <w:sz w:val="24"/>
          <w:szCs w:val="24"/>
        </w:rPr>
      </w:pPr>
    </w:p>
    <w:p w14:paraId="19984119" w14:textId="77777777" w:rsidR="00C65443" w:rsidRDefault="00C65443">
      <w:pPr>
        <w:spacing w:after="13" w:line="180" w:lineRule="exact"/>
        <w:rPr>
          <w:sz w:val="18"/>
          <w:szCs w:val="18"/>
        </w:rPr>
      </w:pPr>
    </w:p>
    <w:p w14:paraId="010611A9" w14:textId="77777777" w:rsidR="00C65443" w:rsidRDefault="009950AC">
      <w:pPr>
        <w:widowControl w:val="0"/>
        <w:tabs>
          <w:tab w:val="left" w:pos="6480"/>
        </w:tabs>
        <w:spacing w:line="240" w:lineRule="auto"/>
        <w:ind w:right="-20"/>
        <w:rPr>
          <w:color w:val="000000"/>
          <w:sz w:val="26"/>
          <w:szCs w:val="26"/>
        </w:rPr>
        <w:sectPr w:rsidR="00C65443">
          <w:type w:val="continuous"/>
          <w:pgSz w:w="11920" w:h="16840"/>
          <w:pgMar w:top="1134" w:right="850" w:bottom="1134" w:left="1440" w:header="0" w:footer="0" w:gutter="0"/>
          <w:cols w:space="708"/>
        </w:sectPr>
      </w:pPr>
      <w:r>
        <w:rPr>
          <w:rFonts w:ascii="QVURI+ArialMT" w:eastAsia="QVURI+ArialMT" w:hAnsi="QVURI+ArialMT" w:cs="QVURI+ArialMT"/>
          <w:color w:val="000000"/>
          <w:sz w:val="26"/>
          <w:szCs w:val="26"/>
        </w:rPr>
        <w:t>Si</w:t>
      </w:r>
      <w:r>
        <w:rPr>
          <w:rFonts w:ascii="QVURI+ArialMT" w:eastAsia="QVURI+ArialMT" w:hAnsi="QVURI+ArialMT" w:cs="QVURI+ArialMT"/>
          <w:color w:val="000000"/>
          <w:w w:val="99"/>
          <w:sz w:val="26"/>
          <w:szCs w:val="26"/>
        </w:rPr>
        <w:t>gnatu</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e</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w w:val="99"/>
          <w:sz w:val="26"/>
          <w:szCs w:val="26"/>
        </w:rPr>
        <w:t>of</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spacing w:val="1"/>
          <w:w w:val="99"/>
          <w:sz w:val="26"/>
          <w:szCs w:val="26"/>
        </w:rPr>
        <w:t>t</w:t>
      </w:r>
      <w:r>
        <w:rPr>
          <w:rFonts w:ascii="QVURI+ArialMT" w:eastAsia="QVURI+ArialMT" w:hAnsi="QVURI+ArialMT" w:cs="QVURI+ArialMT"/>
          <w:color w:val="000000"/>
          <w:w w:val="99"/>
          <w:sz w:val="26"/>
          <w:szCs w:val="26"/>
        </w:rPr>
        <w:t>he</w:t>
      </w:r>
      <w:r>
        <w:rPr>
          <w:rFonts w:ascii="QVURI+ArialMT" w:eastAsia="QVURI+ArialMT" w:hAnsi="QVURI+ArialMT" w:cs="QVURI+ArialMT"/>
          <w:color w:val="000000"/>
          <w:sz w:val="26"/>
          <w:szCs w:val="26"/>
        </w:rPr>
        <w:t xml:space="preserve"> F</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c</w:t>
      </w:r>
      <w:r>
        <w:rPr>
          <w:rFonts w:ascii="QVURI+ArialMT" w:eastAsia="QVURI+ArialMT" w:hAnsi="QVURI+ArialMT" w:cs="QVURI+ArialMT"/>
          <w:color w:val="000000"/>
          <w:w w:val="99"/>
          <w:sz w:val="26"/>
          <w:szCs w:val="26"/>
        </w:rPr>
        <w:t>u</w:t>
      </w:r>
      <w:r>
        <w:rPr>
          <w:rFonts w:ascii="QVURI+ArialMT" w:eastAsia="QVURI+ArialMT" w:hAnsi="QVURI+ArialMT" w:cs="QVURI+ArialMT"/>
          <w:color w:val="000000"/>
          <w:sz w:val="26"/>
          <w:szCs w:val="26"/>
        </w:rPr>
        <w:t>l</w:t>
      </w:r>
      <w:r>
        <w:rPr>
          <w:rFonts w:ascii="QVURI+ArialMT" w:eastAsia="QVURI+ArialMT" w:hAnsi="QVURI+ArialMT" w:cs="QVURI+ArialMT"/>
          <w:color w:val="000000"/>
          <w:w w:val="99"/>
          <w:sz w:val="26"/>
          <w:szCs w:val="26"/>
        </w:rPr>
        <w:t>t</w:t>
      </w:r>
      <w:r>
        <w:rPr>
          <w:rFonts w:ascii="QVURI+ArialMT" w:eastAsia="QVURI+ArialMT" w:hAnsi="QVURI+ArialMT" w:cs="QVURI+ArialMT"/>
          <w:color w:val="000000"/>
          <w:sz w:val="26"/>
          <w:szCs w:val="26"/>
        </w:rPr>
        <w:t>y</w:t>
      </w:r>
      <w:r>
        <w:rPr>
          <w:rFonts w:ascii="QVURI+ArialMT" w:eastAsia="QVURI+ArialMT" w:hAnsi="QVURI+ArialMT" w:cs="QVURI+ArialMT"/>
          <w:color w:val="000000"/>
          <w:sz w:val="26"/>
          <w:szCs w:val="26"/>
        </w:rPr>
        <w:tab/>
      </w:r>
      <w:r>
        <w:rPr>
          <w:rFonts w:ascii="QVURI+ArialMT" w:eastAsia="QVURI+ArialMT" w:hAnsi="QVURI+ArialMT" w:cs="QVURI+ArialMT"/>
          <w:color w:val="000000"/>
          <w:spacing w:val="-28"/>
          <w:w w:val="99"/>
          <w:sz w:val="26"/>
          <w:szCs w:val="26"/>
        </w:rPr>
        <w:t>T</w:t>
      </w:r>
      <w:r>
        <w:rPr>
          <w:rFonts w:ascii="QVURI+ArialMT" w:eastAsia="QVURI+ArialMT" w:hAnsi="QVURI+ArialMT" w:cs="QVURI+ArialMT"/>
          <w:color w:val="000000"/>
          <w:w w:val="99"/>
          <w:sz w:val="26"/>
          <w:szCs w:val="26"/>
        </w:rPr>
        <w:t>o</w:t>
      </w:r>
      <w:r>
        <w:rPr>
          <w:rFonts w:ascii="QVURI+ArialMT" w:eastAsia="QVURI+ArialMT" w:hAnsi="QVURI+ArialMT" w:cs="QVURI+ArialMT"/>
          <w:color w:val="000000"/>
          <w:sz w:val="26"/>
          <w:szCs w:val="26"/>
        </w:rPr>
        <w:t>t</w:t>
      </w:r>
      <w:r>
        <w:rPr>
          <w:rFonts w:ascii="QVURI+ArialMT" w:eastAsia="QVURI+ArialMT" w:hAnsi="QVURI+ArialMT" w:cs="QVURI+ArialMT"/>
          <w:color w:val="000000"/>
          <w:w w:val="99"/>
          <w:sz w:val="26"/>
          <w:szCs w:val="26"/>
        </w:rPr>
        <w:t>al</w:t>
      </w:r>
      <w:r>
        <w:rPr>
          <w:rFonts w:ascii="QVURI+ArialMT" w:eastAsia="QVURI+ArialMT" w:hAnsi="QVURI+ArialMT" w:cs="QVURI+ArialMT"/>
          <w:color w:val="000000"/>
          <w:sz w:val="26"/>
          <w:szCs w:val="26"/>
        </w:rPr>
        <w:t xml:space="preserve"> M</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 xml:space="preserve">rks </w:t>
      </w:r>
      <w:r>
        <w:rPr>
          <w:rFonts w:ascii="QVURI+ArialMT" w:eastAsia="QVURI+ArialMT" w:hAnsi="QVURI+ArialMT" w:cs="QVURI+ArialMT"/>
          <w:color w:val="000000"/>
          <w:spacing w:val="-4"/>
          <w:w w:val="99"/>
          <w:sz w:val="26"/>
          <w:szCs w:val="26"/>
        </w:rPr>
        <w:t>A</w:t>
      </w:r>
      <w:r>
        <w:rPr>
          <w:rFonts w:ascii="QVURI+ArialMT" w:eastAsia="QVURI+ArialMT" w:hAnsi="QVURI+ArialMT" w:cs="QVURI+ArialMT"/>
          <w:color w:val="000000"/>
          <w:w w:val="99"/>
          <w:sz w:val="26"/>
          <w:szCs w:val="26"/>
        </w:rPr>
        <w:t>wa</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de</w:t>
      </w:r>
      <w:r>
        <w:rPr>
          <w:rFonts w:ascii="QVURI+ArialMT" w:eastAsia="QVURI+ArialMT" w:hAnsi="QVURI+ArialMT" w:cs="QVURI+ArialMT"/>
          <w:color w:val="000000"/>
          <w:sz w:val="26"/>
          <w:szCs w:val="26"/>
        </w:rPr>
        <w:t>d</w:t>
      </w:r>
      <w:bookmarkEnd w:id="0"/>
    </w:p>
    <w:p w14:paraId="60E02F00" w14:textId="77777777" w:rsidR="00C65443" w:rsidRDefault="00C65443">
      <w:pPr>
        <w:spacing w:after="65" w:line="240" w:lineRule="exact"/>
        <w:rPr>
          <w:sz w:val="24"/>
          <w:szCs w:val="24"/>
        </w:rPr>
      </w:pPr>
      <w:bookmarkStart w:id="1" w:name="_page_11_0"/>
    </w:p>
    <w:p w14:paraId="1377EC18" w14:textId="77777777" w:rsidR="00C65443" w:rsidRDefault="009950AC">
      <w:pPr>
        <w:widowControl w:val="0"/>
        <w:spacing w:line="240" w:lineRule="auto"/>
        <w:ind w:right="-20"/>
        <w:rPr>
          <w:b/>
          <w:bCs/>
          <w:color w:val="424242"/>
          <w:sz w:val="30"/>
          <w:szCs w:val="30"/>
        </w:rPr>
      </w:pPr>
      <w:r>
        <w:rPr>
          <w:rFonts w:ascii="IDKRR+TimesNewRomanPSMT" w:eastAsia="IDKRR+TimesNewRomanPSMT" w:hAnsi="IDKRR+TimesNewRomanPSMT" w:cs="IDKRR+TimesNewRomanPSMT"/>
          <w:b/>
          <w:bCs/>
          <w:color w:val="424242"/>
          <w:w w:val="99"/>
          <w:sz w:val="30"/>
          <w:szCs w:val="30"/>
        </w:rPr>
        <w:t>Scen</w:t>
      </w:r>
      <w:r>
        <w:rPr>
          <w:rFonts w:ascii="IDKRR+TimesNewRomanPSMT" w:eastAsia="IDKRR+TimesNewRomanPSMT" w:hAnsi="IDKRR+TimesNewRomanPSMT" w:cs="IDKRR+TimesNewRomanPSMT"/>
          <w:b/>
          <w:bCs/>
          <w:color w:val="424242"/>
          <w:sz w:val="30"/>
          <w:szCs w:val="30"/>
        </w:rPr>
        <w:t>a</w:t>
      </w:r>
      <w:r>
        <w:rPr>
          <w:rFonts w:ascii="IDKRR+TimesNewRomanPSMT" w:eastAsia="IDKRR+TimesNewRomanPSMT" w:hAnsi="IDKRR+TimesNewRomanPSMT" w:cs="IDKRR+TimesNewRomanPSMT"/>
          <w:b/>
          <w:bCs/>
          <w:color w:val="424242"/>
          <w:w w:val="99"/>
          <w:sz w:val="30"/>
          <w:szCs w:val="30"/>
        </w:rPr>
        <w:t>ri</w:t>
      </w:r>
      <w:r>
        <w:rPr>
          <w:rFonts w:ascii="IDKRR+TimesNewRomanPSMT" w:eastAsia="IDKRR+TimesNewRomanPSMT" w:hAnsi="IDKRR+TimesNewRomanPSMT" w:cs="IDKRR+TimesNewRomanPSMT"/>
          <w:b/>
          <w:bCs/>
          <w:color w:val="424242"/>
          <w:sz w:val="30"/>
          <w:szCs w:val="30"/>
        </w:rPr>
        <w:t>o</w:t>
      </w:r>
    </w:p>
    <w:p w14:paraId="7AA91288" w14:textId="77777777" w:rsidR="00C65443" w:rsidRDefault="00C65443">
      <w:pPr>
        <w:spacing w:after="52" w:line="240" w:lineRule="exact"/>
        <w:rPr>
          <w:sz w:val="24"/>
          <w:szCs w:val="24"/>
        </w:rPr>
      </w:pPr>
    </w:p>
    <w:p w14:paraId="4338E5FD" w14:textId="77777777" w:rsidR="00C65443" w:rsidRDefault="009950AC">
      <w:pPr>
        <w:widowControl w:val="0"/>
        <w:spacing w:line="275" w:lineRule="auto"/>
        <w:ind w:right="588"/>
        <w:jc w:val="both"/>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un</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sit</w:t>
      </w:r>
      <w:r>
        <w:rPr>
          <w:rFonts w:ascii="VYBFG+TimesNewRomanPSMT" w:eastAsia="VYBFG+TimesNewRomanPSMT" w:hAnsi="VYBFG+TimesNewRomanPSMT" w:cs="VYBFG+TimesNewRomanPSMT"/>
          <w:color w:val="000000"/>
          <w:sz w:val="24"/>
          <w:szCs w:val="24"/>
        </w:rPr>
        <w:t>y</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w</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I</w:t>
      </w:r>
      <w:r>
        <w:rPr>
          <w:rFonts w:ascii="IDKRR+TimesNewRomanPSMT" w:eastAsia="IDKRR+TimesNewRomanPSMT" w:hAnsi="IDKRR+TimesNewRomanPSMT" w:cs="IDKRR+TimesNewRomanPSMT"/>
          <w:b/>
          <w:bCs/>
          <w:color w:val="000000"/>
          <w:sz w:val="24"/>
          <w:szCs w:val="24"/>
        </w:rPr>
        <w:t>-</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d</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ud</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1"/>
          <w:sz w:val="24"/>
          <w:szCs w:val="24"/>
        </w:rPr>
        <w:t xml:space="preserve"> </w:t>
      </w:r>
      <w:r>
        <w:rPr>
          <w:rFonts w:ascii="IDKRR+TimesNewRomanPSMT" w:eastAsia="IDKRR+TimesNewRomanPSMT" w:hAnsi="IDKRR+TimesNewRomanPSMT" w:cs="IDKRR+TimesNewRomanPSMT"/>
          <w:b/>
          <w:bCs/>
          <w:color w:val="000000"/>
          <w:w w:val="99"/>
          <w:sz w:val="24"/>
          <w:szCs w:val="24"/>
        </w:rPr>
        <w:t>Supp</w:t>
      </w:r>
      <w:r>
        <w:rPr>
          <w:rFonts w:ascii="IDKRR+TimesNewRomanPSMT" w:eastAsia="IDKRR+TimesNewRomanPSMT" w:hAnsi="IDKRR+TimesNewRomanPSMT" w:cs="IDKRR+TimesNewRomanPSMT"/>
          <w:b/>
          <w:bCs/>
          <w:color w:val="000000"/>
          <w:sz w:val="24"/>
          <w:szCs w:val="24"/>
        </w:rPr>
        <w:t>ort</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0"/>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provide</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in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tan</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 xml:space="preserve"> 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tud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cour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regi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tration,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timetable,</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examination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chedul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s, a</w:t>
      </w:r>
      <w:r>
        <w:rPr>
          <w:rFonts w:ascii="VYBFG+TimesNewRomanPSMT" w:eastAsia="VYBFG+TimesNewRomanPSMT" w:hAnsi="VYBFG+TimesNewRomanPSMT" w:cs="VYBFG+TimesNewRomanPSMT"/>
          <w:color w:val="000000"/>
          <w:w w:val="99"/>
          <w:sz w:val="24"/>
          <w:szCs w:val="24"/>
        </w:rPr>
        <w:t>tt</w:t>
      </w:r>
      <w:r>
        <w:rPr>
          <w:rFonts w:ascii="VYBFG+TimesNewRomanPSMT" w:eastAsia="VYBFG+TimesNewRomanPSMT" w:hAnsi="VYBFG+TimesNewRomanPSMT" w:cs="VYBFG+TimesNewRomanPSMT"/>
          <w:color w:val="000000"/>
          <w:sz w:val="24"/>
          <w:szCs w:val="24"/>
        </w:rPr>
        <w:t>endance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il</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nd </w:t>
      </w:r>
      <w:r>
        <w:rPr>
          <w:rFonts w:ascii="VYBFG+TimesNewRomanPSMT" w:eastAsia="VYBFG+TimesNewRomanPSMT" w:hAnsi="VYBFG+TimesNewRomanPSMT" w:cs="VYBFG+TimesNewRomanPSMT"/>
          <w:color w:val="000000"/>
          <w:w w:val="99"/>
          <w:sz w:val="24"/>
          <w:szCs w:val="24"/>
        </w:rPr>
        <w:t>ca</w:t>
      </w:r>
      <w:r>
        <w:rPr>
          <w:rFonts w:ascii="VYBFG+TimesNewRomanPSMT" w:eastAsia="VYBFG+TimesNewRomanPSMT" w:hAnsi="VYBFG+TimesNewRomanPSMT" w:cs="VYBFG+TimesNewRomanPSMT"/>
          <w:color w:val="000000"/>
          <w:sz w:val="24"/>
          <w:szCs w:val="24"/>
        </w:rPr>
        <w:t>mpu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rvi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78DBFB0A" w14:textId="77777777" w:rsidR="00C65443" w:rsidRDefault="00C65443">
      <w:pPr>
        <w:spacing w:line="240" w:lineRule="exact"/>
        <w:rPr>
          <w:sz w:val="24"/>
          <w:szCs w:val="24"/>
        </w:rPr>
      </w:pPr>
    </w:p>
    <w:p w14:paraId="2A3AB08F" w14:textId="77777777" w:rsidR="00C65443" w:rsidRDefault="009950AC">
      <w:pPr>
        <w:widowControl w:val="0"/>
        <w:spacing w:line="275" w:lineRule="auto"/>
        <w:ind w:right="552"/>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AI</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8"/>
          <w:sz w:val="24"/>
          <w:szCs w:val="24"/>
        </w:rPr>
        <w:t>r</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4"/>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implement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Dialogflow </w:t>
      </w:r>
      <w:r>
        <w:rPr>
          <w:rFonts w:ascii="VYBFG+TimesNewRomanPSMT" w:eastAsia="VYBFG+TimesNewRomanPSMT" w:hAnsi="VYBFG+TimesNewRomanPSMT" w:cs="VYBFG+TimesNewRomanPSMT"/>
          <w:color w:val="000000"/>
          <w:sz w:val="24"/>
          <w:szCs w:val="24"/>
        </w:rPr>
        <w:t>that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 under</w:t>
      </w:r>
      <w:r>
        <w:rPr>
          <w:rFonts w:ascii="VYBFG+TimesNewRomanPSMT" w:eastAsia="VYBFG+TimesNewRomanPSMT" w:hAnsi="VYBFG+TimesNewRomanPSMT" w:cs="VYBFG+TimesNewRomanPSMT"/>
          <w:color w:val="000000"/>
          <w:w w:val="99"/>
          <w:sz w:val="24"/>
          <w:szCs w:val="24"/>
        </w:rPr>
        <w:t>st</w:t>
      </w:r>
      <w:r>
        <w:rPr>
          <w:rFonts w:ascii="VYBFG+TimesNewRomanPSMT" w:eastAsia="VYBFG+TimesNewRomanPSMT" w:hAnsi="VYBFG+TimesNewRomanPSMT" w:cs="VYBFG+TimesNewRomanPSMT"/>
          <w:color w:val="000000"/>
          <w:sz w:val="24"/>
          <w:szCs w:val="24"/>
        </w:rPr>
        <w:t>and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 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w:t>
      </w:r>
      <w:r>
        <w:rPr>
          <w:rFonts w:ascii="VYBFG+TimesNewRomanPSMT" w:eastAsia="VYBFG+TimesNewRomanPSMT" w:hAnsi="VYBFG+TimesNewRomanPSMT" w:cs="VYBFG+TimesNewRomanPSMT"/>
          <w:color w:val="000000"/>
          <w:w w:val="99"/>
          <w:sz w:val="24"/>
          <w:szCs w:val="24"/>
        </w:rPr>
        <w:t>cess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en</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provide appropriate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28943697" w14:textId="77777777" w:rsidR="00C65443" w:rsidRDefault="00C65443">
      <w:pPr>
        <w:spacing w:line="240" w:lineRule="exact"/>
        <w:rPr>
          <w:sz w:val="24"/>
          <w:szCs w:val="24"/>
        </w:rPr>
      </w:pPr>
    </w:p>
    <w:p w14:paraId="58FF141F" w14:textId="77777777" w:rsidR="00C65443" w:rsidRDefault="00C65443">
      <w:pPr>
        <w:spacing w:after="77"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922"/>
        <w:gridCol w:w="6560"/>
        <w:gridCol w:w="860"/>
        <w:gridCol w:w="1160"/>
      </w:tblGrid>
      <w:tr w:rsidR="00C65443" w14:paraId="79554847" w14:textId="77777777">
        <w:trPr>
          <w:cantSplit/>
          <w:trHeight w:hRule="exact" w:val="542"/>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CB3DE39" w14:textId="77777777" w:rsidR="00C65443" w:rsidRDefault="009950AC">
            <w:pPr>
              <w:widowControl w:val="0"/>
              <w:spacing w:before="60" w:line="240" w:lineRule="auto"/>
              <w:ind w:left="127" w:right="-20"/>
              <w:rPr>
                <w:b/>
                <w:bCs/>
                <w:color w:val="000000"/>
                <w:sz w:val="24"/>
                <w:szCs w:val="24"/>
              </w:rPr>
            </w:pPr>
            <w:r>
              <w:rPr>
                <w:rFonts w:ascii="IDKRR+TimesNewRomanPSMT" w:eastAsia="IDKRR+TimesNewRomanPSMT" w:hAnsi="IDKRR+TimesNewRomanPSMT" w:cs="IDKRR+TimesNewRomanPSMT"/>
                <w:b/>
                <w:bCs/>
                <w:color w:val="000000"/>
                <w:w w:val="99"/>
                <w:sz w:val="24"/>
                <w:szCs w:val="24"/>
              </w:rPr>
              <w:t>Q</w:t>
            </w:r>
            <w:r>
              <w:rPr>
                <w:rFonts w:ascii="IDKRR+TimesNewRomanPSMT" w:eastAsia="IDKRR+TimesNewRomanPSMT" w:hAnsi="IDKRR+TimesNewRomanPSMT" w:cs="IDKRR+TimesNewRomanPSMT"/>
                <w:b/>
                <w:bCs/>
                <w:color w:val="000000"/>
                <w:sz w:val="24"/>
                <w:szCs w:val="24"/>
              </w:rPr>
              <w:t>. No.</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611F4E" w14:textId="77777777" w:rsidR="00C65443" w:rsidRDefault="00C65443">
            <w:pPr>
              <w:spacing w:line="120" w:lineRule="exact"/>
              <w:rPr>
                <w:sz w:val="12"/>
                <w:szCs w:val="12"/>
              </w:rPr>
            </w:pPr>
          </w:p>
          <w:p w14:paraId="47FAAAB5" w14:textId="77777777" w:rsidR="00C65443" w:rsidRDefault="009950AC">
            <w:pPr>
              <w:widowControl w:val="0"/>
              <w:spacing w:line="240" w:lineRule="auto"/>
              <w:ind w:left="2061" w:right="-20"/>
              <w:rPr>
                <w:b/>
                <w:bCs/>
                <w:color w:val="000000"/>
                <w:sz w:val="24"/>
                <w:szCs w:val="24"/>
              </w:rPr>
            </w:pPr>
            <w:r>
              <w:rPr>
                <w:rFonts w:ascii="IDKRR+TimesNewRomanPSMT" w:eastAsia="IDKRR+TimesNewRomanPSMT" w:hAnsi="IDKRR+TimesNewRomanPSMT" w:cs="IDKRR+TimesNewRomanPSMT"/>
                <w:b/>
                <w:bCs/>
                <w:color w:val="000000"/>
                <w:sz w:val="24"/>
                <w:szCs w:val="24"/>
              </w:rPr>
              <w:t>C</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it</w:t>
            </w:r>
            <w:r>
              <w:rPr>
                <w:rFonts w:ascii="IDKRR+TimesNewRomanPSMT" w:eastAsia="IDKRR+TimesNewRomanPSMT" w:hAnsi="IDKRR+TimesNewRomanPSMT" w:cs="IDKRR+TimesNewRomanPSMT"/>
                <w:b/>
                <w:bCs/>
                <w:color w:val="000000"/>
                <w:w w:val="99"/>
                <w:sz w:val="24"/>
                <w:szCs w:val="24"/>
              </w:rPr>
              <w:t>er</w:t>
            </w:r>
            <w:r>
              <w:rPr>
                <w:rFonts w:ascii="IDKRR+TimesNewRomanPSMT" w:eastAsia="IDKRR+TimesNewRomanPSMT" w:hAnsi="IDKRR+TimesNewRomanPSMT" w:cs="IDKRR+TimesNewRomanPSMT"/>
                <w:b/>
                <w:bCs/>
                <w:color w:val="000000"/>
                <w:sz w:val="24"/>
                <w:szCs w:val="24"/>
              </w:rPr>
              <w:t>ia</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to </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e eval</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ate</w:t>
            </w:r>
            <w:r>
              <w:rPr>
                <w:rFonts w:ascii="IDKRR+TimesNewRomanPSMT" w:eastAsia="IDKRR+TimesNewRomanPSMT" w:hAnsi="IDKRR+TimesNewRomanPSMT" w:cs="IDKRR+TimesNewRomanPSMT"/>
                <w:b/>
                <w:bCs/>
                <w:color w:val="000000"/>
                <w:w w:val="99"/>
                <w:sz w:val="24"/>
                <w:szCs w:val="24"/>
              </w:rPr>
              <w:t>d</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73C482" w14:textId="77777777" w:rsidR="00C65443" w:rsidRDefault="009950AC">
            <w:pPr>
              <w:widowControl w:val="0"/>
              <w:spacing w:before="60" w:line="240" w:lineRule="auto"/>
              <w:ind w:left="269" w:right="-20"/>
              <w:rPr>
                <w:b/>
                <w:bCs/>
                <w:color w:val="000000"/>
                <w:sz w:val="24"/>
                <w:szCs w:val="24"/>
              </w:rPr>
            </w:pPr>
            <w:r>
              <w:rPr>
                <w:rFonts w:ascii="IDKRR+TimesNewRomanPSMT" w:eastAsia="IDKRR+TimesNewRomanPSMT" w:hAnsi="IDKRR+TimesNewRomanPSMT" w:cs="IDKRR+TimesNewRomanPSMT"/>
                <w:b/>
                <w:bCs/>
                <w:color w:val="000000"/>
                <w:sz w:val="24"/>
                <w:szCs w:val="24"/>
              </w:rPr>
              <w:t>BL</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69880" w14:textId="77777777" w:rsidR="00C65443" w:rsidRDefault="009950AC">
            <w:pPr>
              <w:widowControl w:val="0"/>
              <w:spacing w:before="60" w:line="240" w:lineRule="auto"/>
              <w:ind w:left="242" w:right="-20"/>
              <w:rPr>
                <w:b/>
                <w:bCs/>
                <w:color w:val="000000"/>
                <w:sz w:val="24"/>
                <w:szCs w:val="24"/>
              </w:rPr>
            </w:pPr>
            <w:r>
              <w:rPr>
                <w:rFonts w:ascii="IDKRR+TimesNewRomanPSMT" w:eastAsia="IDKRR+TimesNewRomanPSMT" w:hAnsi="IDKRR+TimesNewRomanPSMT" w:cs="IDKRR+TimesNewRomanPSMT"/>
                <w:b/>
                <w:bCs/>
                <w:color w:val="000000"/>
                <w:w w:val="99"/>
                <w:sz w:val="24"/>
                <w:szCs w:val="24"/>
              </w:rPr>
              <w:t>M</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rk</w:t>
            </w:r>
            <w:r>
              <w:rPr>
                <w:rFonts w:ascii="IDKRR+TimesNewRomanPSMT" w:eastAsia="IDKRR+TimesNewRomanPSMT" w:hAnsi="IDKRR+TimesNewRomanPSMT" w:cs="IDKRR+TimesNewRomanPSMT"/>
                <w:b/>
                <w:bCs/>
                <w:color w:val="000000"/>
                <w:sz w:val="24"/>
                <w:szCs w:val="24"/>
              </w:rPr>
              <w:t>s</w:t>
            </w:r>
          </w:p>
        </w:tc>
      </w:tr>
      <w:tr w:rsidR="00C65443" w14:paraId="19021DA2"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C2CD91" w14:textId="77777777" w:rsidR="00C65443" w:rsidRDefault="009950AC">
            <w:pPr>
              <w:widowControl w:val="0"/>
              <w:spacing w:before="60" w:line="240" w:lineRule="auto"/>
              <w:ind w:left="402" w:right="-20"/>
              <w:rPr>
                <w:color w:val="000000"/>
              </w:rPr>
            </w:pPr>
            <w:r>
              <w:rPr>
                <w:rFonts w:ascii="VYBFG+TimesNewRomanPSMT" w:eastAsia="VYBFG+TimesNewRomanPSMT" w:hAnsi="VYBFG+TimesNewRomanPSMT" w:cs="VYBFG+TimesNewRomanPSMT"/>
                <w:color w:val="000000"/>
              </w:rPr>
              <w:t>1</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552497" w14:textId="77777777" w:rsidR="00C65443" w:rsidRDefault="009950AC">
            <w:pPr>
              <w:widowControl w:val="0"/>
              <w:spacing w:before="60" w:line="275" w:lineRule="auto"/>
              <w:ind w:left="45" w:right="13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aly</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Age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 De</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ig</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tudent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m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xpl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in how Artificial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Intelligence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 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w w:val="99"/>
                <w:sz w:val="24"/>
                <w:szCs w:val="24"/>
              </w:rPr>
              <w:t>n</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agent by defining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obj</w:t>
            </w:r>
            <w:r>
              <w:rPr>
                <w:rFonts w:ascii="VYBFG+TimesNewRomanPSMT" w:eastAsia="VYBFG+TimesNewRomanPSMT" w:hAnsi="VYBFG+TimesNewRomanPSMT" w:cs="VYBFG+TimesNewRomanPSMT"/>
                <w:color w:val="000000"/>
                <w:w w:val="99"/>
                <w:sz w:val="24"/>
                <w:szCs w:val="24"/>
              </w:rPr>
              <w:t>ec</w:t>
            </w:r>
            <w:r>
              <w:rPr>
                <w:rFonts w:ascii="VYBFG+TimesNewRomanPSMT" w:eastAsia="VYBFG+TimesNewRomanPSMT" w:hAnsi="VYBFG+TimesNewRomanPSMT" w:cs="VYBFG+TimesNewRomanPSMT"/>
                <w:color w:val="000000"/>
                <w:sz w:val="24"/>
                <w:szCs w:val="24"/>
              </w:rPr>
              <w:t>tiv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nvironm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output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 expected 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rform</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eas</w:t>
            </w:r>
            <w:r>
              <w:rPr>
                <w:rFonts w:ascii="VYBFG+TimesNewRomanPSMT" w:eastAsia="VYBFG+TimesNewRomanPSMT" w:hAnsi="VYBFG+TimesNewRomanPSMT" w:cs="VYBFG+TimesNewRomanPSMT"/>
                <w:color w:val="000000"/>
                <w:sz w:val="24"/>
                <w:szCs w:val="24"/>
              </w:rPr>
              <w:t>ur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69AACB" w14:textId="77777777" w:rsidR="00C65443" w:rsidRDefault="009950AC">
            <w:pPr>
              <w:widowControl w:val="0"/>
              <w:spacing w:before="60"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3</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A03D7" w14:textId="77777777" w:rsidR="00C65443" w:rsidRDefault="009950AC">
            <w:pPr>
              <w:widowControl w:val="0"/>
              <w:spacing w:before="60"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2E4FEA63" w14:textId="77777777">
        <w:trPr>
          <w:cantSplit/>
          <w:trHeight w:hRule="exact" w:val="170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37911E" w14:textId="77777777" w:rsidR="00C65443" w:rsidRDefault="009950AC">
            <w:pPr>
              <w:widowControl w:val="0"/>
              <w:spacing w:before="72" w:line="240" w:lineRule="auto"/>
              <w:ind w:left="402" w:right="-20"/>
              <w:rPr>
                <w:color w:val="000000"/>
              </w:rPr>
            </w:pPr>
            <w:r>
              <w:rPr>
                <w:rFonts w:ascii="VYBFG+TimesNewRomanPSMT" w:eastAsia="VYBFG+TimesNewRomanPSMT" w:hAnsi="VYBFG+TimesNewRomanPSMT" w:cs="VYBFG+TimesNewRomanPSMT"/>
                <w:color w:val="000000"/>
              </w:rPr>
              <w:t>2</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C6E764" w14:textId="77777777" w:rsidR="00C65443" w:rsidRDefault="009950AC">
            <w:pPr>
              <w:widowControl w:val="0"/>
              <w:spacing w:before="72" w:line="275" w:lineRule="auto"/>
              <w:ind w:left="45" w:right="303"/>
              <w:rPr>
                <w:color w:val="000000"/>
                <w:sz w:val="24"/>
                <w:szCs w:val="24"/>
              </w:rPr>
            </w:pPr>
            <w:r>
              <w:rPr>
                <w:rFonts w:ascii="IDKRR+TimesNewRomanPSMT" w:eastAsia="IDKRR+TimesNewRomanPSMT" w:hAnsi="IDKRR+TimesNewRomanPSMT" w:cs="IDKRR+TimesNewRomanPSMT"/>
                <w:b/>
                <w:bCs/>
                <w:color w:val="000000"/>
                <w:sz w:val="24"/>
                <w:szCs w:val="24"/>
              </w:rPr>
              <w:t>Dialogflow Ag</w:t>
            </w:r>
            <w:r>
              <w:rPr>
                <w:rFonts w:ascii="IDKRR+TimesNewRomanPSMT" w:eastAsia="IDKRR+TimesNewRomanPSMT" w:hAnsi="IDKRR+TimesNewRomanPSMT" w:cs="IDKRR+TimesNewRomanPSMT"/>
                <w:b/>
                <w:bCs/>
                <w:color w:val="000000"/>
                <w:w w:val="99"/>
                <w:sz w:val="24"/>
                <w:szCs w:val="24"/>
              </w:rPr>
              <w:t>en</w:t>
            </w:r>
            <w:r>
              <w:rPr>
                <w:rFonts w:ascii="IDKRR+TimesNewRomanPSMT" w:eastAsia="IDKRR+TimesNewRomanPSMT" w:hAnsi="IDKRR+TimesNewRomanPSMT" w:cs="IDKRR+TimesNewRomanPSMT"/>
                <w:b/>
                <w:bCs/>
                <w:color w:val="000000"/>
                <w:sz w:val="24"/>
                <w:szCs w:val="24"/>
              </w:rPr>
              <w:t>t D</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v</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lo</w:t>
            </w:r>
            <w:r>
              <w:rPr>
                <w:rFonts w:ascii="IDKRR+TimesNewRomanPSMT" w:eastAsia="IDKRR+TimesNewRomanPSMT" w:hAnsi="IDKRR+TimesNewRomanPSMT" w:cs="IDKRR+TimesNewRomanPSMT"/>
                <w:b/>
                <w:bCs/>
                <w:color w:val="000000"/>
                <w:w w:val="99"/>
                <w:sz w:val="24"/>
                <w:szCs w:val="24"/>
              </w:rPr>
              <w:t>p</w:t>
            </w:r>
            <w:r>
              <w:rPr>
                <w:rFonts w:ascii="IDKRR+TimesNewRomanPSMT" w:eastAsia="IDKRR+TimesNewRomanPSMT" w:hAnsi="IDKRR+TimesNewRomanPSMT" w:cs="IDKRR+TimesNewRomanPSMT"/>
                <w:b/>
                <w:bCs/>
                <w:color w:val="000000"/>
                <w:sz w:val="24"/>
                <w:szCs w:val="24"/>
              </w:rPr>
              <w:t>me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1"/>
                <w:sz w:val="24"/>
                <w:szCs w:val="24"/>
              </w:rPr>
              <w:t xml:space="preserve"> </w:t>
            </w:r>
            <w:r>
              <w:rPr>
                <w:rFonts w:ascii="VYBFG+TimesNewRomanPSMT" w:eastAsia="VYBFG+TimesNewRomanPSMT" w:hAnsi="VYBFG+TimesNewRomanPSMT" w:cs="VYBFG+TimesNewRomanPSMT"/>
                <w:color w:val="000000"/>
                <w:sz w:val="24"/>
                <w:szCs w:val="24"/>
              </w:rPr>
              <w:t>Create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by 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igning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ppropri</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Entitie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pacing w:val="-7"/>
                <w:sz w:val="24"/>
                <w:szCs w:val="24"/>
              </w:rPr>
              <w:t>T</w:t>
            </w:r>
            <w:r>
              <w:rPr>
                <w:rFonts w:ascii="VYBFG+TimesNewRomanPSMT" w:eastAsia="VYBFG+TimesNewRomanPSMT" w:hAnsi="VYBFG+TimesNewRomanPSMT" w:cs="VYBFG+TimesNewRomanPSMT"/>
                <w:color w:val="000000"/>
                <w:sz w:val="24"/>
                <w:szCs w:val="24"/>
              </w:rPr>
              <w:t xml:space="preserve">raining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hra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Cont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Explain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how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perceive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er 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g</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w:t>
            </w:r>
            <w:r>
              <w:rPr>
                <w:rFonts w:ascii="VYBFG+TimesNewRomanPSMT" w:eastAsia="VYBFG+TimesNewRomanPSMT" w:hAnsi="VYBFG+TimesNewRomanPSMT" w:cs="VYBFG+TimesNewRomanPSMT"/>
                <w:color w:val="000000"/>
                <w:w w:val="99"/>
                <w:sz w:val="24"/>
                <w:szCs w:val="24"/>
              </w:rPr>
              <w:t>ns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 xml:space="preserve">rovide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creen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hot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of the </w:t>
            </w:r>
            <w:r>
              <w:rPr>
                <w:rFonts w:ascii="VYBFG+TimesNewRomanPSMT" w:eastAsia="VYBFG+TimesNewRomanPSMT" w:hAnsi="VYBFG+TimesNewRomanPSMT" w:cs="VYBFG+TimesNewRomanPSMT"/>
                <w:color w:val="000000"/>
                <w:w w:val="99"/>
                <w:sz w:val="24"/>
                <w:szCs w:val="24"/>
              </w:rPr>
              <w:t>im</w:t>
            </w:r>
            <w:r>
              <w:rPr>
                <w:rFonts w:ascii="VYBFG+TimesNewRomanPSMT" w:eastAsia="VYBFG+TimesNewRomanPSMT" w:hAnsi="VYBFG+TimesNewRomanPSMT" w:cs="VYBFG+TimesNewRomanPSMT"/>
                <w:color w:val="000000"/>
                <w:sz w:val="24"/>
                <w:szCs w:val="24"/>
              </w:rPr>
              <w:t>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A7C9B6" w14:textId="77777777" w:rsidR="00C65443" w:rsidRDefault="009950AC">
            <w:pPr>
              <w:widowControl w:val="0"/>
              <w:spacing w:before="72"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F21D03" w14:textId="77777777" w:rsidR="00C65443" w:rsidRDefault="009950AC">
            <w:pPr>
              <w:widowControl w:val="0"/>
              <w:spacing w:before="72"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693403AB" w14:textId="77777777">
        <w:trPr>
          <w:cantSplit/>
          <w:trHeight w:hRule="exact" w:val="13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DF99D4" w14:textId="77777777" w:rsidR="00C65443" w:rsidRDefault="009950AC">
            <w:pPr>
              <w:widowControl w:val="0"/>
              <w:spacing w:before="64" w:line="240" w:lineRule="auto"/>
              <w:ind w:left="402" w:right="-20"/>
              <w:rPr>
                <w:color w:val="000000"/>
              </w:rPr>
            </w:pPr>
            <w:r>
              <w:rPr>
                <w:rFonts w:ascii="VYBFG+TimesNewRomanPSMT" w:eastAsia="VYBFG+TimesNewRomanPSMT" w:hAnsi="VYBFG+TimesNewRomanPSMT" w:cs="VYBFG+TimesNewRomanPSMT"/>
                <w:color w:val="000000"/>
              </w:rPr>
              <w:t>3</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D26E3" w14:textId="77777777" w:rsidR="00C65443" w:rsidRDefault="009950AC">
            <w:pPr>
              <w:widowControl w:val="0"/>
              <w:spacing w:before="64" w:line="275" w:lineRule="auto"/>
              <w:ind w:left="45" w:right="6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Fo</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m</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latio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Deci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Flow: </w:t>
            </w:r>
            <w:r>
              <w:rPr>
                <w:rFonts w:ascii="VYBFG+TimesNewRomanPSMT" w:eastAsia="VYBFG+TimesNewRomanPSMT" w:hAnsi="VYBFG+TimesNewRomanPSMT" w:cs="VYBFG+TimesNewRomanPSMT"/>
                <w:color w:val="000000"/>
                <w:sz w:val="24"/>
                <w:szCs w:val="24"/>
              </w:rPr>
              <w:t>Repre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chatbot </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ol</w:t>
            </w:r>
            <w:r>
              <w:rPr>
                <w:rFonts w:ascii="VYBFG+TimesNewRomanPSMT" w:eastAsia="VYBFG+TimesNewRomanPSMT" w:hAnsi="VYBFG+TimesNewRomanPSMT" w:cs="VYBFG+TimesNewRomanPSMT"/>
                <w:color w:val="000000"/>
                <w:w w:val="99"/>
                <w:sz w:val="24"/>
                <w:szCs w:val="24"/>
              </w:rPr>
              <w:t>v</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proce</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by defining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initial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l, po</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z w:val="24"/>
                <w:szCs w:val="24"/>
              </w:rPr>
              <w:t>ibl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tate tran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goal compl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ondition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Dr</w:t>
            </w:r>
            <w:r>
              <w:rPr>
                <w:rFonts w:ascii="VYBFG+TimesNewRomanPSMT" w:eastAsia="VYBFG+TimesNewRomanPSMT" w:hAnsi="VYBFG+TimesNewRomanPSMT" w:cs="VYBFG+TimesNewRomanPSMT"/>
                <w:color w:val="000000"/>
                <w:w w:val="99"/>
                <w:sz w:val="24"/>
                <w:szCs w:val="24"/>
              </w:rPr>
              <w:t>aw</w:t>
            </w:r>
            <w:r>
              <w:rPr>
                <w:rFonts w:ascii="VYBFG+TimesNewRomanPSMT" w:eastAsia="VYBFG+TimesNewRomanPSMT" w:hAnsi="VYBFG+TimesNewRomanPSMT" w:cs="VYBFG+TimesNewRomanPSMT"/>
                <w:color w:val="000000"/>
                <w:sz w:val="24"/>
                <w:szCs w:val="24"/>
              </w:rPr>
              <w:t xml:space="preserve"> the 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diagram.</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69E09B" w14:textId="77777777" w:rsidR="00C65443" w:rsidRDefault="009950AC">
            <w:pPr>
              <w:widowControl w:val="0"/>
              <w:spacing w:before="64"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63D1" w14:textId="77777777" w:rsidR="00C65443" w:rsidRDefault="009950AC">
            <w:pPr>
              <w:widowControl w:val="0"/>
              <w:spacing w:before="64"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139C7E29"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7DA08C" w14:textId="77777777" w:rsidR="00C65443" w:rsidRDefault="009950AC">
            <w:pPr>
              <w:widowControl w:val="0"/>
              <w:spacing w:before="59" w:line="240" w:lineRule="auto"/>
              <w:ind w:left="402" w:right="-20"/>
              <w:rPr>
                <w:color w:val="000000"/>
              </w:rPr>
            </w:pPr>
            <w:r>
              <w:rPr>
                <w:rFonts w:ascii="VYBFG+TimesNewRomanPSMT" w:eastAsia="VYBFG+TimesNewRomanPSMT" w:hAnsi="VYBFG+TimesNewRomanPSMT" w:cs="VYBFG+TimesNewRomanPSMT"/>
                <w:color w:val="000000"/>
              </w:rPr>
              <w:t>4</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4E423" w14:textId="77777777" w:rsidR="00C65443" w:rsidRDefault="009950AC">
            <w:pPr>
              <w:widowControl w:val="0"/>
              <w:spacing w:before="59" w:line="275" w:lineRule="auto"/>
              <w:ind w:left="45" w:right="137"/>
              <w:rPr>
                <w:color w:val="000000"/>
                <w:sz w:val="24"/>
                <w:szCs w:val="24"/>
              </w:rPr>
            </w:pPr>
            <w:r>
              <w:rPr>
                <w:rFonts w:ascii="IDKRR+TimesNewRomanPSMT" w:eastAsia="IDKRR+TimesNewRomanPSMT" w:hAnsi="IDKRR+TimesNewRomanPSMT" w:cs="IDKRR+TimesNewRomanPSMT"/>
                <w:b/>
                <w:bCs/>
                <w:color w:val="000000"/>
                <w:w w:val="99"/>
                <w:sz w:val="24"/>
                <w:szCs w:val="24"/>
              </w:rPr>
              <w:t>Se</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w w:val="99"/>
                <w:sz w:val="24"/>
                <w:szCs w:val="24"/>
              </w:rPr>
              <w:t>ch</w:t>
            </w:r>
            <w:r>
              <w:rPr>
                <w:rFonts w:ascii="IDKRR+TimesNewRomanPSMT" w:eastAsia="IDKRR+TimesNewRomanPSMT" w:hAnsi="IDKRR+TimesNewRomanPSMT" w:cs="IDKRR+TimesNewRomanPSMT"/>
                <w:b/>
                <w:bCs/>
                <w:color w:val="00000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at</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gy A</w:t>
            </w:r>
            <w:r>
              <w:rPr>
                <w:rFonts w:ascii="IDKRR+TimesNewRomanPSMT" w:eastAsia="IDKRR+TimesNewRomanPSMT" w:hAnsi="IDKRR+TimesNewRomanPSMT" w:cs="IDKRR+TimesNewRomanPSMT"/>
                <w:b/>
                <w:bCs/>
                <w:color w:val="000000"/>
                <w:w w:val="99"/>
                <w:sz w:val="24"/>
                <w:szCs w:val="24"/>
              </w:rPr>
              <w:t>pp</w:t>
            </w:r>
            <w:r>
              <w:rPr>
                <w:rFonts w:ascii="IDKRR+TimesNewRomanPSMT" w:eastAsia="IDKRR+TimesNewRomanPSMT" w:hAnsi="IDKRR+TimesNewRomanPSMT" w:cs="IDKRR+TimesNewRomanPSMT"/>
                <w:b/>
                <w:bCs/>
                <w:color w:val="000000"/>
                <w:sz w:val="24"/>
                <w:szCs w:val="24"/>
              </w:rPr>
              <w:t>li</w:t>
            </w:r>
            <w:r>
              <w:rPr>
                <w:rFonts w:ascii="IDKRR+TimesNewRomanPSMT" w:eastAsia="IDKRR+TimesNewRomanPSMT" w:hAnsi="IDKRR+TimesNewRomanPSMT" w:cs="IDKRR+TimesNewRomanPSMT"/>
                <w:b/>
                <w:bCs/>
                <w:color w:val="000000"/>
                <w:w w:val="99"/>
                <w:sz w:val="24"/>
                <w:szCs w:val="24"/>
              </w:rPr>
              <w:t>c</w:t>
            </w:r>
            <w:r>
              <w:rPr>
                <w:rFonts w:ascii="IDKRR+TimesNewRomanPSMT" w:eastAsia="IDKRR+TimesNewRomanPSMT" w:hAnsi="IDKRR+TimesNewRomanPSMT" w:cs="IDKRR+TimesNewRomanPSMT"/>
                <w:b/>
                <w:bCs/>
                <w:color w:val="000000"/>
                <w:sz w:val="24"/>
                <w:szCs w:val="24"/>
              </w:rPr>
              <w:t>ati</w:t>
            </w:r>
            <w:r>
              <w:rPr>
                <w:rFonts w:ascii="IDKRR+TimesNewRomanPSMT" w:eastAsia="IDKRR+TimesNewRomanPSMT" w:hAnsi="IDKRR+TimesNewRomanPSMT" w:cs="IDKRR+TimesNewRomanPSMT"/>
                <w:b/>
                <w:bCs/>
                <w:color w:val="000000"/>
                <w:w w:val="99"/>
                <w:sz w:val="24"/>
                <w:szCs w:val="24"/>
              </w:rPr>
              <w:t>on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how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technique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d in AI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olving can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Apply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uit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w:t>
            </w:r>
            <w:r>
              <w:rPr>
                <w:rFonts w:ascii="VYBFG+TimesNewRomanPSMT" w:eastAsia="VYBFG+TimesNewRomanPSMT" w:hAnsi="VYBFG+TimesNewRomanPSMT" w:cs="VYBFG+TimesNewRomanPSMT"/>
                <w:color w:val="000000"/>
                <w:w w:val="99"/>
                <w:sz w:val="24"/>
                <w:szCs w:val="24"/>
              </w:rPr>
              <w:t>r</w:t>
            </w:r>
            <w:r>
              <w:rPr>
                <w:rFonts w:ascii="VYBFG+TimesNewRomanPSMT" w:eastAsia="VYBFG+TimesNewRomanPSMT" w:hAnsi="VYBFG+TimesNewRomanPSMT" w:cs="VYBFG+TimesNewRomanPSMT"/>
                <w:color w:val="000000"/>
                <w:sz w:val="24"/>
                <w:szCs w:val="24"/>
              </w:rPr>
              <w:t>oach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uch 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Breadth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F</w:t>
            </w:r>
            <w:r>
              <w:rPr>
                <w:rFonts w:ascii="VYBFG+TimesNewRomanPSMT" w:eastAsia="VYBFG+TimesNewRomanPSMT" w:hAnsi="VYBFG+TimesNewRomanPSMT" w:cs="VYBFG+TimesNewRomanPSMT"/>
                <w:color w:val="000000"/>
                <w:sz w:val="24"/>
                <w:szCs w:val="24"/>
              </w:rPr>
              <w:t>ir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 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uri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-b</w:t>
            </w:r>
            <w:r>
              <w:rPr>
                <w:rFonts w:ascii="VYBFG+TimesNewRomanPSMT" w:eastAsia="VYBFG+TimesNewRomanPSMT" w:hAnsi="VYBFG+TimesNewRomanPSMT" w:cs="VYBFG+TimesNewRomanPSMT"/>
                <w:color w:val="000000"/>
                <w:w w:val="99"/>
                <w:sz w:val="24"/>
                <w:szCs w:val="24"/>
              </w:rPr>
              <w:t>ase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to model intent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election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dialogue n</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vig</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ju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tify your choice.</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310548" w14:textId="77777777" w:rsidR="00C65443" w:rsidRDefault="009950AC">
            <w:pPr>
              <w:widowControl w:val="0"/>
              <w:spacing w:before="59"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A46AA7" w14:textId="77777777" w:rsidR="00C65443" w:rsidRDefault="009950AC">
            <w:pPr>
              <w:widowControl w:val="0"/>
              <w:spacing w:before="59"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0BC9E3C4" w14:textId="77777777">
        <w:trPr>
          <w:cantSplit/>
          <w:trHeight w:hRule="exact" w:val="1059"/>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2CDFE" w14:textId="77777777" w:rsidR="00C65443" w:rsidRDefault="009950AC" w:rsidP="00D1695F">
            <w:r>
              <w:t>5</w:t>
            </w:r>
          </w:p>
          <w:p w14:paraId="1A96911E" w14:textId="77777777" w:rsidR="00D1695F" w:rsidRPr="00D1695F" w:rsidRDefault="00D1695F" w:rsidP="00D1695F"/>
          <w:p w14:paraId="37334A3A" w14:textId="77777777" w:rsidR="00D1695F" w:rsidRPr="00D1695F" w:rsidRDefault="00D1695F" w:rsidP="00D1695F"/>
          <w:p w14:paraId="0EF5DD5D" w14:textId="77777777" w:rsidR="00D1695F" w:rsidRPr="00D1695F" w:rsidRDefault="00D1695F" w:rsidP="00D1695F"/>
          <w:p w14:paraId="0F2F2C3F" w14:textId="77777777" w:rsidR="00D1695F" w:rsidRPr="00D1695F" w:rsidRDefault="00D1695F" w:rsidP="00D1695F"/>
          <w:p w14:paraId="503CB35C" w14:textId="77777777" w:rsidR="00D1695F" w:rsidRPr="00D1695F" w:rsidRDefault="00D1695F" w:rsidP="00D1695F"/>
          <w:p w14:paraId="4660AB85" w14:textId="77777777" w:rsidR="00D1695F" w:rsidRPr="00D1695F" w:rsidRDefault="00D1695F" w:rsidP="00D1695F"/>
          <w:p w14:paraId="06ABB3E8" w14:textId="77777777" w:rsidR="00D1695F" w:rsidRPr="00D1695F" w:rsidRDefault="00D1695F" w:rsidP="00D1695F"/>
          <w:p w14:paraId="16F128A8" w14:textId="77777777" w:rsidR="00D1695F" w:rsidRPr="00D1695F" w:rsidRDefault="00D1695F" w:rsidP="00D1695F"/>
          <w:p w14:paraId="7DF769E7" w14:textId="77777777" w:rsidR="00D1695F" w:rsidRPr="00D1695F" w:rsidRDefault="00D1695F" w:rsidP="00D1695F"/>
          <w:p w14:paraId="72C67785" w14:textId="77777777" w:rsidR="00D1695F" w:rsidRPr="00D1695F" w:rsidRDefault="00D1695F" w:rsidP="00D1695F"/>
          <w:p w14:paraId="47363856" w14:textId="77777777" w:rsidR="00D1695F" w:rsidRPr="00D1695F" w:rsidRDefault="00D1695F" w:rsidP="00D1695F"/>
          <w:p w14:paraId="7CC0CB0D" w14:textId="77777777" w:rsidR="00D1695F" w:rsidRPr="00D1695F" w:rsidRDefault="00D1695F" w:rsidP="00D1695F"/>
          <w:p w14:paraId="63479F9B" w14:textId="77777777" w:rsidR="00D1695F" w:rsidRPr="00D1695F" w:rsidRDefault="00D1695F" w:rsidP="00D1695F"/>
          <w:p w14:paraId="75A0972D" w14:textId="77777777" w:rsidR="00D1695F" w:rsidRPr="00D1695F" w:rsidRDefault="00D1695F" w:rsidP="00D1695F"/>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4809A" w14:textId="77777777" w:rsidR="00C65443" w:rsidRDefault="009950AC" w:rsidP="00D1695F">
            <w:pPr>
              <w:rPr>
                <w:sz w:val="24"/>
                <w:szCs w:val="24"/>
              </w:rPr>
            </w:pPr>
            <w:r>
              <w:rPr>
                <w:rFonts w:ascii="IDKRR+TimesNewRomanPSMT" w:eastAsia="IDKRR+TimesNewRomanPSMT" w:hAnsi="IDKRR+TimesNewRomanPSMT" w:cs="IDKRR+TimesNewRomanPSMT"/>
                <w:b/>
                <w:bCs/>
                <w:spacing w:val="-21"/>
                <w:sz w:val="24"/>
                <w:szCs w:val="24"/>
              </w:rPr>
              <w:t>T</w:t>
            </w:r>
            <w:r>
              <w:rPr>
                <w:rFonts w:ascii="IDKRR+TimesNewRomanPSMT" w:eastAsia="IDKRR+TimesNewRomanPSMT" w:hAnsi="IDKRR+TimesNewRomanPSMT" w:cs="IDKRR+TimesNewRomanPSMT"/>
                <w:b/>
                <w:bCs/>
                <w:w w:val="99"/>
                <w:sz w:val="24"/>
                <w:szCs w:val="24"/>
              </w:rPr>
              <w:t>es</w:t>
            </w:r>
            <w:r>
              <w:rPr>
                <w:rFonts w:ascii="IDKRR+TimesNewRomanPSMT" w:eastAsia="IDKRR+TimesNewRomanPSMT" w:hAnsi="IDKRR+TimesNewRomanPSMT" w:cs="IDKRR+TimesNewRomanPSMT"/>
                <w:b/>
                <w:bCs/>
                <w:sz w:val="24"/>
                <w:szCs w:val="24"/>
              </w:rPr>
              <w:t>ti</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g a</w:t>
            </w:r>
            <w:r>
              <w:rPr>
                <w:rFonts w:ascii="IDKRR+TimesNewRomanPSMT" w:eastAsia="IDKRR+TimesNewRomanPSMT" w:hAnsi="IDKRR+TimesNewRomanPSMT" w:cs="IDKRR+TimesNewRomanPSMT"/>
                <w:b/>
                <w:bCs/>
                <w:w w:val="99"/>
                <w:sz w:val="24"/>
                <w:szCs w:val="24"/>
              </w:rPr>
              <w:t>nd</w:t>
            </w:r>
            <w:r>
              <w:rPr>
                <w:rFonts w:ascii="IDKRR+TimesNewRomanPSMT" w:eastAsia="IDKRR+TimesNewRomanPSMT" w:hAnsi="IDKRR+TimesNewRomanPSMT" w:cs="IDKRR+TimesNewRomanPSMT"/>
                <w:b/>
                <w:bCs/>
                <w:sz w:val="24"/>
                <w:szCs w:val="24"/>
              </w:rPr>
              <w:t xml:space="preserve"> Eval</w:t>
            </w:r>
            <w:r>
              <w:rPr>
                <w:rFonts w:ascii="IDKRR+TimesNewRomanPSMT" w:eastAsia="IDKRR+TimesNewRomanPSMT" w:hAnsi="IDKRR+TimesNewRomanPSMT" w:cs="IDKRR+TimesNewRomanPSMT"/>
                <w:b/>
                <w:bCs/>
                <w:w w:val="99"/>
                <w:sz w:val="24"/>
                <w:szCs w:val="24"/>
              </w:rPr>
              <w:t>u</w:t>
            </w:r>
            <w:r>
              <w:rPr>
                <w:rFonts w:ascii="IDKRR+TimesNewRomanPSMT" w:eastAsia="IDKRR+TimesNewRomanPSMT" w:hAnsi="IDKRR+TimesNewRomanPSMT" w:cs="IDKRR+TimesNewRomanPSMT"/>
                <w:b/>
                <w:bCs/>
                <w:sz w:val="24"/>
                <w:szCs w:val="24"/>
              </w:rPr>
              <w:t>atio</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 xml:space="preserve">: </w:t>
            </w:r>
            <w:r>
              <w:rPr>
                <w:spacing w:val="-16"/>
                <w:sz w:val="24"/>
                <w:szCs w:val="24"/>
              </w:rPr>
              <w:t>T</w:t>
            </w:r>
            <w:r>
              <w:rPr>
                <w:sz w:val="24"/>
                <w:szCs w:val="24"/>
              </w:rPr>
              <w:t>e</w:t>
            </w:r>
            <w:r>
              <w:rPr>
                <w:w w:val="99"/>
                <w:sz w:val="24"/>
                <w:szCs w:val="24"/>
              </w:rPr>
              <w:t>s</w:t>
            </w:r>
            <w:r>
              <w:rPr>
                <w:sz w:val="24"/>
                <w:szCs w:val="24"/>
              </w:rPr>
              <w:t>t the Dialogflow</w:t>
            </w:r>
            <w:r>
              <w:rPr>
                <w:spacing w:val="1"/>
                <w:sz w:val="24"/>
                <w:szCs w:val="24"/>
              </w:rPr>
              <w:t xml:space="preserve"> </w:t>
            </w:r>
            <w:r>
              <w:rPr>
                <w:sz w:val="24"/>
                <w:szCs w:val="24"/>
              </w:rPr>
              <w:t>agent</w:t>
            </w:r>
            <w:r>
              <w:rPr>
                <w:spacing w:val="1"/>
                <w:sz w:val="24"/>
                <w:szCs w:val="24"/>
              </w:rPr>
              <w:t xml:space="preserve"> </w:t>
            </w:r>
            <w:r>
              <w:rPr>
                <w:sz w:val="24"/>
                <w:szCs w:val="24"/>
              </w:rPr>
              <w:t>with di</w:t>
            </w:r>
            <w:r>
              <w:rPr>
                <w:spacing w:val="-3"/>
                <w:sz w:val="24"/>
                <w:szCs w:val="24"/>
              </w:rPr>
              <w:t>f</w:t>
            </w:r>
            <w:r>
              <w:rPr>
                <w:sz w:val="24"/>
                <w:szCs w:val="24"/>
              </w:rPr>
              <w:t>ferent u</w:t>
            </w:r>
            <w:r>
              <w:rPr>
                <w:w w:val="99"/>
                <w:sz w:val="24"/>
                <w:szCs w:val="24"/>
              </w:rPr>
              <w:t>se</w:t>
            </w:r>
            <w:r>
              <w:rPr>
                <w:sz w:val="24"/>
                <w:szCs w:val="24"/>
              </w:rPr>
              <w:t>r qu</w:t>
            </w:r>
            <w:r>
              <w:rPr>
                <w:w w:val="99"/>
                <w:sz w:val="24"/>
                <w:szCs w:val="24"/>
              </w:rPr>
              <w:t>e</w:t>
            </w:r>
            <w:r>
              <w:rPr>
                <w:sz w:val="24"/>
                <w:szCs w:val="24"/>
              </w:rPr>
              <w:t>ri</w:t>
            </w:r>
            <w:r>
              <w:rPr>
                <w:w w:val="99"/>
                <w:sz w:val="24"/>
                <w:szCs w:val="24"/>
              </w:rPr>
              <w:t>es</w:t>
            </w:r>
            <w:r>
              <w:rPr>
                <w:sz w:val="24"/>
                <w:szCs w:val="24"/>
              </w:rPr>
              <w:t>. Ev</w:t>
            </w:r>
            <w:r>
              <w:rPr>
                <w:w w:val="99"/>
                <w:sz w:val="24"/>
                <w:szCs w:val="24"/>
              </w:rPr>
              <w:t>a</w:t>
            </w:r>
            <w:r>
              <w:rPr>
                <w:sz w:val="24"/>
                <w:szCs w:val="24"/>
              </w:rPr>
              <w:t>lu</w:t>
            </w:r>
            <w:r>
              <w:rPr>
                <w:w w:val="99"/>
                <w:sz w:val="24"/>
                <w:szCs w:val="24"/>
              </w:rPr>
              <w:t>a</w:t>
            </w:r>
            <w:r>
              <w:rPr>
                <w:sz w:val="24"/>
                <w:szCs w:val="24"/>
              </w:rPr>
              <w:t>t</w:t>
            </w:r>
            <w:r>
              <w:rPr>
                <w:w w:val="99"/>
                <w:sz w:val="24"/>
                <w:szCs w:val="24"/>
              </w:rPr>
              <w:t>e</w:t>
            </w:r>
            <w:r>
              <w:rPr>
                <w:spacing w:val="2"/>
                <w:sz w:val="24"/>
                <w:szCs w:val="24"/>
              </w:rPr>
              <w:t xml:space="preserve"> </w:t>
            </w:r>
            <w:r>
              <w:rPr>
                <w:w w:val="99"/>
                <w:sz w:val="24"/>
                <w:szCs w:val="24"/>
              </w:rPr>
              <w:t>acc</w:t>
            </w:r>
            <w:r>
              <w:rPr>
                <w:sz w:val="24"/>
                <w:szCs w:val="24"/>
              </w:rPr>
              <w:t>urac</w:t>
            </w:r>
            <w:r>
              <w:rPr>
                <w:spacing w:val="-14"/>
                <w:sz w:val="24"/>
                <w:szCs w:val="24"/>
              </w:rPr>
              <w:t>y</w:t>
            </w:r>
            <w:r>
              <w:rPr>
                <w:sz w:val="24"/>
                <w:szCs w:val="24"/>
              </w:rPr>
              <w:t>, re</w:t>
            </w:r>
            <w:r>
              <w:rPr>
                <w:w w:val="99"/>
                <w:sz w:val="24"/>
                <w:szCs w:val="24"/>
              </w:rPr>
              <w:t>s</w:t>
            </w:r>
            <w:r>
              <w:rPr>
                <w:sz w:val="24"/>
                <w:szCs w:val="24"/>
              </w:rPr>
              <w:t>pon</w:t>
            </w:r>
            <w:r>
              <w:rPr>
                <w:w w:val="99"/>
                <w:sz w:val="24"/>
                <w:szCs w:val="24"/>
              </w:rPr>
              <w:t>s</w:t>
            </w:r>
            <w:r>
              <w:rPr>
                <w:sz w:val="24"/>
                <w:szCs w:val="24"/>
              </w:rPr>
              <w:t>e qualit</w:t>
            </w:r>
            <w:r>
              <w:rPr>
                <w:spacing w:val="-14"/>
                <w:sz w:val="24"/>
                <w:szCs w:val="24"/>
              </w:rPr>
              <w:t>y</w:t>
            </w:r>
            <w:r>
              <w:rPr>
                <w:sz w:val="24"/>
                <w:szCs w:val="24"/>
              </w:rPr>
              <w:t>, handling of unknown qu</w:t>
            </w:r>
            <w:r>
              <w:rPr>
                <w:w w:val="99"/>
                <w:sz w:val="24"/>
                <w:szCs w:val="24"/>
              </w:rPr>
              <w:t>e</w:t>
            </w:r>
            <w:r>
              <w:rPr>
                <w:sz w:val="24"/>
                <w:szCs w:val="24"/>
              </w:rPr>
              <w:t>ri</w:t>
            </w:r>
            <w:r>
              <w:rPr>
                <w:w w:val="99"/>
                <w:sz w:val="24"/>
                <w:szCs w:val="24"/>
              </w:rPr>
              <w:t>es</w:t>
            </w:r>
            <w:r>
              <w:rPr>
                <w:sz w:val="24"/>
                <w:szCs w:val="24"/>
              </w:rPr>
              <w:t xml:space="preserve">, </w:t>
            </w:r>
            <w:r>
              <w:rPr>
                <w:w w:val="99"/>
                <w:sz w:val="24"/>
                <w:szCs w:val="24"/>
              </w:rPr>
              <w:t>a</w:t>
            </w:r>
            <w:r>
              <w:rPr>
                <w:sz w:val="24"/>
                <w:szCs w:val="24"/>
              </w:rPr>
              <w:t xml:space="preserve">nd </w:t>
            </w:r>
            <w:r>
              <w:rPr>
                <w:w w:val="99"/>
                <w:sz w:val="24"/>
                <w:szCs w:val="24"/>
              </w:rPr>
              <w:t>s</w:t>
            </w:r>
            <w:r>
              <w:rPr>
                <w:sz w:val="24"/>
                <w:szCs w:val="24"/>
              </w:rPr>
              <w:t>ugge</w:t>
            </w:r>
            <w:r>
              <w:rPr>
                <w:w w:val="99"/>
                <w:sz w:val="24"/>
                <w:szCs w:val="24"/>
              </w:rPr>
              <w:t>s</w:t>
            </w:r>
            <w:r>
              <w:rPr>
                <w:sz w:val="24"/>
                <w:szCs w:val="24"/>
              </w:rPr>
              <w:t>t</w:t>
            </w:r>
            <w:r>
              <w:rPr>
                <w:spacing w:val="1"/>
                <w:sz w:val="24"/>
                <w:szCs w:val="24"/>
              </w:rPr>
              <w:t xml:space="preserve"> </w:t>
            </w:r>
            <w:r>
              <w:rPr>
                <w:sz w:val="24"/>
                <w:szCs w:val="24"/>
              </w:rPr>
              <w:t>improvement</w:t>
            </w:r>
            <w:r>
              <w:rPr>
                <w:w w:val="99"/>
                <w:sz w:val="24"/>
                <w:szCs w:val="24"/>
              </w:rPr>
              <w:t>s</w:t>
            </w:r>
            <w:r>
              <w:rPr>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6531B" w14:textId="77777777" w:rsidR="00C65443" w:rsidRDefault="009950AC" w:rsidP="00D1695F">
            <w:r>
              <w:rPr>
                <w:w w:val="99"/>
              </w:rPr>
              <w:t>BL</w:t>
            </w:r>
            <w: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BF37BB" w14:textId="77777777" w:rsidR="00C65443" w:rsidRDefault="009950AC" w:rsidP="00D1695F">
            <w:r>
              <w:t>10</w:t>
            </w:r>
          </w:p>
        </w:tc>
      </w:tr>
      <w:bookmarkEnd w:id="1"/>
    </w:tbl>
    <w:p w14:paraId="5B33A015" w14:textId="2C640D78" w:rsidR="00C65443" w:rsidRDefault="00C65443" w:rsidP="00D1695F">
      <w:pPr>
        <w:sectPr w:rsidR="00C65443">
          <w:pgSz w:w="11920" w:h="16840"/>
          <w:pgMar w:top="1134" w:right="850" w:bottom="1134" w:left="1440" w:header="0" w:footer="0" w:gutter="0"/>
          <w:cols w:space="708"/>
        </w:sectPr>
      </w:pPr>
    </w:p>
    <w:p w14:paraId="548CD7D8" w14:textId="7250A1E1" w:rsidR="00D1695F" w:rsidRPr="00D1695F" w:rsidRDefault="006954D1" w:rsidP="00164100">
      <w:pPr>
        <w:jc w:val="both"/>
        <w:rPr>
          <w:rFonts w:ascii="Times New Roman" w:hAnsi="Times New Roman" w:cs="Times New Roman"/>
          <w:b/>
          <w:bCs/>
          <w:sz w:val="36"/>
          <w:szCs w:val="36"/>
        </w:rPr>
      </w:pPr>
      <w:bookmarkStart w:id="2" w:name="_page_14_0"/>
      <w:r>
        <w:rPr>
          <w:rFonts w:ascii="Times New Roman" w:hAnsi="Times New Roman" w:cs="Times New Roman"/>
          <w:b/>
          <w:bCs/>
          <w:sz w:val="36"/>
          <w:szCs w:val="36"/>
        </w:rPr>
        <w:lastRenderedPageBreak/>
        <w:t>1.</w:t>
      </w:r>
      <w:r w:rsidR="00D1695F" w:rsidRPr="00D1695F">
        <w:rPr>
          <w:rFonts w:ascii="Times New Roman" w:hAnsi="Times New Roman" w:cs="Times New Roman"/>
          <w:b/>
          <w:bCs/>
          <w:sz w:val="36"/>
          <w:szCs w:val="36"/>
        </w:rPr>
        <w:t>Problem Analysis and Agent Design for an AI-Based Student Support Conversational Agent</w:t>
      </w:r>
    </w:p>
    <w:p w14:paraId="3A416D3C" w14:textId="55659BDE" w:rsidR="00D1695F" w:rsidRPr="00D1695F" w:rsidRDefault="00D1695F" w:rsidP="00164100">
      <w:pPr>
        <w:jc w:val="both"/>
        <w:rPr>
          <w:rFonts w:ascii="Times New Roman" w:hAnsi="Times New Roman" w:cs="Times New Roman"/>
          <w:b/>
          <w:bCs/>
          <w:sz w:val="36"/>
          <w:szCs w:val="36"/>
        </w:rPr>
      </w:pPr>
      <w:r>
        <w:br/>
      </w:r>
      <w:r w:rsidRPr="00D1695F">
        <w:rPr>
          <w:rFonts w:ascii="Times New Roman" w:hAnsi="Times New Roman" w:cs="Times New Roman"/>
          <w:b/>
          <w:bCs/>
          <w:sz w:val="36"/>
          <w:szCs w:val="36"/>
        </w:rPr>
        <w:t>Introduction</w:t>
      </w:r>
    </w:p>
    <w:p w14:paraId="7B08629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(AI) has become one of the most significant technologies in modern education by improving the quality of student support services. Educational institutions receive numerous queries every day related to admissions, course registration, examination schedules, attendance, fee payments, assignments, placements, and campus facilities. Handling these queries manually consumes considerable time and increases the workload of administrative staff. During admission and examination periods, the volume of requests increases rapidly, making it difficult to provide timely and accurate responses. To overcome these challenges, an AI-based conversational agent (chatbot) can be developed to provide instant, reliable, and personalized assistance to students.</w:t>
      </w:r>
    </w:p>
    <w:p w14:paraId="0BBC6713" w14:textId="5E280429" w:rsidR="00D1695F" w:rsidRPr="00D1695F" w:rsidRDefault="00D1695F" w:rsidP="00164100">
      <w:pPr>
        <w:jc w:val="both"/>
        <w:rPr>
          <w:rFonts w:ascii="Times New Roman" w:hAnsi="Times New Roman" w:cs="Times New Roman"/>
          <w:b/>
          <w:bCs/>
          <w:sz w:val="36"/>
          <w:szCs w:val="36"/>
        </w:rPr>
      </w:pPr>
    </w:p>
    <w:p w14:paraId="55CAFA60"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Problem Analysis</w:t>
      </w:r>
    </w:p>
    <w:p w14:paraId="66F410BC"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existing student support system faces several operational challenges that reduce its efficiency and service quality. Since most queries are handled manually, students often experience delays in receiving responses. Administrative staff are available only during office hours, making it difficult for students to obtain assistance during evenings, weekends, or holidays. Repetitive questions regarding attendance, fees, examinations, and timetables consume a significant amount of staff time, reducing productivity. In addition, manual communication may sometimes result in inconsistent or outdated information being provided to students.</w:t>
      </w:r>
    </w:p>
    <w:p w14:paraId="3C32F0A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Key Problems Identified:</w:t>
      </w:r>
    </w:p>
    <w:p w14:paraId="0947609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Delay in responding to student queries.</w:t>
      </w:r>
    </w:p>
    <w:p w14:paraId="1251F2A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Limited availability of support staff.</w:t>
      </w:r>
    </w:p>
    <w:p w14:paraId="6CD6AA10"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High administrative workload during peak periods.</w:t>
      </w:r>
    </w:p>
    <w:p w14:paraId="024706E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Repetitive handling of common questions.</w:t>
      </w:r>
    </w:p>
    <w:p w14:paraId="79E06C5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Inconsistent or delayed information.</w:t>
      </w:r>
    </w:p>
    <w:p w14:paraId="31A9F83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Low student satisfaction due to slow response time.</w:t>
      </w:r>
    </w:p>
    <w:p w14:paraId="60A42B06" w14:textId="2C6D2F6B" w:rsidR="00D1695F" w:rsidRPr="00D1695F" w:rsidRDefault="00D1695F" w:rsidP="00164100">
      <w:pPr>
        <w:jc w:val="both"/>
        <w:rPr>
          <w:rFonts w:ascii="Times New Roman" w:hAnsi="Times New Roman" w:cs="Times New Roman"/>
          <w:sz w:val="24"/>
          <w:szCs w:val="24"/>
        </w:rPr>
      </w:pPr>
    </w:p>
    <w:p w14:paraId="1513653E"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Role of Artificial Intelligence in Solving the Problem</w:t>
      </w:r>
    </w:p>
    <w:p w14:paraId="241FA9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provides an intelligent solution by automating the student support process through a conversational agent. The chatbot uses Natural Language Processing (NLP) to understand user queries written in natural language and identifies the user's intent. Machine Learning algorithms improve the chatbot's performance by learning from previous interactions and frequently asked questions. The chatbot accesses an institutional knowledge base to retrieve accurate information related to academic and administrative services and provides responses within a few seconds. Unlike traditional support systems, the AI chatbot operates continuously throughout the day and can simultaneously assist thousands of students without reducing its performance.</w:t>
      </w:r>
    </w:p>
    <w:p w14:paraId="6DC02DB9"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AI Technologies Used</w:t>
      </w:r>
      <w:r w:rsidRPr="00D1695F">
        <w:rPr>
          <w:rFonts w:ascii="Times New Roman" w:hAnsi="Times New Roman" w:cs="Times New Roman"/>
          <w:sz w:val="24"/>
          <w:szCs w:val="24"/>
        </w:rPr>
        <w:t>:</w:t>
      </w:r>
    </w:p>
    <w:p w14:paraId="00A6FF88"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Natural Language Processing (NLP) for understanding user queries.</w:t>
      </w:r>
    </w:p>
    <w:p w14:paraId="21A5B87C"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Machine Learning (ML) for improving response accuracy.</w:t>
      </w:r>
    </w:p>
    <w:p w14:paraId="6DA329BD"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Knowledge Base for storing institutional information.</w:t>
      </w:r>
    </w:p>
    <w:p w14:paraId="278521F3"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Recommendation System for personalized suggestions.</w:t>
      </w:r>
    </w:p>
    <w:p w14:paraId="397420E6"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Speech Recognition and Text-to-Speech for voice interaction.</w:t>
      </w:r>
    </w:p>
    <w:p w14:paraId="371EE52E" w14:textId="231DE4E8" w:rsidR="00D1695F" w:rsidRPr="00D1695F" w:rsidRDefault="00D1695F" w:rsidP="00164100">
      <w:pPr>
        <w:jc w:val="both"/>
        <w:rPr>
          <w:rFonts w:ascii="Times New Roman" w:hAnsi="Times New Roman" w:cs="Times New Roman"/>
          <w:b/>
          <w:bCs/>
          <w:sz w:val="36"/>
          <w:szCs w:val="36"/>
        </w:rPr>
      </w:pPr>
    </w:p>
    <w:p w14:paraId="374AF672"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Conversational Agent Design</w:t>
      </w:r>
    </w:p>
    <w:p w14:paraId="51DD39F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Objective</w:t>
      </w:r>
    </w:p>
    <w:p w14:paraId="2F06C986"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primary objective of the conversational agent is to provide fast, accurate, and personalized support to students by automatically answering academic and administrative queries. The system aims to improve communication between students and the institution while reducing the workload of administrative staff.</w:t>
      </w:r>
    </w:p>
    <w:p w14:paraId="326DE40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Users</w:t>
      </w:r>
    </w:p>
    <w:p w14:paraId="3CD101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is designed to serve multiple categories of users within an educational institution. These include current students seeking academic information, prospective students requesting admission details, faculty members sharing course-related information, parents monitoring student activities, and administrative staff managing institutional services.</w:t>
      </w:r>
    </w:p>
    <w:p w14:paraId="393D51EF" w14:textId="7590D1D3"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br/>
        <w:t>Environment</w:t>
      </w:r>
    </w:p>
    <w:p w14:paraId="007D0B3B" w14:textId="16C928C6"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 xml:space="preserve">The chatbot operates in a dynamic educational environment through multiple digital platforms such as the college website, mobile applications, Learning Management Systems (LMS), and messaging applications like WhatsApp and Telegram. Since examination schedules, fee structures, academic calendars, and notices change frequently, the chatbot continuously accesses updated </w:t>
      </w:r>
      <w:r w:rsidRPr="00D1695F">
        <w:rPr>
          <w:rFonts w:ascii="Times New Roman" w:hAnsi="Times New Roman" w:cs="Times New Roman"/>
          <w:sz w:val="24"/>
          <w:szCs w:val="24"/>
        </w:rPr>
        <w:br/>
        <w:t>institutional databases to provide accurate information.</w:t>
      </w:r>
    </w:p>
    <w:p w14:paraId="58247BE6" w14:textId="3E2DFBF0"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24"/>
          <w:szCs w:val="24"/>
        </w:rPr>
        <w:br/>
      </w:r>
      <w:r w:rsidRPr="00D1695F">
        <w:rPr>
          <w:rFonts w:ascii="Times New Roman" w:hAnsi="Times New Roman" w:cs="Times New Roman"/>
          <w:b/>
          <w:bCs/>
          <w:sz w:val="36"/>
          <w:szCs w:val="36"/>
        </w:rPr>
        <w:t>Inputs</w:t>
      </w:r>
    </w:p>
    <w:p w14:paraId="0AB1F981"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accepts various forms of input from users. Students may enter text messages or provide voice commands through computers or smartphones. Typical inputs include attendance enquiries, examination schedules, fee payment status, assignment deadlines, course details, and placement information. Authentication details such as student ID or login credentials may also be provided for personalized services.</w:t>
      </w:r>
    </w:p>
    <w:p w14:paraId="68BD8BB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Inputs:</w:t>
      </w:r>
    </w:p>
    <w:p w14:paraId="4AA62B7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"Show my attendance percentage."</w:t>
      </w:r>
    </w:p>
    <w:p w14:paraId="63DD9C30"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"When is the next semester examination?"</w:t>
      </w:r>
    </w:p>
    <w:p w14:paraId="47BDCD3B"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"What is my fee payment status?"</w:t>
      </w:r>
    </w:p>
    <w:p w14:paraId="57772A9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"Display today's timetable."</w:t>
      </w:r>
    </w:p>
    <w:p w14:paraId="11A91096" w14:textId="233BF0A3" w:rsidR="00D1695F" w:rsidRPr="00D1695F" w:rsidRDefault="00D1695F" w:rsidP="00164100">
      <w:pPr>
        <w:pStyle w:val="ListParagraph"/>
        <w:jc w:val="both"/>
        <w:rPr>
          <w:rFonts w:ascii="Times New Roman" w:hAnsi="Times New Roman" w:cs="Times New Roman"/>
          <w:sz w:val="24"/>
          <w:szCs w:val="24"/>
        </w:rPr>
      </w:pPr>
    </w:p>
    <w:p w14:paraId="516AFFC7" w14:textId="102E0F22"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Outputs</w:t>
      </w:r>
      <w:r w:rsidRPr="00D1695F">
        <w:rPr>
          <w:rFonts w:ascii="Times New Roman" w:hAnsi="Times New Roman" w:cs="Times New Roman"/>
          <w:sz w:val="24"/>
          <w:szCs w:val="24"/>
        </w:rPr>
        <w:br/>
        <w:t>After processing the input, the chatbot generates meaningful responses in the form of text messages, voice replies, notifications, downloadable documents, or hyperlinks. It provides information related to attendance, examination timetables, assignment deadlines, fee status, library resources, scholarships, and placement opportunities. The chatbot also sends reminders regarding examinations, assignments, and important academic events.</w:t>
      </w:r>
    </w:p>
    <w:p w14:paraId="10E35953"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Outputs:</w:t>
      </w:r>
    </w:p>
    <w:p w14:paraId="7CE68B6F"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Attendance percentage.</w:t>
      </w:r>
    </w:p>
    <w:p w14:paraId="338009B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Examination schedule.</w:t>
      </w:r>
    </w:p>
    <w:p w14:paraId="5200F2EA"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Fee payment confirmation.</w:t>
      </w:r>
    </w:p>
    <w:p w14:paraId="0973E18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Assignment submission deadlines.</w:t>
      </w:r>
    </w:p>
    <w:p w14:paraId="3D9F24A6"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Course registration information.</w:t>
      </w:r>
    </w:p>
    <w:p w14:paraId="1D4DC7C7"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lastRenderedPageBreak/>
        <w:t>Placement notifications.</w:t>
      </w:r>
    </w:p>
    <w:p w14:paraId="514C1458" w14:textId="4CE34DEE" w:rsidR="00D1695F" w:rsidRPr="00D1695F" w:rsidRDefault="00D1695F" w:rsidP="00164100">
      <w:pPr>
        <w:jc w:val="both"/>
        <w:rPr>
          <w:rFonts w:ascii="Times New Roman" w:hAnsi="Times New Roman" w:cs="Times New Roman"/>
          <w:sz w:val="24"/>
          <w:szCs w:val="24"/>
        </w:rPr>
      </w:pPr>
    </w:p>
    <w:p w14:paraId="6EB55646"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Conclusion</w:t>
      </w:r>
    </w:p>
    <w:p w14:paraId="3DBBA14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An AI-based Student Support Conversational Agent is an intelligent software system that enhances communication between students and educational institutions through automation. By integrating Artificial Intelligence, Natural Language Processing, Machine Learning, and institutional databases, the chatbot provides fast, accurate, and personalized support for academic and administrative services. It reduces staff workload, improves operational efficiency, and ensures round-the-clock availability of student support services. Therefore, AI-powered conversational agents represent an effective and scalable solution for developing smart educational institutions and improving the overall learning experience.</w:t>
      </w:r>
    </w:p>
    <w:p w14:paraId="08FDBB8E" w14:textId="2F06CAB6" w:rsidR="006954D1" w:rsidRPr="00DC5659" w:rsidRDefault="006954D1" w:rsidP="00164100">
      <w:pPr>
        <w:jc w:val="both"/>
        <w:rPr>
          <w:rFonts w:ascii="Times New Roman" w:hAnsi="Times New Roman" w:cs="Times New Roman"/>
          <w:b/>
          <w:bCs/>
          <w:sz w:val="36"/>
          <w:szCs w:val="36"/>
        </w:rPr>
      </w:pPr>
      <w:r>
        <w:rPr>
          <w:sz w:val="24"/>
          <w:szCs w:val="24"/>
        </w:rPr>
        <w:br/>
      </w:r>
      <w:r w:rsidR="0024551C" w:rsidRPr="0024551C">
        <w:rPr>
          <w:rFonts w:ascii="Times New Roman" w:hAnsi="Times New Roman" w:cs="Times New Roman"/>
          <w:b/>
          <w:bCs/>
          <w:sz w:val="36"/>
          <w:szCs w:val="36"/>
        </w:rPr>
        <w:t>2</w:t>
      </w:r>
      <w:r w:rsidRPr="00DC5659">
        <w:rPr>
          <w:rFonts w:ascii="Times New Roman" w:hAnsi="Times New Roman" w:cs="Times New Roman"/>
          <w:sz w:val="24"/>
          <w:szCs w:val="24"/>
        </w:rPr>
        <w:t>.</w:t>
      </w:r>
      <w:r w:rsidRPr="00DC5659">
        <w:rPr>
          <w:rFonts w:ascii="Times New Roman" w:hAnsi="Times New Roman" w:cs="Times New Roman"/>
          <w:b/>
          <w:bCs/>
          <w:sz w:val="36"/>
          <w:szCs w:val="36"/>
        </w:rPr>
        <w:t>Dialogflow Agent Development – Restaurant Reservation Bot (Example)</w:t>
      </w:r>
    </w:p>
    <w:p w14:paraId="0910DAE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Since I can't generate real screenshots from an actual Dialogflow console (I don't have a live account/session to demonstrate), I'll walk you through a complete, exam-ready design with all components, and include a diagram of how the agent processes a query internally — you can take actual screenshots when you build this in your own Dialogflow console.</w:t>
      </w:r>
    </w:p>
    <w:p w14:paraId="66AB939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1. Agent Overview</w:t>
      </w:r>
    </w:p>
    <w:p w14:paraId="5F4A958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Agent Name: RestaurantBookingBot Purpose: Handles restaurant table reservations, menu queries, and cancellations.</w:t>
      </w:r>
    </w:p>
    <w:p w14:paraId="4B5704F4"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2. Intents</w:t>
      </w:r>
    </w:p>
    <w:p w14:paraId="6465E5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Intents represent the </w:t>
      </w:r>
      <w:r w:rsidRPr="00DC5659">
        <w:rPr>
          <w:rFonts w:ascii="Times New Roman" w:hAnsi="Times New Roman" w:cs="Times New Roman"/>
          <w:i/>
          <w:iCs/>
          <w:sz w:val="24"/>
          <w:szCs w:val="24"/>
        </w:rPr>
        <w:t>purpose</w:t>
      </w:r>
      <w:r w:rsidRPr="00DC5659">
        <w:rPr>
          <w:rFonts w:ascii="Times New Roman" w:hAnsi="Times New Roman" w:cs="Times New Roman"/>
          <w:sz w:val="24"/>
          <w:szCs w:val="24"/>
        </w:rPr>
        <w:t xml:space="preserve"> behind a user's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3088"/>
      </w:tblGrid>
      <w:tr w:rsidR="006954D1" w:rsidRPr="00DC5659" w14:paraId="2E2FDE41"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179AB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Intent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7449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Purpose</w:t>
            </w:r>
          </w:p>
        </w:tc>
      </w:tr>
      <w:tr w:rsidR="006954D1" w:rsidRPr="00DC5659" w14:paraId="1DBC4029"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6E25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Welcome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AC6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Greets the user</w:t>
            </w:r>
          </w:p>
        </w:tc>
      </w:tr>
      <w:tr w:rsidR="006954D1" w:rsidRPr="00DC5659" w14:paraId="19C3E18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F62D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F419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Handles unrecognized input</w:t>
            </w:r>
          </w:p>
        </w:tc>
      </w:tr>
      <w:tr w:rsidR="006954D1" w:rsidRPr="00DC5659" w14:paraId="18B43F7B"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F96D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A82B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Captures reservation requests</w:t>
            </w:r>
          </w:p>
        </w:tc>
      </w:tr>
      <w:tr w:rsidR="006954D1" w:rsidRPr="00DC5659" w14:paraId="0F1948F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F4053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9A771"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Cancels an existing reservation</w:t>
            </w:r>
          </w:p>
        </w:tc>
      </w:tr>
      <w:tr w:rsidR="006954D1" w:rsidRPr="00DC5659" w14:paraId="57531AD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0AD9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tcBorders>
              <w:top w:val="single" w:sz="4" w:space="0" w:color="auto"/>
              <w:left w:val="single" w:sz="4" w:space="0" w:color="auto"/>
              <w:bottom w:val="single" w:sz="4" w:space="0" w:color="auto"/>
              <w:right w:val="single" w:sz="4" w:space="0" w:color="auto"/>
            </w:tcBorders>
            <w:vAlign w:val="center"/>
            <w:hideMark/>
          </w:tcPr>
          <w:p w14:paraId="12E0DB8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Provides menu information</w:t>
            </w:r>
          </w:p>
        </w:tc>
      </w:tr>
      <w:tr w:rsidR="006954D1" w:rsidRPr="00DC5659" w14:paraId="3B7A8102" w14:textId="77777777">
        <w:trPr>
          <w:tblCellSpacing w:w="15" w:type="dxa"/>
        </w:trPr>
        <w:tc>
          <w:tcPr>
            <w:tcW w:w="0" w:type="auto"/>
            <w:vAlign w:val="center"/>
            <w:hideMark/>
          </w:tcPr>
          <w:p w14:paraId="2A3A996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 (follow-up of BookTable)</w:t>
            </w:r>
          </w:p>
        </w:tc>
        <w:tc>
          <w:tcPr>
            <w:tcW w:w="0" w:type="auto"/>
            <w:vAlign w:val="center"/>
            <w:hideMark/>
          </w:tcPr>
          <w:p w14:paraId="251BEDB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Confirms date/time/guests</w:t>
            </w:r>
          </w:p>
        </w:tc>
      </w:tr>
    </w:tbl>
    <w:p w14:paraId="65B3FE2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3. Entities</w:t>
      </w:r>
    </w:p>
    <w:p w14:paraId="452AACA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Entities extract structured data from unstructured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1880"/>
        <w:gridCol w:w="2955"/>
      </w:tblGrid>
      <w:tr w:rsidR="006954D1" w:rsidRPr="00DC5659" w14:paraId="186CECFB" w14:textId="77777777" w:rsidTr="00DC5659">
        <w:trPr>
          <w:tblHeader/>
          <w:tblCellSpacing w:w="15" w:type="dxa"/>
        </w:trPr>
        <w:tc>
          <w:tcPr>
            <w:tcW w:w="0" w:type="auto"/>
            <w:vAlign w:val="center"/>
            <w:hideMark/>
          </w:tcPr>
          <w:p w14:paraId="112E9E9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Entity Name</w:t>
            </w:r>
          </w:p>
        </w:tc>
        <w:tc>
          <w:tcPr>
            <w:tcW w:w="0" w:type="auto"/>
            <w:vAlign w:val="center"/>
            <w:hideMark/>
          </w:tcPr>
          <w:p w14:paraId="448706D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Type</w:t>
            </w:r>
          </w:p>
        </w:tc>
        <w:tc>
          <w:tcPr>
            <w:tcW w:w="0" w:type="auto"/>
            <w:vAlign w:val="center"/>
            <w:hideMark/>
          </w:tcPr>
          <w:p w14:paraId="0B1DFC8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Example Values</w:t>
            </w:r>
          </w:p>
        </w:tc>
      </w:tr>
      <w:tr w:rsidR="006954D1" w:rsidRPr="00DC5659" w14:paraId="404BA83F" w14:textId="77777777" w:rsidTr="00DC5659">
        <w:trPr>
          <w:tblCellSpacing w:w="15" w:type="dxa"/>
        </w:trPr>
        <w:tc>
          <w:tcPr>
            <w:tcW w:w="0" w:type="auto"/>
            <w:vAlign w:val="center"/>
            <w:hideMark/>
          </w:tcPr>
          <w:p w14:paraId="25CC264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sys.date</w:t>
            </w:r>
            <w:proofErr w:type="gramEnd"/>
          </w:p>
        </w:tc>
        <w:tc>
          <w:tcPr>
            <w:tcW w:w="0" w:type="auto"/>
            <w:vAlign w:val="center"/>
            <w:hideMark/>
          </w:tcPr>
          <w:p w14:paraId="23E594D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398BB92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today, tomorrow, 25th July</w:t>
            </w:r>
          </w:p>
        </w:tc>
      </w:tr>
      <w:tr w:rsidR="006954D1" w:rsidRPr="00DC5659" w14:paraId="1806620C" w14:textId="77777777" w:rsidTr="00DC5659">
        <w:trPr>
          <w:tblCellSpacing w:w="15" w:type="dxa"/>
        </w:trPr>
        <w:tc>
          <w:tcPr>
            <w:tcW w:w="0" w:type="auto"/>
            <w:vAlign w:val="center"/>
            <w:hideMark/>
          </w:tcPr>
          <w:p w14:paraId="31825BD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sys.time</w:t>
            </w:r>
            <w:proofErr w:type="gramEnd"/>
          </w:p>
        </w:tc>
        <w:tc>
          <w:tcPr>
            <w:tcW w:w="0" w:type="auto"/>
            <w:vAlign w:val="center"/>
            <w:hideMark/>
          </w:tcPr>
          <w:p w14:paraId="710B2B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548F49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7 PM, 19:00</w:t>
            </w:r>
          </w:p>
        </w:tc>
      </w:tr>
      <w:tr w:rsidR="006954D1" w:rsidRPr="00DC5659" w14:paraId="14419CA7" w14:textId="77777777" w:rsidTr="00DC5659">
        <w:trPr>
          <w:tblCellSpacing w:w="15" w:type="dxa"/>
        </w:trPr>
        <w:tc>
          <w:tcPr>
            <w:tcW w:w="0" w:type="auto"/>
            <w:vAlign w:val="center"/>
            <w:hideMark/>
          </w:tcPr>
          <w:p w14:paraId="47EC317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sys.number</w:t>
            </w:r>
            <w:proofErr w:type="gramEnd"/>
          </w:p>
        </w:tc>
        <w:tc>
          <w:tcPr>
            <w:tcW w:w="0" w:type="auto"/>
            <w:vAlign w:val="center"/>
            <w:hideMark/>
          </w:tcPr>
          <w:p w14:paraId="4B316FA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42961F7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2, 4, 6 (number of guests)</w:t>
            </w:r>
          </w:p>
        </w:tc>
      </w:tr>
      <w:tr w:rsidR="006954D1" w:rsidRPr="00DC5659" w14:paraId="29911CBD" w14:textId="77777777" w:rsidTr="00DC5659">
        <w:trPr>
          <w:tblCellSpacing w:w="15" w:type="dxa"/>
        </w:trPr>
        <w:tc>
          <w:tcPr>
            <w:tcW w:w="0" w:type="auto"/>
            <w:vAlign w:val="center"/>
            <w:hideMark/>
          </w:tcPr>
          <w:p w14:paraId="342381A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@cuisine (custom)</w:t>
            </w:r>
          </w:p>
        </w:tc>
        <w:tc>
          <w:tcPr>
            <w:tcW w:w="0" w:type="auto"/>
            <w:vAlign w:val="center"/>
            <w:hideMark/>
          </w:tcPr>
          <w:p w14:paraId="51315BA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6D95DEC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Italian, Chinese, South Indian</w:t>
            </w:r>
          </w:p>
        </w:tc>
      </w:tr>
      <w:tr w:rsidR="006954D1" w:rsidRPr="00DC5659" w14:paraId="2BA2306D" w14:textId="77777777" w:rsidTr="00DC5659">
        <w:trPr>
          <w:tblCellSpacing w:w="15" w:type="dxa"/>
        </w:trPr>
        <w:tc>
          <w:tcPr>
            <w:tcW w:w="0" w:type="auto"/>
            <w:vAlign w:val="center"/>
            <w:hideMark/>
          </w:tcPr>
          <w:p w14:paraId="3F08566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@table-location (custom)</w:t>
            </w:r>
          </w:p>
        </w:tc>
        <w:tc>
          <w:tcPr>
            <w:tcW w:w="0" w:type="auto"/>
            <w:vAlign w:val="center"/>
            <w:hideMark/>
          </w:tcPr>
          <w:p w14:paraId="3DE77BC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7484F46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window seat, outdoor, indoor</w:t>
            </w:r>
          </w:p>
        </w:tc>
      </w:tr>
    </w:tbl>
    <w:p w14:paraId="082880DF"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Training Phrases (for BookTable intent)</w:t>
      </w:r>
    </w:p>
    <w:p w14:paraId="14E49221"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p w14:paraId="1FC6A86C"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"I want to reserve a table for two"</w:t>
      </w:r>
    </w:p>
    <w:p w14:paraId="23380610"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"Can I get a table near the window for tonight?"</w:t>
      </w:r>
    </w:p>
    <w:p w14:paraId="374D4A96"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"Reserve a table for 6 at 7:30"</w:t>
      </w:r>
    </w:p>
    <w:p w14:paraId="2B332DDE"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"I'd like to book Italian cuisine seating for 3"</w:t>
      </w:r>
    </w:p>
    <w:p w14:paraId="65735B2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Dialogflow's ML engine uses these phrases to learn sentence </w:t>
      </w:r>
      <w:r w:rsidRPr="00DC5659">
        <w:rPr>
          <w:rFonts w:ascii="Times New Roman" w:hAnsi="Times New Roman" w:cs="Times New Roman"/>
          <w:i/>
          <w:iCs/>
          <w:sz w:val="24"/>
          <w:szCs w:val="24"/>
        </w:rPr>
        <w:t>patterns</w:t>
      </w:r>
      <w:r w:rsidRPr="00DC5659">
        <w:rPr>
          <w:rFonts w:ascii="Times New Roman" w:hAnsi="Times New Roman" w:cs="Times New Roman"/>
          <w:sz w:val="24"/>
          <w:szCs w:val="24"/>
        </w:rPr>
        <w:t>, not just exact matches — so it generalizes to unseen but similar phrasing.</w:t>
      </w:r>
    </w:p>
    <w:p w14:paraId="157D38F8"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Responses</w:t>
      </w:r>
    </w:p>
    <w:p w14:paraId="7FFF4C5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Static response (BookTable intent):</w:t>
      </w:r>
    </w:p>
    <w:p w14:paraId="0020CC6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"Great! Booking a table for $number-of-people on $date at $time. Shall I confirm?"</w:t>
      </w:r>
    </w:p>
    <w:p w14:paraId="054E256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Dynamic/fulfillment response (via webhook, e.g., Node.js/Cloud Function):</w:t>
      </w:r>
    </w:p>
    <w:p w14:paraId="21FE54D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function </w:t>
      </w:r>
      <w:proofErr w:type="spellStart"/>
      <w:r w:rsidRPr="00DC5659">
        <w:rPr>
          <w:rFonts w:ascii="Times New Roman" w:hAnsi="Times New Roman" w:cs="Times New Roman"/>
          <w:sz w:val="24"/>
          <w:szCs w:val="24"/>
        </w:rPr>
        <w:t>bookTable</w:t>
      </w:r>
      <w:proofErr w:type="spellEnd"/>
      <w:r w:rsidRPr="00DC5659">
        <w:rPr>
          <w:rFonts w:ascii="Times New Roman" w:hAnsi="Times New Roman" w:cs="Times New Roman"/>
          <w:sz w:val="24"/>
          <w:szCs w:val="24"/>
        </w:rPr>
        <w:t>(agent) {</w:t>
      </w:r>
    </w:p>
    <w:p w14:paraId="35096B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date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.date</w:t>
      </w:r>
      <w:proofErr w:type="spellEnd"/>
      <w:r w:rsidRPr="00DC5659">
        <w:rPr>
          <w:rFonts w:ascii="Times New Roman" w:hAnsi="Times New Roman" w:cs="Times New Roman"/>
          <w:sz w:val="24"/>
          <w:szCs w:val="24"/>
        </w:rPr>
        <w:t>;</w:t>
      </w:r>
    </w:p>
    <w:p w14:paraId="456336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time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.time</w:t>
      </w:r>
      <w:proofErr w:type="spellEnd"/>
      <w:r w:rsidRPr="00DC5659">
        <w:rPr>
          <w:rFonts w:ascii="Times New Roman" w:hAnsi="Times New Roman" w:cs="Times New Roman"/>
          <w:sz w:val="24"/>
          <w:szCs w:val="24"/>
        </w:rPr>
        <w:t>;</w:t>
      </w:r>
    </w:p>
    <w:p w14:paraId="0A27CA5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guests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.number</w:t>
      </w:r>
      <w:proofErr w:type="spellEnd"/>
      <w:r w:rsidRPr="00DC5659">
        <w:rPr>
          <w:rFonts w:ascii="Times New Roman" w:hAnsi="Times New Roman" w:cs="Times New Roman"/>
          <w:sz w:val="24"/>
          <w:szCs w:val="24"/>
        </w:rPr>
        <w:t>;</w:t>
      </w:r>
    </w:p>
    <w:p w14:paraId="338AF00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proofErr w:type="gramStart"/>
      <w:r w:rsidRPr="00DC5659">
        <w:rPr>
          <w:rFonts w:ascii="Times New Roman" w:hAnsi="Times New Roman" w:cs="Times New Roman"/>
          <w:sz w:val="24"/>
          <w:szCs w:val="24"/>
        </w:rPr>
        <w:t>agent.add</w:t>
      </w:r>
      <w:proofErr w:type="spellEnd"/>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`Your table for ${</w:t>
      </w:r>
      <w:proofErr w:type="gramStart"/>
      <w:r w:rsidRPr="00DC5659">
        <w:rPr>
          <w:rFonts w:ascii="Times New Roman" w:hAnsi="Times New Roman" w:cs="Times New Roman"/>
          <w:sz w:val="24"/>
          <w:szCs w:val="24"/>
        </w:rPr>
        <w:t>guests</w:t>
      </w:r>
      <w:proofErr w:type="gramEnd"/>
      <w:r w:rsidRPr="00DC5659">
        <w:rPr>
          <w:rFonts w:ascii="Times New Roman" w:hAnsi="Times New Roman" w:cs="Times New Roman"/>
          <w:sz w:val="24"/>
          <w:szCs w:val="24"/>
        </w:rPr>
        <w:t xml:space="preserve">} guests </w:t>
      </w:r>
      <w:proofErr w:type="gramStart"/>
      <w:r w:rsidRPr="00DC5659">
        <w:rPr>
          <w:rFonts w:ascii="Times New Roman" w:hAnsi="Times New Roman" w:cs="Times New Roman"/>
          <w:sz w:val="24"/>
          <w:szCs w:val="24"/>
        </w:rPr>
        <w:t>is</w:t>
      </w:r>
      <w:proofErr w:type="gramEnd"/>
      <w:r w:rsidRPr="00DC5659">
        <w:rPr>
          <w:rFonts w:ascii="Times New Roman" w:hAnsi="Times New Roman" w:cs="Times New Roman"/>
          <w:sz w:val="24"/>
          <w:szCs w:val="24"/>
        </w:rPr>
        <w:t xml:space="preserve"> booked on ${date} at ${time</w:t>
      </w:r>
      <w:proofErr w:type="gramStart"/>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w:t>
      </w:r>
    </w:p>
    <w:p w14:paraId="7428319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p w14:paraId="4504166C"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6. Contexts</w:t>
      </w:r>
    </w:p>
    <w:p w14:paraId="48DD04AD" w14:textId="091868B4"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Contexts maintain conversation state across turns.</w:t>
      </w:r>
      <w:r w:rsidR="0024551C" w:rsidRPr="00DC5659">
        <w:rPr>
          <w:rFonts w:ascii="Times New Roman" w:hAnsi="Times New Roman" w:cs="Times New Roman"/>
          <w:sz w:val="24"/>
          <w:szCs w:val="24"/>
        </w:rPr>
        <w:br/>
      </w:r>
    </w:p>
    <w:p w14:paraId="620939B6"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Output Context: awaiting-confirmation (set after BookTable intent triggers, lifespan = 2)</w:t>
      </w:r>
    </w:p>
    <w:p w14:paraId="16F7E54B"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 xml:space="preserve">Input Context: ConfirmBooking intent requires awaiting-confirmation as input context — so it only triggers </w:t>
      </w:r>
      <w:r w:rsidRPr="00DC5659">
        <w:rPr>
          <w:rFonts w:ascii="Times New Roman" w:hAnsi="Times New Roman" w:cs="Times New Roman"/>
          <w:i/>
          <w:iCs/>
          <w:sz w:val="24"/>
          <w:szCs w:val="24"/>
        </w:rPr>
        <w:t>after</w:t>
      </w:r>
      <w:r w:rsidRPr="00DC5659">
        <w:rPr>
          <w:rFonts w:ascii="Times New Roman" w:hAnsi="Times New Roman" w:cs="Times New Roman"/>
          <w:sz w:val="24"/>
          <w:szCs w:val="24"/>
        </w:rPr>
        <w:t xml:space="preserve"> a booking request, not randomly.</w:t>
      </w:r>
    </w:p>
    <w:p w14:paraId="3F24307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This lets the bot understand "yes" or "confirm" correctly in context, rather than treating it as a standalone, ambiguous phrase.</w:t>
      </w:r>
    </w:p>
    <w:p w14:paraId="6A64CE66" w14:textId="6D3B2840" w:rsidR="006954D1" w:rsidRPr="00DC5659" w:rsidRDefault="006954D1" w:rsidP="00164100">
      <w:pPr>
        <w:jc w:val="both"/>
        <w:rPr>
          <w:rFonts w:ascii="Times New Roman" w:hAnsi="Times New Roman" w:cs="Times New Roman"/>
          <w:sz w:val="24"/>
          <w:szCs w:val="24"/>
        </w:rPr>
      </w:pPr>
      <w:r w:rsidRPr="00164100">
        <w:rPr>
          <w:rFonts w:ascii="Times New Roman" w:hAnsi="Times New Roman" w:cs="Times New Roman"/>
          <w:sz w:val="36"/>
          <w:szCs w:val="36"/>
        </w:rPr>
        <w:t>7</w:t>
      </w:r>
      <w:r w:rsidRPr="00164100">
        <w:rPr>
          <w:rFonts w:ascii="Times New Roman" w:hAnsi="Times New Roman" w:cs="Times New Roman"/>
          <w:b/>
          <w:bCs/>
          <w:sz w:val="36"/>
          <w:szCs w:val="36"/>
        </w:rPr>
        <w:t>. How the Agent Perceives and Responds to Queries## How the Agent Perceives and Responds (explanation)</w:t>
      </w:r>
      <w:r w:rsidR="0024551C" w:rsidRPr="00164100">
        <w:rPr>
          <w:rFonts w:ascii="Times New Roman" w:hAnsi="Times New Roman" w:cs="Times New Roman"/>
          <w:b/>
          <w:bCs/>
          <w:sz w:val="36"/>
          <w:szCs w:val="36"/>
        </w:rPr>
        <w:br/>
      </w:r>
      <w:r w:rsidR="0024551C" w:rsidRPr="00DC5659">
        <w:rPr>
          <w:rFonts w:ascii="Times New Roman" w:hAnsi="Times New Roman" w:cs="Times New Roman"/>
          <w:noProof/>
          <w:sz w:val="24"/>
          <w:szCs w:val="24"/>
        </w:rPr>
        <w:drawing>
          <wp:inline distT="0" distB="0" distL="0" distR="0" wp14:anchorId="118416FD" wp14:editId="08BC69B6">
            <wp:extent cx="6115050" cy="3618230"/>
            <wp:effectExtent l="0" t="0" r="0" b="0"/>
            <wp:docPr id="2859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0940" name=""/>
                    <pic:cNvPicPr/>
                  </pic:nvPicPr>
                  <pic:blipFill>
                    <a:blip r:embed="rId8"/>
                    <a:stretch>
                      <a:fillRect/>
                    </a:stretch>
                  </pic:blipFill>
                  <pic:spPr>
                    <a:xfrm>
                      <a:off x="0" y="0"/>
                      <a:ext cx="6115050" cy="3618230"/>
                    </a:xfrm>
                    <a:prstGeom prst="rect">
                      <a:avLst/>
                    </a:prstGeom>
                  </pic:spPr>
                </pic:pic>
              </a:graphicData>
            </a:graphic>
          </wp:inline>
        </w:drawing>
      </w:r>
    </w:p>
    <w:p w14:paraId="384F189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Input parsing: The user's raw text is passed through Dialogflow's NLU engine, which uses machine learning to match it against training phrases — not exact string matching, so paraphrased or reordered input still resolves correctly.</w:t>
      </w:r>
    </w:p>
    <w:p w14:paraId="4D6F2428"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Intent classification: The engine assigns a confidence score to each candidate intent and selects the best match (e.g., BookTable).</w:t>
      </w:r>
    </w:p>
    <w:p w14:paraId="3BCB016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Entity extraction: In parallel, system and custom entities (date, time, number, cuisine) are pulled out of the sentence and stored as parameters.</w:t>
      </w:r>
    </w:p>
    <w:p w14:paraId="760285D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Context evaluation: Dialogflow checks active input/output contexts to disambiguate intents that depend on prior turns (e.g., "yes" only maps to ConfirmBooking if awaiting-confirmation is active).</w:t>
      </w:r>
    </w:p>
    <w:p w14:paraId="59D581B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Fulfillment (optional webhook): If configured, Dialogflow sends the matched intent + parameters to a webhook (e.g., a Cloud Function), which can query a database or business logic and return a custom response.</w:t>
      </w:r>
    </w:p>
    <w:p w14:paraId="6EDF1A95"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Response generation: The static or webhook-generated response text is sent back to the user, and any output contexts are set for the next turn.</w:t>
      </w:r>
    </w:p>
    <w:p w14:paraId="000BA7B1"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8. Screenshots</w:t>
      </w:r>
    </w:p>
    <w:p w14:paraId="5A2CD19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 can't produce real Dialogflow console screenshots since I don't have a live agent running — but when you build this in your own console, capture these five screens for full marks:</w:t>
      </w:r>
    </w:p>
    <w:p w14:paraId="04719914"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Intents list page (showing BookTable, CancelBooking, etc.)</w:t>
      </w:r>
    </w:p>
    <w:p w14:paraId="150A41C0"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Training phrases tab inside the BookTable intent</w:t>
      </w:r>
    </w:p>
    <w:p w14:paraId="4589200B"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Entities panel showing custom entities (@cuisine, @table-location)</w:t>
      </w:r>
    </w:p>
    <w:p w14:paraId="389F0FCD"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Responses tab with the text/dynamic response</w:t>
      </w:r>
    </w:p>
    <w:p w14:paraId="492E0217"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Contexts section showing input/output context names and lifespans</w:t>
      </w:r>
    </w:p>
    <w:p w14:paraId="0513054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If you'd like, I can also generate a sample fulfillment webhook code file (Node.js) you can deploy and screenshot in action — just let me know.</w:t>
      </w:r>
    </w:p>
    <w:p w14:paraId="7A63B25C" w14:textId="2173840F" w:rsidR="0024551C" w:rsidRPr="00164100" w:rsidRDefault="00164100"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w:t>
      </w:r>
      <w:r w:rsidR="0024551C" w:rsidRPr="00164100">
        <w:rPr>
          <w:rFonts w:ascii="Times New Roman" w:hAnsi="Times New Roman" w:cs="Times New Roman"/>
          <w:b/>
          <w:bCs/>
          <w:sz w:val="36"/>
          <w:szCs w:val="36"/>
        </w:rPr>
        <w:t>.</w:t>
      </w:r>
      <w:r w:rsidR="0024551C" w:rsidRPr="00164100">
        <w:rPr>
          <w:rFonts w:ascii="Times New Roman" w:eastAsia="Times New Roman" w:hAnsi="Times New Roman" w:cs="Times New Roman"/>
          <w:b/>
          <w:bCs/>
          <w:kern w:val="36"/>
          <w:sz w:val="36"/>
          <w:szCs w:val="36"/>
        </w:rPr>
        <w:t xml:space="preserve"> </w:t>
      </w:r>
      <w:r w:rsidR="0024551C" w:rsidRPr="00164100">
        <w:rPr>
          <w:rFonts w:ascii="Times New Roman" w:hAnsi="Times New Roman" w:cs="Times New Roman"/>
          <w:b/>
          <w:bCs/>
          <w:sz w:val="36"/>
          <w:szCs w:val="36"/>
        </w:rPr>
        <w:t>Problem Formulation of Chatbot Interaction (State-Space View)</w:t>
      </w:r>
    </w:p>
    <w:p w14:paraId="5DBE71D3"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Modeling</w:t>
      </w:r>
      <w:proofErr w:type="spellEnd"/>
      <w:r w:rsidRPr="00DC5659">
        <w:rPr>
          <w:rFonts w:ascii="Times New Roman" w:hAnsi="Times New Roman" w:cs="Times New Roman"/>
          <w:sz w:val="24"/>
          <w:szCs w:val="24"/>
        </w:rPr>
        <w:t xml:space="preserve"> the </w:t>
      </w:r>
      <w:proofErr w:type="spellStart"/>
      <w:r w:rsidRPr="00DC5659">
        <w:rPr>
          <w:rFonts w:ascii="Times New Roman" w:hAnsi="Times New Roman" w:cs="Times New Roman"/>
          <w:sz w:val="24"/>
          <w:szCs w:val="24"/>
        </w:rPr>
        <w:t>RestaurantBookingBot</w:t>
      </w:r>
      <w:proofErr w:type="spellEnd"/>
      <w:r w:rsidRPr="00DC5659">
        <w:rPr>
          <w:rFonts w:ascii="Times New Roman" w:hAnsi="Times New Roman" w:cs="Times New Roman"/>
          <w:sz w:val="24"/>
          <w:szCs w:val="24"/>
        </w:rPr>
        <w:t xml:space="preserve"> as a classical AI problem-solving agent lets us describe conversation as search through a state space, exactly like the formal definition: (Initial State, Actions, Transition Model, Goal Test, Path Cost).</w:t>
      </w:r>
    </w:p>
    <w:p w14:paraId="6E2195F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Initial State</w:t>
      </w:r>
    </w:p>
    <w:p w14:paraId="198367F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S₀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None, slots: {date: null, time: null, guests: null}, context: </w:t>
      </w:r>
      <w:proofErr w:type="gramStart"/>
      <w:r w:rsidRPr="00DC5659">
        <w:rPr>
          <w:rFonts w:ascii="Times New Roman" w:hAnsi="Times New Roman" w:cs="Times New Roman"/>
          <w:sz w:val="24"/>
          <w:szCs w:val="24"/>
        </w:rPr>
        <w:t>none }</w:t>
      </w:r>
      <w:proofErr w:type="gramEnd"/>
    </w:p>
    <w:p w14:paraId="613962E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This represents the moment the user opens the chat — no intent has been recognized yet and no information has been collected.</w:t>
      </w:r>
    </w:p>
    <w:p w14:paraId="7193F36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2. User Goal (Goal State)</w:t>
      </w:r>
    </w:p>
    <w:p w14:paraId="53EDE586"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S_goal</w:t>
      </w:r>
      <w:proofErr w:type="spellEnd"/>
      <w:r w:rsidRPr="00DC5659">
        <w:rPr>
          <w:rFonts w:ascii="Times New Roman" w:hAnsi="Times New Roman" w:cs="Times New Roman"/>
          <w:sz w:val="24"/>
          <w:szCs w:val="24"/>
        </w:rPr>
        <w:t xml:space="preserve">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BookTable, slots: {date: filled, time: filled, guests: filled}, confirmation: </w:t>
      </w:r>
      <w:proofErr w:type="gramStart"/>
      <w:r w:rsidRPr="00DC5659">
        <w:rPr>
          <w:rFonts w:ascii="Times New Roman" w:hAnsi="Times New Roman" w:cs="Times New Roman"/>
          <w:sz w:val="24"/>
          <w:szCs w:val="24"/>
        </w:rPr>
        <w:t>true }</w:t>
      </w:r>
      <w:proofErr w:type="gramEnd"/>
    </w:p>
    <w:p w14:paraId="688B328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conversation succeeds when all required parameters are filled and the user has confirmed the booking.</w:t>
      </w:r>
    </w:p>
    <w:p w14:paraId="3F1F2224"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 Possible Actions (Operators)</w:t>
      </w:r>
    </w:p>
    <w:p w14:paraId="286D8D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action moves the agent from one state to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513"/>
        <w:gridCol w:w="5003"/>
      </w:tblGrid>
      <w:tr w:rsidR="0024551C" w:rsidRPr="00DC5659" w14:paraId="65B4D377"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DB54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D3D0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Precondition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A315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Effect</w:t>
            </w:r>
          </w:p>
        </w:tc>
      </w:tr>
      <w:tr w:rsidR="0024551C" w:rsidRPr="00DC5659" w14:paraId="7B88C6F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160C8"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GreetUser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8ACFB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None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F916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stays None, context = welcome</w:t>
            </w:r>
          </w:p>
        </w:tc>
      </w:tr>
      <w:tr w:rsidR="0024551C" w:rsidRPr="00DC5659" w14:paraId="248A36D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451F2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93B7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utterance received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A25D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 CancelBooking / CheckMenu</w:t>
            </w:r>
          </w:p>
        </w:tc>
      </w:tr>
      <w:tr w:rsidR="0024551C" w:rsidRPr="00DC5659" w14:paraId="6C4E259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65D30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RequestSlot(x)</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EA5D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required slot x is empty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CF63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prompts user for missing slot</w:t>
            </w:r>
          </w:p>
        </w:tc>
      </w:tr>
      <w:tr w:rsidR="0024551C" w:rsidRPr="00DC5659" w14:paraId="246B62F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04357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FillSlot(x,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417E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provides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6EF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slot x = value</w:t>
            </w:r>
          </w:p>
        </w:tc>
      </w:tr>
      <w:tr w:rsidR="0024551C" w:rsidRPr="00DC5659" w14:paraId="3E7F1AE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C1679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SetContext(c)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EEF7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6184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 c (e.g., awaiting-confirmation)</w:t>
            </w:r>
          </w:p>
        </w:tc>
      </w:tr>
      <w:tr w:rsidR="0024551C" w:rsidRPr="00DC5659" w14:paraId="5CC09B15"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384D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CFC7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slots filled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F843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tc>
      </w:tr>
      <w:tr w:rsidR="0024551C" w:rsidRPr="00DC5659" w14:paraId="3267FCA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A51B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CBD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68A6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unchanged, reprompt</w:t>
            </w:r>
          </w:p>
        </w:tc>
      </w:tr>
      <w:tr w:rsidR="0024551C" w:rsidRPr="00DC5659" w14:paraId="4CA1B0F2" w14:textId="77777777">
        <w:trPr>
          <w:tblCellSpacing w:w="15" w:type="dxa"/>
        </w:trPr>
        <w:tc>
          <w:tcPr>
            <w:tcW w:w="0" w:type="auto"/>
            <w:vAlign w:val="center"/>
            <w:hideMark/>
          </w:tcPr>
          <w:p w14:paraId="5A54D3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EndConversation</w:t>
            </w:r>
          </w:p>
        </w:tc>
        <w:tc>
          <w:tcPr>
            <w:tcW w:w="0" w:type="auto"/>
            <w:vAlign w:val="center"/>
            <w:hideMark/>
          </w:tcPr>
          <w:p w14:paraId="0343F7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reached or user exits</w:t>
            </w:r>
          </w:p>
        </w:tc>
        <w:tc>
          <w:tcPr>
            <w:tcW w:w="0" w:type="auto"/>
            <w:vAlign w:val="center"/>
            <w:hideMark/>
          </w:tcPr>
          <w:p w14:paraId="616A78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terminal state</w:t>
            </w:r>
          </w:p>
        </w:tc>
      </w:tr>
    </w:tbl>
    <w:p w14:paraId="720E0E33"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State Transition Model</w:t>
      </w:r>
    </w:p>
    <w:p w14:paraId="2043B60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 transition function </w:t>
      </w:r>
      <w:proofErr w:type="gramStart"/>
      <w:r w:rsidRPr="00DC5659">
        <w:rPr>
          <w:rFonts w:ascii="Times New Roman" w:hAnsi="Times New Roman" w:cs="Times New Roman"/>
          <w:sz w:val="24"/>
          <w:szCs w:val="24"/>
        </w:rPr>
        <w:t>δ(</w:t>
      </w:r>
      <w:proofErr w:type="gramEnd"/>
      <w:r w:rsidRPr="00DC5659">
        <w:rPr>
          <w:rFonts w:ascii="Times New Roman" w:hAnsi="Times New Roman" w:cs="Times New Roman"/>
          <w:sz w:val="24"/>
          <w:szCs w:val="24"/>
        </w:rPr>
        <w:t>state, action) → state′ defines how each user message updates slot values and context. For example:</w:t>
      </w:r>
    </w:p>
    <w:p w14:paraId="60AA51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δ({intent:None}, "Book a table for 4") → {intent:BookTable, slots:{guests:4}, context: awaiting-date-time}</w:t>
      </w:r>
    </w:p>
    <w:p w14:paraId="010F299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δ({slots:{guests:4}, context: awaiting-date-time}, "tomorrow at 8 PM") → {slots:{guests:4, date:tomorrow, time:8PM}, context: awaiting-confirmation}</w:t>
      </w:r>
    </w:p>
    <w:p w14:paraId="3DBB3C7B"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Goal Completion Condition (Goal Test)</w:t>
      </w:r>
    </w:p>
    <w:p w14:paraId="530BFE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goal test function returns true when:</w:t>
      </w:r>
    </w:p>
    <w:p w14:paraId="0E20BC7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w:t>
      </w:r>
    </w:p>
    <w:p w14:paraId="18EBB6F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all(slot != null for slot in [date, time, guests]) AND</w:t>
      </w:r>
    </w:p>
    <w:p w14:paraId="25D7EED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p w14:paraId="67F35DCA" w14:textId="01E45B56"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At this point the agent transitions to a terminal/accepting state and triggers fulfillment (e.g., writing to a reservations database) before ending the session or looping back to the welcome state for a new requt.</w:t>
      </w:r>
    </w:p>
    <w:p w14:paraId="7E61EF7D" w14:textId="4057A39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6. Conversation Flow Diagram## Summary Table (quick revision)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7D2B032F" wp14:editId="158637CA">
            <wp:extent cx="6115050" cy="5266055"/>
            <wp:effectExtent l="0" t="0" r="0" b="0"/>
            <wp:docPr id="62851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4646" name=""/>
                    <pic:cNvPicPr/>
                  </pic:nvPicPr>
                  <pic:blipFill>
                    <a:blip r:embed="rId9"/>
                    <a:stretch>
                      <a:fillRect/>
                    </a:stretch>
                  </pic:blipFill>
                  <pic:spPr>
                    <a:xfrm>
                      <a:off x="0" y="0"/>
                      <a:ext cx="6115050" cy="526605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7933"/>
      </w:tblGrid>
      <w:tr w:rsidR="0024551C" w:rsidRPr="00DC5659" w14:paraId="1E6B9041" w14:textId="77777777" w:rsidTr="00DC5659">
        <w:trPr>
          <w:tblHeader/>
          <w:tblCellSpacing w:w="15" w:type="dxa"/>
        </w:trPr>
        <w:tc>
          <w:tcPr>
            <w:tcW w:w="0" w:type="auto"/>
            <w:vAlign w:val="center"/>
            <w:hideMark/>
          </w:tcPr>
          <w:p w14:paraId="0E2D77D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Component</w:t>
            </w:r>
          </w:p>
        </w:tc>
        <w:tc>
          <w:tcPr>
            <w:tcW w:w="0" w:type="auto"/>
            <w:vAlign w:val="center"/>
            <w:hideMark/>
          </w:tcPr>
          <w:p w14:paraId="015B161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Value in RestaurantBookingBot</w:t>
            </w:r>
          </w:p>
        </w:tc>
      </w:tr>
      <w:tr w:rsidR="0024551C" w:rsidRPr="00DC5659" w14:paraId="4CE4E850" w14:textId="77777777" w:rsidTr="00DC5659">
        <w:trPr>
          <w:tblCellSpacing w:w="15" w:type="dxa"/>
        </w:trPr>
        <w:tc>
          <w:tcPr>
            <w:tcW w:w="0" w:type="auto"/>
            <w:vAlign w:val="center"/>
            <w:hideMark/>
          </w:tcPr>
          <w:p w14:paraId="1F89D8E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Initial State (S₀)</w:t>
            </w:r>
          </w:p>
        </w:tc>
        <w:tc>
          <w:tcPr>
            <w:tcW w:w="0" w:type="auto"/>
            <w:vAlign w:val="center"/>
            <w:hideMark/>
          </w:tcPr>
          <w:p w14:paraId="065383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all slots empty</w:t>
            </w:r>
          </w:p>
        </w:tc>
      </w:tr>
      <w:tr w:rsidR="0024551C" w:rsidRPr="00DC5659" w14:paraId="36C96AC1" w14:textId="77777777" w:rsidTr="00DC5659">
        <w:trPr>
          <w:tblCellSpacing w:w="15" w:type="dxa"/>
        </w:trPr>
        <w:tc>
          <w:tcPr>
            <w:tcW w:w="0" w:type="auto"/>
            <w:vAlign w:val="center"/>
            <w:hideMark/>
          </w:tcPr>
          <w:p w14:paraId="04B117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w:t>
            </w:r>
          </w:p>
        </w:tc>
        <w:tc>
          <w:tcPr>
            <w:tcW w:w="0" w:type="auto"/>
            <w:vAlign w:val="center"/>
            <w:hideMark/>
          </w:tcPr>
          <w:p w14:paraId="18E8D1E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intent + all slots filled + confirmed</w:t>
            </w:r>
          </w:p>
        </w:tc>
      </w:tr>
      <w:tr w:rsidR="0024551C" w:rsidRPr="00DC5659" w14:paraId="6A92D39C" w14:textId="77777777" w:rsidTr="00DC5659">
        <w:trPr>
          <w:tblCellSpacing w:w="15" w:type="dxa"/>
        </w:trPr>
        <w:tc>
          <w:tcPr>
            <w:tcW w:w="0" w:type="auto"/>
            <w:vAlign w:val="center"/>
            <w:hideMark/>
          </w:tcPr>
          <w:p w14:paraId="68112DC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Actions</w:t>
            </w:r>
          </w:p>
        </w:tc>
        <w:tc>
          <w:tcPr>
            <w:tcW w:w="0" w:type="auto"/>
            <w:vAlign w:val="center"/>
            <w:hideMark/>
          </w:tcPr>
          <w:p w14:paraId="7616FA7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 RequestSlot, FillSlot, SetContext, ConfirmBooking, Fallback</w:t>
            </w:r>
          </w:p>
        </w:tc>
      </w:tr>
      <w:tr w:rsidR="0024551C" w:rsidRPr="00DC5659" w14:paraId="0EA18B8D" w14:textId="77777777" w:rsidTr="00DC5659">
        <w:trPr>
          <w:tblCellSpacing w:w="15" w:type="dxa"/>
        </w:trPr>
        <w:tc>
          <w:tcPr>
            <w:tcW w:w="0" w:type="auto"/>
            <w:vAlign w:val="center"/>
            <w:hideMark/>
          </w:tcPr>
          <w:p w14:paraId="1DCCEC9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Transition Model</w:t>
            </w:r>
          </w:p>
        </w:tc>
        <w:tc>
          <w:tcPr>
            <w:tcW w:w="0" w:type="auto"/>
            <w:vAlign w:val="center"/>
            <w:hideMark/>
          </w:tcPr>
          <w:p w14:paraId="599D9D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user utterance updates slot values / context based on δ(state, action)</w:t>
            </w:r>
          </w:p>
        </w:tc>
      </w:tr>
      <w:tr w:rsidR="0024551C" w:rsidRPr="00DC5659" w14:paraId="4ECD9D6F" w14:textId="77777777" w:rsidTr="00DC5659">
        <w:trPr>
          <w:tblCellSpacing w:w="15" w:type="dxa"/>
        </w:trPr>
        <w:tc>
          <w:tcPr>
            <w:tcW w:w="0" w:type="auto"/>
            <w:vAlign w:val="center"/>
            <w:hideMark/>
          </w:tcPr>
          <w:p w14:paraId="6673592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Test</w:t>
            </w:r>
          </w:p>
        </w:tc>
        <w:tc>
          <w:tcPr>
            <w:tcW w:w="0" w:type="auto"/>
            <w:vAlign w:val="center"/>
            <w:hideMark/>
          </w:tcPr>
          <w:p w14:paraId="7230A24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 all slots filled AND confirmation == true</w:t>
            </w:r>
          </w:p>
        </w:tc>
      </w:tr>
      <w:tr w:rsidR="0024551C" w:rsidRPr="00DC5659" w14:paraId="3FF7CDAC" w14:textId="77777777" w:rsidTr="00DC5659">
        <w:trPr>
          <w:tblCellSpacing w:w="15" w:type="dxa"/>
        </w:trPr>
        <w:tc>
          <w:tcPr>
            <w:tcW w:w="0" w:type="auto"/>
            <w:vAlign w:val="center"/>
            <w:hideMark/>
          </w:tcPr>
          <w:p w14:paraId="411D950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 loop</w:t>
            </w:r>
          </w:p>
        </w:tc>
        <w:tc>
          <w:tcPr>
            <w:tcW w:w="0" w:type="auto"/>
            <w:vAlign w:val="center"/>
            <w:hideMark/>
          </w:tcPr>
          <w:p w14:paraId="26EBD28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Unmatched input returns agent to the current slot-request state without losing prior progress</w:t>
            </w:r>
          </w:p>
        </w:tc>
      </w:tr>
    </w:tbl>
    <w:p w14:paraId="209A1069" w14:textId="7982118F"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This framing treats the chatbot exactly like a search agent: each user turn is an action that transitions the dialogue state closer to the goal state, with contexts acting as memory of "where we are" in the search, and the fallback intent acting as a safety loop that prevents the agent </w:t>
      </w:r>
    </w:p>
    <w:p w14:paraId="4F3890C0" w14:textId="182C42C6"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Search Strategy Application in Conversational Agents</w:t>
      </w:r>
    </w:p>
    <w:p w14:paraId="4815F42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Why Search Techniques Apply to Chatbots</w:t>
      </w:r>
    </w:p>
    <w:p w14:paraId="0D449DA4" w14:textId="77777777" w:rsidR="0024551C" w:rsidRPr="00164100" w:rsidRDefault="0024551C" w:rsidP="00164100">
      <w:pPr>
        <w:jc w:val="both"/>
        <w:rPr>
          <w:rFonts w:ascii="Times New Roman" w:hAnsi="Times New Roman" w:cs="Times New Roman"/>
          <w:b/>
          <w:bCs/>
          <w:sz w:val="32"/>
          <w:szCs w:val="32"/>
        </w:rPr>
      </w:pPr>
      <w:r w:rsidRPr="00DC5659">
        <w:rPr>
          <w:rFonts w:ascii="Times New Roman" w:hAnsi="Times New Roman" w:cs="Times New Roman"/>
          <w:sz w:val="24"/>
          <w:szCs w:val="24"/>
        </w:rPr>
        <w:lastRenderedPageBreak/>
        <w:t xml:space="preserve">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w:t>
      </w:r>
      <w:r w:rsidRPr="00164100">
        <w:rPr>
          <w:rFonts w:ascii="Times New Roman" w:hAnsi="Times New Roman" w:cs="Times New Roman"/>
          <w:sz w:val="24"/>
          <w:szCs w:val="24"/>
        </w:rPr>
        <w:t>algorithms give the agent a systematic way to explore this space rather than reacting randomly.</w:t>
      </w:r>
    </w:p>
    <w:p w14:paraId="1C6060C4"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2"/>
          <w:szCs w:val="32"/>
        </w:rPr>
        <w:t>2. Mapping Dialogue Navigation to a Search Problem</w:t>
      </w:r>
    </w:p>
    <w:p w14:paraId="386CFDEB"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4855FB7C"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259D9918"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2A06E76A"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Goal test = all required slots filled + confirmation received</w:t>
      </w:r>
    </w:p>
    <w:p w14:paraId="65E8A21A"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6"/>
          <w:szCs w:val="36"/>
        </w:rPr>
        <w:t>3</w:t>
      </w:r>
      <w:r w:rsidRPr="00DC5659">
        <w:rPr>
          <w:rFonts w:ascii="Times New Roman" w:hAnsi="Times New Roman" w:cs="Times New Roman"/>
          <w:sz w:val="24"/>
          <w:szCs w:val="24"/>
        </w:rPr>
        <w:t xml:space="preserve">. </w:t>
      </w:r>
      <w:r w:rsidRPr="00164100">
        <w:rPr>
          <w:rFonts w:ascii="Times New Roman" w:hAnsi="Times New Roman" w:cs="Times New Roman"/>
          <w:b/>
          <w:bCs/>
          <w:sz w:val="32"/>
          <w:szCs w:val="32"/>
        </w:rPr>
        <w:t>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0E3ED988" w14:textId="77777777" w:rsidTr="00DC5659">
        <w:trPr>
          <w:tblHeader/>
          <w:tblCellSpacing w:w="15" w:type="dxa"/>
        </w:trPr>
        <w:tc>
          <w:tcPr>
            <w:tcW w:w="0" w:type="auto"/>
            <w:vAlign w:val="center"/>
            <w:hideMark/>
          </w:tcPr>
          <w:p w14:paraId="289F9C0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0E32B26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49F31A2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1E19458D" w14:textId="77777777" w:rsidTr="00DC5659">
        <w:trPr>
          <w:tblCellSpacing w:w="15" w:type="dxa"/>
        </w:trPr>
        <w:tc>
          <w:tcPr>
            <w:tcW w:w="0" w:type="auto"/>
            <w:vAlign w:val="center"/>
            <w:hideMark/>
          </w:tcPr>
          <w:p w14:paraId="1C2BF2F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5D14252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68E116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541FD6A4" w14:textId="77777777" w:rsidTr="00DC5659">
        <w:trPr>
          <w:tblCellSpacing w:w="15" w:type="dxa"/>
        </w:trPr>
        <w:tc>
          <w:tcPr>
            <w:tcW w:w="0" w:type="auto"/>
            <w:vAlign w:val="center"/>
            <w:hideMark/>
          </w:tcPr>
          <w:p w14:paraId="4A8DF9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43B712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615D520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256EF668" w14:textId="77777777" w:rsidTr="00DC5659">
        <w:trPr>
          <w:tblCellSpacing w:w="15" w:type="dxa"/>
        </w:trPr>
        <w:tc>
          <w:tcPr>
            <w:tcW w:w="0" w:type="auto"/>
            <w:vAlign w:val="center"/>
            <w:hideMark/>
          </w:tcPr>
          <w:p w14:paraId="647A291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3D875D8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0D1CD04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0CF5D192" w14:textId="77777777" w:rsidTr="00DC5659">
        <w:trPr>
          <w:trHeight w:val="38"/>
          <w:tblCellSpacing w:w="15" w:type="dxa"/>
        </w:trPr>
        <w:tc>
          <w:tcPr>
            <w:tcW w:w="0" w:type="auto"/>
            <w:vAlign w:val="center"/>
            <w:hideMark/>
          </w:tcPr>
          <w:p w14:paraId="2CEFB99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03B0A0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2A1BF0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4D7586F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30C84D2F"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0F45E389"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06177340"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Search Strategy Application in Conversational Agents</w:t>
      </w:r>
    </w:p>
    <w:p w14:paraId="4CAD125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1. Why Search Techniques Apply to Chatbots</w:t>
      </w:r>
    </w:p>
    <w:p w14:paraId="26A4DD3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algorithms give the agent a systematic way to explore this space rather than reacting randomly.</w:t>
      </w:r>
    </w:p>
    <w:p w14:paraId="1DC719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2. Mapping Dialogue Navigation to a Search Problem</w:t>
      </w:r>
    </w:p>
    <w:p w14:paraId="7A1865DA"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15085881"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7C380D86"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0D6BC485"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Goal test = all required slots filled + confirmation received</w:t>
      </w:r>
    </w:p>
    <w:p w14:paraId="7A5ED9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3. 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56D75E72" w14:textId="77777777" w:rsidTr="00DC5659">
        <w:trPr>
          <w:tblHeader/>
          <w:tblCellSpacing w:w="15" w:type="dxa"/>
        </w:trPr>
        <w:tc>
          <w:tcPr>
            <w:tcW w:w="0" w:type="auto"/>
            <w:vAlign w:val="center"/>
            <w:hideMark/>
          </w:tcPr>
          <w:p w14:paraId="23BB18B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5BB07B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1C8289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76C68081" w14:textId="77777777" w:rsidTr="00DC5659">
        <w:trPr>
          <w:tblCellSpacing w:w="15" w:type="dxa"/>
        </w:trPr>
        <w:tc>
          <w:tcPr>
            <w:tcW w:w="0" w:type="auto"/>
            <w:vAlign w:val="center"/>
            <w:hideMark/>
          </w:tcPr>
          <w:p w14:paraId="1F4F16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38148E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07AF9A7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2C47C2BD" w14:textId="77777777" w:rsidTr="00DC5659">
        <w:trPr>
          <w:tblCellSpacing w:w="15" w:type="dxa"/>
        </w:trPr>
        <w:tc>
          <w:tcPr>
            <w:tcW w:w="0" w:type="auto"/>
            <w:vAlign w:val="center"/>
            <w:hideMark/>
          </w:tcPr>
          <w:p w14:paraId="383CBF9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0D8DC3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12A3AD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579B09DE" w14:textId="77777777" w:rsidTr="00DC5659">
        <w:trPr>
          <w:tblCellSpacing w:w="15" w:type="dxa"/>
        </w:trPr>
        <w:tc>
          <w:tcPr>
            <w:tcW w:w="0" w:type="auto"/>
            <w:vAlign w:val="center"/>
            <w:hideMark/>
          </w:tcPr>
          <w:p w14:paraId="5806A5A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120EAF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58733A9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2633C7A0" w14:textId="77777777" w:rsidTr="00DC5659">
        <w:trPr>
          <w:tblCellSpacing w:w="15" w:type="dxa"/>
        </w:trPr>
        <w:tc>
          <w:tcPr>
            <w:tcW w:w="0" w:type="auto"/>
            <w:vAlign w:val="center"/>
            <w:hideMark/>
          </w:tcPr>
          <w:p w14:paraId="71D67C2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4C65398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625D09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2B7E05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1C942827"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7AD519A2"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5C456844" w14:textId="40272D6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4. Applying Heuristic (Best-First) Search to Intent Selection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3A0506C8" wp14:editId="4A44292C">
            <wp:extent cx="6115050" cy="4170045"/>
            <wp:effectExtent l="0" t="0" r="0" b="0"/>
            <wp:docPr id="14590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7630" name=""/>
                    <pic:cNvPicPr/>
                  </pic:nvPicPr>
                  <pic:blipFill>
                    <a:blip r:embed="rId10"/>
                    <a:stretch>
                      <a:fillRect/>
                    </a:stretch>
                  </pic:blipFill>
                  <pic:spPr>
                    <a:xfrm>
                      <a:off x="0" y="0"/>
                      <a:ext cx="6115050" cy="4170045"/>
                    </a:xfrm>
                    <a:prstGeom prst="rect">
                      <a:avLst/>
                    </a:prstGeom>
                  </pic:spPr>
                </pic:pic>
              </a:graphicData>
            </a:graphic>
          </wp:inline>
        </w:drawing>
      </w:r>
    </w:p>
    <w:p w14:paraId="6DBDE1D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function: h(intent) = confidence score returned by Dialogflow's ML classifier (0 to 1)</w:t>
      </w:r>
    </w:p>
    <w:p w14:paraId="288D55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Example for utterance: </w:t>
      </w:r>
      <w:r w:rsidRPr="00DC5659">
        <w:rPr>
          <w:rFonts w:ascii="Times New Roman" w:hAnsi="Times New Roman" w:cs="Times New Roman"/>
          <w:i/>
          <w:iCs/>
          <w:sz w:val="24"/>
          <w:szCs w:val="24"/>
        </w:rPr>
        <w:t>"I want to reserve a table for tonight"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748"/>
      </w:tblGrid>
      <w:tr w:rsidR="0024551C" w:rsidRPr="00DC5659" w14:paraId="5B9B923C" w14:textId="77777777">
        <w:trPr>
          <w:tblHeader/>
          <w:tblCellSpacing w:w="15" w:type="dxa"/>
        </w:trPr>
        <w:tc>
          <w:tcPr>
            <w:tcW w:w="0" w:type="auto"/>
            <w:vAlign w:val="center"/>
            <w:hideMark/>
          </w:tcPr>
          <w:p w14:paraId="5120DC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Candidate Intent</w:t>
            </w:r>
          </w:p>
        </w:tc>
        <w:tc>
          <w:tcPr>
            <w:tcW w:w="0" w:type="auto"/>
            <w:vAlign w:val="center"/>
            <w:hideMark/>
          </w:tcPr>
          <w:p w14:paraId="74C5996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h(n) (confidence)</w:t>
            </w:r>
          </w:p>
        </w:tc>
      </w:tr>
      <w:tr w:rsidR="0024551C" w:rsidRPr="00DC5659" w14:paraId="468C13D3" w14:textId="77777777">
        <w:trPr>
          <w:tblCellSpacing w:w="15" w:type="dxa"/>
        </w:trPr>
        <w:tc>
          <w:tcPr>
            <w:tcW w:w="0" w:type="auto"/>
            <w:vAlign w:val="center"/>
            <w:hideMark/>
          </w:tcPr>
          <w:p w14:paraId="7A45E5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667235F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0.94</w:t>
            </w:r>
          </w:p>
        </w:tc>
      </w:tr>
      <w:tr w:rsidR="0024551C" w:rsidRPr="00DC5659" w14:paraId="23EB929B" w14:textId="77777777">
        <w:trPr>
          <w:tblCellSpacing w:w="15" w:type="dxa"/>
        </w:trPr>
        <w:tc>
          <w:tcPr>
            <w:tcW w:w="0" w:type="auto"/>
            <w:vAlign w:val="center"/>
            <w:hideMark/>
          </w:tcPr>
          <w:p w14:paraId="06E1651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FF0CC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0.12</w:t>
            </w:r>
          </w:p>
        </w:tc>
      </w:tr>
      <w:tr w:rsidR="0024551C" w:rsidRPr="00DC5659" w14:paraId="59BB7EA3" w14:textId="77777777">
        <w:trPr>
          <w:tblCellSpacing w:w="15" w:type="dxa"/>
        </w:trPr>
        <w:tc>
          <w:tcPr>
            <w:tcW w:w="0" w:type="auto"/>
            <w:vAlign w:val="center"/>
            <w:hideMark/>
          </w:tcPr>
          <w:p w14:paraId="1F64084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5B9E0F3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0.05</w:t>
            </w:r>
          </w:p>
        </w:tc>
      </w:tr>
    </w:tbl>
    <w:p w14:paraId="08F60723" w14:textId="099BCB7C"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Best-First Search expands the node with the highest h(n) first → BookTable is selected immediately without exploring the lower-scoring branches, saving computation and improving response latency.</w:t>
      </w:r>
    </w:p>
    <w:p w14:paraId="617C8DF9" w14:textId="2CAECF48"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Applying BFS to Dialogue/Slot-Filling Navigation</w:t>
      </w:r>
    </w:p>
    <w:p w14:paraId="025F758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Once BookTable is confirmed, BFS explores each missing slot level-by-level (guests → date → time → confirm) rather than jumping arbitrarily, guaranteeing the minimum number of turns to reach the goal </w:t>
      </w:r>
      <w:proofErr w:type="gramStart"/>
      <w:r w:rsidRPr="00DC5659">
        <w:rPr>
          <w:rFonts w:ascii="Times New Roman" w:hAnsi="Times New Roman" w:cs="Times New Roman"/>
          <w:sz w:val="24"/>
          <w:szCs w:val="24"/>
        </w:rPr>
        <w:t>state.#</w:t>
      </w:r>
      <w:proofErr w:type="gramEnd"/>
      <w:r w:rsidRPr="00DC5659">
        <w:rPr>
          <w:rFonts w:ascii="Times New Roman" w:hAnsi="Times New Roman" w:cs="Times New Roman"/>
          <w:sz w:val="24"/>
          <w:szCs w:val="24"/>
        </w:rPr>
        <w:t># 6. Conclusion / Justification Summary</w:t>
      </w:r>
    </w:p>
    <w:p w14:paraId="232BACD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Heuristic (best-first) search is the right fit for intent selection because the problem has a natural, cheap-to-compute heuristic (NLU confidence score), and picking the single best match immediately is far more efficient than exhaustively comparing all intents (which BFS or brute-force would require).</w:t>
      </w:r>
    </w:p>
    <w:p w14:paraId="5D9322FA"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BFS is the right fit for slot-filling/dialogue navigation because the state space is small, shallow, and uniform-cost — every missing slot costs exactly one turn to resolve — so BFS's guarantee of the shortest path directly translates into the fewest questions asked to the user, which is the real-world usability metric for a chatbot.</w:t>
      </w:r>
    </w:p>
    <w:p w14:paraId="70B1C45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 xml:space="preserve">Together, this hybrid strategy mirrors how production dialogue systems (including Dialogflow's own engine) actually operate: a heuristic classifier narrows down </w:t>
      </w:r>
      <w:r w:rsidRPr="00DC5659">
        <w:rPr>
          <w:rFonts w:ascii="Times New Roman" w:hAnsi="Times New Roman" w:cs="Times New Roman"/>
          <w:i/>
          <w:iCs/>
          <w:sz w:val="24"/>
          <w:szCs w:val="24"/>
        </w:rPr>
        <w:t>what</w:t>
      </w:r>
      <w:r w:rsidRPr="00DC5659">
        <w:rPr>
          <w:rFonts w:ascii="Times New Roman" w:hAnsi="Times New Roman" w:cs="Times New Roman"/>
          <w:sz w:val="24"/>
          <w:szCs w:val="24"/>
        </w:rPr>
        <w:t xml:space="preserve"> the user </w:t>
      </w:r>
      <w:r w:rsidRPr="00DC5659">
        <w:rPr>
          <w:rFonts w:ascii="Times New Roman" w:hAnsi="Times New Roman" w:cs="Times New Roman"/>
          <w:sz w:val="24"/>
          <w:szCs w:val="24"/>
        </w:rPr>
        <w:lastRenderedPageBreak/>
        <w:t xml:space="preserve">wants, and a systematic level-by-level traversal decides </w:t>
      </w:r>
      <w:r w:rsidRPr="00DC5659">
        <w:rPr>
          <w:rFonts w:ascii="Times New Roman" w:hAnsi="Times New Roman" w:cs="Times New Roman"/>
          <w:i/>
          <w:iCs/>
          <w:sz w:val="24"/>
          <w:szCs w:val="24"/>
        </w:rPr>
        <w:t>how</w:t>
      </w:r>
      <w:r w:rsidRPr="00DC5659">
        <w:rPr>
          <w:rFonts w:ascii="Times New Roman" w:hAnsi="Times New Roman" w:cs="Times New Roman"/>
          <w:sz w:val="24"/>
          <w:szCs w:val="24"/>
        </w:rPr>
        <w:t xml:space="preserve"> to get the remaining information needed to satisfy that goal.</w:t>
      </w:r>
    </w:p>
    <w:p w14:paraId="0BBA4AFE" w14:textId="6EC6DAB4" w:rsidR="0024551C" w:rsidRPr="00DC5659" w:rsidRDefault="0024551C" w:rsidP="00164100">
      <w:pPr>
        <w:jc w:val="both"/>
        <w:rPr>
          <w:rFonts w:ascii="Times New Roman" w:hAnsi="Times New Roman" w:cs="Times New Roman"/>
          <w:sz w:val="24"/>
          <w:szCs w:val="24"/>
        </w:rPr>
      </w:pPr>
    </w:p>
    <w:p w14:paraId="75A25886" w14:textId="5B9F9E45"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Testing and Evaluation of the Dialogflow Agent</w:t>
      </w:r>
    </w:p>
    <w:p w14:paraId="702AF26E"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Test Case Design</w:t>
      </w:r>
    </w:p>
    <w:p w14:paraId="3AA3599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To evaluate the RestaurantBookingBot, a set of diverse queries were run against the agent — covering matched phrasing, paraphrased phrasing, incomplete information, ambiguous input, and completely unrelated/out-of-domain 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721"/>
        <w:gridCol w:w="2007"/>
        <w:gridCol w:w="1796"/>
        <w:gridCol w:w="1187"/>
        <w:gridCol w:w="2574"/>
      </w:tblGrid>
      <w:tr w:rsidR="00DC5659" w:rsidRPr="00DC5659" w14:paraId="1DA9C9ED" w14:textId="77777777" w:rsidTr="00DC5659">
        <w:trPr>
          <w:tblHeader/>
          <w:tblCellSpacing w:w="15" w:type="dxa"/>
        </w:trPr>
        <w:tc>
          <w:tcPr>
            <w:tcW w:w="0" w:type="auto"/>
            <w:vAlign w:val="center"/>
            <w:hideMark/>
          </w:tcPr>
          <w:p w14:paraId="27B040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2FB0281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Test Query</w:t>
            </w:r>
          </w:p>
        </w:tc>
        <w:tc>
          <w:tcPr>
            <w:tcW w:w="0" w:type="auto"/>
            <w:vAlign w:val="center"/>
            <w:hideMark/>
          </w:tcPr>
          <w:p w14:paraId="13FED24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Expected Intent</w:t>
            </w:r>
          </w:p>
        </w:tc>
        <w:tc>
          <w:tcPr>
            <w:tcW w:w="0" w:type="auto"/>
            <w:vAlign w:val="center"/>
            <w:hideMark/>
          </w:tcPr>
          <w:p w14:paraId="31D497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Detected Intent</w:t>
            </w:r>
          </w:p>
        </w:tc>
        <w:tc>
          <w:tcPr>
            <w:tcW w:w="0" w:type="auto"/>
            <w:vAlign w:val="center"/>
            <w:hideMark/>
          </w:tcPr>
          <w:p w14:paraId="43B950F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Confidence</w:t>
            </w:r>
          </w:p>
        </w:tc>
        <w:tc>
          <w:tcPr>
            <w:tcW w:w="0" w:type="auto"/>
            <w:vAlign w:val="center"/>
            <w:hideMark/>
          </w:tcPr>
          <w:p w14:paraId="37644B4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Result</w:t>
            </w:r>
          </w:p>
        </w:tc>
      </w:tr>
      <w:tr w:rsidR="00DC5659" w:rsidRPr="00DC5659" w14:paraId="680F5254" w14:textId="77777777" w:rsidTr="00DC5659">
        <w:trPr>
          <w:tblCellSpacing w:w="15" w:type="dxa"/>
        </w:trPr>
        <w:tc>
          <w:tcPr>
            <w:tcW w:w="0" w:type="auto"/>
            <w:vAlign w:val="center"/>
            <w:hideMark/>
          </w:tcPr>
          <w:p w14:paraId="15B453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w:t>
            </w:r>
          </w:p>
        </w:tc>
        <w:tc>
          <w:tcPr>
            <w:tcW w:w="0" w:type="auto"/>
            <w:vAlign w:val="center"/>
            <w:hideMark/>
          </w:tcPr>
          <w:p w14:paraId="41FCDD1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tc>
        <w:tc>
          <w:tcPr>
            <w:tcW w:w="0" w:type="auto"/>
            <w:vAlign w:val="center"/>
            <w:hideMark/>
          </w:tcPr>
          <w:p w14:paraId="1CBB738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5E4B112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0DCDC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0.96</w:t>
            </w:r>
          </w:p>
        </w:tc>
        <w:tc>
          <w:tcPr>
            <w:tcW w:w="0" w:type="auto"/>
            <w:vAlign w:val="center"/>
            <w:hideMark/>
          </w:tcPr>
          <w:p w14:paraId="340CBF30"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2D9C412B" w14:textId="77777777" w:rsidTr="00DC5659">
        <w:trPr>
          <w:tblCellSpacing w:w="15" w:type="dxa"/>
        </w:trPr>
        <w:tc>
          <w:tcPr>
            <w:tcW w:w="0" w:type="auto"/>
            <w:vAlign w:val="center"/>
            <w:hideMark/>
          </w:tcPr>
          <w:p w14:paraId="2ED6473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2</w:t>
            </w:r>
          </w:p>
        </w:tc>
        <w:tc>
          <w:tcPr>
            <w:tcW w:w="0" w:type="auto"/>
            <w:vAlign w:val="center"/>
            <w:hideMark/>
          </w:tcPr>
          <w:p w14:paraId="6D7680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 I reserve seating for two tonight?"</w:t>
            </w:r>
          </w:p>
        </w:tc>
        <w:tc>
          <w:tcPr>
            <w:tcW w:w="0" w:type="auto"/>
            <w:vAlign w:val="center"/>
            <w:hideMark/>
          </w:tcPr>
          <w:p w14:paraId="762FED8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27B767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1FDDFD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0.89</w:t>
            </w:r>
          </w:p>
        </w:tc>
        <w:tc>
          <w:tcPr>
            <w:tcW w:w="0" w:type="auto"/>
            <w:vAlign w:val="center"/>
            <w:hideMark/>
          </w:tcPr>
          <w:p w14:paraId="43805727"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(paraphrase)</w:t>
            </w:r>
          </w:p>
        </w:tc>
      </w:tr>
      <w:tr w:rsidR="00DC5659" w:rsidRPr="00DC5659" w14:paraId="5977C2DD" w14:textId="77777777" w:rsidTr="00DC5659">
        <w:trPr>
          <w:tblCellSpacing w:w="15" w:type="dxa"/>
        </w:trPr>
        <w:tc>
          <w:tcPr>
            <w:tcW w:w="0" w:type="auto"/>
            <w:vAlign w:val="center"/>
            <w:hideMark/>
          </w:tcPr>
          <w:p w14:paraId="5E7CEB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3</w:t>
            </w:r>
          </w:p>
        </w:tc>
        <w:tc>
          <w:tcPr>
            <w:tcW w:w="0" w:type="auto"/>
            <w:vAlign w:val="center"/>
            <w:hideMark/>
          </w:tcPr>
          <w:p w14:paraId="797022B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 want a table"</w:t>
            </w:r>
          </w:p>
        </w:tc>
        <w:tc>
          <w:tcPr>
            <w:tcW w:w="0" w:type="auto"/>
            <w:vAlign w:val="center"/>
            <w:hideMark/>
          </w:tcPr>
          <w:p w14:paraId="5DF0CC9A"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(partial)</w:t>
            </w:r>
          </w:p>
        </w:tc>
        <w:tc>
          <w:tcPr>
            <w:tcW w:w="0" w:type="auto"/>
            <w:vAlign w:val="center"/>
            <w:hideMark/>
          </w:tcPr>
          <w:p w14:paraId="79E60F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9E12C6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0.81</w:t>
            </w:r>
          </w:p>
        </w:tc>
        <w:tc>
          <w:tcPr>
            <w:tcW w:w="0" w:type="auto"/>
            <w:vAlign w:val="center"/>
            <w:hideMark/>
          </w:tcPr>
          <w:p w14:paraId="1E7068F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intent, missing slots (guests/date/time) triggered follow-up prompts</w:t>
            </w:r>
          </w:p>
        </w:tc>
      </w:tr>
      <w:tr w:rsidR="00DC5659" w:rsidRPr="00DC5659" w14:paraId="6CC9ED50" w14:textId="77777777" w:rsidTr="00DC5659">
        <w:trPr>
          <w:tblCellSpacing w:w="15" w:type="dxa"/>
        </w:trPr>
        <w:tc>
          <w:tcPr>
            <w:tcW w:w="0" w:type="auto"/>
            <w:vAlign w:val="center"/>
            <w:hideMark/>
          </w:tcPr>
          <w:p w14:paraId="627B912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4</w:t>
            </w:r>
          </w:p>
        </w:tc>
        <w:tc>
          <w:tcPr>
            <w:tcW w:w="0" w:type="auto"/>
            <w:vAlign w:val="center"/>
            <w:hideMark/>
          </w:tcPr>
          <w:p w14:paraId="397C11C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 my reservation for Friday"</w:t>
            </w:r>
          </w:p>
        </w:tc>
        <w:tc>
          <w:tcPr>
            <w:tcW w:w="0" w:type="auto"/>
            <w:vAlign w:val="center"/>
            <w:hideMark/>
          </w:tcPr>
          <w:p w14:paraId="67C206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19892A2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3E23A5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0.91</w:t>
            </w:r>
          </w:p>
        </w:tc>
        <w:tc>
          <w:tcPr>
            <w:tcW w:w="0" w:type="auto"/>
            <w:vAlign w:val="center"/>
            <w:hideMark/>
          </w:tcPr>
          <w:p w14:paraId="78944FE5"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78954BD7" w14:textId="77777777" w:rsidTr="00DC5659">
        <w:trPr>
          <w:tblCellSpacing w:w="15" w:type="dxa"/>
        </w:trPr>
        <w:tc>
          <w:tcPr>
            <w:tcW w:w="0" w:type="auto"/>
            <w:vAlign w:val="center"/>
            <w:hideMark/>
          </w:tcPr>
          <w:p w14:paraId="19A2104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5</w:t>
            </w:r>
          </w:p>
        </w:tc>
        <w:tc>
          <w:tcPr>
            <w:tcW w:w="0" w:type="auto"/>
            <w:vAlign w:val="center"/>
            <w:hideMark/>
          </w:tcPr>
          <w:p w14:paraId="79570AC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on the menu today?"</w:t>
            </w:r>
          </w:p>
        </w:tc>
        <w:tc>
          <w:tcPr>
            <w:tcW w:w="0" w:type="auto"/>
            <w:vAlign w:val="center"/>
            <w:hideMark/>
          </w:tcPr>
          <w:p w14:paraId="1B4604E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683624B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02C9AA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0.93</w:t>
            </w:r>
          </w:p>
        </w:tc>
        <w:tc>
          <w:tcPr>
            <w:tcW w:w="0" w:type="auto"/>
            <w:vAlign w:val="center"/>
            <w:hideMark/>
          </w:tcPr>
          <w:p w14:paraId="4A35449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495E13BB" w14:textId="77777777" w:rsidTr="00DC5659">
        <w:trPr>
          <w:tblCellSpacing w:w="15" w:type="dxa"/>
        </w:trPr>
        <w:tc>
          <w:tcPr>
            <w:tcW w:w="0" w:type="auto"/>
            <w:vAlign w:val="center"/>
            <w:hideMark/>
          </w:tcPr>
          <w:p w14:paraId="128B706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6</w:t>
            </w:r>
          </w:p>
        </w:tc>
        <w:tc>
          <w:tcPr>
            <w:tcW w:w="0" w:type="auto"/>
            <w:vAlign w:val="center"/>
            <w:hideMark/>
          </w:tcPr>
          <w:p w14:paraId="0A646F5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"Do you have vegan options and can I also book a table?"</w:t>
            </w:r>
          </w:p>
        </w:tc>
        <w:tc>
          <w:tcPr>
            <w:tcW w:w="0" w:type="auto"/>
            <w:vAlign w:val="center"/>
            <w:hideMark/>
          </w:tcPr>
          <w:p w14:paraId="4A105E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 (2 intents)</w:t>
            </w:r>
          </w:p>
        </w:tc>
        <w:tc>
          <w:tcPr>
            <w:tcW w:w="0" w:type="auto"/>
            <w:vAlign w:val="center"/>
            <w:hideMark/>
          </w:tcPr>
          <w:p w14:paraId="7112DF6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7C10697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0.68</w:t>
            </w:r>
          </w:p>
        </w:tc>
        <w:tc>
          <w:tcPr>
            <w:tcW w:w="0" w:type="auto"/>
            <w:vAlign w:val="center"/>
            <w:hideMark/>
          </w:tcPr>
          <w:p w14:paraId="1CAA391F"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Only first intent captured; booking part ignored</w:t>
            </w:r>
          </w:p>
        </w:tc>
      </w:tr>
      <w:tr w:rsidR="00DC5659" w:rsidRPr="00DC5659" w14:paraId="6B9114A5" w14:textId="77777777" w:rsidTr="00DC5659">
        <w:trPr>
          <w:tblCellSpacing w:w="15" w:type="dxa"/>
        </w:trPr>
        <w:tc>
          <w:tcPr>
            <w:tcW w:w="0" w:type="auto"/>
            <w:vAlign w:val="center"/>
            <w:hideMark/>
          </w:tcPr>
          <w:p w14:paraId="3927D2F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7</w:t>
            </w:r>
          </w:p>
        </w:tc>
        <w:tc>
          <w:tcPr>
            <w:tcW w:w="0" w:type="auto"/>
            <w:vAlign w:val="center"/>
            <w:hideMark/>
          </w:tcPr>
          <w:p w14:paraId="47D5F6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the weather like?"</w:t>
            </w:r>
          </w:p>
        </w:tc>
        <w:tc>
          <w:tcPr>
            <w:tcW w:w="0" w:type="auto"/>
            <w:vAlign w:val="center"/>
            <w:hideMark/>
          </w:tcPr>
          <w:p w14:paraId="765F38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Out-of-domain</w:t>
            </w:r>
          </w:p>
        </w:tc>
        <w:tc>
          <w:tcPr>
            <w:tcW w:w="0" w:type="auto"/>
            <w:vAlign w:val="center"/>
            <w:hideMark/>
          </w:tcPr>
          <w:p w14:paraId="3E07DE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4EF0619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76DBDBE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rejected</w:t>
            </w:r>
          </w:p>
        </w:tc>
      </w:tr>
      <w:tr w:rsidR="00DC5659" w:rsidRPr="00DC5659" w14:paraId="662726C0" w14:textId="77777777" w:rsidTr="00DC5659">
        <w:trPr>
          <w:tblCellSpacing w:w="15" w:type="dxa"/>
        </w:trPr>
        <w:tc>
          <w:tcPr>
            <w:tcW w:w="0" w:type="auto"/>
            <w:vAlign w:val="center"/>
            <w:hideMark/>
          </w:tcPr>
          <w:p w14:paraId="37D2006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8</w:t>
            </w:r>
          </w:p>
        </w:tc>
        <w:tc>
          <w:tcPr>
            <w:tcW w:w="0" w:type="auto"/>
            <w:vAlign w:val="center"/>
            <w:hideMark/>
          </w:tcPr>
          <w:p w14:paraId="0E65DF5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"Blah </w:t>
            </w:r>
            <w:proofErr w:type="spellStart"/>
            <w:r w:rsidRPr="00DC5659">
              <w:rPr>
                <w:rFonts w:ascii="Times New Roman" w:hAnsi="Times New Roman" w:cs="Times New Roman"/>
                <w:sz w:val="24"/>
                <w:szCs w:val="24"/>
              </w:rPr>
              <w:t>asdkj</w:t>
            </w:r>
            <w:proofErr w:type="spellEnd"/>
            <w:r w:rsidRPr="00DC5659">
              <w:rPr>
                <w:rFonts w:ascii="Times New Roman" w:hAnsi="Times New Roman" w:cs="Times New Roman"/>
                <w:sz w:val="24"/>
                <w:szCs w:val="24"/>
              </w:rPr>
              <w:t xml:space="preserve"> table 4 ppl"</w:t>
            </w:r>
          </w:p>
        </w:tc>
        <w:tc>
          <w:tcPr>
            <w:tcW w:w="0" w:type="auto"/>
            <w:vAlign w:val="center"/>
            <w:hideMark/>
          </w:tcPr>
          <w:p w14:paraId="7534B1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Noisy input</w:t>
            </w:r>
          </w:p>
        </w:tc>
        <w:tc>
          <w:tcPr>
            <w:tcW w:w="0" w:type="auto"/>
            <w:vAlign w:val="center"/>
            <w:hideMark/>
          </w:tcPr>
          <w:p w14:paraId="018AEA4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94B3B4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0.55</w:t>
            </w:r>
          </w:p>
        </w:tc>
        <w:tc>
          <w:tcPr>
            <w:tcW w:w="0" w:type="auto"/>
            <w:vAlign w:val="center"/>
            <w:hideMark/>
          </w:tcPr>
          <w:p w14:paraId="662CF7B1"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Low-confidence match, borderline acceptable</w:t>
            </w:r>
          </w:p>
        </w:tc>
      </w:tr>
      <w:tr w:rsidR="00DC5659" w:rsidRPr="00DC5659" w14:paraId="71900A38" w14:textId="77777777" w:rsidTr="00DC5659">
        <w:trPr>
          <w:tblCellSpacing w:w="15" w:type="dxa"/>
        </w:trPr>
        <w:tc>
          <w:tcPr>
            <w:tcW w:w="0" w:type="auto"/>
            <w:vAlign w:val="center"/>
            <w:hideMark/>
          </w:tcPr>
          <w:p w14:paraId="070691B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9</w:t>
            </w:r>
          </w:p>
        </w:tc>
        <w:tc>
          <w:tcPr>
            <w:tcW w:w="0" w:type="auto"/>
            <w:vAlign w:val="center"/>
            <w:hideMark/>
          </w:tcPr>
          <w:p w14:paraId="22108D3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(after booking prompt, with context active)</w:t>
            </w:r>
          </w:p>
        </w:tc>
        <w:tc>
          <w:tcPr>
            <w:tcW w:w="0" w:type="auto"/>
            <w:vAlign w:val="center"/>
            <w:hideMark/>
          </w:tcPr>
          <w:p w14:paraId="700572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C0F594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3E107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0.99</w:t>
            </w:r>
          </w:p>
        </w:tc>
        <w:tc>
          <w:tcPr>
            <w:tcW w:w="0" w:type="auto"/>
            <w:vAlign w:val="center"/>
            <w:hideMark/>
          </w:tcPr>
          <w:p w14:paraId="3AFC0672"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(context-dependent resolution worked)</w:t>
            </w:r>
          </w:p>
        </w:tc>
      </w:tr>
      <w:tr w:rsidR="00DC5659" w:rsidRPr="00DC5659" w14:paraId="33BC1045" w14:textId="77777777" w:rsidTr="00DC5659">
        <w:trPr>
          <w:tblCellSpacing w:w="15" w:type="dxa"/>
        </w:trPr>
        <w:tc>
          <w:tcPr>
            <w:tcW w:w="0" w:type="auto"/>
            <w:vAlign w:val="center"/>
            <w:hideMark/>
          </w:tcPr>
          <w:p w14:paraId="3DE4F92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10</w:t>
            </w:r>
          </w:p>
        </w:tc>
        <w:tc>
          <w:tcPr>
            <w:tcW w:w="0" w:type="auto"/>
            <w:vAlign w:val="center"/>
            <w:hideMark/>
          </w:tcPr>
          <w:p w14:paraId="143671A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(with no active context)</w:t>
            </w:r>
          </w:p>
        </w:tc>
        <w:tc>
          <w:tcPr>
            <w:tcW w:w="0" w:type="auto"/>
            <w:vAlign w:val="center"/>
            <w:hideMark/>
          </w:tcPr>
          <w:p w14:paraId="07B4025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Ambiguous/unclear</w:t>
            </w:r>
          </w:p>
        </w:tc>
        <w:tc>
          <w:tcPr>
            <w:tcW w:w="0" w:type="auto"/>
            <w:vAlign w:val="center"/>
            <w:hideMark/>
          </w:tcPr>
          <w:p w14:paraId="1FCBA80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62FA63F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3AD90C5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avoided false-positive confirmation</w:t>
            </w:r>
          </w:p>
        </w:tc>
      </w:tr>
    </w:tbl>
    <w:p w14:paraId="50C901A7" w14:textId="4331F472" w:rsidR="00DC5659" w:rsidRPr="00DC5659" w:rsidRDefault="00DC5659"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2. Evaluation Metrics## 3. Evaluation Discussion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6E7BA229" wp14:editId="47DF56C4">
            <wp:extent cx="6115050" cy="3448050"/>
            <wp:effectExtent l="0" t="0" r="0" b="0"/>
            <wp:docPr id="7821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8386" name=""/>
                    <pic:cNvPicPr/>
                  </pic:nvPicPr>
                  <pic:blipFill>
                    <a:blip r:embed="rId11"/>
                    <a:stretch>
                      <a:fillRect/>
                    </a:stretch>
                  </pic:blipFill>
                  <pic:spPr>
                    <a:xfrm>
                      <a:off x="0" y="0"/>
                      <a:ext cx="6115050" cy="3448050"/>
                    </a:xfrm>
                    <a:prstGeom prst="rect">
                      <a:avLst/>
                    </a:prstGeom>
                  </pic:spPr>
                </pic:pic>
              </a:graphicData>
            </a:graphic>
          </wp:inline>
        </w:drawing>
      </w:r>
    </w:p>
    <w:p w14:paraId="4A5154A9" w14:textId="6F75798A" w:rsidR="00DC5659" w:rsidRPr="00DC5659" w:rsidRDefault="00164100" w:rsidP="00164100">
      <w:pPr>
        <w:jc w:val="both"/>
        <w:rPr>
          <w:rFonts w:ascii="Times New Roman" w:hAnsi="Times New Roman" w:cs="Times New Roman"/>
          <w:sz w:val="24"/>
          <w:szCs w:val="24"/>
        </w:rPr>
      </w:pPr>
      <w:r w:rsidRPr="00164100">
        <w:rPr>
          <w:rFonts w:ascii="Times New Roman" w:hAnsi="Times New Roman" w:cs="Times New Roman"/>
          <w:b/>
          <w:bCs/>
          <w:sz w:val="36"/>
          <w:szCs w:val="36"/>
        </w:rPr>
        <w:t>3. Evaluation Discussion</w:t>
      </w:r>
      <w:r w:rsidRPr="00164100">
        <w:rPr>
          <w:rFonts w:ascii="Times New Roman" w:hAnsi="Times New Roman" w:cs="Times New Roman"/>
          <w:sz w:val="24"/>
          <w:szCs w:val="24"/>
        </w:rPr>
        <w:t xml:space="preserve"> </w:t>
      </w:r>
      <w:r>
        <w:rPr>
          <w:rFonts w:ascii="Times New Roman" w:hAnsi="Times New Roman" w:cs="Times New Roman"/>
          <w:sz w:val="24"/>
          <w:szCs w:val="24"/>
        </w:rPr>
        <w:br/>
      </w:r>
      <w:r w:rsidR="00DC5659" w:rsidRPr="00DC5659">
        <w:rPr>
          <w:rFonts w:ascii="Times New Roman" w:hAnsi="Times New Roman" w:cs="Times New Roman"/>
          <w:sz w:val="24"/>
          <w:szCs w:val="24"/>
        </w:rPr>
        <w:t>a) Accuracy 8 out of 10 queries were correctly resolved end-to-end (80% accuracy). Failures occurred specifically where the query contained compound intents (Q6) or noisy/garbled text (Q8) — both known weak points of intent-classification models trained on clean, well-formed training phrases.</w:t>
      </w:r>
    </w:p>
    <w:p w14:paraId="2D29ADF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 Response Quality Responses were grammatically correct and contextually appropriate for all correctly-matched intents. However, for partial-slot queries (Q3), the follow-up prompts felt slightly repetitive since the agent asked for guests, date, and time in three separate turns rather than combining them into one natural follow-up ("For how many people, and what date/time?").</w:t>
      </w:r>
    </w:p>
    <w:p w14:paraId="3302A22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c) Handling of Unknown/Out-of-Domain Queries </w:t>
      </w:r>
      <w:proofErr w:type="gramStart"/>
      <w:r w:rsidRPr="00DC5659">
        <w:rPr>
          <w:rFonts w:ascii="Times New Roman" w:hAnsi="Times New Roman" w:cs="Times New Roman"/>
          <w:sz w:val="24"/>
          <w:szCs w:val="24"/>
        </w:rPr>
        <w:t>The</w:t>
      </w:r>
      <w:proofErr w:type="gramEnd"/>
      <w:r w:rsidRPr="00DC5659">
        <w:rPr>
          <w:rFonts w:ascii="Times New Roman" w:hAnsi="Times New Roman" w:cs="Times New Roman"/>
          <w:sz w:val="24"/>
          <w:szCs w:val="24"/>
        </w:rPr>
        <w:t xml:space="preserve"> Default Fallback Intent correctly rejected unrelated queries (Q7) and correctly avoided false-positive context resolution when no active context existed (Q10) — showing the context-based safeguard worked as designed.</w:t>
      </w:r>
    </w:p>
    <w:p w14:paraId="0713CDC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 Weaknesses Identified</w:t>
      </w:r>
    </w:p>
    <w:p w14:paraId="1DCAC8DA"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No native support for multi-intent utterances in a single sentence (Q6)</w:t>
      </w:r>
    </w:p>
    <w:p w14:paraId="07882073"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Borderline confidence acceptance for noisy input (Q8, 0.55) risks false positives</w:t>
      </w:r>
    </w:p>
    <w:p w14:paraId="0C5199AC"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Slot-filling dialogue can feel mechanical/robotic across multiple turns</w:t>
      </w:r>
    </w:p>
    <w:p w14:paraId="3181104F"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Suggested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7368"/>
      </w:tblGrid>
      <w:tr w:rsidR="00DC5659" w:rsidRPr="00DC5659" w14:paraId="39825A0E" w14:textId="77777777" w:rsidTr="00DC5659">
        <w:trPr>
          <w:tblHeader/>
          <w:tblCellSpacing w:w="15" w:type="dxa"/>
        </w:trPr>
        <w:tc>
          <w:tcPr>
            <w:tcW w:w="0" w:type="auto"/>
            <w:vAlign w:val="center"/>
            <w:hideMark/>
          </w:tcPr>
          <w:p w14:paraId="3F5B82B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Issue</w:t>
            </w:r>
          </w:p>
        </w:tc>
        <w:tc>
          <w:tcPr>
            <w:tcW w:w="0" w:type="auto"/>
            <w:vAlign w:val="center"/>
            <w:hideMark/>
          </w:tcPr>
          <w:p w14:paraId="34B25C0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Improvement</w:t>
            </w:r>
          </w:p>
        </w:tc>
      </w:tr>
      <w:tr w:rsidR="00DC5659" w:rsidRPr="00DC5659" w14:paraId="52D8E10C" w14:textId="77777777" w:rsidTr="00DC5659">
        <w:trPr>
          <w:tblCellSpacing w:w="15" w:type="dxa"/>
        </w:trPr>
        <w:tc>
          <w:tcPr>
            <w:tcW w:w="0" w:type="auto"/>
            <w:vAlign w:val="center"/>
            <w:hideMark/>
          </w:tcPr>
          <w:p w14:paraId="58C5A4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Multi-intent queries</w:t>
            </w:r>
          </w:p>
        </w:tc>
        <w:tc>
          <w:tcPr>
            <w:tcW w:w="0" w:type="auto"/>
            <w:vAlign w:val="center"/>
            <w:hideMark/>
          </w:tcPr>
          <w:p w14:paraId="31382B1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Use Dialogflow CX's </w:t>
            </w:r>
            <w:r w:rsidRPr="00DC5659">
              <w:rPr>
                <w:rFonts w:ascii="Times New Roman" w:hAnsi="Times New Roman" w:cs="Times New Roman"/>
                <w:i/>
                <w:iCs/>
                <w:sz w:val="24"/>
                <w:szCs w:val="24"/>
              </w:rPr>
              <w:t>state handlers</w:t>
            </w:r>
            <w:r w:rsidRPr="00DC5659">
              <w:rPr>
                <w:rFonts w:ascii="Times New Roman" w:hAnsi="Times New Roman" w:cs="Times New Roman"/>
                <w:sz w:val="24"/>
                <w:szCs w:val="24"/>
              </w:rPr>
              <w:t xml:space="preserve"> or add a webhook that splits compound requests into sequential intents</w:t>
            </w:r>
          </w:p>
        </w:tc>
      </w:tr>
      <w:tr w:rsidR="00DC5659" w:rsidRPr="00DC5659" w14:paraId="238B135A" w14:textId="77777777" w:rsidTr="00DC5659">
        <w:trPr>
          <w:tblCellSpacing w:w="15" w:type="dxa"/>
        </w:trPr>
        <w:tc>
          <w:tcPr>
            <w:tcW w:w="0" w:type="auto"/>
            <w:vAlign w:val="center"/>
            <w:hideMark/>
          </w:tcPr>
          <w:p w14:paraId="653E7A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Low-confidence noisy matches</w:t>
            </w:r>
          </w:p>
        </w:tc>
        <w:tc>
          <w:tcPr>
            <w:tcW w:w="0" w:type="auto"/>
            <w:vAlign w:val="center"/>
            <w:hideMark/>
          </w:tcPr>
          <w:p w14:paraId="28E2E57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Set a confidence threshold (e.g., reject below 0.6) and route to fallback/clarification instead of accepting</w:t>
            </w:r>
          </w:p>
        </w:tc>
      </w:tr>
      <w:tr w:rsidR="00DC5659" w:rsidRPr="00DC5659" w14:paraId="1B437B80" w14:textId="77777777" w:rsidTr="00DC5659">
        <w:trPr>
          <w:tblCellSpacing w:w="15" w:type="dxa"/>
        </w:trPr>
        <w:tc>
          <w:tcPr>
            <w:tcW w:w="0" w:type="auto"/>
            <w:vAlign w:val="center"/>
            <w:hideMark/>
          </w:tcPr>
          <w:p w14:paraId="297231D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Repetitive slot-filling</w:t>
            </w:r>
          </w:p>
        </w:tc>
        <w:tc>
          <w:tcPr>
            <w:tcW w:w="0" w:type="auto"/>
            <w:vAlign w:val="center"/>
            <w:hideMark/>
          </w:tcPr>
          <w:p w14:paraId="1CEF169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Use composite/list-type parameters so multiple slots can be captured from a single follow-up prompt</w:t>
            </w:r>
          </w:p>
        </w:tc>
      </w:tr>
      <w:tr w:rsidR="00DC5659" w:rsidRPr="00DC5659" w14:paraId="1F1CC36F" w14:textId="77777777" w:rsidTr="00DC5659">
        <w:trPr>
          <w:tblCellSpacing w:w="15" w:type="dxa"/>
        </w:trPr>
        <w:tc>
          <w:tcPr>
            <w:tcW w:w="0" w:type="auto"/>
            <w:vAlign w:val="center"/>
            <w:hideMark/>
          </w:tcPr>
          <w:p w14:paraId="06E597A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Limited context memory</w:t>
            </w:r>
          </w:p>
        </w:tc>
        <w:tc>
          <w:tcPr>
            <w:tcW w:w="0" w:type="auto"/>
            <w:vAlign w:val="center"/>
            <w:hideMark/>
          </w:tcPr>
          <w:p w14:paraId="30F76C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Increase context lifespan or use session entities to remember earlier preferences across turns</w:t>
            </w:r>
          </w:p>
        </w:tc>
      </w:tr>
      <w:tr w:rsidR="00DC5659" w:rsidRPr="00DC5659" w14:paraId="05D40721" w14:textId="77777777" w:rsidTr="00DC5659">
        <w:trPr>
          <w:tblCellSpacing w:w="15" w:type="dxa"/>
        </w:trPr>
        <w:tc>
          <w:tcPr>
            <w:tcW w:w="0" w:type="auto"/>
            <w:vAlign w:val="center"/>
            <w:hideMark/>
          </w:tcPr>
          <w:p w14:paraId="2D824288"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No analytics loop</w:t>
            </w:r>
          </w:p>
        </w:tc>
        <w:tc>
          <w:tcPr>
            <w:tcW w:w="0" w:type="auto"/>
            <w:vAlign w:val="center"/>
            <w:hideMark/>
          </w:tcPr>
          <w:p w14:paraId="793F20A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Enable Dialogflow's built-in analytics/training to review unmatched utterances weekly and retrain intents accordingly</w:t>
            </w:r>
          </w:p>
        </w:tc>
      </w:tr>
      <w:tr w:rsidR="00DC5659" w:rsidRPr="00DC5659" w14:paraId="0A3A2F8D" w14:textId="77777777" w:rsidTr="00DC5659">
        <w:trPr>
          <w:tblCellSpacing w:w="15" w:type="dxa"/>
        </w:trPr>
        <w:tc>
          <w:tcPr>
            <w:tcW w:w="0" w:type="auto"/>
            <w:vAlign w:val="center"/>
            <w:hideMark/>
          </w:tcPr>
          <w:p w14:paraId="32221E7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Robotic tone</w:t>
            </w:r>
          </w:p>
        </w:tc>
        <w:tc>
          <w:tcPr>
            <w:tcW w:w="0" w:type="auto"/>
            <w:vAlign w:val="center"/>
            <w:hideMark/>
          </w:tcPr>
          <w:p w14:paraId="61F835F0" w14:textId="7E45345E"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Add response variation (multiple response texts per intent) </w:t>
            </w:r>
            <w:proofErr w:type="gramStart"/>
            <w:r w:rsidRPr="00DC5659">
              <w:rPr>
                <w:rFonts w:ascii="Times New Roman" w:hAnsi="Times New Roman" w:cs="Times New Roman"/>
                <w:sz w:val="24"/>
                <w:szCs w:val="24"/>
              </w:rPr>
              <w:t>so</w:t>
            </w:r>
            <w:r>
              <w:rPr>
                <w:rFonts w:ascii="Times New Roman" w:hAnsi="Times New Roman" w:cs="Times New Roman"/>
                <w:sz w:val="24"/>
                <w:szCs w:val="24"/>
              </w:rPr>
              <w:t xml:space="preserve">  </w:t>
            </w:r>
            <w:r w:rsidRPr="00DC5659">
              <w:rPr>
                <w:rFonts w:ascii="Times New Roman" w:hAnsi="Times New Roman" w:cs="Times New Roman"/>
                <w:sz w:val="24"/>
                <w:szCs w:val="24"/>
              </w:rPr>
              <w:t>replies</w:t>
            </w:r>
            <w:proofErr w:type="gramEnd"/>
            <w:r>
              <w:rPr>
                <w:rFonts w:ascii="Times New Roman" w:hAnsi="Times New Roman" w:cs="Times New Roman"/>
                <w:sz w:val="24"/>
                <w:szCs w:val="24"/>
              </w:rPr>
              <w:t xml:space="preserve"> </w:t>
            </w:r>
            <w:r w:rsidRPr="00DC5659">
              <w:rPr>
                <w:rFonts w:ascii="Times New Roman" w:hAnsi="Times New Roman" w:cs="Times New Roman"/>
                <w:sz w:val="24"/>
                <w:szCs w:val="24"/>
              </w:rPr>
              <w:t>don't</w:t>
            </w:r>
            <w:r>
              <w:rPr>
                <w:rFonts w:ascii="Times New Roman" w:hAnsi="Times New Roman" w:cs="Times New Roman"/>
                <w:sz w:val="24"/>
                <w:szCs w:val="24"/>
              </w:rPr>
              <w:t xml:space="preserve"> </w:t>
            </w:r>
            <w:r w:rsidRPr="00DC5659">
              <w:rPr>
                <w:rFonts w:ascii="Times New Roman" w:hAnsi="Times New Roman" w:cs="Times New Roman"/>
                <w:sz w:val="24"/>
                <w:szCs w:val="24"/>
              </w:rPr>
              <w:t>feel repetitive over long sessions</w:t>
            </w:r>
            <w:r>
              <w:rPr>
                <w:rFonts w:ascii="Times New Roman" w:hAnsi="Times New Roman" w:cs="Times New Roman"/>
                <w:sz w:val="24"/>
                <w:szCs w:val="24"/>
              </w:rPr>
              <w:t xml:space="preserve"> </w:t>
            </w:r>
          </w:p>
        </w:tc>
      </w:tr>
    </w:tbl>
    <w:p w14:paraId="66912336" w14:textId="210570DA" w:rsidR="00C65443" w:rsidRPr="00164100"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This testing cycle demonstrates that while the core intent-recognition and context-handling logic performs reliably, real-world deployment would benefit from confidence thresholds, multi-intent handling, and continuous retraining based on logged fallback queries.</w:t>
      </w:r>
      <w:r w:rsidR="00D1695F" w:rsidRPr="00DC5659">
        <w:rPr>
          <w:rFonts w:ascii="Times New Roman" w:hAnsi="Times New Roman" w:cs="Times New Roman"/>
          <w:sz w:val="36"/>
          <w:szCs w:val="36"/>
        </w:rPr>
        <w:br/>
      </w:r>
    </w:p>
    <w:p w14:paraId="6900C9CC" w14:textId="77777777" w:rsidR="00C65443" w:rsidRDefault="009950AC">
      <w:pPr>
        <w:widowControl w:val="0"/>
        <w:spacing w:line="240" w:lineRule="auto"/>
        <w:ind w:right="-20"/>
        <w:rPr>
          <w:b/>
          <w:bCs/>
          <w:color w:val="000000"/>
        </w:rPr>
      </w:pPr>
      <w:r>
        <w:rPr>
          <w:rFonts w:ascii="AXCLK+ArialMT" w:eastAsia="AXCLK+ArialMT" w:hAnsi="AXCLK+ArialMT" w:cs="AXCLK+ArialMT"/>
          <w:b/>
          <w:bCs/>
          <w:color w:val="000000"/>
        </w:rPr>
        <w:t>E</w:t>
      </w:r>
      <w:r>
        <w:rPr>
          <w:rFonts w:ascii="AXCLK+ArialMT" w:eastAsia="AXCLK+ArialMT" w:hAnsi="AXCLK+ArialMT" w:cs="AXCLK+ArialMT"/>
          <w:b/>
          <w:bCs/>
          <w:color w:val="000000"/>
          <w:w w:val="99"/>
        </w:rPr>
        <w:t>valua</w:t>
      </w:r>
      <w:r>
        <w:rPr>
          <w:rFonts w:ascii="AXCLK+ArialMT" w:eastAsia="AXCLK+ArialMT" w:hAnsi="AXCLK+ArialMT" w:cs="AXCLK+ArialMT"/>
          <w:b/>
          <w:bCs/>
          <w:color w:val="000000"/>
        </w:rPr>
        <w:t>t</w:t>
      </w:r>
      <w:r>
        <w:rPr>
          <w:rFonts w:ascii="AXCLK+ArialMT" w:eastAsia="AXCLK+ArialMT" w:hAnsi="AXCLK+ArialMT" w:cs="AXCLK+ArialMT"/>
          <w:b/>
          <w:bCs/>
          <w:color w:val="000000"/>
          <w:w w:val="99"/>
        </w:rPr>
        <w:t>ion</w:t>
      </w:r>
      <w:r>
        <w:rPr>
          <w:rFonts w:ascii="AXCLK+ArialMT" w:eastAsia="AXCLK+ArialMT" w:hAnsi="AXCLK+ArialMT" w:cs="AXCLK+ArialMT"/>
          <w:b/>
          <w:bCs/>
          <w:color w:val="000000"/>
        </w:rPr>
        <w:t xml:space="preserve"> Rubr</w:t>
      </w:r>
      <w:r>
        <w:rPr>
          <w:rFonts w:ascii="AXCLK+ArialMT" w:eastAsia="AXCLK+ArialMT" w:hAnsi="AXCLK+ArialMT" w:cs="AXCLK+ArialMT"/>
          <w:b/>
          <w:bCs/>
          <w:color w:val="000000"/>
          <w:w w:val="99"/>
        </w:rPr>
        <w:t>ics</w:t>
      </w:r>
    </w:p>
    <w:p w14:paraId="5E4A88A0" w14:textId="77777777" w:rsidR="00C65443" w:rsidRDefault="00C65443">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42"/>
        <w:gridCol w:w="959"/>
        <w:gridCol w:w="2560"/>
        <w:gridCol w:w="1640"/>
        <w:gridCol w:w="1460"/>
        <w:gridCol w:w="1317"/>
      </w:tblGrid>
      <w:tr w:rsidR="00C65443" w14:paraId="24AD099D" w14:textId="77777777">
        <w:trPr>
          <w:cantSplit/>
          <w:trHeight w:hRule="exact" w:val="582"/>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684314" w14:textId="77777777" w:rsidR="00C65443" w:rsidRDefault="009950AC">
            <w:pPr>
              <w:widowControl w:val="0"/>
              <w:spacing w:before="61" w:line="240" w:lineRule="auto"/>
              <w:ind w:left="420" w:right="-20"/>
              <w:rPr>
                <w:b/>
                <w:bCs/>
                <w:color w:val="000000"/>
                <w:sz w:val="20"/>
                <w:szCs w:val="20"/>
              </w:rPr>
            </w:pPr>
            <w:r>
              <w:rPr>
                <w:rFonts w:ascii="IDKRR+TimesNewRomanPSMT" w:eastAsia="IDKRR+TimesNewRomanPSMT" w:hAnsi="IDKRR+TimesNewRomanPSMT" w:cs="IDKRR+TimesNewRomanPSMT"/>
                <w:b/>
                <w:bCs/>
                <w:color w:val="000000"/>
                <w:sz w:val="20"/>
                <w:szCs w:val="20"/>
              </w:rPr>
              <w:t>Cr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ter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a</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E2581D" w14:textId="77777777" w:rsidR="00C65443" w:rsidRDefault="009950AC">
            <w:pPr>
              <w:widowControl w:val="0"/>
              <w:spacing w:before="61" w:line="275" w:lineRule="auto"/>
              <w:ind w:left="325" w:right="35" w:hanging="255"/>
              <w:rPr>
                <w:b/>
                <w:bCs/>
                <w:color w:val="000000"/>
                <w:sz w:val="18"/>
                <w:szCs w:val="18"/>
              </w:rPr>
            </w:pPr>
            <w:r>
              <w:rPr>
                <w:rFonts w:ascii="IDKRR+TimesNewRomanPSMT" w:eastAsia="IDKRR+TimesNewRomanPSMT" w:hAnsi="IDKRR+TimesNewRomanPSMT" w:cs="IDKRR+TimesNewRomanPSMT"/>
                <w:b/>
                <w:bCs/>
                <w:color w:val="000000"/>
                <w:spacing w:val="-9"/>
                <w:sz w:val="18"/>
                <w:szCs w:val="18"/>
              </w:rPr>
              <w:t>W</w:t>
            </w:r>
            <w:r>
              <w:rPr>
                <w:rFonts w:ascii="IDKRR+TimesNewRomanPSMT" w:eastAsia="IDKRR+TimesNewRomanPSMT" w:hAnsi="IDKRR+TimesNewRomanPSMT" w:cs="IDKRR+TimesNewRomanPSMT"/>
                <w:b/>
                <w:bCs/>
                <w:color w:val="000000"/>
                <w:w w:val="99"/>
                <w:sz w:val="18"/>
                <w:szCs w:val="18"/>
              </w:rPr>
              <w:t>ei</w:t>
            </w:r>
            <w:r>
              <w:rPr>
                <w:rFonts w:ascii="IDKRR+TimesNewRomanPSMT" w:eastAsia="IDKRR+TimesNewRomanPSMT" w:hAnsi="IDKRR+TimesNewRomanPSMT" w:cs="IDKRR+TimesNewRomanPSMT"/>
                <w:b/>
                <w:bCs/>
                <w:color w:val="000000"/>
                <w:sz w:val="18"/>
                <w:szCs w:val="18"/>
              </w:rPr>
              <w:t>g</w:t>
            </w:r>
            <w:r>
              <w:rPr>
                <w:rFonts w:ascii="IDKRR+TimesNewRomanPSMT" w:eastAsia="IDKRR+TimesNewRomanPSMT" w:hAnsi="IDKRR+TimesNewRomanPSMT" w:cs="IDKRR+TimesNewRomanPSMT"/>
                <w:b/>
                <w:bCs/>
                <w:color w:val="000000"/>
                <w:w w:val="99"/>
                <w:sz w:val="18"/>
                <w:szCs w:val="18"/>
              </w:rPr>
              <w:t>ht</w:t>
            </w:r>
            <w:r>
              <w:rPr>
                <w:rFonts w:ascii="IDKRR+TimesNewRomanPSMT" w:eastAsia="IDKRR+TimesNewRomanPSMT" w:hAnsi="IDKRR+TimesNewRomanPSMT" w:cs="IDKRR+TimesNewRomanPSMT"/>
                <w:b/>
                <w:bCs/>
                <w:color w:val="000000"/>
                <w:sz w:val="18"/>
                <w:szCs w:val="18"/>
              </w:rPr>
              <w:t>ag</w:t>
            </w:r>
            <w:r>
              <w:rPr>
                <w:rFonts w:ascii="IDKRR+TimesNewRomanPSMT" w:eastAsia="IDKRR+TimesNewRomanPSMT" w:hAnsi="IDKRR+TimesNewRomanPSMT" w:cs="IDKRR+TimesNewRomanPSMT"/>
                <w:b/>
                <w:bCs/>
                <w:color w:val="000000"/>
                <w:w w:val="99"/>
                <w:sz w:val="18"/>
                <w:szCs w:val="18"/>
              </w:rPr>
              <w:t>e</w:t>
            </w:r>
            <w:r>
              <w:rPr>
                <w:rFonts w:ascii="IDKRR+TimesNewRomanPSMT" w:eastAsia="IDKRR+TimesNewRomanPSMT" w:hAnsi="IDKRR+TimesNewRomanPSMT" w:cs="IDKRR+TimesNewRomanPSMT"/>
                <w:b/>
                <w:bCs/>
                <w:color w:val="000000"/>
                <w:sz w:val="18"/>
                <w:szCs w:val="18"/>
              </w:rPr>
              <w:t xml:space="preserve"> </w:t>
            </w:r>
            <w:r>
              <w:rPr>
                <w:rFonts w:ascii="IDKRR+TimesNewRomanPSMT" w:eastAsia="IDKRR+TimesNewRomanPSMT" w:hAnsi="IDKRR+TimesNewRomanPSMT" w:cs="IDKRR+TimesNewRomanPSMT"/>
                <w:b/>
                <w:bCs/>
                <w:color w:val="000000"/>
                <w:w w:val="99"/>
                <w:sz w:val="18"/>
                <w:szCs w:val="18"/>
              </w:rPr>
              <w:t>(</w:t>
            </w:r>
            <w:r>
              <w:rPr>
                <w:rFonts w:ascii="IDKRR+TimesNewRomanPSMT" w:eastAsia="IDKRR+TimesNewRomanPSMT" w:hAnsi="IDKRR+TimesNewRomanPSMT" w:cs="IDKRR+TimesNewRomanPSMT"/>
                <w:b/>
                <w:bCs/>
                <w:color w:val="000000"/>
                <w:sz w:val="18"/>
                <w:szCs w:val="18"/>
              </w:rPr>
              <w:t>%</w:t>
            </w:r>
            <w:r>
              <w:rPr>
                <w:rFonts w:ascii="IDKRR+TimesNewRomanPSMT" w:eastAsia="IDKRR+TimesNewRomanPSMT" w:hAnsi="IDKRR+TimesNewRomanPSMT" w:cs="IDKRR+TimesNewRomanPSMT"/>
                <w:b/>
                <w:bCs/>
                <w:color w:val="000000"/>
                <w:w w:val="99"/>
                <w:sz w:val="18"/>
                <w:szCs w:val="18"/>
              </w:rPr>
              <w:t>)</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5B487E" w14:textId="77777777" w:rsidR="00C65443" w:rsidRDefault="009950AC">
            <w:pPr>
              <w:widowControl w:val="0"/>
              <w:spacing w:before="61" w:line="240" w:lineRule="auto"/>
              <w:ind w:left="311" w:right="-20"/>
              <w:rPr>
                <w:b/>
                <w:bCs/>
                <w:color w:val="000000"/>
                <w:sz w:val="20"/>
                <w:szCs w:val="20"/>
              </w:rPr>
            </w:pPr>
            <w:r>
              <w:rPr>
                <w:rFonts w:ascii="IDKRR+TimesNewRomanPSMT" w:eastAsia="IDKRR+TimesNewRomanPSMT" w:hAnsi="IDKRR+TimesNewRomanPSMT" w:cs="IDKRR+TimesNewRomanPSMT"/>
                <w:b/>
                <w:bCs/>
                <w:color w:val="000000"/>
                <w:sz w:val="20"/>
                <w:szCs w:val="20"/>
              </w:rPr>
              <w:t>Ex</w:t>
            </w:r>
            <w:r>
              <w:rPr>
                <w:rFonts w:ascii="IDKRR+TimesNewRomanPSMT" w:eastAsia="IDKRR+TimesNewRomanPSMT" w:hAnsi="IDKRR+TimesNewRomanPSMT" w:cs="IDKRR+TimesNewRomanPSMT"/>
                <w:b/>
                <w:bCs/>
                <w:color w:val="000000"/>
                <w:w w:val="99"/>
                <w:sz w:val="20"/>
                <w:szCs w:val="20"/>
              </w:rPr>
              <w:t>ce</w:t>
            </w:r>
            <w:r>
              <w:rPr>
                <w:rFonts w:ascii="IDKRR+TimesNewRomanPSMT" w:eastAsia="IDKRR+TimesNewRomanPSMT" w:hAnsi="IDKRR+TimesNewRomanPSMT" w:cs="IDKRR+TimesNewRomanPSMT"/>
                <w:b/>
                <w:bCs/>
                <w:color w:val="000000"/>
                <w:sz w:val="20"/>
                <w:szCs w:val="20"/>
              </w:rPr>
              <w:t>ll</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 (F</w:t>
            </w:r>
            <w:r>
              <w:rPr>
                <w:rFonts w:ascii="IDKRR+TimesNewRomanPSMT" w:eastAsia="IDKRR+TimesNewRomanPSMT" w:hAnsi="IDKRR+TimesNewRomanPSMT" w:cs="IDKRR+TimesNewRomanPSMT"/>
                <w:b/>
                <w:bCs/>
                <w:color w:val="000000"/>
                <w:w w:val="99"/>
                <w:sz w:val="20"/>
                <w:szCs w:val="20"/>
              </w:rPr>
              <w:t>ull</w:t>
            </w:r>
            <w:r>
              <w:rPr>
                <w:rFonts w:ascii="IDKRR+TimesNewRomanPSMT" w:eastAsia="IDKRR+TimesNewRomanPSMT" w:hAnsi="IDKRR+TimesNewRomanPSMT" w:cs="IDKRR+TimesNewRomanPSMT"/>
                <w:b/>
                <w:bCs/>
                <w:color w:val="000000"/>
                <w:spacing w:val="1"/>
                <w:sz w:val="20"/>
                <w:szCs w:val="20"/>
              </w:rPr>
              <w:t xml:space="preserve"> </w:t>
            </w:r>
            <w:r>
              <w:rPr>
                <w:rFonts w:ascii="IDKRR+TimesNewRomanPSMT" w:eastAsia="IDKRR+TimesNewRomanPSMT" w:hAnsi="IDKRR+TimesNewRomanPSMT" w:cs="IDKRR+TimesNewRomanPSMT"/>
                <w:b/>
                <w:bCs/>
                <w:color w:val="000000"/>
                <w:w w:val="99"/>
                <w:sz w:val="20"/>
                <w:szCs w:val="20"/>
              </w:rPr>
              <w:t>M</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rk</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F902A3" w14:textId="77777777" w:rsidR="00C65443" w:rsidRDefault="009950AC">
            <w:pPr>
              <w:widowControl w:val="0"/>
              <w:spacing w:before="61" w:line="240" w:lineRule="auto"/>
              <w:ind w:left="584" w:right="-20"/>
              <w:rPr>
                <w:b/>
                <w:bCs/>
                <w:color w:val="000000"/>
                <w:sz w:val="20"/>
                <w:szCs w:val="20"/>
              </w:rPr>
            </w:pPr>
            <w:r>
              <w:rPr>
                <w:rFonts w:ascii="IDKRR+TimesNewRomanPSMT" w:eastAsia="IDKRR+TimesNewRomanPSMT" w:hAnsi="IDKRR+TimesNewRomanPSMT" w:cs="IDKRR+TimesNewRomanPSMT"/>
                <w:b/>
                <w:bCs/>
                <w:color w:val="000000"/>
                <w:w w:val="99"/>
                <w:sz w:val="20"/>
                <w:szCs w:val="20"/>
              </w:rPr>
              <w:t>G</w:t>
            </w:r>
            <w:r>
              <w:rPr>
                <w:rFonts w:ascii="IDKRR+TimesNewRomanPSMT" w:eastAsia="IDKRR+TimesNewRomanPSMT" w:hAnsi="IDKRR+TimesNewRomanPSMT" w:cs="IDKRR+TimesNewRomanPSMT"/>
                <w:b/>
                <w:bCs/>
                <w:color w:val="000000"/>
                <w:sz w:val="20"/>
                <w:szCs w:val="20"/>
              </w:rPr>
              <w:t>oo</w:t>
            </w:r>
            <w:r>
              <w:rPr>
                <w:rFonts w:ascii="IDKRR+TimesNewRomanPSMT" w:eastAsia="IDKRR+TimesNewRomanPSMT" w:hAnsi="IDKRR+TimesNewRomanPSMT" w:cs="IDKRR+TimesNewRomanPSMT"/>
                <w:b/>
                <w:bCs/>
                <w:color w:val="000000"/>
                <w:w w:val="99"/>
                <w:sz w:val="20"/>
                <w:szCs w:val="20"/>
              </w:rPr>
              <w:t>d</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E6DA2B" w14:textId="77777777" w:rsidR="00C65443" w:rsidRDefault="009950AC">
            <w:pPr>
              <w:widowControl w:val="0"/>
              <w:spacing w:before="61" w:line="240" w:lineRule="auto"/>
              <w:ind w:left="382" w:right="-20"/>
              <w:rPr>
                <w:b/>
                <w:bCs/>
                <w:color w:val="000000"/>
                <w:sz w:val="20"/>
                <w:szCs w:val="20"/>
              </w:rPr>
            </w:pPr>
            <w:r>
              <w:rPr>
                <w:rFonts w:ascii="IDKRR+TimesNewRomanPSMT" w:eastAsia="IDKRR+TimesNewRomanPSMT" w:hAnsi="IDKRR+TimesNewRomanPSMT" w:cs="IDKRR+TimesNewRomanPSMT"/>
                <w:b/>
                <w:bCs/>
                <w:color w:val="000000"/>
                <w:spacing w:val="-14"/>
                <w:sz w:val="20"/>
                <w:szCs w:val="20"/>
              </w:rPr>
              <w:t>A</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ag</w:t>
            </w:r>
            <w:r>
              <w:rPr>
                <w:rFonts w:ascii="IDKRR+TimesNewRomanPSMT" w:eastAsia="IDKRR+TimesNewRomanPSMT" w:hAnsi="IDKRR+TimesNewRomanPSMT" w:cs="IDKRR+TimesNewRomanPSMT"/>
                <w:b/>
                <w:bCs/>
                <w:color w:val="000000"/>
                <w:w w:val="99"/>
                <w:sz w:val="20"/>
                <w:szCs w:val="20"/>
              </w:rPr>
              <w:t>e</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C6AE2" w14:textId="77777777" w:rsidR="00C65443" w:rsidRDefault="009950AC">
            <w:pPr>
              <w:widowControl w:val="0"/>
              <w:spacing w:before="61" w:line="240" w:lineRule="auto"/>
              <w:ind w:left="452" w:right="-20"/>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w w:val="99"/>
                <w:sz w:val="20"/>
                <w:szCs w:val="20"/>
              </w:rPr>
              <w:t>o</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r</w:t>
            </w:r>
          </w:p>
        </w:tc>
      </w:tr>
      <w:tr w:rsidR="00C65443" w14:paraId="44089DC6" w14:textId="77777777">
        <w:trPr>
          <w:cantSplit/>
          <w:trHeight w:hRule="exact" w:val="214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5697A4" w14:textId="77777777" w:rsidR="00C65443" w:rsidRDefault="009950AC">
            <w:pPr>
              <w:widowControl w:val="0"/>
              <w:tabs>
                <w:tab w:val="left" w:pos="823"/>
              </w:tabs>
              <w:spacing w:before="60" w:line="275" w:lineRule="auto"/>
              <w:ind w:left="37" w:right="2"/>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Under</w:t>
            </w:r>
            <w:r>
              <w:rPr>
                <w:rFonts w:ascii="VYBFG+TimesNewRomanPSMT" w:eastAsia="VYBFG+TimesNewRomanPSMT" w:hAnsi="VYBFG+TimesNewRomanPSMT" w:cs="VYBFG+TimesNewRomanPSMT"/>
                <w:color w:val="000000"/>
                <w:w w:val="99"/>
                <w:sz w:val="20"/>
                <w:szCs w:val="20"/>
              </w:rPr>
              <w:t>st</w:t>
            </w:r>
            <w:r>
              <w:rPr>
                <w:rFonts w:ascii="VYBFG+TimesNewRomanPSMT" w:eastAsia="VYBFG+TimesNewRomanPSMT" w:hAnsi="VYBFG+TimesNewRomanPSMT" w:cs="VYBFG+TimesNewRomanPSMT"/>
                <w:color w:val="000000"/>
                <w:sz w:val="20"/>
                <w:szCs w:val="20"/>
              </w:rPr>
              <w:t>and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60"/>
                <w:sz w:val="20"/>
                <w:szCs w:val="20"/>
              </w:rPr>
              <w:t xml:space="preserve"> </w:t>
            </w:r>
            <w:r>
              <w:rPr>
                <w:rFonts w:ascii="VYBFG+TimesNewRomanPSMT" w:eastAsia="VYBFG+TimesNewRomanPSMT" w:hAnsi="VYBFG+TimesNewRomanPSMT" w:cs="VYBFG+TimesNewRomanPSMT"/>
                <w:color w:val="000000"/>
                <w:sz w:val="20"/>
                <w:szCs w:val="20"/>
              </w:rPr>
              <w:t>&amp; AI</w:t>
            </w:r>
            <w:r>
              <w:rPr>
                <w:rFonts w:ascii="VYBFG+TimesNewRomanPSMT" w:eastAsia="VYBFG+TimesNewRomanPSMT" w:hAnsi="VYBFG+TimesNewRomanPSMT" w:cs="VYBFG+TimesNewRomanPSMT"/>
                <w:color w:val="000000"/>
                <w:sz w:val="20"/>
                <w:szCs w:val="20"/>
              </w:rPr>
              <w:tab/>
              <w:t>Con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pt Iden</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f</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042C9F" w14:textId="77777777" w:rsidR="00C65443" w:rsidRDefault="009950AC">
            <w:pPr>
              <w:widowControl w:val="0"/>
              <w:spacing w:before="60"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09286" w14:textId="77777777" w:rsidR="00C65443" w:rsidRDefault="009950AC">
            <w:pPr>
              <w:widowControl w:val="0"/>
              <w:spacing w:before="60" w:line="275" w:lineRule="auto"/>
              <w:ind w:left="40" w:right="66"/>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 xml:space="preserve">rly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tud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uppor</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fin</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AI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obj</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tiv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u</w:t>
            </w:r>
            <w:r>
              <w:rPr>
                <w:rFonts w:ascii="VYBFG+TimesNewRomanPSMT" w:eastAsia="VYBFG+TimesNewRomanPSMT" w:hAnsi="VYBFG+TimesNewRomanPSMT" w:cs="VYBFG+TimesNewRomanPSMT"/>
                <w:color w:val="000000"/>
                <w:w w:val="99"/>
                <w:sz w:val="20"/>
                <w:szCs w:val="20"/>
              </w:rPr>
              <w:t>ser</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nv</w:t>
            </w:r>
            <w:r>
              <w:rPr>
                <w:rFonts w:ascii="VYBFG+TimesNewRomanPSMT" w:eastAsia="VYBFG+TimesNewRomanPSMT" w:hAnsi="VYBFG+TimesNewRomanPSMT" w:cs="VYBFG+TimesNewRomanPSMT"/>
                <w:color w:val="000000"/>
                <w:w w:val="99"/>
                <w:sz w:val="20"/>
                <w:szCs w:val="20"/>
              </w:rPr>
              <w:t>ir</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input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outputs,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rform</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mea</w:t>
            </w:r>
            <w:r>
              <w:rPr>
                <w:rFonts w:ascii="VYBFG+TimesNewRomanPSMT" w:eastAsia="VYBFG+TimesNewRomanPSMT" w:hAnsi="VYBFG+TimesNewRomanPSMT" w:cs="VYBFG+TimesNewRomanPSMT"/>
                <w:color w:val="000000"/>
                <w:sz w:val="20"/>
                <w:szCs w:val="20"/>
              </w:rPr>
              <w:t>su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h prop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71F273" w14:textId="77777777" w:rsidR="00C65443" w:rsidRDefault="009950AC">
            <w:pPr>
              <w:widowControl w:val="0"/>
              <w:spacing w:before="60" w:line="275" w:lineRule="auto"/>
              <w:ind w:left="45" w:right="29"/>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tifie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os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gn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o</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6F0277" w14:textId="77777777" w:rsidR="00C65443" w:rsidRDefault="009950AC">
            <w:pPr>
              <w:widowControl w:val="0"/>
              <w:spacing w:before="60"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E5D29" w14:textId="77777777" w:rsidR="00C65443" w:rsidRDefault="009950AC">
            <w:pPr>
              <w:widowControl w:val="0"/>
              <w:spacing w:before="60" w:line="275" w:lineRule="auto"/>
              <w:ind w:left="20" w:right="26"/>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nding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m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design.</w:t>
            </w:r>
          </w:p>
        </w:tc>
      </w:tr>
      <w:tr w:rsidR="00C65443" w14:paraId="6C014EE3"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999165" w14:textId="77777777" w:rsidR="00C65443" w:rsidRDefault="009950AC">
            <w:pPr>
              <w:widowControl w:val="0"/>
              <w:tabs>
                <w:tab w:val="left" w:pos="1328"/>
              </w:tabs>
              <w:spacing w:before="65" w:line="275" w:lineRule="auto"/>
              <w:ind w:left="37" w:right="36"/>
              <w:jc w:val="both"/>
              <w:rPr>
                <w:color w:val="000000"/>
                <w:sz w:val="20"/>
                <w:szCs w:val="20"/>
              </w:rPr>
            </w:pP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ogf</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ow Ag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r>
              <w:rPr>
                <w:rFonts w:ascii="VYBFG+TimesNewRomanPSMT" w:eastAsia="VYBFG+TimesNewRomanPSMT" w:hAnsi="VYBFG+TimesNewRomanPSMT" w:cs="VYBFG+TimesNewRomanPSMT"/>
                <w:color w:val="000000"/>
                <w:sz w:val="20"/>
                <w:szCs w:val="20"/>
              </w:rPr>
              <w:tab/>
              <w:t>&amp; I</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w w:val="99"/>
                <w:sz w:val="20"/>
                <w:szCs w:val="20"/>
              </w:rPr>
              <w:t>o</w:t>
            </w:r>
            <w:r>
              <w:rPr>
                <w:rFonts w:ascii="VYBFG+TimesNewRomanPSMT" w:eastAsia="VYBFG+TimesNewRomanPSMT" w:hAnsi="VYBFG+TimesNewRomanPSMT" w:cs="VYBFG+TimesNewRomanPSMT"/>
                <w:color w:val="000000"/>
                <w:sz w:val="20"/>
                <w:szCs w:val="20"/>
              </w:rPr>
              <w:t>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6B88B7" w14:textId="77777777" w:rsidR="00C65443" w:rsidRDefault="009950AC">
            <w:pPr>
              <w:widowControl w:val="0"/>
              <w:spacing w:before="65"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30%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6890B9" w14:textId="77777777" w:rsidR="00C65443" w:rsidRDefault="009950AC">
            <w:pPr>
              <w:widowControl w:val="0"/>
              <w:spacing w:before="65"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ccess</w:t>
            </w:r>
            <w:r>
              <w:rPr>
                <w:rFonts w:ascii="VYBFG+TimesNewRomanPSMT" w:eastAsia="VYBFG+TimesNewRomanPSMT" w:hAnsi="VYBFG+TimesNewRomanPSMT" w:cs="VYBFG+TimesNewRomanPSMT"/>
                <w:color w:val="000000"/>
                <w:sz w:val="20"/>
                <w:szCs w:val="20"/>
              </w:rPr>
              <w:t>fu</w:t>
            </w:r>
            <w:r>
              <w:rPr>
                <w:rFonts w:ascii="VYBFG+TimesNewRomanPSMT" w:eastAsia="VYBFG+TimesNewRomanPSMT" w:hAnsi="VYBFG+TimesNewRomanPSMT" w:cs="VYBFG+TimesNewRomanPSMT"/>
                <w:color w:val="000000"/>
                <w:w w:val="99"/>
                <w:sz w:val="20"/>
                <w:szCs w:val="20"/>
              </w:rPr>
              <w:t>ll</w:t>
            </w:r>
            <w:r>
              <w:rPr>
                <w:rFonts w:ascii="VYBFG+TimesNewRomanPSMT" w:eastAsia="VYBFG+TimesNewRomanPSMT" w:hAnsi="VYBFG+TimesNewRomanPSMT" w:cs="VYBFG+TimesNewRomanPSMT"/>
                <w:color w:val="000000"/>
                <w:sz w:val="20"/>
                <w:szCs w:val="20"/>
              </w:rPr>
              <w:t xml:space="preserve">y </w:t>
            </w:r>
            <w:r>
              <w:rPr>
                <w:rFonts w:ascii="VYBFG+TimesNewRomanPSMT" w:eastAsia="VYBFG+TimesNewRomanPSMT" w:hAnsi="VYBFG+TimesNewRomanPSMT" w:cs="VYBFG+TimesNewRomanPSMT"/>
                <w:color w:val="000000"/>
                <w:w w:val="99"/>
                <w:sz w:val="20"/>
                <w:szCs w:val="20"/>
              </w:rPr>
              <w:t>creat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fun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 Dia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with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ppropri</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ntiti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tr</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ining ph</w:t>
            </w:r>
            <w:r>
              <w:rPr>
                <w:rFonts w:ascii="VYBFG+TimesNewRomanPSMT" w:eastAsia="VYBFG+TimesNewRomanPSMT" w:hAnsi="VYBFG+TimesNewRomanPSMT" w:cs="VYBFG+TimesNewRomanPSMT"/>
                <w:color w:val="000000"/>
                <w:w w:val="99"/>
                <w:sz w:val="20"/>
                <w:szCs w:val="20"/>
              </w:rPr>
              <w:t>ra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nte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xpl</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in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ra</w:t>
            </w:r>
            <w:r>
              <w:rPr>
                <w:rFonts w:ascii="VYBFG+TimesNewRomanPSMT" w:eastAsia="VYBFG+TimesNewRomanPSMT" w:hAnsi="VYBFG+TimesNewRomanPSMT" w:cs="VYBFG+TimesNewRomanPSMT"/>
                <w:color w:val="000000"/>
                <w:spacing w:val="1"/>
                <w:w w:val="99"/>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sc</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ee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hot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84E48C" w14:textId="77777777" w:rsidR="00C65443" w:rsidRDefault="009950AC">
            <w:pPr>
              <w:widowControl w:val="0"/>
              <w:spacing w:before="65" w:line="275" w:lineRule="auto"/>
              <w:ind w:left="45" w:right="118"/>
              <w:rPr>
                <w:color w:val="000000"/>
                <w:sz w:val="20"/>
                <w:szCs w:val="20"/>
              </w:rPr>
            </w:pPr>
            <w:r>
              <w:rPr>
                <w:rFonts w:ascii="VYBFG+TimesNewRomanPSMT" w:eastAsia="VYBFG+TimesNewRomanPSMT" w:hAnsi="VYBFG+TimesNewRomanPSMT" w:cs="VYBFG+TimesNewRomanPSMT"/>
                <w:color w:val="000000"/>
                <w:sz w:val="20"/>
                <w:szCs w:val="20"/>
              </w:rPr>
              <w:t>7.5 –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z w:val="20"/>
                <w:szCs w:val="20"/>
              </w:rPr>
              <w:t xml:space="preserve">ops </w:t>
            </w:r>
            <w:r>
              <w:rPr>
                <w:rFonts w:ascii="VYBFG+TimesNewRomanPSMT" w:eastAsia="VYBFG+TimesNewRomanPSMT" w:hAnsi="VYBFG+TimesNewRomanPSMT" w:cs="VYBFG+TimesNewRomanPSMT"/>
                <w:color w:val="000000"/>
                <w:w w:val="99"/>
                <w:sz w:val="20"/>
                <w:szCs w:val="20"/>
              </w:rPr>
              <w:t>maj</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gu</w:t>
            </w:r>
            <w:r>
              <w:rPr>
                <w:rFonts w:ascii="VYBFG+TimesNewRomanPSMT" w:eastAsia="VYBFG+TimesNewRomanPSMT" w:hAnsi="VYBFG+TimesNewRomanPSMT" w:cs="VYBFG+TimesNewRomanPSMT"/>
                <w:color w:val="000000"/>
                <w:w w:val="99"/>
                <w:sz w:val="20"/>
                <w:szCs w:val="20"/>
              </w:rPr>
              <w:t>rati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err</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09271" w14:textId="77777777" w:rsidR="00C65443" w:rsidRDefault="009950AC">
            <w:pPr>
              <w:widowControl w:val="0"/>
              <w:spacing w:before="65"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5 – C</w:t>
            </w:r>
            <w:r>
              <w:rPr>
                <w:rFonts w:ascii="VYBFG+TimesNewRomanPSMT" w:eastAsia="VYBFG+TimesNewRomanPSMT" w:hAnsi="VYBFG+TimesNewRomanPSMT" w:cs="VYBFG+TimesNewRomanPSMT"/>
                <w:color w:val="000000"/>
                <w:w w:val="99"/>
                <w:sz w:val="20"/>
                <w:szCs w:val="20"/>
              </w:rPr>
              <w:t>reate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spons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tit</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u</w:t>
            </w:r>
            <w:r>
              <w:rPr>
                <w:rFonts w:ascii="VYBFG+TimesNewRomanPSMT" w:eastAsia="VYBFG+TimesNewRomanPSMT" w:hAnsi="VYBFG+TimesNewRomanPSMT" w:cs="VYBFG+TimesNewRomanPSMT"/>
                <w:color w:val="000000"/>
                <w:w w:val="99"/>
                <w:sz w:val="20"/>
                <w:szCs w:val="20"/>
              </w:rPr>
              <w:t>tilizat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3EF31C" w14:textId="77777777" w:rsidR="00C65443" w:rsidRDefault="009950AC">
            <w:pPr>
              <w:widowControl w:val="0"/>
              <w:spacing w:before="65" w:line="275" w:lineRule="auto"/>
              <w:ind w:left="20" w:right="-7"/>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or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rrec</w:t>
            </w:r>
            <w:r>
              <w:rPr>
                <w:rFonts w:ascii="VYBFG+TimesNewRomanPSMT" w:eastAsia="VYBFG+TimesNewRomanPSMT" w:hAnsi="VYBFG+TimesNewRomanPSMT" w:cs="VYBFG+TimesNewRomanPSMT"/>
                <w:color w:val="000000"/>
                <w:sz w:val="20"/>
                <w:szCs w:val="20"/>
              </w:rPr>
              <w:t>t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ogflo</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 </w:t>
            </w:r>
            <w:proofErr w:type="gramStart"/>
            <w:r>
              <w:rPr>
                <w:rFonts w:ascii="VYBFG+TimesNewRomanPSMT" w:eastAsia="VYBFG+TimesNewRomanPSMT" w:hAnsi="VYBFG+TimesNewRomanPSMT" w:cs="VYBFG+TimesNewRomanPSMT"/>
                <w:color w:val="000000"/>
                <w:w w:val="99"/>
                <w:sz w:val="20"/>
                <w:szCs w:val="20"/>
              </w:rPr>
              <w:t>im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leme</w:t>
            </w:r>
            <w:r>
              <w:rPr>
                <w:rFonts w:ascii="VYBFG+TimesNewRomanPSMT" w:eastAsia="VYBFG+TimesNewRomanPSMT" w:hAnsi="VYBFG+TimesNewRomanPSMT" w:cs="VYBFG+TimesNewRomanPSMT"/>
                <w:color w:val="000000"/>
                <w:sz w:val="20"/>
                <w:szCs w:val="20"/>
              </w:rPr>
              <w:t>nt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w:t>
            </w:r>
            <w:r>
              <w:rPr>
                <w:rFonts w:ascii="VYBFG+TimesNewRomanPSMT" w:eastAsia="VYBFG+TimesNewRomanPSMT" w:hAnsi="VYBFG+TimesNewRomanPSMT" w:cs="VYBFG+TimesNewRomanPSMT"/>
                <w:color w:val="000000"/>
                <w:spacing w:val="10"/>
                <w:sz w:val="20"/>
                <w:szCs w:val="20"/>
              </w:rPr>
              <w:t xml:space="preserve"> </w:t>
            </w:r>
            <w:r>
              <w:rPr>
                <w:rFonts w:ascii="VYBFG+TimesNewRomanPSMT" w:eastAsia="VYBFG+TimesNewRomanPSMT" w:hAnsi="VYBFG+TimesNewRomanPSMT" w:cs="VYBFG+TimesNewRomanPSMT"/>
                <w:color w:val="000000"/>
                <w:sz w:val="20"/>
                <w:szCs w:val="20"/>
              </w:rPr>
              <w:t>.</w:t>
            </w:r>
            <w:proofErr w:type="gramEnd"/>
          </w:p>
        </w:tc>
      </w:tr>
      <w:tr w:rsidR="00C65443" w14:paraId="72D26E89"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C52E1" w14:textId="77777777" w:rsidR="00C65443" w:rsidRDefault="009950AC">
            <w:pPr>
              <w:widowControl w:val="0"/>
              <w:tabs>
                <w:tab w:val="left" w:pos="1330"/>
              </w:tabs>
              <w:spacing w:before="61" w:line="275" w:lineRule="auto"/>
              <w:ind w:left="37" w:right="6"/>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or</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Conver</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32"/>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43151" w14:textId="77777777" w:rsidR="00C65443" w:rsidRDefault="009950AC">
            <w:pPr>
              <w:widowControl w:val="0"/>
              <w:spacing w:before="61"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24D760" w14:textId="77777777" w:rsidR="00C65443" w:rsidRDefault="009950AC">
            <w:pPr>
              <w:widowControl w:val="0"/>
              <w:spacing w:before="61"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rly rep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83"/>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tbot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 us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77"/>
                <w:sz w:val="20"/>
                <w:szCs w:val="20"/>
              </w:rPr>
              <w:t xml:space="preserve"> </w:t>
            </w:r>
            <w:r>
              <w:rPr>
                <w:rFonts w:ascii="VYBFG+TimesNewRomanPSMT" w:eastAsia="VYBFG+TimesNewRomanPSMT" w:hAnsi="VYBFG+TimesNewRomanPSMT" w:cs="VYBFG+TimesNewRomanPSMT"/>
                <w:color w:val="000000"/>
                <w:sz w:val="20"/>
                <w:szCs w:val="20"/>
              </w:rPr>
              <w:t>initi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acti</w:t>
            </w:r>
            <w:r>
              <w:rPr>
                <w:rFonts w:ascii="VYBFG+TimesNewRomanPSMT" w:eastAsia="VYBFG+TimesNewRomanPSMT" w:hAnsi="VYBFG+TimesNewRomanPSMT" w:cs="VYBFG+TimesNewRomanPSMT"/>
                <w:color w:val="000000"/>
                <w:sz w:val="20"/>
                <w:szCs w:val="20"/>
              </w:rPr>
              <w:t xml:space="preserve">ons,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ions,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ondition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p>
          <w:p w14:paraId="01676DBF" w14:textId="77777777" w:rsidR="00C65443" w:rsidRDefault="009950AC">
            <w:pPr>
              <w:widowControl w:val="0"/>
              <w:spacing w:line="275" w:lineRule="auto"/>
              <w:ind w:left="40" w:right="277"/>
              <w:rPr>
                <w:color w:val="000000"/>
                <w:sz w:val="20"/>
                <w:szCs w:val="20"/>
              </w:rPr>
            </w:pPr>
            <w:r>
              <w:rPr>
                <w:rFonts w:ascii="VYBFG+TimesNewRomanPSMT" w:eastAsia="VYBFG+TimesNewRomanPSMT" w:hAnsi="VYBFG+TimesNewRomanPSMT" w:cs="VYBFG+TimesNewRomanPSMT"/>
                <w:color w:val="000000"/>
                <w:sz w:val="20"/>
                <w:szCs w:val="20"/>
              </w:rPr>
              <w:t>w</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ll-d</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ign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m.</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E9F321" w14:textId="77777777" w:rsidR="00C65443" w:rsidRDefault="009950AC">
            <w:pPr>
              <w:widowControl w:val="0"/>
              <w:spacing w:before="61" w:line="275" w:lineRule="auto"/>
              <w:ind w:left="45" w:right="256"/>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tr</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d</w:t>
            </w:r>
            <w:r>
              <w:rPr>
                <w:rFonts w:ascii="VYBFG+TimesNewRomanPSMT" w:eastAsia="VYBFG+TimesNewRomanPSMT" w:hAnsi="VYBFG+TimesNewRomanPSMT" w:cs="VYBFG+TimesNewRomanPSMT"/>
                <w:color w:val="000000"/>
                <w:w w:val="99"/>
                <w:sz w:val="20"/>
                <w:szCs w:val="20"/>
              </w:rPr>
              <w:t>etail</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212269" w14:textId="77777777" w:rsidR="00C65443" w:rsidRDefault="009950AC">
            <w:pPr>
              <w:widowControl w:val="0"/>
              <w:spacing w:before="61" w:line="275" w:lineRule="auto"/>
              <w:ind w:left="40" w:right="237"/>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321167" w14:textId="77777777" w:rsidR="00C65443" w:rsidRDefault="009950AC">
            <w:pPr>
              <w:widowControl w:val="0"/>
              <w:spacing w:before="61" w:line="275" w:lineRule="auto"/>
              <w:ind w:left="20" w:right="-35"/>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 xml:space="preserve">oor or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54"/>
                <w:sz w:val="20"/>
                <w:szCs w:val="20"/>
              </w:rPr>
              <w:t xml:space="preserve"> </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 xml:space="preserve">tion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d</w:t>
            </w:r>
            <w:r>
              <w:rPr>
                <w:rFonts w:ascii="VYBFG+TimesNewRomanPSMT" w:eastAsia="VYBFG+TimesNewRomanPSMT" w:hAnsi="VYBFG+TimesNewRomanPSMT" w:cs="VYBFG+TimesNewRomanPSMT"/>
                <w:color w:val="000000"/>
                <w:w w:val="99"/>
                <w:sz w:val="20"/>
                <w:szCs w:val="20"/>
              </w:rPr>
              <w:t>eci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t>
            </w:r>
            <w:r>
              <w:rPr>
                <w:rFonts w:ascii="VYBFG+TimesNewRomanPSMT" w:eastAsia="VYBFG+TimesNewRomanPSMT" w:hAnsi="VYBFG+TimesNewRomanPSMT" w:cs="VYBFG+TimesNewRomanPSMT"/>
                <w:color w:val="000000"/>
                <w:spacing w:val="-12"/>
                <w:w w:val="99"/>
                <w:sz w:val="20"/>
                <w:szCs w:val="20"/>
              </w:rPr>
              <w:t>w</w:t>
            </w:r>
            <w:r>
              <w:rPr>
                <w:rFonts w:ascii="VYBFG+TimesNewRomanPSMT" w:eastAsia="VYBFG+TimesNewRomanPSMT" w:hAnsi="VYBFG+TimesNewRomanPSMT" w:cs="VYBFG+TimesNewRomanPSMT"/>
                <w:color w:val="000000"/>
                <w:sz w:val="20"/>
                <w:szCs w:val="20"/>
              </w:rPr>
              <w:t>.</w:t>
            </w:r>
          </w:p>
        </w:tc>
      </w:tr>
      <w:tr w:rsidR="00C65443" w14:paraId="7FC9EEA5" w14:textId="77777777">
        <w:trPr>
          <w:cantSplit/>
          <w:trHeight w:hRule="exact" w:val="198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E780F9" w14:textId="77777777" w:rsidR="00C65443" w:rsidRDefault="009950AC">
            <w:pPr>
              <w:widowControl w:val="0"/>
              <w:tabs>
                <w:tab w:val="left" w:pos="1325"/>
              </w:tabs>
              <w:spacing w:before="58" w:line="275" w:lineRule="auto"/>
              <w:ind w:left="37" w:right="33"/>
              <w:jc w:val="both"/>
              <w:rPr>
                <w:color w:val="000000"/>
                <w:sz w:val="20"/>
                <w:szCs w:val="20"/>
              </w:rPr>
            </w:pPr>
            <w:r>
              <w:rPr>
                <w:rFonts w:ascii="VYBFG+TimesNewRomanPSMT" w:eastAsia="VYBFG+TimesNewRomanPSMT" w:hAnsi="VYBFG+TimesNewRomanPSMT" w:cs="VYBFG+TimesNewRomanPSMT"/>
                <w:color w:val="000000"/>
                <w:sz w:val="20"/>
                <w:szCs w:val="20"/>
              </w:rPr>
              <w:t>App</w:t>
            </w:r>
            <w:r>
              <w:rPr>
                <w:rFonts w:ascii="VYBFG+TimesNewRomanPSMT" w:eastAsia="VYBFG+TimesNewRomanPSMT" w:hAnsi="VYBFG+TimesNewRomanPSMT" w:cs="VYBFG+TimesNewRomanPSMT"/>
                <w:color w:val="000000"/>
                <w:w w:val="99"/>
                <w:sz w:val="20"/>
                <w:szCs w:val="20"/>
              </w:rPr>
              <w:t>li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of</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 xml:space="preserve">AI </w:t>
            </w: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echn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que</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b/>
              <w:t>&amp; Rea</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4B8609" w14:textId="77777777" w:rsidR="00C65443" w:rsidRDefault="009950AC">
            <w:pPr>
              <w:widowControl w:val="0"/>
              <w:spacing w:before="58"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1B5E0" w14:textId="77777777" w:rsidR="00C65443" w:rsidRDefault="009950AC">
            <w:pPr>
              <w:widowControl w:val="0"/>
              <w:spacing w:before="58" w:line="275" w:lineRule="auto"/>
              <w:ind w:left="40" w:right="127"/>
              <w:rPr>
                <w:color w:val="000000"/>
                <w:sz w:val="20"/>
                <w:szCs w:val="20"/>
              </w:rPr>
            </w:pPr>
            <w:r>
              <w:rPr>
                <w:rFonts w:ascii="VYBFG+TimesNewRomanPSMT" w:eastAsia="VYBFG+TimesNewRomanPSMT" w:hAnsi="VYBFG+TimesNewRomanPSMT" w:cs="VYBFG+TimesNewRomanPSMT"/>
                <w:color w:val="000000"/>
                <w:sz w:val="20"/>
                <w:szCs w:val="20"/>
              </w:rPr>
              <w:t>10 – Corr</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 xml:space="preserve">tly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ppli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uit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sz w:val="20"/>
                <w:szCs w:val="20"/>
              </w:rPr>
              <w:t xml:space="preserve"> </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gi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(B</w:t>
            </w:r>
            <w:r>
              <w:rPr>
                <w:rFonts w:ascii="VYBFG+TimesNewRomanPSMT" w:eastAsia="VYBFG+TimesNewRomanPSMT" w:hAnsi="VYBFG+TimesNewRomanPSMT" w:cs="VYBFG+TimesNewRomanPSMT"/>
                <w:color w:val="000000"/>
                <w:w w:val="99"/>
                <w:sz w:val="20"/>
                <w:szCs w:val="20"/>
              </w:rPr>
              <w:t>FS</w:t>
            </w:r>
            <w:r>
              <w:rPr>
                <w:rFonts w:ascii="VYBFG+TimesNewRomanPSMT" w:eastAsia="VYBFG+TimesNewRomanPSMT" w:hAnsi="VYBFG+TimesNewRomanPSMT" w:cs="VYBFG+TimesNewRomanPSMT"/>
                <w:color w:val="000000"/>
                <w:spacing w:val="1"/>
                <w:w w:val="99"/>
                <w:sz w:val="20"/>
                <w:szCs w:val="20"/>
              </w:rPr>
              <w: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sea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 for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w w:val="99"/>
                <w:sz w:val="20"/>
                <w:szCs w:val="20"/>
              </w:rPr>
              <w:t>cti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logu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vig</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trong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8B2B76" w14:textId="77777777" w:rsidR="00C65443" w:rsidRDefault="009950AC">
            <w:pPr>
              <w:widowControl w:val="0"/>
              <w:spacing w:before="58" w:line="275" w:lineRule="auto"/>
              <w:ind w:left="45" w:right="74"/>
              <w:rPr>
                <w:color w:val="000000"/>
                <w:sz w:val="20"/>
                <w:szCs w:val="20"/>
              </w:rPr>
            </w:pPr>
            <w:r>
              <w:rPr>
                <w:rFonts w:ascii="VYBFG+TimesNewRomanPSMT" w:eastAsia="VYBFG+TimesNewRomanPSMT" w:hAnsi="VYBFG+TimesNewRomanPSMT" w:cs="VYBFG+TimesNewRomanPSMT"/>
                <w:color w:val="000000"/>
                <w:sz w:val="20"/>
                <w:szCs w:val="20"/>
              </w:rPr>
              <w:t>7.5 – App</w:t>
            </w:r>
            <w:r>
              <w:rPr>
                <w:rFonts w:ascii="VYBFG+TimesNewRomanPSMT" w:eastAsia="VYBFG+TimesNewRomanPSMT" w:hAnsi="VYBFG+TimesNewRomanPSMT" w:cs="VYBFG+TimesNewRomanPSMT"/>
                <w:color w:val="000000"/>
                <w:w w:val="99"/>
                <w:sz w:val="20"/>
                <w:szCs w:val="20"/>
              </w:rPr>
              <w:t>lie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op</w:t>
            </w:r>
            <w:r>
              <w:rPr>
                <w:rFonts w:ascii="VYBFG+TimesNewRomanPSMT" w:eastAsia="VYBFG+TimesNewRomanPSMT" w:hAnsi="VYBFG+TimesNewRomanPSMT" w:cs="VYBFG+TimesNewRomanPSMT"/>
                <w:color w:val="000000"/>
                <w:w w:val="99"/>
                <w:sz w:val="20"/>
                <w:szCs w:val="20"/>
              </w:rPr>
              <w:t>riate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gy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rea</w:t>
            </w:r>
            <w:r>
              <w:rPr>
                <w:rFonts w:ascii="VYBFG+TimesNewRomanPSMT" w:eastAsia="VYBFG+TimesNewRomanPSMT" w:hAnsi="VYBFG+TimesNewRomanPSMT" w:cs="VYBFG+TimesNewRomanPSMT"/>
                <w:color w:val="000000"/>
                <w:sz w:val="20"/>
                <w:szCs w:val="20"/>
              </w:rPr>
              <w:t>son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F4CF2" w14:textId="77777777" w:rsidR="00C65443" w:rsidRDefault="009950AC">
            <w:pPr>
              <w:widowControl w:val="0"/>
              <w:spacing w:before="58" w:line="275" w:lineRule="auto"/>
              <w:ind w:left="40" w:right="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 xml:space="preserve">gy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07BC26" w14:textId="77777777" w:rsidR="00C65443" w:rsidRDefault="009950AC">
            <w:pPr>
              <w:widowControl w:val="0"/>
              <w:spacing w:before="58" w:line="275" w:lineRule="auto"/>
              <w:ind w:left="20" w:right="20"/>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U</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o </w:t>
            </w:r>
            <w:r>
              <w:rPr>
                <w:rFonts w:ascii="VYBFG+TimesNewRomanPSMT" w:eastAsia="VYBFG+TimesNewRomanPSMT" w:hAnsi="VYBFG+TimesNewRomanPSMT" w:cs="VYBFG+TimesNewRomanPSMT"/>
                <w:color w:val="000000"/>
                <w:w w:val="99"/>
                <w:sz w:val="20"/>
                <w:szCs w:val="20"/>
              </w:rPr>
              <w:t>relate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pts </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ith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w:t>
            </w:r>
          </w:p>
        </w:tc>
      </w:tr>
      <w:tr w:rsidR="00C65443" w14:paraId="124C379F" w14:textId="77777777">
        <w:trPr>
          <w:cantSplit/>
          <w:trHeight w:hRule="exact" w:val="196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D51F10" w14:textId="77777777" w:rsidR="00C65443" w:rsidRDefault="009950AC">
            <w:pPr>
              <w:widowControl w:val="0"/>
              <w:tabs>
                <w:tab w:val="left" w:pos="1328"/>
              </w:tabs>
              <w:spacing w:before="73" w:line="275" w:lineRule="auto"/>
              <w:ind w:left="37" w:right="8"/>
              <w:rPr>
                <w:color w:val="000000"/>
                <w:sz w:val="20"/>
                <w:szCs w:val="20"/>
              </w:rPr>
            </w:pP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sti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ua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Docu</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156AAE" w14:textId="77777777" w:rsidR="00C65443" w:rsidRDefault="009950AC">
            <w:pPr>
              <w:widowControl w:val="0"/>
              <w:spacing w:before="73"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10%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AA3BBA" w14:textId="77777777" w:rsidR="00C65443" w:rsidRDefault="009950AC">
            <w:pPr>
              <w:widowControl w:val="0"/>
              <w:spacing w:before="73"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Pe</w:t>
            </w:r>
            <w:r>
              <w:rPr>
                <w:rFonts w:ascii="VYBFG+TimesNewRomanPSMT" w:eastAsia="VYBFG+TimesNewRomanPSMT" w:hAnsi="VYBFG+TimesNewRomanPSMT" w:cs="VYBFG+TimesNewRomanPSMT"/>
                <w:color w:val="000000"/>
                <w:sz w:val="20"/>
                <w:szCs w:val="20"/>
              </w:rPr>
              <w:t xml:space="preserve">rforms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ting 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ing mu</w:t>
            </w:r>
            <w:r>
              <w:rPr>
                <w:rFonts w:ascii="VYBFG+TimesNewRomanPSMT" w:eastAsia="VYBFG+TimesNewRomanPSMT" w:hAnsi="VYBFG+TimesNewRomanPSMT" w:cs="VYBFG+TimesNewRomanPSMT"/>
                <w:color w:val="000000"/>
                <w:w w:val="99"/>
                <w:sz w:val="20"/>
                <w:szCs w:val="20"/>
              </w:rPr>
              <w:t>lti</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spacing w:val="1"/>
                <w:w w:val="99"/>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lua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acc</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rac</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unknown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ry 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ndling,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sugg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m</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ningful imp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eme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s.</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C21B7C" w14:textId="77777777" w:rsidR="00C65443" w:rsidRDefault="009950AC">
            <w:pPr>
              <w:widowControl w:val="0"/>
              <w:spacing w:before="73" w:line="275" w:lineRule="auto"/>
              <w:ind w:left="45" w:right="251"/>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Perf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qu</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g</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A53C2A" w14:textId="77777777" w:rsidR="00C65443" w:rsidRDefault="009950AC">
            <w:pPr>
              <w:widowControl w:val="0"/>
              <w:spacing w:before="73"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5 – Condu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ng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h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obs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01E21C" w14:textId="77777777" w:rsidR="00C65443" w:rsidRDefault="009950AC">
            <w:pPr>
              <w:widowControl w:val="0"/>
              <w:spacing w:before="73" w:line="275" w:lineRule="auto"/>
              <w:ind w:left="20" w:right="329"/>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nsu</w:t>
            </w:r>
            <w:r>
              <w:rPr>
                <w:rFonts w:ascii="VYBFG+TimesNewRomanPSMT" w:eastAsia="VYBFG+TimesNewRomanPSMT" w:hAnsi="VYBFG+TimesNewRomanPSMT" w:cs="VYBFG+TimesNewRomanPSMT"/>
                <w:color w:val="000000"/>
                <w:spacing w:val="-3"/>
                <w:w w:val="99"/>
                <w:sz w:val="20"/>
                <w:szCs w:val="20"/>
              </w:rPr>
              <w:t>f</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ci</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r>
      <w:bookmarkEnd w:id="2"/>
    </w:tbl>
    <w:p w14:paraId="10FE9486" w14:textId="77777777" w:rsidR="00C65443" w:rsidRDefault="00C65443"/>
    <w:sectPr w:rsidR="00C65443">
      <w:pgSz w:w="11920" w:h="16840"/>
      <w:pgMar w:top="1134" w:right="850" w:bottom="1134" w:left="144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F08E" w14:textId="77777777" w:rsidR="009950AC" w:rsidRDefault="009950AC" w:rsidP="00D1695F">
      <w:pPr>
        <w:spacing w:line="240" w:lineRule="auto"/>
      </w:pPr>
      <w:r>
        <w:separator/>
      </w:r>
    </w:p>
  </w:endnote>
  <w:endnote w:type="continuationSeparator" w:id="0">
    <w:p w14:paraId="0F842346" w14:textId="77777777" w:rsidR="009950AC" w:rsidRDefault="009950AC" w:rsidP="00D16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FDF46F-6CC8-49CB-8B45-E886F52A25F6}"/>
    <w:embedBold r:id="rId2" w:fontKey="{731147C7-9054-47B3-A287-5F71BD20FE7D}"/>
    <w:embedItalic r:id="rId3" w:fontKey="{B18E5577-5A13-4335-81A0-DBB92079FEF8}"/>
    <w:embedBoldItalic r:id="rId4" w:fontKey="{C541C893-ECAF-47EB-86FC-A3A692AE72E2}"/>
  </w:font>
  <w:font w:name="Aptos Display">
    <w:charset w:val="00"/>
    <w:family w:val="swiss"/>
    <w:pitch w:val="variable"/>
    <w:sig w:usb0="20000287" w:usb1="00000003" w:usb2="00000000" w:usb3="00000000" w:csb0="0000019F" w:csb1="00000000"/>
    <w:embedRegular r:id="rId5" w:fontKey="{550A153C-6752-4DF7-9A8F-99C9C7E7F716}"/>
  </w:font>
  <w:font w:name="AXCLK+ArialMT">
    <w:charset w:val="01"/>
    <w:family w:val="auto"/>
    <w:pitch w:val="variable"/>
    <w:sig w:usb0="00000003" w:usb1="00000000" w:usb2="00000000" w:usb3="00000000" w:csb0="400001FF" w:csb1="FFFF0000"/>
    <w:embedRegular r:id="rId6" w:fontKey="{4043537B-00BB-4970-A6C7-7987366876CD}"/>
    <w:embedBold r:id="rId7" w:fontKey="{C627DE94-71B9-4537-B060-399EBFC37292}"/>
  </w:font>
  <w:font w:name="RQIUR+ArialMT">
    <w:charset w:val="01"/>
    <w:family w:val="auto"/>
    <w:pitch w:val="variable"/>
    <w:sig w:usb0="00000003" w:usb1="00000000" w:usb2="00000000" w:usb3="00000000" w:csb0="400001BF" w:csb1="DFF70000"/>
    <w:embedItalic r:id="rId8" w:fontKey="{3F4649D6-862E-4F1D-BB62-D67A040C73BE}"/>
  </w:font>
  <w:font w:name="QVURI+ArialMT">
    <w:charset w:val="01"/>
    <w:family w:val="auto"/>
    <w:pitch w:val="variable"/>
    <w:sig w:usb0="00000003" w:usb1="00000000" w:usb2="00000000" w:usb3="00000000" w:csb0="400001FF" w:csb1="FFFF0000"/>
    <w:embedRegular r:id="rId9" w:fontKey="{30550E6B-70BF-46BE-853A-A28D51E2BC43}"/>
  </w:font>
  <w:font w:name="JKNVX+ArialMT">
    <w:charset w:val="01"/>
    <w:family w:val="auto"/>
    <w:pitch w:val="variable"/>
    <w:sig w:usb0="00000003" w:usb1="00000000" w:usb2="00000000" w:usb3="00000000" w:csb0="400001BF" w:csb1="DFF70000"/>
    <w:embedBoldItalic r:id="rId10" w:fontKey="{0AD25E0A-9FCB-46B3-AE9E-B08A85FB0045}"/>
  </w:font>
  <w:font w:name="IDKRR+TimesNewRomanPSMT">
    <w:altName w:val="Calibri"/>
    <w:charset w:val="01"/>
    <w:family w:val="auto"/>
    <w:pitch w:val="variable"/>
    <w:sig w:usb0="00000003" w:usb1="00000000" w:usb2="00000000" w:usb3="00000000" w:csb0="400001FF" w:csb1="FFFF0000"/>
    <w:embedBold r:id="rId11" w:fontKey="{5569D441-374B-46B6-8C08-06961039F65A}"/>
  </w:font>
  <w:font w:name="VYBFG+TimesNewRomanPSMT">
    <w:altName w:val="Calibri"/>
    <w:charset w:val="01"/>
    <w:family w:val="auto"/>
    <w:pitch w:val="variable"/>
    <w:sig w:usb0="80000003" w:usb1="00000000" w:usb2="00000000" w:usb3="00000000" w:csb0="400001FF" w:csb1="FFFF0000"/>
    <w:embedRegular r:id="rId12" w:fontKey="{9EEE4427-AF96-4466-B4F1-20BF8C03C7DE}"/>
  </w:font>
  <w:font w:name="Segoe UI Emoji">
    <w:panose1 w:val="020B0502040204020203"/>
    <w:charset w:val="00"/>
    <w:family w:val="swiss"/>
    <w:pitch w:val="variable"/>
    <w:sig w:usb0="00000003" w:usb1="02000000" w:usb2="08000000" w:usb3="00000000" w:csb0="00000001" w:csb1="00000000"/>
    <w:embedRegular r:id="rId13" w:fontKey="{E1B1B693-0E69-4545-8CFB-E3E2A1966377}"/>
  </w:font>
  <w:font w:name="Aptos">
    <w:charset w:val="00"/>
    <w:family w:val="swiss"/>
    <w:pitch w:val="variable"/>
    <w:sig w:usb0="20000287" w:usb1="00000003" w:usb2="00000000" w:usb3="00000000" w:csb0="0000019F" w:csb1="00000000"/>
    <w:embedRegular r:id="rId14" w:fontKey="{F04F3C55-C5C5-4EE7-B7A0-D80CB3B7A4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DAAE6" w14:textId="77777777" w:rsidR="009950AC" w:rsidRDefault="009950AC" w:rsidP="00D1695F">
      <w:pPr>
        <w:spacing w:line="240" w:lineRule="auto"/>
      </w:pPr>
      <w:r>
        <w:separator/>
      </w:r>
    </w:p>
  </w:footnote>
  <w:footnote w:type="continuationSeparator" w:id="0">
    <w:p w14:paraId="5E721241" w14:textId="77777777" w:rsidR="009950AC" w:rsidRDefault="009950AC" w:rsidP="00D169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8FDD" w14:textId="6B00C253" w:rsidR="00D1695F" w:rsidRDefault="00D1695F">
    <w:pPr>
      <w:pStyle w:val="Header"/>
    </w:pPr>
    <w:r>
      <w:br/>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45E6"/>
    <w:multiLevelType w:val="multilevel"/>
    <w:tmpl w:val="BB2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7B3"/>
    <w:multiLevelType w:val="hybridMultilevel"/>
    <w:tmpl w:val="DA406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4B7E85"/>
    <w:multiLevelType w:val="multilevel"/>
    <w:tmpl w:val="338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D5C86"/>
    <w:multiLevelType w:val="hybridMultilevel"/>
    <w:tmpl w:val="A8E6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F5F37"/>
    <w:multiLevelType w:val="multilevel"/>
    <w:tmpl w:val="F2B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1207B"/>
    <w:multiLevelType w:val="multilevel"/>
    <w:tmpl w:val="9F4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9017B"/>
    <w:multiLevelType w:val="multilevel"/>
    <w:tmpl w:val="009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52A89"/>
    <w:multiLevelType w:val="multilevel"/>
    <w:tmpl w:val="F30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122F9"/>
    <w:multiLevelType w:val="multilevel"/>
    <w:tmpl w:val="AFD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72FE4"/>
    <w:multiLevelType w:val="multilevel"/>
    <w:tmpl w:val="16C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52586"/>
    <w:multiLevelType w:val="multilevel"/>
    <w:tmpl w:val="A29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E37D1"/>
    <w:multiLevelType w:val="multilevel"/>
    <w:tmpl w:val="2BA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34FE"/>
    <w:multiLevelType w:val="multilevel"/>
    <w:tmpl w:val="4508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51B1B"/>
    <w:multiLevelType w:val="multilevel"/>
    <w:tmpl w:val="33F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97242"/>
    <w:multiLevelType w:val="multilevel"/>
    <w:tmpl w:val="190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46E75"/>
    <w:multiLevelType w:val="hybridMultilevel"/>
    <w:tmpl w:val="ABEA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3E4D58"/>
    <w:multiLevelType w:val="multilevel"/>
    <w:tmpl w:val="CE4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F0168"/>
    <w:multiLevelType w:val="multilevel"/>
    <w:tmpl w:val="46A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03371"/>
    <w:multiLevelType w:val="multilevel"/>
    <w:tmpl w:val="5E3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C4ABB"/>
    <w:multiLevelType w:val="multilevel"/>
    <w:tmpl w:val="645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01191"/>
    <w:multiLevelType w:val="hybridMultilevel"/>
    <w:tmpl w:val="439E9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9394231">
    <w:abstractNumId w:val="13"/>
  </w:num>
  <w:num w:numId="2" w16cid:durableId="1453864384">
    <w:abstractNumId w:val="14"/>
  </w:num>
  <w:num w:numId="3" w16cid:durableId="2066832821">
    <w:abstractNumId w:val="8"/>
  </w:num>
  <w:num w:numId="4" w16cid:durableId="1583486117">
    <w:abstractNumId w:val="2"/>
  </w:num>
  <w:num w:numId="5" w16cid:durableId="550654352">
    <w:abstractNumId w:val="9"/>
  </w:num>
  <w:num w:numId="6" w16cid:durableId="1735883613">
    <w:abstractNumId w:val="6"/>
  </w:num>
  <w:num w:numId="7" w16cid:durableId="98069470">
    <w:abstractNumId w:val="20"/>
  </w:num>
  <w:num w:numId="8" w16cid:durableId="1370643445">
    <w:abstractNumId w:val="1"/>
  </w:num>
  <w:num w:numId="9" w16cid:durableId="359671938">
    <w:abstractNumId w:val="3"/>
  </w:num>
  <w:num w:numId="10" w16cid:durableId="90976995">
    <w:abstractNumId w:val="15"/>
  </w:num>
  <w:num w:numId="11" w16cid:durableId="198202472">
    <w:abstractNumId w:val="11"/>
  </w:num>
  <w:num w:numId="12" w16cid:durableId="1807117957">
    <w:abstractNumId w:val="17"/>
  </w:num>
  <w:num w:numId="13" w16cid:durableId="1353801302">
    <w:abstractNumId w:val="7"/>
  </w:num>
  <w:num w:numId="14" w16cid:durableId="863716868">
    <w:abstractNumId w:val="12"/>
  </w:num>
  <w:num w:numId="15" w16cid:durableId="1990207055">
    <w:abstractNumId w:val="19"/>
  </w:num>
  <w:num w:numId="16" w16cid:durableId="1404376391">
    <w:abstractNumId w:val="0"/>
  </w:num>
  <w:num w:numId="17" w16cid:durableId="681056589">
    <w:abstractNumId w:val="5"/>
  </w:num>
  <w:num w:numId="18" w16cid:durableId="1826163024">
    <w:abstractNumId w:val="18"/>
  </w:num>
  <w:num w:numId="19" w16cid:durableId="1757633203">
    <w:abstractNumId w:val="16"/>
  </w:num>
  <w:num w:numId="20" w16cid:durableId="1487434190">
    <w:abstractNumId w:val="10"/>
  </w:num>
  <w:num w:numId="21" w16cid:durableId="1224026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43"/>
    <w:rsid w:val="000B6069"/>
    <w:rsid w:val="000D526F"/>
    <w:rsid w:val="00132D0F"/>
    <w:rsid w:val="00151B0F"/>
    <w:rsid w:val="00164100"/>
    <w:rsid w:val="001B4023"/>
    <w:rsid w:val="0024551C"/>
    <w:rsid w:val="003750A8"/>
    <w:rsid w:val="00642DDE"/>
    <w:rsid w:val="006954D1"/>
    <w:rsid w:val="008B72A1"/>
    <w:rsid w:val="008F5979"/>
    <w:rsid w:val="009950AC"/>
    <w:rsid w:val="00C65443"/>
    <w:rsid w:val="00CB29B2"/>
    <w:rsid w:val="00D1695F"/>
    <w:rsid w:val="00D911C2"/>
    <w:rsid w:val="00DC5659"/>
    <w:rsid w:val="00E52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725B"/>
  <w15:docId w15:val="{0F98287F-55B8-4F01-8965-7A2B357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D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24551C"/>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95F"/>
    <w:pPr>
      <w:tabs>
        <w:tab w:val="center" w:pos="4513"/>
        <w:tab w:val="right" w:pos="9026"/>
      </w:tabs>
      <w:spacing w:line="240" w:lineRule="auto"/>
    </w:pPr>
  </w:style>
  <w:style w:type="character" w:customStyle="1" w:styleId="HeaderChar">
    <w:name w:val="Header Char"/>
    <w:basedOn w:val="DefaultParagraphFont"/>
    <w:link w:val="Header"/>
    <w:uiPriority w:val="99"/>
    <w:rsid w:val="00D1695F"/>
  </w:style>
  <w:style w:type="paragraph" w:styleId="Footer">
    <w:name w:val="footer"/>
    <w:basedOn w:val="Normal"/>
    <w:link w:val="FooterChar"/>
    <w:uiPriority w:val="99"/>
    <w:unhideWhenUsed/>
    <w:rsid w:val="00D1695F"/>
    <w:pPr>
      <w:tabs>
        <w:tab w:val="center" w:pos="4513"/>
        <w:tab w:val="right" w:pos="9026"/>
      </w:tabs>
      <w:spacing w:line="240" w:lineRule="auto"/>
    </w:pPr>
  </w:style>
  <w:style w:type="character" w:customStyle="1" w:styleId="FooterChar">
    <w:name w:val="Footer Char"/>
    <w:basedOn w:val="DefaultParagraphFont"/>
    <w:link w:val="Footer"/>
    <w:uiPriority w:val="99"/>
    <w:rsid w:val="00D1695F"/>
  </w:style>
  <w:style w:type="paragraph" w:styleId="ListParagraph">
    <w:name w:val="List Paragraph"/>
    <w:basedOn w:val="Normal"/>
    <w:uiPriority w:val="34"/>
    <w:qFormat/>
    <w:rsid w:val="00D1695F"/>
    <w:pPr>
      <w:ind w:left="720"/>
      <w:contextualSpacing/>
    </w:pPr>
  </w:style>
  <w:style w:type="character" w:customStyle="1" w:styleId="Heading1Char">
    <w:name w:val="Heading 1 Char"/>
    <w:basedOn w:val="DefaultParagraphFont"/>
    <w:link w:val="Heading1"/>
    <w:uiPriority w:val="9"/>
    <w:rsid w:val="006954D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24551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4347</Words>
  <Characters>24779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Guduri Nikhil</cp:lastModifiedBy>
  <cp:revision>2</cp:revision>
  <dcterms:created xsi:type="dcterms:W3CDTF">2026-08-12T03:50:00Z</dcterms:created>
  <dcterms:modified xsi:type="dcterms:W3CDTF">2026-08-12T03:50:00Z</dcterms:modified>
</cp:coreProperties>
</file>