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B9821" w14:textId="1AC030BD" w:rsidR="001D1717" w:rsidRPr="001D1717" w:rsidRDefault="001D1717" w:rsidP="001D1717">
      <w:pPr>
        <w:rPr>
          <w:b/>
          <w:bCs/>
          <w:sz w:val="26"/>
          <w:szCs w:val="26"/>
        </w:rPr>
      </w:pPr>
    </w:p>
    <w:p w14:paraId="53B82A6A" w14:textId="77777777" w:rsidR="001D1717" w:rsidRDefault="001D1717" w:rsidP="001D1717">
      <w:pPr>
        <w:spacing w:after="232"/>
        <w:ind w:left="-5"/>
      </w:pPr>
      <w:r>
        <w:rPr>
          <w:b/>
        </w:rPr>
        <w:t xml:space="preserve">Exercise 1: Use of Application Software </w:t>
      </w:r>
    </w:p>
    <w:p w14:paraId="039DA851" w14:textId="498EEAD8" w:rsidR="001D1717" w:rsidRDefault="001D1717" w:rsidP="00C267AA">
      <w:pPr>
        <w:numPr>
          <w:ilvl w:val="0"/>
          <w:numId w:val="3"/>
        </w:numPr>
        <w:spacing w:after="48" w:line="247" w:lineRule="auto"/>
        <w:ind w:hanging="360"/>
        <w:jc w:val="both"/>
      </w:pPr>
      <w:r>
        <w:t>The types of application software are</w:t>
      </w:r>
      <w:r w:rsidR="00C267AA">
        <w:t xml:space="preserve"> word processing software, web browsers, multimedia software, spreadsheet software, graphics software.</w:t>
      </w:r>
    </w:p>
    <w:p w14:paraId="501ABB67" w14:textId="77777777" w:rsidR="00BB0E30" w:rsidRPr="00BB0E30" w:rsidRDefault="00BB0E30" w:rsidP="00A1463E">
      <w:pPr>
        <w:pStyle w:val="ListParagraph"/>
        <w:numPr>
          <w:ilvl w:val="0"/>
          <w:numId w:val="13"/>
        </w:numPr>
        <w:spacing w:after="48" w:line="247" w:lineRule="auto"/>
      </w:pPr>
      <w:r>
        <w:t>W</w:t>
      </w:r>
      <w:r>
        <w:t>ord processing software</w:t>
      </w:r>
      <w:r>
        <w:t xml:space="preserve"> </w:t>
      </w:r>
      <w:r w:rsidRPr="00A1463E">
        <w:rPr>
          <w:rFonts w:cstheme="minorHAnsi"/>
          <w:color w:val="202124"/>
          <w:shd w:val="clear" w:color="auto" w:fill="FFFFFF"/>
        </w:rPr>
        <w:t>provides for input, editing, formatting, and output of text</w:t>
      </w:r>
      <w:r w:rsidRPr="00A1463E">
        <w:rPr>
          <w:rFonts w:ascii="Arial" w:hAnsi="Arial" w:cs="Arial"/>
          <w:color w:val="202124"/>
          <w:shd w:val="clear" w:color="auto" w:fill="FFFFFF"/>
        </w:rPr>
        <w:t>, often with some additional features.</w:t>
      </w:r>
    </w:p>
    <w:p w14:paraId="7E6B24CE" w14:textId="629C19C0" w:rsidR="00BB0E30" w:rsidRDefault="00BB0E30" w:rsidP="00A1463E">
      <w:pPr>
        <w:pStyle w:val="ListParagraph"/>
        <w:numPr>
          <w:ilvl w:val="0"/>
          <w:numId w:val="13"/>
        </w:numPr>
        <w:spacing w:after="48" w:line="247" w:lineRule="auto"/>
      </w:pPr>
      <w:r>
        <w:t>W</w:t>
      </w:r>
      <w:r>
        <w:t>eb browsers</w:t>
      </w:r>
      <w:r w:rsidR="00612287" w:rsidRPr="00A1463E">
        <w:rPr>
          <w:rFonts w:ascii="Arial" w:hAnsi="Arial" w:cs="Arial"/>
          <w:color w:val="202124"/>
          <w:sz w:val="33"/>
          <w:szCs w:val="33"/>
          <w:shd w:val="clear" w:color="auto" w:fill="FFFFFF"/>
        </w:rPr>
        <w:t xml:space="preserve"> </w:t>
      </w:r>
      <w:r w:rsidRPr="00A1463E">
        <w:rPr>
          <w:rFonts w:cstheme="minorHAnsi"/>
          <w:color w:val="202124"/>
          <w:shd w:val="clear" w:color="auto" w:fill="FFFFFF"/>
        </w:rPr>
        <w:t>lets people access the World Wide Web.</w:t>
      </w:r>
    </w:p>
    <w:p w14:paraId="1BBF013E" w14:textId="6B50C8CB" w:rsidR="00BB0E30" w:rsidRDefault="00BB0E30" w:rsidP="00A1463E">
      <w:pPr>
        <w:pStyle w:val="ListParagraph"/>
        <w:numPr>
          <w:ilvl w:val="0"/>
          <w:numId w:val="13"/>
        </w:numPr>
        <w:spacing w:after="48" w:line="247" w:lineRule="auto"/>
      </w:pPr>
      <w:r>
        <w:t>M</w:t>
      </w:r>
      <w:r>
        <w:t>ultim</w:t>
      </w:r>
      <w:bookmarkStart w:id="0" w:name="_GoBack"/>
      <w:bookmarkEnd w:id="0"/>
      <w:r>
        <w:t>edia</w:t>
      </w:r>
      <w:r w:rsidR="00612287">
        <w:t xml:space="preserve"> </w:t>
      </w:r>
      <w:r>
        <w:t>software</w:t>
      </w:r>
      <w:r w:rsidR="00612287">
        <w:t xml:space="preserve"> </w:t>
      </w:r>
      <w:r w:rsidR="00612287" w:rsidRPr="00A1463E">
        <w:rPr>
          <w:rFonts w:cstheme="minorHAnsi"/>
          <w:color w:val="202124"/>
          <w:shd w:val="clear" w:color="auto" w:fill="FFFFFF"/>
        </w:rPr>
        <w:t>create</w:t>
      </w:r>
      <w:r w:rsidR="00612287" w:rsidRPr="00A1463E">
        <w:rPr>
          <w:rFonts w:cstheme="minorHAnsi"/>
          <w:color w:val="202124"/>
          <w:shd w:val="clear" w:color="auto" w:fill="FFFFFF"/>
        </w:rPr>
        <w:t>s</w:t>
      </w:r>
      <w:r w:rsidR="00612287" w:rsidRPr="00A1463E">
        <w:rPr>
          <w:rFonts w:cstheme="minorHAnsi"/>
          <w:color w:val="202124"/>
          <w:shd w:val="clear" w:color="auto" w:fill="FFFFFF"/>
        </w:rPr>
        <w:t xml:space="preserve"> computer animation, audio, video and graphic image files for multimedia applications</w:t>
      </w:r>
    </w:p>
    <w:p w14:paraId="0DE81C53" w14:textId="7650A69B" w:rsidR="00BB0E30" w:rsidRDefault="00BB0E30" w:rsidP="00A1463E">
      <w:pPr>
        <w:pStyle w:val="ListParagraph"/>
        <w:numPr>
          <w:ilvl w:val="0"/>
          <w:numId w:val="13"/>
        </w:numPr>
        <w:spacing w:after="48" w:line="247" w:lineRule="auto"/>
      </w:pPr>
      <w:r>
        <w:t>S</w:t>
      </w:r>
      <w:r>
        <w:t>preadsheet software</w:t>
      </w:r>
      <w:r w:rsidR="00612287" w:rsidRPr="00A1463E">
        <w:rPr>
          <w:rFonts w:cstheme="minorHAnsi"/>
          <w:color w:val="202124"/>
          <w:shd w:val="clear" w:color="auto" w:fill="FFFFFF"/>
        </w:rPr>
        <w:t xml:space="preserve"> </w:t>
      </w:r>
      <w:r w:rsidR="00612287" w:rsidRPr="00A1463E">
        <w:rPr>
          <w:rFonts w:cstheme="minorHAnsi"/>
          <w:color w:val="202124"/>
          <w:shd w:val="clear" w:color="auto" w:fill="FFFFFF"/>
        </w:rPr>
        <w:t>create</w:t>
      </w:r>
      <w:r w:rsidR="00612287" w:rsidRPr="00A1463E">
        <w:rPr>
          <w:rFonts w:cstheme="minorHAnsi"/>
          <w:color w:val="202124"/>
          <w:shd w:val="clear" w:color="auto" w:fill="FFFFFF"/>
        </w:rPr>
        <w:t>s</w:t>
      </w:r>
      <w:r w:rsidR="00612287" w:rsidRPr="00A1463E">
        <w:rPr>
          <w:rFonts w:cstheme="minorHAnsi"/>
          <w:color w:val="202124"/>
          <w:shd w:val="clear" w:color="auto" w:fill="FFFFFF"/>
        </w:rPr>
        <w:t xml:space="preserve"> budgets, produce graphs and charts, and for storing and sorting data. </w:t>
      </w:r>
    </w:p>
    <w:p w14:paraId="52911AF2" w14:textId="736EDE26" w:rsidR="001D1717" w:rsidRPr="00BB0E30" w:rsidRDefault="00BB0E30" w:rsidP="00A1463E">
      <w:pPr>
        <w:pStyle w:val="ListParagraph"/>
        <w:numPr>
          <w:ilvl w:val="0"/>
          <w:numId w:val="13"/>
        </w:numPr>
        <w:spacing w:after="48" w:line="247" w:lineRule="auto"/>
      </w:pPr>
      <w:r>
        <w:t>G</w:t>
      </w:r>
      <w:r>
        <w:t>raphics software</w:t>
      </w:r>
      <w:r w:rsidR="00662485">
        <w:t xml:space="preserve"> </w:t>
      </w:r>
      <w:r w:rsidR="00A1463E" w:rsidRPr="00A1463E">
        <w:rPr>
          <w:rFonts w:cstheme="minorHAnsi"/>
          <w:color w:val="202124"/>
          <w:shd w:val="clear" w:color="auto" w:fill="FFFFFF"/>
        </w:rPr>
        <w:t>create, edit, compose, and render images and illustrations.</w:t>
      </w:r>
    </w:p>
    <w:p w14:paraId="23C39E37" w14:textId="42F54742" w:rsidR="001D1717" w:rsidRPr="008F0ECB" w:rsidRDefault="008F0ECB" w:rsidP="001D1717">
      <w:pPr>
        <w:numPr>
          <w:ilvl w:val="0"/>
          <w:numId w:val="3"/>
        </w:numPr>
        <w:spacing w:after="429" w:line="247" w:lineRule="auto"/>
        <w:ind w:hanging="360"/>
        <w:jc w:val="both"/>
        <w:rPr>
          <w:rFonts w:cstheme="minorHAnsi"/>
        </w:rPr>
      </w:pPr>
      <w:r>
        <w:t xml:space="preserve">No, I haven’t </w:t>
      </w:r>
      <w:r w:rsidR="001D1717">
        <w:t>used bespoke application software and</w:t>
      </w:r>
      <w:r>
        <w:t xml:space="preserve"> according to studying, it </w:t>
      </w:r>
      <w:r w:rsidR="00713245" w:rsidRPr="008F0ECB">
        <w:rPr>
          <w:rFonts w:cstheme="minorHAnsi"/>
          <w:color w:val="202124"/>
          <w:shd w:val="clear" w:color="auto" w:fill="FFFFFF"/>
        </w:rPr>
        <w:t>support</w:t>
      </w:r>
      <w:r>
        <w:rPr>
          <w:rFonts w:cstheme="minorHAnsi"/>
          <w:color w:val="202124"/>
          <w:shd w:val="clear" w:color="auto" w:fill="FFFFFF"/>
        </w:rPr>
        <w:t>s</w:t>
      </w:r>
      <w:r w:rsidR="00713245" w:rsidRPr="008F0ECB">
        <w:rPr>
          <w:rFonts w:cstheme="minorHAnsi"/>
          <w:color w:val="202124"/>
          <w:shd w:val="clear" w:color="auto" w:fill="FFFFFF"/>
        </w:rPr>
        <w:t xml:space="preserve"> a client's business processes accurately and efficien</w:t>
      </w:r>
      <w:r>
        <w:rPr>
          <w:rFonts w:cstheme="minorHAnsi"/>
          <w:color w:val="202124"/>
          <w:shd w:val="clear" w:color="auto" w:fill="FFFFFF"/>
        </w:rPr>
        <w:t>tly</w:t>
      </w:r>
      <w:r w:rsidR="00713245" w:rsidRPr="008F0ECB">
        <w:rPr>
          <w:rFonts w:cstheme="minorHAnsi"/>
          <w:color w:val="202124"/>
          <w:shd w:val="clear" w:color="auto" w:fill="FFFFFF"/>
        </w:rPr>
        <w:t>.</w:t>
      </w:r>
    </w:p>
    <w:p w14:paraId="229977D4" w14:textId="77777777" w:rsidR="001D1717" w:rsidRDefault="001D1717" w:rsidP="001D1717">
      <w:pPr>
        <w:spacing w:after="232"/>
        <w:ind w:left="-5"/>
      </w:pPr>
      <w:r>
        <w:rPr>
          <w:b/>
        </w:rPr>
        <w:t xml:space="preserve">Exercise 2: Application Software Brands  </w:t>
      </w:r>
    </w:p>
    <w:p w14:paraId="7496BD4E" w14:textId="6077D39A" w:rsidR="001D1717" w:rsidRDefault="001D1717" w:rsidP="001D1717">
      <w:pPr>
        <w:spacing w:after="10"/>
        <w:ind w:left="-5"/>
      </w:pPr>
    </w:p>
    <w:tbl>
      <w:tblPr>
        <w:tblStyle w:val="TableGrid"/>
        <w:tblW w:w="9636" w:type="dxa"/>
        <w:tblInd w:w="71" w:type="dxa"/>
        <w:tblCellMar>
          <w:top w:w="70" w:type="dxa"/>
          <w:left w:w="107" w:type="dxa"/>
          <w:right w:w="115" w:type="dxa"/>
        </w:tblCellMar>
        <w:tblLook w:val="04A0" w:firstRow="1" w:lastRow="0" w:firstColumn="1" w:lastColumn="0" w:noHBand="0" w:noVBand="1"/>
      </w:tblPr>
      <w:tblGrid>
        <w:gridCol w:w="4228"/>
        <w:gridCol w:w="5408"/>
      </w:tblGrid>
      <w:tr w:rsidR="001D1717" w14:paraId="6243177E" w14:textId="77777777" w:rsidTr="001D1717">
        <w:trPr>
          <w:trHeight w:val="358"/>
        </w:trPr>
        <w:tc>
          <w:tcPr>
            <w:tcW w:w="4228" w:type="dxa"/>
            <w:tcBorders>
              <w:top w:val="single" w:sz="4" w:space="0" w:color="000000"/>
              <w:left w:val="single" w:sz="4" w:space="0" w:color="000000"/>
              <w:bottom w:val="single" w:sz="4" w:space="0" w:color="000000"/>
              <w:right w:val="single" w:sz="4" w:space="0" w:color="000000"/>
            </w:tcBorders>
            <w:shd w:val="clear" w:color="auto" w:fill="BFBFBF"/>
            <w:hideMark/>
          </w:tcPr>
          <w:p w14:paraId="55E94981" w14:textId="77777777" w:rsidR="001D1717" w:rsidRDefault="001D1717">
            <w:pPr>
              <w:spacing w:line="256" w:lineRule="auto"/>
            </w:pPr>
            <w:r>
              <w:rPr>
                <w:b/>
                <w:sz w:val="20"/>
              </w:rPr>
              <w:t xml:space="preserve">TYPE OF APPLICATION SOFTWARE </w:t>
            </w:r>
          </w:p>
        </w:tc>
        <w:tc>
          <w:tcPr>
            <w:tcW w:w="5408" w:type="dxa"/>
            <w:tcBorders>
              <w:top w:val="single" w:sz="4" w:space="0" w:color="000000"/>
              <w:left w:val="single" w:sz="4" w:space="0" w:color="000000"/>
              <w:bottom w:val="single" w:sz="4" w:space="0" w:color="000000"/>
              <w:right w:val="single" w:sz="4" w:space="0" w:color="000000"/>
            </w:tcBorders>
            <w:shd w:val="clear" w:color="auto" w:fill="BFBFBF"/>
            <w:hideMark/>
          </w:tcPr>
          <w:p w14:paraId="71B5B08D" w14:textId="77777777" w:rsidR="001D1717" w:rsidRDefault="001D1717">
            <w:pPr>
              <w:spacing w:line="256" w:lineRule="auto"/>
              <w:ind w:left="1"/>
            </w:pPr>
            <w:r>
              <w:rPr>
                <w:b/>
                <w:sz w:val="20"/>
              </w:rPr>
              <w:t xml:space="preserve">BRAND NAMES </w:t>
            </w:r>
          </w:p>
        </w:tc>
      </w:tr>
      <w:tr w:rsidR="001D1717" w14:paraId="03B04E57" w14:textId="77777777" w:rsidTr="001D1717">
        <w:trPr>
          <w:trHeight w:val="940"/>
        </w:trPr>
        <w:tc>
          <w:tcPr>
            <w:tcW w:w="4228" w:type="dxa"/>
            <w:tcBorders>
              <w:top w:val="single" w:sz="4" w:space="0" w:color="000000"/>
              <w:left w:val="single" w:sz="4" w:space="0" w:color="000000"/>
              <w:bottom w:val="single" w:sz="4" w:space="0" w:color="000000"/>
              <w:right w:val="single" w:sz="4" w:space="0" w:color="000000"/>
            </w:tcBorders>
            <w:hideMark/>
          </w:tcPr>
          <w:p w14:paraId="42E929CB" w14:textId="77777777" w:rsidR="001D1717" w:rsidRDefault="001D1717">
            <w:pPr>
              <w:spacing w:after="43" w:line="256" w:lineRule="auto"/>
            </w:pPr>
            <w:r>
              <w:rPr>
                <w:b/>
                <w:sz w:val="20"/>
              </w:rPr>
              <w:t xml:space="preserve"> </w:t>
            </w:r>
          </w:p>
          <w:p w14:paraId="05F5359A" w14:textId="77777777" w:rsidR="001D1717" w:rsidRDefault="001D1717">
            <w:pPr>
              <w:spacing w:after="41" w:line="256" w:lineRule="auto"/>
            </w:pPr>
            <w:r>
              <w:rPr>
                <w:b/>
                <w:sz w:val="20"/>
              </w:rPr>
              <w:t xml:space="preserve">Accounting  </w:t>
            </w:r>
          </w:p>
          <w:p w14:paraId="2B161B28"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550CAD22" w14:textId="77777777" w:rsidR="001D1717" w:rsidRDefault="001D1717">
            <w:pPr>
              <w:spacing w:line="256" w:lineRule="auto"/>
              <w:ind w:left="1"/>
              <w:rPr>
                <w:b/>
                <w:sz w:val="20"/>
              </w:rPr>
            </w:pPr>
            <w:r>
              <w:rPr>
                <w:b/>
                <w:sz w:val="20"/>
              </w:rPr>
              <w:t xml:space="preserve"> </w:t>
            </w:r>
          </w:p>
          <w:p w14:paraId="6B79E539" w14:textId="505F96A0" w:rsidR="008F0ECB" w:rsidRPr="008F0ECB" w:rsidRDefault="008F0ECB" w:rsidP="008F0ECB">
            <w:pPr>
              <w:rPr>
                <w:rFonts w:cstheme="minorHAnsi"/>
                <w:color w:val="202124"/>
              </w:rPr>
            </w:pPr>
            <w:r w:rsidRPr="008F0ECB">
              <w:rPr>
                <w:rFonts w:cstheme="minorHAnsi"/>
                <w:color w:val="202124"/>
              </w:rPr>
              <w:t xml:space="preserve">Oracle </w:t>
            </w:r>
            <w:proofErr w:type="spellStart"/>
            <w:r w:rsidRPr="008F0ECB">
              <w:rPr>
                <w:rFonts w:cstheme="minorHAnsi"/>
                <w:color w:val="202124"/>
              </w:rPr>
              <w:t>Netsuite</w:t>
            </w:r>
            <w:proofErr w:type="spellEnd"/>
            <w:r>
              <w:rPr>
                <w:rFonts w:cstheme="minorHAnsi"/>
                <w:color w:val="202124"/>
              </w:rPr>
              <w:t xml:space="preserve">, </w:t>
            </w:r>
            <w:proofErr w:type="spellStart"/>
            <w:r>
              <w:rPr>
                <w:rFonts w:cstheme="minorHAnsi"/>
                <w:color w:val="202124"/>
              </w:rPr>
              <w:t>Zoho</w:t>
            </w:r>
            <w:proofErr w:type="spellEnd"/>
            <w:r>
              <w:rPr>
                <w:rFonts w:cstheme="minorHAnsi"/>
                <w:color w:val="202124"/>
              </w:rPr>
              <w:t xml:space="preserve"> Books, </w:t>
            </w:r>
            <w:proofErr w:type="spellStart"/>
            <w:r>
              <w:rPr>
                <w:rFonts w:cstheme="minorHAnsi"/>
                <w:color w:val="202124"/>
              </w:rPr>
              <w:t>Freshbooks</w:t>
            </w:r>
            <w:proofErr w:type="spellEnd"/>
          </w:p>
          <w:p w14:paraId="0A1C8894" w14:textId="71AECB3B" w:rsidR="000D7BDC" w:rsidRDefault="000D7BDC" w:rsidP="000D7BDC">
            <w:pPr>
              <w:spacing w:line="256" w:lineRule="auto"/>
            </w:pPr>
          </w:p>
        </w:tc>
      </w:tr>
      <w:tr w:rsidR="001D1717" w14:paraId="7EA7110A" w14:textId="77777777" w:rsidTr="001D1717">
        <w:trPr>
          <w:trHeight w:val="941"/>
        </w:trPr>
        <w:tc>
          <w:tcPr>
            <w:tcW w:w="4228" w:type="dxa"/>
            <w:tcBorders>
              <w:top w:val="single" w:sz="4" w:space="0" w:color="000000"/>
              <w:left w:val="single" w:sz="4" w:space="0" w:color="000000"/>
              <w:bottom w:val="single" w:sz="4" w:space="0" w:color="000000"/>
              <w:right w:val="single" w:sz="4" w:space="0" w:color="000000"/>
            </w:tcBorders>
            <w:hideMark/>
          </w:tcPr>
          <w:p w14:paraId="1DBA1867" w14:textId="77777777" w:rsidR="001D1717" w:rsidRDefault="001D1717">
            <w:pPr>
              <w:spacing w:after="43" w:line="256" w:lineRule="auto"/>
            </w:pPr>
            <w:r>
              <w:rPr>
                <w:b/>
                <w:sz w:val="20"/>
              </w:rPr>
              <w:t xml:space="preserve"> </w:t>
            </w:r>
          </w:p>
          <w:p w14:paraId="0746F51F" w14:textId="77777777" w:rsidR="001D1717" w:rsidRDefault="001D1717">
            <w:pPr>
              <w:spacing w:after="43" w:line="256" w:lineRule="auto"/>
            </w:pPr>
            <w:r>
              <w:rPr>
                <w:b/>
                <w:sz w:val="20"/>
              </w:rPr>
              <w:t xml:space="preserve">CAD  </w:t>
            </w:r>
          </w:p>
          <w:p w14:paraId="48366799"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084FE425" w14:textId="77777777" w:rsidR="001D1717" w:rsidRDefault="001D1717">
            <w:pPr>
              <w:spacing w:line="256" w:lineRule="auto"/>
              <w:ind w:left="1"/>
              <w:rPr>
                <w:b/>
                <w:sz w:val="20"/>
              </w:rPr>
            </w:pPr>
            <w:r>
              <w:rPr>
                <w:b/>
                <w:sz w:val="20"/>
              </w:rPr>
              <w:t xml:space="preserve"> </w:t>
            </w:r>
          </w:p>
          <w:p w14:paraId="6A314168" w14:textId="24BCD833" w:rsidR="008F0ECB" w:rsidRDefault="008F0ECB">
            <w:pPr>
              <w:spacing w:line="256" w:lineRule="auto"/>
              <w:ind w:left="1"/>
            </w:pPr>
            <w:r>
              <w:t xml:space="preserve">AutoCAD, </w:t>
            </w:r>
            <w:proofErr w:type="spellStart"/>
            <w:proofErr w:type="gramStart"/>
            <w:r>
              <w:t>SolidWorks,TinkerCAD</w:t>
            </w:r>
            <w:proofErr w:type="spellEnd"/>
            <w:proofErr w:type="gramEnd"/>
          </w:p>
        </w:tc>
      </w:tr>
      <w:tr w:rsidR="001D1717" w14:paraId="713723F5" w14:textId="77777777" w:rsidTr="001D1717">
        <w:trPr>
          <w:trHeight w:val="941"/>
        </w:trPr>
        <w:tc>
          <w:tcPr>
            <w:tcW w:w="4228" w:type="dxa"/>
            <w:tcBorders>
              <w:top w:val="single" w:sz="4" w:space="0" w:color="000000"/>
              <w:left w:val="single" w:sz="4" w:space="0" w:color="000000"/>
              <w:bottom w:val="single" w:sz="4" w:space="0" w:color="000000"/>
              <w:right w:val="single" w:sz="4" w:space="0" w:color="000000"/>
            </w:tcBorders>
            <w:hideMark/>
          </w:tcPr>
          <w:p w14:paraId="6A4599CD" w14:textId="77777777" w:rsidR="001D1717" w:rsidRDefault="001D1717">
            <w:pPr>
              <w:spacing w:after="43" w:line="256" w:lineRule="auto"/>
            </w:pPr>
            <w:r>
              <w:rPr>
                <w:b/>
                <w:sz w:val="20"/>
              </w:rPr>
              <w:t xml:space="preserve"> </w:t>
            </w:r>
          </w:p>
          <w:p w14:paraId="0B2A4057" w14:textId="77777777" w:rsidR="001D1717" w:rsidRDefault="001D1717">
            <w:pPr>
              <w:spacing w:after="43" w:line="256" w:lineRule="auto"/>
            </w:pPr>
            <w:r>
              <w:rPr>
                <w:b/>
                <w:sz w:val="20"/>
              </w:rPr>
              <w:t xml:space="preserve">CAE  </w:t>
            </w:r>
          </w:p>
          <w:p w14:paraId="6EF30E89"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25D12BA5" w14:textId="77777777" w:rsidR="001D1717" w:rsidRDefault="001D1717">
            <w:pPr>
              <w:spacing w:line="256" w:lineRule="auto"/>
              <w:ind w:left="1"/>
              <w:rPr>
                <w:b/>
                <w:sz w:val="20"/>
              </w:rPr>
            </w:pPr>
            <w:r>
              <w:rPr>
                <w:b/>
                <w:sz w:val="20"/>
              </w:rPr>
              <w:t xml:space="preserve"> </w:t>
            </w:r>
          </w:p>
          <w:p w14:paraId="7D81A22A" w14:textId="755E36A5" w:rsidR="008F0ECB" w:rsidRDefault="008F0ECB">
            <w:pPr>
              <w:spacing w:line="256" w:lineRule="auto"/>
              <w:ind w:left="1"/>
            </w:pPr>
            <w:r>
              <w:t xml:space="preserve">MSTLAB, </w:t>
            </w:r>
            <w:r w:rsidR="00D32184">
              <w:t>Fusion 360</w:t>
            </w:r>
          </w:p>
        </w:tc>
      </w:tr>
      <w:tr w:rsidR="001D1717" w14:paraId="6956A294" w14:textId="77777777" w:rsidTr="001D1717">
        <w:trPr>
          <w:trHeight w:val="938"/>
        </w:trPr>
        <w:tc>
          <w:tcPr>
            <w:tcW w:w="4228" w:type="dxa"/>
            <w:tcBorders>
              <w:top w:val="single" w:sz="4" w:space="0" w:color="000000"/>
              <w:left w:val="single" w:sz="4" w:space="0" w:color="000000"/>
              <w:bottom w:val="single" w:sz="4" w:space="0" w:color="000000"/>
              <w:right w:val="single" w:sz="4" w:space="0" w:color="000000"/>
            </w:tcBorders>
            <w:hideMark/>
          </w:tcPr>
          <w:p w14:paraId="6B6B7433" w14:textId="77777777" w:rsidR="001D1717" w:rsidRDefault="001D1717">
            <w:pPr>
              <w:spacing w:after="43" w:line="256" w:lineRule="auto"/>
            </w:pPr>
            <w:r>
              <w:rPr>
                <w:b/>
                <w:sz w:val="20"/>
              </w:rPr>
              <w:t xml:space="preserve"> </w:t>
            </w:r>
          </w:p>
          <w:p w14:paraId="1455AEA8" w14:textId="77777777" w:rsidR="001D1717" w:rsidRDefault="001D1717">
            <w:pPr>
              <w:spacing w:after="41" w:line="256" w:lineRule="auto"/>
            </w:pPr>
            <w:r>
              <w:rPr>
                <w:b/>
                <w:sz w:val="20"/>
              </w:rPr>
              <w:t xml:space="preserve">CAL </w:t>
            </w:r>
          </w:p>
          <w:p w14:paraId="361A2CB0"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101F766E" w14:textId="77777777" w:rsidR="001D1717" w:rsidRDefault="001D1717">
            <w:pPr>
              <w:spacing w:line="256" w:lineRule="auto"/>
              <w:ind w:left="1"/>
              <w:rPr>
                <w:b/>
                <w:sz w:val="20"/>
              </w:rPr>
            </w:pPr>
            <w:r>
              <w:rPr>
                <w:b/>
                <w:sz w:val="20"/>
              </w:rPr>
              <w:t xml:space="preserve"> </w:t>
            </w:r>
          </w:p>
          <w:p w14:paraId="2531249F" w14:textId="239D68D3" w:rsidR="00D32184" w:rsidRDefault="00130A09">
            <w:pPr>
              <w:spacing w:line="256" w:lineRule="auto"/>
              <w:ind w:left="1"/>
            </w:pPr>
            <w:proofErr w:type="spellStart"/>
            <w:r>
              <w:t>EdApp</w:t>
            </w:r>
            <w:proofErr w:type="spellEnd"/>
            <w:r>
              <w:t xml:space="preserve">, </w:t>
            </w:r>
            <w:proofErr w:type="spellStart"/>
            <w:r>
              <w:t>Tovuti</w:t>
            </w:r>
            <w:proofErr w:type="spellEnd"/>
            <w:r>
              <w:t xml:space="preserve">, </w:t>
            </w:r>
            <w:proofErr w:type="spellStart"/>
            <w:r>
              <w:t>EduBrite</w:t>
            </w:r>
            <w:proofErr w:type="spellEnd"/>
          </w:p>
        </w:tc>
      </w:tr>
      <w:tr w:rsidR="001D1717" w14:paraId="3426154F" w14:textId="77777777" w:rsidTr="001D1717">
        <w:trPr>
          <w:trHeight w:val="941"/>
        </w:trPr>
        <w:tc>
          <w:tcPr>
            <w:tcW w:w="4228" w:type="dxa"/>
            <w:tcBorders>
              <w:top w:val="single" w:sz="4" w:space="0" w:color="000000"/>
              <w:left w:val="single" w:sz="4" w:space="0" w:color="000000"/>
              <w:bottom w:val="single" w:sz="4" w:space="0" w:color="000000"/>
              <w:right w:val="single" w:sz="4" w:space="0" w:color="000000"/>
            </w:tcBorders>
            <w:hideMark/>
          </w:tcPr>
          <w:p w14:paraId="3BA7F829" w14:textId="77777777" w:rsidR="001D1717" w:rsidRDefault="001D1717">
            <w:pPr>
              <w:spacing w:after="43" w:line="256" w:lineRule="auto"/>
            </w:pPr>
            <w:r>
              <w:rPr>
                <w:b/>
                <w:sz w:val="20"/>
              </w:rPr>
              <w:t xml:space="preserve"> </w:t>
            </w:r>
          </w:p>
          <w:p w14:paraId="35E8020E" w14:textId="77777777" w:rsidR="001D1717" w:rsidRDefault="001D1717">
            <w:pPr>
              <w:spacing w:after="43" w:line="256" w:lineRule="auto"/>
            </w:pPr>
            <w:r>
              <w:rPr>
                <w:b/>
                <w:sz w:val="20"/>
              </w:rPr>
              <w:t xml:space="preserve">Database </w:t>
            </w:r>
          </w:p>
          <w:p w14:paraId="20A39FAA"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3857DE48" w14:textId="77777777" w:rsidR="001D1717" w:rsidRDefault="001D1717">
            <w:pPr>
              <w:spacing w:line="256" w:lineRule="auto"/>
              <w:ind w:left="1"/>
              <w:rPr>
                <w:b/>
                <w:sz w:val="20"/>
              </w:rPr>
            </w:pPr>
            <w:r>
              <w:rPr>
                <w:b/>
                <w:sz w:val="20"/>
              </w:rPr>
              <w:t xml:space="preserve"> </w:t>
            </w:r>
          </w:p>
          <w:p w14:paraId="403108A9" w14:textId="05DE3F2F" w:rsidR="00D32184" w:rsidRDefault="00D32184">
            <w:pPr>
              <w:spacing w:line="256" w:lineRule="auto"/>
              <w:ind w:left="1"/>
            </w:pPr>
            <w:r>
              <w:t>MySQL, The Oracle, PostgreSQL</w:t>
            </w:r>
          </w:p>
        </w:tc>
      </w:tr>
      <w:tr w:rsidR="001D1717" w14:paraId="0F63F076" w14:textId="77777777" w:rsidTr="001D1717">
        <w:trPr>
          <w:trHeight w:val="941"/>
        </w:trPr>
        <w:tc>
          <w:tcPr>
            <w:tcW w:w="4228" w:type="dxa"/>
            <w:tcBorders>
              <w:top w:val="single" w:sz="4" w:space="0" w:color="000000"/>
              <w:left w:val="single" w:sz="4" w:space="0" w:color="000000"/>
              <w:bottom w:val="single" w:sz="4" w:space="0" w:color="000000"/>
              <w:right w:val="single" w:sz="4" w:space="0" w:color="000000"/>
            </w:tcBorders>
            <w:hideMark/>
          </w:tcPr>
          <w:p w14:paraId="340C5057" w14:textId="77777777" w:rsidR="001D1717" w:rsidRDefault="001D1717">
            <w:pPr>
              <w:spacing w:after="43" w:line="256" w:lineRule="auto"/>
            </w:pPr>
            <w:r>
              <w:rPr>
                <w:b/>
                <w:sz w:val="20"/>
              </w:rPr>
              <w:t xml:space="preserve"> </w:t>
            </w:r>
          </w:p>
          <w:p w14:paraId="5772EEDF" w14:textId="77777777" w:rsidR="001D1717" w:rsidRDefault="001D1717">
            <w:pPr>
              <w:spacing w:after="43" w:line="256" w:lineRule="auto"/>
            </w:pPr>
            <w:r>
              <w:rPr>
                <w:b/>
                <w:sz w:val="20"/>
              </w:rPr>
              <w:t xml:space="preserve">Data Mining </w:t>
            </w:r>
          </w:p>
          <w:p w14:paraId="6F42D5F9"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13644ECA" w14:textId="77777777" w:rsidR="001D1717" w:rsidRDefault="001D1717">
            <w:pPr>
              <w:spacing w:line="256" w:lineRule="auto"/>
              <w:ind w:left="1"/>
              <w:rPr>
                <w:b/>
                <w:sz w:val="20"/>
              </w:rPr>
            </w:pPr>
            <w:r>
              <w:rPr>
                <w:b/>
                <w:sz w:val="20"/>
              </w:rPr>
              <w:t xml:space="preserve"> </w:t>
            </w:r>
          </w:p>
          <w:p w14:paraId="7217A00C" w14:textId="58AB5695" w:rsidR="00D32184" w:rsidRDefault="00D32184">
            <w:pPr>
              <w:spacing w:line="256" w:lineRule="auto"/>
              <w:ind w:left="1"/>
            </w:pPr>
            <w:r>
              <w:t>Integrate.io, rapid miner, Orange</w:t>
            </w:r>
          </w:p>
        </w:tc>
      </w:tr>
      <w:tr w:rsidR="001D1717" w14:paraId="13DE24D3" w14:textId="77777777" w:rsidTr="001D1717">
        <w:trPr>
          <w:trHeight w:val="938"/>
        </w:trPr>
        <w:tc>
          <w:tcPr>
            <w:tcW w:w="4228" w:type="dxa"/>
            <w:tcBorders>
              <w:top w:val="single" w:sz="4" w:space="0" w:color="000000"/>
              <w:left w:val="single" w:sz="4" w:space="0" w:color="000000"/>
              <w:bottom w:val="single" w:sz="4" w:space="0" w:color="000000"/>
              <w:right w:val="single" w:sz="4" w:space="0" w:color="000000"/>
            </w:tcBorders>
            <w:hideMark/>
          </w:tcPr>
          <w:p w14:paraId="080C9B57" w14:textId="77777777" w:rsidR="001D1717" w:rsidRDefault="001D1717">
            <w:pPr>
              <w:spacing w:after="43" w:line="256" w:lineRule="auto"/>
            </w:pPr>
            <w:r>
              <w:rPr>
                <w:b/>
                <w:sz w:val="20"/>
              </w:rPr>
              <w:lastRenderedPageBreak/>
              <w:t xml:space="preserve"> </w:t>
            </w:r>
          </w:p>
          <w:p w14:paraId="66AFFC1F" w14:textId="77777777" w:rsidR="001D1717" w:rsidRDefault="001D1717">
            <w:pPr>
              <w:spacing w:after="41" w:line="256" w:lineRule="auto"/>
            </w:pPr>
            <w:r>
              <w:rPr>
                <w:b/>
                <w:sz w:val="20"/>
              </w:rPr>
              <w:t xml:space="preserve">Decision Making </w:t>
            </w:r>
          </w:p>
          <w:p w14:paraId="08680EDA"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7710763C" w14:textId="4D94E4C4" w:rsidR="001D1717" w:rsidRDefault="001D1717">
            <w:pPr>
              <w:spacing w:line="256" w:lineRule="auto"/>
              <w:ind w:left="1"/>
              <w:rPr>
                <w:b/>
                <w:sz w:val="20"/>
              </w:rPr>
            </w:pPr>
            <w:r>
              <w:rPr>
                <w:b/>
                <w:sz w:val="20"/>
              </w:rPr>
              <w:t xml:space="preserve"> </w:t>
            </w:r>
          </w:p>
          <w:p w14:paraId="1B0E6FA7" w14:textId="39319F5D" w:rsidR="00D32184" w:rsidRPr="00D32184" w:rsidRDefault="00D32184" w:rsidP="00D32184">
            <w:pPr>
              <w:spacing w:line="256" w:lineRule="auto"/>
              <w:ind w:left="1"/>
              <w:rPr>
                <w:bCs/>
                <w:sz w:val="20"/>
              </w:rPr>
            </w:pPr>
            <w:proofErr w:type="spellStart"/>
            <w:r>
              <w:rPr>
                <w:bCs/>
                <w:sz w:val="20"/>
              </w:rPr>
              <w:t>Productboard</w:t>
            </w:r>
            <w:proofErr w:type="spellEnd"/>
            <w:r>
              <w:rPr>
                <w:bCs/>
                <w:sz w:val="20"/>
              </w:rPr>
              <w:t xml:space="preserve">, </w:t>
            </w:r>
            <w:proofErr w:type="spellStart"/>
            <w:proofErr w:type="gramStart"/>
            <w:r w:rsidR="00296E32">
              <w:rPr>
                <w:bCs/>
                <w:sz w:val="20"/>
              </w:rPr>
              <w:t>A</w:t>
            </w:r>
            <w:r>
              <w:rPr>
                <w:bCs/>
                <w:sz w:val="20"/>
              </w:rPr>
              <w:t>irfocus</w:t>
            </w:r>
            <w:r w:rsidR="00296E32">
              <w:rPr>
                <w:bCs/>
                <w:sz w:val="20"/>
              </w:rPr>
              <w:t>,Loomio</w:t>
            </w:r>
            <w:proofErr w:type="spellEnd"/>
            <w:proofErr w:type="gramEnd"/>
          </w:p>
        </w:tc>
      </w:tr>
      <w:tr w:rsidR="001D1717" w14:paraId="05F5E2B3" w14:textId="77777777" w:rsidTr="001D1717">
        <w:trPr>
          <w:trHeight w:val="941"/>
        </w:trPr>
        <w:tc>
          <w:tcPr>
            <w:tcW w:w="4228" w:type="dxa"/>
            <w:tcBorders>
              <w:top w:val="single" w:sz="4" w:space="0" w:color="000000"/>
              <w:left w:val="single" w:sz="4" w:space="0" w:color="000000"/>
              <w:bottom w:val="single" w:sz="4" w:space="0" w:color="000000"/>
              <w:right w:val="single" w:sz="4" w:space="0" w:color="000000"/>
            </w:tcBorders>
            <w:hideMark/>
          </w:tcPr>
          <w:p w14:paraId="4C376D3F" w14:textId="77777777" w:rsidR="001D1717" w:rsidRDefault="001D1717">
            <w:pPr>
              <w:spacing w:after="43" w:line="256" w:lineRule="auto"/>
            </w:pPr>
            <w:r>
              <w:rPr>
                <w:b/>
                <w:sz w:val="20"/>
              </w:rPr>
              <w:t xml:space="preserve"> </w:t>
            </w:r>
          </w:p>
          <w:p w14:paraId="0566E561" w14:textId="77777777" w:rsidR="001D1717" w:rsidRDefault="001D1717">
            <w:pPr>
              <w:spacing w:after="43" w:line="256" w:lineRule="auto"/>
            </w:pPr>
            <w:r>
              <w:rPr>
                <w:b/>
                <w:sz w:val="20"/>
              </w:rPr>
              <w:t xml:space="preserve">Desktop Publishing </w:t>
            </w:r>
          </w:p>
          <w:p w14:paraId="577A6565"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196ABAAA" w14:textId="77777777" w:rsidR="001D1717" w:rsidRDefault="001D1717">
            <w:pPr>
              <w:spacing w:line="256" w:lineRule="auto"/>
              <w:ind w:left="1"/>
              <w:rPr>
                <w:b/>
                <w:sz w:val="20"/>
              </w:rPr>
            </w:pPr>
            <w:r>
              <w:rPr>
                <w:b/>
                <w:sz w:val="20"/>
              </w:rPr>
              <w:t xml:space="preserve"> </w:t>
            </w:r>
          </w:p>
          <w:p w14:paraId="0D90C583" w14:textId="0E0F9EC5" w:rsidR="00296E32" w:rsidRDefault="00296E32">
            <w:pPr>
              <w:spacing w:line="256" w:lineRule="auto"/>
              <w:ind w:left="1"/>
            </w:pPr>
            <w:r>
              <w:t>Canva, Adobe InDesign</w:t>
            </w:r>
          </w:p>
        </w:tc>
      </w:tr>
      <w:tr w:rsidR="001D1717" w14:paraId="6D8AABF3" w14:textId="77777777" w:rsidTr="001D1717">
        <w:trPr>
          <w:trHeight w:val="941"/>
        </w:trPr>
        <w:tc>
          <w:tcPr>
            <w:tcW w:w="4228" w:type="dxa"/>
            <w:tcBorders>
              <w:top w:val="single" w:sz="4" w:space="0" w:color="000000"/>
              <w:left w:val="single" w:sz="4" w:space="0" w:color="000000"/>
              <w:bottom w:val="single" w:sz="4" w:space="0" w:color="000000"/>
              <w:right w:val="single" w:sz="4" w:space="0" w:color="000000"/>
            </w:tcBorders>
            <w:hideMark/>
          </w:tcPr>
          <w:p w14:paraId="450691AB" w14:textId="77777777" w:rsidR="001D1717" w:rsidRDefault="001D1717">
            <w:pPr>
              <w:spacing w:after="43" w:line="256" w:lineRule="auto"/>
            </w:pPr>
            <w:r>
              <w:rPr>
                <w:b/>
                <w:sz w:val="20"/>
              </w:rPr>
              <w:t xml:space="preserve"> </w:t>
            </w:r>
          </w:p>
          <w:p w14:paraId="280F2025" w14:textId="77777777" w:rsidR="001D1717" w:rsidRDefault="001D1717">
            <w:pPr>
              <w:spacing w:after="43" w:line="256" w:lineRule="auto"/>
            </w:pPr>
            <w:r>
              <w:rPr>
                <w:b/>
                <w:sz w:val="20"/>
              </w:rPr>
              <w:t xml:space="preserve">Email </w:t>
            </w:r>
          </w:p>
          <w:p w14:paraId="6750E8CE"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3467BC47" w14:textId="77777777" w:rsidR="001D1717" w:rsidRDefault="001D1717">
            <w:pPr>
              <w:spacing w:line="256" w:lineRule="auto"/>
              <w:ind w:left="1"/>
              <w:rPr>
                <w:b/>
                <w:sz w:val="20"/>
              </w:rPr>
            </w:pPr>
            <w:r>
              <w:rPr>
                <w:b/>
                <w:sz w:val="20"/>
              </w:rPr>
              <w:t xml:space="preserve"> </w:t>
            </w:r>
          </w:p>
          <w:p w14:paraId="26001DF9" w14:textId="45995A1B" w:rsidR="00296E32" w:rsidRDefault="00296E32">
            <w:pPr>
              <w:spacing w:line="256" w:lineRule="auto"/>
              <w:ind w:left="1"/>
            </w:pPr>
            <w:proofErr w:type="spellStart"/>
            <w:r>
              <w:t>Miscrosoft</w:t>
            </w:r>
            <w:proofErr w:type="spellEnd"/>
            <w:r>
              <w:t xml:space="preserve"> Outlook, </w:t>
            </w:r>
            <w:proofErr w:type="gramStart"/>
            <w:r>
              <w:t>Mail ,Apple</w:t>
            </w:r>
            <w:proofErr w:type="gramEnd"/>
            <w:r>
              <w:t xml:space="preserve"> Mail</w:t>
            </w:r>
          </w:p>
        </w:tc>
      </w:tr>
      <w:tr w:rsidR="001D1717" w14:paraId="03388F6D" w14:textId="77777777" w:rsidTr="001D1717">
        <w:trPr>
          <w:trHeight w:val="941"/>
        </w:trPr>
        <w:tc>
          <w:tcPr>
            <w:tcW w:w="4228" w:type="dxa"/>
            <w:tcBorders>
              <w:top w:val="single" w:sz="4" w:space="0" w:color="000000"/>
              <w:left w:val="single" w:sz="4" w:space="0" w:color="000000"/>
              <w:bottom w:val="single" w:sz="4" w:space="0" w:color="000000"/>
              <w:right w:val="single" w:sz="4" w:space="0" w:color="000000"/>
            </w:tcBorders>
            <w:hideMark/>
          </w:tcPr>
          <w:p w14:paraId="7BF388F4" w14:textId="77777777" w:rsidR="001D1717" w:rsidRDefault="001D1717">
            <w:pPr>
              <w:spacing w:after="43" w:line="256" w:lineRule="auto"/>
            </w:pPr>
            <w:r>
              <w:rPr>
                <w:b/>
                <w:sz w:val="20"/>
              </w:rPr>
              <w:t xml:space="preserve"> </w:t>
            </w:r>
          </w:p>
          <w:p w14:paraId="48D9E643" w14:textId="77777777" w:rsidR="001D1717" w:rsidRDefault="001D1717">
            <w:pPr>
              <w:spacing w:after="43" w:line="256" w:lineRule="auto"/>
            </w:pPr>
            <w:r>
              <w:rPr>
                <w:b/>
                <w:sz w:val="20"/>
              </w:rPr>
              <w:t xml:space="preserve">Graphics </w:t>
            </w:r>
          </w:p>
          <w:p w14:paraId="6A636849"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77F7CC41" w14:textId="77777777" w:rsidR="001D1717" w:rsidRDefault="001D1717">
            <w:pPr>
              <w:spacing w:line="256" w:lineRule="auto"/>
              <w:rPr>
                <w:b/>
                <w:sz w:val="20"/>
              </w:rPr>
            </w:pPr>
            <w:r>
              <w:rPr>
                <w:b/>
                <w:sz w:val="20"/>
              </w:rPr>
              <w:t xml:space="preserve"> </w:t>
            </w:r>
          </w:p>
          <w:p w14:paraId="02A4B175" w14:textId="17A00FBC" w:rsidR="00296E32" w:rsidRDefault="00296E32">
            <w:pPr>
              <w:spacing w:line="256" w:lineRule="auto"/>
            </w:pPr>
            <w:r>
              <w:t>Adobe Photoshop, Adobe Illustrator,</w:t>
            </w:r>
            <w:r w:rsidR="00765355">
              <w:t xml:space="preserve"> </w:t>
            </w:r>
            <w:r>
              <w:t>CorelDRAW</w:t>
            </w:r>
          </w:p>
        </w:tc>
      </w:tr>
      <w:tr w:rsidR="001D1717" w14:paraId="7CE1C8B5" w14:textId="77777777" w:rsidTr="001D1717">
        <w:trPr>
          <w:trHeight w:val="941"/>
        </w:trPr>
        <w:tc>
          <w:tcPr>
            <w:tcW w:w="4228" w:type="dxa"/>
            <w:tcBorders>
              <w:top w:val="single" w:sz="4" w:space="0" w:color="000000"/>
              <w:left w:val="single" w:sz="4" w:space="0" w:color="000000"/>
              <w:bottom w:val="single" w:sz="4" w:space="0" w:color="000000"/>
              <w:right w:val="single" w:sz="4" w:space="0" w:color="000000"/>
            </w:tcBorders>
            <w:hideMark/>
          </w:tcPr>
          <w:p w14:paraId="2BE30BBD" w14:textId="77777777" w:rsidR="001D1717" w:rsidRDefault="001D1717">
            <w:pPr>
              <w:spacing w:after="43" w:line="256" w:lineRule="auto"/>
            </w:pPr>
            <w:r>
              <w:rPr>
                <w:b/>
                <w:sz w:val="20"/>
              </w:rPr>
              <w:t xml:space="preserve"> </w:t>
            </w:r>
          </w:p>
          <w:p w14:paraId="4046128B" w14:textId="77777777" w:rsidR="001D1717" w:rsidRDefault="001D1717">
            <w:pPr>
              <w:spacing w:after="43" w:line="256" w:lineRule="auto"/>
            </w:pPr>
            <w:r>
              <w:rPr>
                <w:b/>
                <w:sz w:val="20"/>
              </w:rPr>
              <w:t xml:space="preserve">Presentation </w:t>
            </w:r>
          </w:p>
          <w:p w14:paraId="5B423C3B"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3584429E" w14:textId="77777777" w:rsidR="001D1717" w:rsidRDefault="001D1717">
            <w:pPr>
              <w:spacing w:line="256" w:lineRule="auto"/>
              <w:rPr>
                <w:b/>
                <w:sz w:val="20"/>
              </w:rPr>
            </w:pPr>
            <w:r>
              <w:rPr>
                <w:b/>
                <w:sz w:val="20"/>
              </w:rPr>
              <w:t xml:space="preserve"> </w:t>
            </w:r>
          </w:p>
          <w:p w14:paraId="170D8631" w14:textId="33D1EDE4" w:rsidR="00296E32" w:rsidRDefault="00296E32">
            <w:pPr>
              <w:spacing w:line="256" w:lineRule="auto"/>
            </w:pPr>
            <w:proofErr w:type="spellStart"/>
            <w:r>
              <w:t>Miscrosoft</w:t>
            </w:r>
            <w:proofErr w:type="spellEnd"/>
            <w:r>
              <w:t xml:space="preserve"> </w:t>
            </w:r>
            <w:proofErr w:type="spellStart"/>
            <w:r>
              <w:t>Powerpoint</w:t>
            </w:r>
            <w:proofErr w:type="spellEnd"/>
            <w:r>
              <w:t>,</w:t>
            </w:r>
            <w:r w:rsidR="00765355">
              <w:t xml:space="preserve"> </w:t>
            </w:r>
            <w:r>
              <w:t>Prezi</w:t>
            </w:r>
          </w:p>
        </w:tc>
      </w:tr>
      <w:tr w:rsidR="001D1717" w14:paraId="6436E05A" w14:textId="77777777" w:rsidTr="001D1717">
        <w:trPr>
          <w:trHeight w:val="938"/>
        </w:trPr>
        <w:tc>
          <w:tcPr>
            <w:tcW w:w="4228" w:type="dxa"/>
            <w:tcBorders>
              <w:top w:val="single" w:sz="4" w:space="0" w:color="000000"/>
              <w:left w:val="single" w:sz="4" w:space="0" w:color="000000"/>
              <w:bottom w:val="single" w:sz="4" w:space="0" w:color="000000"/>
              <w:right w:val="single" w:sz="4" w:space="0" w:color="000000"/>
            </w:tcBorders>
            <w:hideMark/>
          </w:tcPr>
          <w:p w14:paraId="7CDDCFD2" w14:textId="77777777" w:rsidR="001D1717" w:rsidRDefault="001D1717">
            <w:pPr>
              <w:spacing w:after="43" w:line="256" w:lineRule="auto"/>
            </w:pPr>
            <w:r>
              <w:rPr>
                <w:b/>
                <w:sz w:val="20"/>
              </w:rPr>
              <w:t xml:space="preserve"> </w:t>
            </w:r>
          </w:p>
          <w:p w14:paraId="647AA618" w14:textId="77777777" w:rsidR="001D1717" w:rsidRDefault="001D1717">
            <w:pPr>
              <w:spacing w:after="41" w:line="256" w:lineRule="auto"/>
            </w:pPr>
            <w:r>
              <w:rPr>
                <w:b/>
                <w:sz w:val="20"/>
              </w:rPr>
              <w:t xml:space="preserve">Project Management </w:t>
            </w:r>
          </w:p>
          <w:p w14:paraId="5042DBD5"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7C5D1D77" w14:textId="1B404675" w:rsidR="001D1717" w:rsidRDefault="001D1717">
            <w:pPr>
              <w:spacing w:line="256" w:lineRule="auto"/>
              <w:rPr>
                <w:b/>
                <w:sz w:val="20"/>
              </w:rPr>
            </w:pPr>
            <w:r>
              <w:rPr>
                <w:b/>
                <w:sz w:val="20"/>
              </w:rPr>
              <w:t xml:space="preserve"> </w:t>
            </w:r>
          </w:p>
          <w:p w14:paraId="0BDBC375" w14:textId="45BD8AFC" w:rsidR="00296E32" w:rsidRPr="00296E32" w:rsidRDefault="00296E32">
            <w:pPr>
              <w:spacing w:line="256" w:lineRule="auto"/>
              <w:rPr>
                <w:bCs/>
                <w:sz w:val="20"/>
              </w:rPr>
            </w:pPr>
            <w:r w:rsidRPr="00296E32">
              <w:rPr>
                <w:bCs/>
                <w:sz w:val="20"/>
              </w:rPr>
              <w:t>Monday.com</w:t>
            </w:r>
            <w:r>
              <w:rPr>
                <w:bCs/>
                <w:sz w:val="20"/>
              </w:rPr>
              <w:t xml:space="preserve">, </w:t>
            </w:r>
            <w:proofErr w:type="spellStart"/>
            <w:r>
              <w:rPr>
                <w:bCs/>
                <w:sz w:val="20"/>
              </w:rPr>
              <w:t>Kintone</w:t>
            </w:r>
            <w:proofErr w:type="spellEnd"/>
            <w:r>
              <w:rPr>
                <w:bCs/>
                <w:sz w:val="20"/>
              </w:rPr>
              <w:t xml:space="preserve">, Smartsheet </w:t>
            </w:r>
          </w:p>
          <w:p w14:paraId="2FF8508C" w14:textId="70F8302D" w:rsidR="00296E32" w:rsidRDefault="00296E32">
            <w:pPr>
              <w:spacing w:line="256" w:lineRule="auto"/>
            </w:pPr>
          </w:p>
        </w:tc>
      </w:tr>
      <w:tr w:rsidR="001D1717" w14:paraId="719FFA25" w14:textId="77777777" w:rsidTr="001D1717">
        <w:trPr>
          <w:trHeight w:val="941"/>
        </w:trPr>
        <w:tc>
          <w:tcPr>
            <w:tcW w:w="4228" w:type="dxa"/>
            <w:tcBorders>
              <w:top w:val="single" w:sz="4" w:space="0" w:color="000000"/>
              <w:left w:val="single" w:sz="4" w:space="0" w:color="000000"/>
              <w:bottom w:val="single" w:sz="4" w:space="0" w:color="000000"/>
              <w:right w:val="single" w:sz="4" w:space="0" w:color="000000"/>
            </w:tcBorders>
            <w:hideMark/>
          </w:tcPr>
          <w:p w14:paraId="2849C034" w14:textId="77777777" w:rsidR="001D1717" w:rsidRDefault="001D1717">
            <w:pPr>
              <w:spacing w:after="43" w:line="256" w:lineRule="auto"/>
            </w:pPr>
            <w:r>
              <w:rPr>
                <w:b/>
                <w:sz w:val="20"/>
              </w:rPr>
              <w:t xml:space="preserve"> </w:t>
            </w:r>
          </w:p>
          <w:p w14:paraId="305F46C2" w14:textId="77777777" w:rsidR="001D1717" w:rsidRDefault="001D1717">
            <w:pPr>
              <w:spacing w:after="43" w:line="256" w:lineRule="auto"/>
            </w:pPr>
            <w:r>
              <w:rPr>
                <w:b/>
                <w:sz w:val="20"/>
              </w:rPr>
              <w:t xml:space="preserve">Simulation </w:t>
            </w:r>
          </w:p>
          <w:p w14:paraId="522A5F56"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25C812EA" w14:textId="77777777" w:rsidR="001D1717" w:rsidRDefault="001D1717">
            <w:pPr>
              <w:spacing w:line="256" w:lineRule="auto"/>
              <w:rPr>
                <w:b/>
                <w:sz w:val="20"/>
              </w:rPr>
            </w:pPr>
            <w:r>
              <w:rPr>
                <w:b/>
                <w:sz w:val="20"/>
              </w:rPr>
              <w:t xml:space="preserve"> </w:t>
            </w:r>
          </w:p>
          <w:p w14:paraId="3E983E6F" w14:textId="33F60C6C" w:rsidR="00296E32" w:rsidRDefault="00296E32">
            <w:pPr>
              <w:spacing w:line="256" w:lineRule="auto"/>
            </w:pPr>
            <w:proofErr w:type="spellStart"/>
            <w:r>
              <w:t>AnyLogic</w:t>
            </w:r>
            <w:proofErr w:type="spellEnd"/>
            <w:r>
              <w:t>, Simul8</w:t>
            </w:r>
          </w:p>
        </w:tc>
      </w:tr>
      <w:tr w:rsidR="001D1717" w14:paraId="732F272C" w14:textId="77777777" w:rsidTr="001D1717">
        <w:trPr>
          <w:trHeight w:val="941"/>
        </w:trPr>
        <w:tc>
          <w:tcPr>
            <w:tcW w:w="4228" w:type="dxa"/>
            <w:tcBorders>
              <w:top w:val="single" w:sz="4" w:space="0" w:color="000000"/>
              <w:left w:val="single" w:sz="4" w:space="0" w:color="000000"/>
              <w:bottom w:val="single" w:sz="4" w:space="0" w:color="000000"/>
              <w:right w:val="single" w:sz="4" w:space="0" w:color="000000"/>
            </w:tcBorders>
            <w:hideMark/>
          </w:tcPr>
          <w:p w14:paraId="214C44C5" w14:textId="77777777" w:rsidR="001D1717" w:rsidRDefault="001D1717">
            <w:pPr>
              <w:spacing w:after="43" w:line="256" w:lineRule="auto"/>
            </w:pPr>
            <w:r>
              <w:rPr>
                <w:b/>
                <w:sz w:val="20"/>
              </w:rPr>
              <w:t xml:space="preserve"> </w:t>
            </w:r>
          </w:p>
          <w:p w14:paraId="05F6FFA1" w14:textId="77777777" w:rsidR="001D1717" w:rsidRDefault="001D1717">
            <w:pPr>
              <w:spacing w:after="43" w:line="256" w:lineRule="auto"/>
            </w:pPr>
            <w:r>
              <w:rPr>
                <w:b/>
                <w:sz w:val="20"/>
              </w:rPr>
              <w:t xml:space="preserve">Spreadsheet </w:t>
            </w:r>
          </w:p>
          <w:p w14:paraId="6FB97098"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64E8438E" w14:textId="77777777" w:rsidR="001D1717" w:rsidRDefault="001D1717">
            <w:pPr>
              <w:spacing w:line="256" w:lineRule="auto"/>
              <w:rPr>
                <w:b/>
                <w:sz w:val="20"/>
              </w:rPr>
            </w:pPr>
            <w:r>
              <w:rPr>
                <w:b/>
                <w:sz w:val="20"/>
              </w:rPr>
              <w:t xml:space="preserve"> </w:t>
            </w:r>
          </w:p>
          <w:p w14:paraId="38215E65" w14:textId="2B7C7CA1" w:rsidR="00296E32" w:rsidRDefault="00296E32">
            <w:pPr>
              <w:spacing w:line="256" w:lineRule="auto"/>
            </w:pPr>
            <w:r>
              <w:t xml:space="preserve">Google Sheets, </w:t>
            </w:r>
            <w:proofErr w:type="spellStart"/>
            <w:r>
              <w:t>Zoho</w:t>
            </w:r>
            <w:proofErr w:type="spellEnd"/>
            <w:r>
              <w:t xml:space="preserve"> Sheets</w:t>
            </w:r>
          </w:p>
        </w:tc>
      </w:tr>
      <w:tr w:rsidR="001D1717" w14:paraId="14D56B01" w14:textId="77777777" w:rsidTr="001D1717">
        <w:trPr>
          <w:trHeight w:val="938"/>
        </w:trPr>
        <w:tc>
          <w:tcPr>
            <w:tcW w:w="4228" w:type="dxa"/>
            <w:tcBorders>
              <w:top w:val="single" w:sz="4" w:space="0" w:color="000000"/>
              <w:left w:val="single" w:sz="4" w:space="0" w:color="000000"/>
              <w:bottom w:val="single" w:sz="4" w:space="0" w:color="000000"/>
              <w:right w:val="single" w:sz="4" w:space="0" w:color="000000"/>
            </w:tcBorders>
            <w:hideMark/>
          </w:tcPr>
          <w:p w14:paraId="72FEC50F" w14:textId="77777777" w:rsidR="001D1717" w:rsidRDefault="001D1717">
            <w:pPr>
              <w:spacing w:after="43" w:line="256" w:lineRule="auto"/>
            </w:pPr>
            <w:r>
              <w:rPr>
                <w:b/>
                <w:sz w:val="20"/>
              </w:rPr>
              <w:t xml:space="preserve"> </w:t>
            </w:r>
          </w:p>
          <w:p w14:paraId="32DAB6E1" w14:textId="77777777" w:rsidR="001D1717" w:rsidRDefault="001D1717">
            <w:pPr>
              <w:spacing w:after="41" w:line="256" w:lineRule="auto"/>
            </w:pPr>
            <w:r>
              <w:rPr>
                <w:b/>
                <w:sz w:val="20"/>
              </w:rPr>
              <w:t xml:space="preserve">Word Processing </w:t>
            </w:r>
          </w:p>
          <w:p w14:paraId="0BA694E8" w14:textId="77777777" w:rsidR="001D1717" w:rsidRDefault="001D1717">
            <w:pPr>
              <w:spacing w:line="256" w:lineRule="auto"/>
            </w:pPr>
            <w:r>
              <w:rPr>
                <w:b/>
                <w:sz w:val="20"/>
              </w:rPr>
              <w:t xml:space="preserve"> </w:t>
            </w:r>
          </w:p>
        </w:tc>
        <w:tc>
          <w:tcPr>
            <w:tcW w:w="5408" w:type="dxa"/>
            <w:tcBorders>
              <w:top w:val="single" w:sz="4" w:space="0" w:color="000000"/>
              <w:left w:val="single" w:sz="4" w:space="0" w:color="000000"/>
              <w:bottom w:val="single" w:sz="4" w:space="0" w:color="000000"/>
              <w:right w:val="single" w:sz="4" w:space="0" w:color="000000"/>
            </w:tcBorders>
            <w:hideMark/>
          </w:tcPr>
          <w:p w14:paraId="03529712" w14:textId="77777777" w:rsidR="001D1717" w:rsidRDefault="001D1717">
            <w:pPr>
              <w:spacing w:line="256" w:lineRule="auto"/>
              <w:rPr>
                <w:b/>
                <w:sz w:val="20"/>
              </w:rPr>
            </w:pPr>
            <w:r>
              <w:rPr>
                <w:b/>
                <w:sz w:val="20"/>
              </w:rPr>
              <w:t xml:space="preserve"> </w:t>
            </w:r>
          </w:p>
          <w:p w14:paraId="10AB407B" w14:textId="46516261" w:rsidR="00296E32" w:rsidRDefault="00296E32">
            <w:pPr>
              <w:spacing w:line="256" w:lineRule="auto"/>
            </w:pPr>
            <w:proofErr w:type="spellStart"/>
            <w:r>
              <w:t>Miscrosoft</w:t>
            </w:r>
            <w:proofErr w:type="spellEnd"/>
            <w:r>
              <w:t xml:space="preserve"> Word, Google Doc</w:t>
            </w:r>
          </w:p>
        </w:tc>
      </w:tr>
    </w:tbl>
    <w:p w14:paraId="5A76C14E" w14:textId="77777777" w:rsidR="001D1717" w:rsidRDefault="001D1717" w:rsidP="001D1717">
      <w:pPr>
        <w:spacing w:after="482" w:line="256" w:lineRule="auto"/>
        <w:ind w:left="1080"/>
        <w:rPr>
          <w:rFonts w:ascii="Arial" w:eastAsia="Arial" w:hAnsi="Arial" w:cs="Arial"/>
          <w:color w:val="000000"/>
        </w:rPr>
      </w:pPr>
      <w:r>
        <w:rPr>
          <w:sz w:val="20"/>
        </w:rPr>
        <w:t xml:space="preserve"> </w:t>
      </w:r>
    </w:p>
    <w:p w14:paraId="37CB9537" w14:textId="77777777" w:rsidR="006133FC" w:rsidRDefault="006133FC" w:rsidP="006133FC">
      <w:pPr>
        <w:spacing w:after="232"/>
        <w:ind w:left="-5"/>
      </w:pPr>
      <w:r>
        <w:rPr>
          <w:rFonts w:ascii="Arial" w:eastAsia="Arial" w:hAnsi="Arial" w:cs="Arial"/>
          <w:b/>
        </w:rPr>
        <w:t xml:space="preserve">Exercise 3: Accounting Software </w:t>
      </w:r>
    </w:p>
    <w:p w14:paraId="49AB0650" w14:textId="77777777" w:rsidR="00765355" w:rsidRDefault="006133FC" w:rsidP="00765355">
      <w:pPr>
        <w:spacing w:after="0"/>
        <w:ind w:left="-5"/>
      </w:pPr>
      <w:r>
        <w:t>List the features and functions that efficient accounting software programs usually provide.</w:t>
      </w:r>
    </w:p>
    <w:p w14:paraId="6D4E6B95" w14:textId="6BEAF175" w:rsidR="00765355" w:rsidRPr="00765355" w:rsidRDefault="006133FC" w:rsidP="00765355">
      <w:pPr>
        <w:spacing w:after="0"/>
        <w:ind w:left="-5"/>
        <w:rPr>
          <w:b/>
          <w:bCs/>
        </w:rPr>
      </w:pPr>
      <w:proofErr w:type="spellStart"/>
      <w:r w:rsidRPr="00765355">
        <w:rPr>
          <w:b/>
          <w:bCs/>
        </w:rPr>
        <w:t>Zoho</w:t>
      </w:r>
      <w:proofErr w:type="spellEnd"/>
      <w:r w:rsidR="00765355" w:rsidRPr="00765355">
        <w:rPr>
          <w:b/>
          <w:bCs/>
        </w:rPr>
        <w:t xml:space="preserve"> B</w:t>
      </w:r>
      <w:r w:rsidRPr="00765355">
        <w:rPr>
          <w:b/>
          <w:bCs/>
        </w:rPr>
        <w:t>ook</w:t>
      </w:r>
      <w:r w:rsidR="00765355" w:rsidRPr="00765355">
        <w:rPr>
          <w:b/>
          <w:bCs/>
        </w:rPr>
        <w:t xml:space="preserve">s </w:t>
      </w:r>
    </w:p>
    <w:p w14:paraId="2F3DF7E3" w14:textId="283FB5EB" w:rsidR="00765355" w:rsidRDefault="00765355" w:rsidP="00765355">
      <w:pPr>
        <w:spacing w:after="0"/>
        <w:ind w:left="-5"/>
      </w:pPr>
      <w:r>
        <w:tab/>
        <w:t xml:space="preserve">Features </w:t>
      </w:r>
      <w:r w:rsidR="00345312">
        <w:t>&amp; Functions</w:t>
      </w:r>
    </w:p>
    <w:p w14:paraId="230ADB9E" w14:textId="18DE7A38" w:rsidR="00765355" w:rsidRPr="00765355" w:rsidRDefault="00765355" w:rsidP="00C84D35">
      <w:pPr>
        <w:pStyle w:val="trt0xe"/>
        <w:numPr>
          <w:ilvl w:val="0"/>
          <w:numId w:val="11"/>
        </w:numPr>
        <w:shd w:val="clear" w:color="auto" w:fill="FFFFFF"/>
        <w:spacing w:before="0" w:beforeAutospacing="0" w:after="60" w:afterAutospacing="0"/>
        <w:rPr>
          <w:rFonts w:asciiTheme="minorHAnsi" w:hAnsiTheme="minorHAnsi" w:cstheme="minorHAnsi"/>
          <w:color w:val="000000" w:themeColor="text1"/>
          <w:sz w:val="20"/>
          <w:szCs w:val="20"/>
        </w:rPr>
      </w:pPr>
      <w:r w:rsidRPr="00765355">
        <w:rPr>
          <w:rFonts w:asciiTheme="minorHAnsi" w:hAnsiTheme="minorHAnsi" w:cstheme="minorHAnsi"/>
          <w:color w:val="000000" w:themeColor="text1"/>
          <w:sz w:val="20"/>
          <w:szCs w:val="20"/>
        </w:rPr>
        <w:t>Customizable Invoice Templates. Online payments. Transaction approval.</w:t>
      </w:r>
    </w:p>
    <w:p w14:paraId="72980E71" w14:textId="77777777" w:rsidR="00765355" w:rsidRPr="00765355" w:rsidRDefault="00765355" w:rsidP="00C84D35">
      <w:pPr>
        <w:pStyle w:val="trt0xe"/>
        <w:numPr>
          <w:ilvl w:val="0"/>
          <w:numId w:val="11"/>
        </w:numPr>
        <w:shd w:val="clear" w:color="auto" w:fill="FFFFFF"/>
        <w:spacing w:before="0" w:beforeAutospacing="0" w:after="60" w:afterAutospacing="0"/>
        <w:rPr>
          <w:rFonts w:asciiTheme="minorHAnsi" w:hAnsiTheme="minorHAnsi" w:cstheme="minorHAnsi"/>
          <w:color w:val="000000" w:themeColor="text1"/>
          <w:sz w:val="20"/>
          <w:szCs w:val="20"/>
        </w:rPr>
      </w:pPr>
      <w:r w:rsidRPr="00765355">
        <w:rPr>
          <w:rFonts w:asciiTheme="minorHAnsi" w:hAnsiTheme="minorHAnsi" w:cstheme="minorHAnsi"/>
          <w:color w:val="000000" w:themeColor="text1"/>
          <w:sz w:val="20"/>
          <w:szCs w:val="20"/>
        </w:rPr>
        <w:t>Recurring expenses. Vendor credits. Landed cost.</w:t>
      </w:r>
    </w:p>
    <w:p w14:paraId="4E6F0148" w14:textId="77777777" w:rsidR="00765355" w:rsidRPr="00765355" w:rsidRDefault="00765355" w:rsidP="00C84D35">
      <w:pPr>
        <w:pStyle w:val="trt0xe"/>
        <w:numPr>
          <w:ilvl w:val="0"/>
          <w:numId w:val="11"/>
        </w:numPr>
        <w:shd w:val="clear" w:color="auto" w:fill="FFFFFF"/>
        <w:spacing w:before="0" w:beforeAutospacing="0" w:after="60" w:afterAutospacing="0"/>
        <w:rPr>
          <w:rFonts w:asciiTheme="minorHAnsi" w:hAnsiTheme="minorHAnsi" w:cstheme="minorHAnsi"/>
          <w:color w:val="000000" w:themeColor="text1"/>
          <w:sz w:val="20"/>
          <w:szCs w:val="20"/>
        </w:rPr>
      </w:pPr>
      <w:r w:rsidRPr="00765355">
        <w:rPr>
          <w:rFonts w:asciiTheme="minorHAnsi" w:hAnsiTheme="minorHAnsi" w:cstheme="minorHAnsi"/>
          <w:color w:val="000000" w:themeColor="text1"/>
          <w:sz w:val="20"/>
          <w:szCs w:val="20"/>
        </w:rPr>
        <w:t>Inventory tracking. Price lists. Inventory adjustment.</w:t>
      </w:r>
    </w:p>
    <w:p w14:paraId="1391074B" w14:textId="77777777" w:rsidR="00765355" w:rsidRPr="00765355" w:rsidRDefault="00765355" w:rsidP="00C84D35">
      <w:pPr>
        <w:pStyle w:val="trt0xe"/>
        <w:numPr>
          <w:ilvl w:val="0"/>
          <w:numId w:val="11"/>
        </w:numPr>
        <w:shd w:val="clear" w:color="auto" w:fill="FFFFFF"/>
        <w:spacing w:before="0" w:beforeAutospacing="0" w:after="60" w:afterAutospacing="0"/>
        <w:rPr>
          <w:rFonts w:asciiTheme="minorHAnsi" w:hAnsiTheme="minorHAnsi" w:cstheme="minorHAnsi"/>
          <w:color w:val="000000" w:themeColor="text1"/>
          <w:sz w:val="20"/>
          <w:szCs w:val="20"/>
        </w:rPr>
      </w:pPr>
      <w:r w:rsidRPr="00765355">
        <w:rPr>
          <w:rFonts w:asciiTheme="minorHAnsi" w:hAnsiTheme="minorHAnsi" w:cstheme="minorHAnsi"/>
          <w:color w:val="000000" w:themeColor="text1"/>
          <w:sz w:val="20"/>
          <w:szCs w:val="20"/>
        </w:rPr>
        <w:t>Automated bank feeds. Transaction matching. Reconciliation.</w:t>
      </w:r>
    </w:p>
    <w:p w14:paraId="3DD17D72" w14:textId="1CF79572" w:rsidR="00765355" w:rsidRPr="00765355" w:rsidRDefault="00765355" w:rsidP="00C84D35">
      <w:pPr>
        <w:pStyle w:val="trt0xe"/>
        <w:numPr>
          <w:ilvl w:val="0"/>
          <w:numId w:val="11"/>
        </w:numPr>
        <w:shd w:val="clear" w:color="auto" w:fill="FFFFFF"/>
        <w:spacing w:before="0" w:beforeAutospacing="0" w:after="60" w:afterAutospacing="0"/>
        <w:rPr>
          <w:rFonts w:asciiTheme="minorHAnsi" w:hAnsiTheme="minorHAnsi" w:cstheme="minorHAnsi"/>
          <w:color w:val="000000" w:themeColor="text1"/>
          <w:sz w:val="20"/>
          <w:szCs w:val="20"/>
        </w:rPr>
      </w:pPr>
      <w:r w:rsidRPr="00765355">
        <w:rPr>
          <w:rFonts w:asciiTheme="minorHAnsi" w:hAnsiTheme="minorHAnsi" w:cstheme="minorHAnsi"/>
          <w:color w:val="000000" w:themeColor="text1"/>
          <w:sz w:val="20"/>
          <w:szCs w:val="20"/>
        </w:rPr>
        <w:t xml:space="preserve">Schedule reports. </w:t>
      </w:r>
      <w:proofErr w:type="spellStart"/>
      <w:r w:rsidRPr="00765355">
        <w:rPr>
          <w:rFonts w:asciiTheme="minorHAnsi" w:hAnsiTheme="minorHAnsi" w:cstheme="minorHAnsi"/>
          <w:color w:val="000000" w:themeColor="text1"/>
          <w:sz w:val="20"/>
          <w:szCs w:val="20"/>
        </w:rPr>
        <w:t>Customise</w:t>
      </w:r>
      <w:proofErr w:type="spellEnd"/>
      <w:r w:rsidRPr="00765355">
        <w:rPr>
          <w:rFonts w:asciiTheme="minorHAnsi" w:hAnsiTheme="minorHAnsi" w:cstheme="minorHAnsi"/>
          <w:color w:val="000000" w:themeColor="text1"/>
          <w:sz w:val="20"/>
          <w:szCs w:val="20"/>
        </w:rPr>
        <w:t xml:space="preserve"> reports.</w:t>
      </w:r>
    </w:p>
    <w:p w14:paraId="484423D5" w14:textId="2A038086" w:rsidR="00765355" w:rsidRPr="00C84D35" w:rsidRDefault="00765355" w:rsidP="00C84D35">
      <w:pPr>
        <w:pStyle w:val="trt0xe"/>
        <w:numPr>
          <w:ilvl w:val="0"/>
          <w:numId w:val="11"/>
        </w:numPr>
        <w:shd w:val="clear" w:color="auto" w:fill="FFFFFF"/>
        <w:spacing w:before="0" w:beforeAutospacing="0" w:after="60" w:afterAutospacing="0"/>
        <w:rPr>
          <w:rFonts w:ascii="Arial" w:hAnsi="Arial" w:cs="Arial"/>
          <w:color w:val="202124"/>
        </w:rPr>
      </w:pPr>
      <w:r w:rsidRPr="00765355">
        <w:rPr>
          <w:rFonts w:asciiTheme="minorHAnsi" w:hAnsiTheme="minorHAnsi" w:cstheme="minorHAnsi"/>
          <w:color w:val="000000" w:themeColor="text1"/>
          <w:sz w:val="20"/>
          <w:szCs w:val="20"/>
        </w:rPr>
        <w:lastRenderedPageBreak/>
        <w:t>Multiple project management. Timesheet.</w:t>
      </w:r>
    </w:p>
    <w:p w14:paraId="400C8BAA" w14:textId="77777777" w:rsidR="00765355" w:rsidRDefault="00765355" w:rsidP="00765355">
      <w:pPr>
        <w:spacing w:after="0"/>
        <w:ind w:left="-5"/>
      </w:pPr>
    </w:p>
    <w:p w14:paraId="182832FA" w14:textId="74822684" w:rsidR="006133FC" w:rsidRDefault="006133FC" w:rsidP="00765355">
      <w:pPr>
        <w:spacing w:after="0"/>
        <w:ind w:left="-5"/>
      </w:pPr>
      <w:r>
        <w:t xml:space="preserve"> </w:t>
      </w:r>
    </w:p>
    <w:p w14:paraId="59386C0C" w14:textId="77777777" w:rsidR="006133FC" w:rsidRDefault="006133FC" w:rsidP="006133FC">
      <w:pPr>
        <w:spacing w:after="232"/>
        <w:ind w:left="-5"/>
      </w:pPr>
      <w:r>
        <w:rPr>
          <w:rFonts w:ascii="Arial" w:eastAsia="Arial" w:hAnsi="Arial" w:cs="Arial"/>
          <w:b/>
        </w:rPr>
        <w:t xml:space="preserve">Exercise 4: Other Types of Application Software </w:t>
      </w:r>
    </w:p>
    <w:p w14:paraId="6495F048" w14:textId="77777777" w:rsidR="006133FC" w:rsidRDefault="006133FC" w:rsidP="006133FC">
      <w:pPr>
        <w:spacing w:after="230"/>
        <w:ind w:left="-5"/>
      </w:pPr>
      <w:r>
        <w:t xml:space="preserve">Research the following terms and provide brief explanations and examples for each one: </w:t>
      </w:r>
    </w:p>
    <w:p w14:paraId="672FF7E2" w14:textId="08E1A9CA" w:rsidR="006133FC" w:rsidRDefault="006133FC" w:rsidP="006133FC">
      <w:pPr>
        <w:numPr>
          <w:ilvl w:val="0"/>
          <w:numId w:val="5"/>
        </w:numPr>
        <w:spacing w:after="227" w:line="249" w:lineRule="auto"/>
        <w:jc w:val="both"/>
      </w:pPr>
      <w:r>
        <w:t xml:space="preserve">Business Intelligence Software  </w:t>
      </w:r>
    </w:p>
    <w:p w14:paraId="543B655A" w14:textId="2F74140C" w:rsidR="00AD431E" w:rsidRPr="00AD431E" w:rsidRDefault="00AD431E" w:rsidP="00AD431E">
      <w:pPr>
        <w:spacing w:line="249" w:lineRule="auto"/>
        <w:ind w:left="1440"/>
        <w:jc w:val="both"/>
        <w:rPr>
          <w:color w:val="000000" w:themeColor="text1"/>
        </w:rPr>
      </w:pPr>
      <w:r w:rsidRPr="00AD431E">
        <w:rPr>
          <w:rFonts w:cstheme="minorHAnsi"/>
          <w:color w:val="000000" w:themeColor="text1"/>
          <w:shd w:val="clear" w:color="auto" w:fill="FFFFFF"/>
        </w:rPr>
        <w:t>Business intelligence (BI)</w:t>
      </w:r>
      <w:r w:rsidR="002D22F9">
        <w:rPr>
          <w:rFonts w:cstheme="minorHAnsi"/>
          <w:color w:val="000000" w:themeColor="text1"/>
          <w:shd w:val="clear" w:color="auto" w:fill="FFFFFF"/>
        </w:rPr>
        <w:t xml:space="preserve"> software</w:t>
      </w:r>
      <w:r w:rsidRPr="00AD431E">
        <w:rPr>
          <w:rFonts w:cstheme="minorHAnsi"/>
          <w:color w:val="000000" w:themeColor="text1"/>
          <w:shd w:val="clear" w:color="auto" w:fill="FFFFFF"/>
        </w:rPr>
        <w:t xml:space="preserve"> are types of application software that collect and process large amounts of unstructured data from internal and external systems, including books, journals, documents, health records, images, files, email, video, and other business </w:t>
      </w:r>
      <w:r w:rsidR="002D22F9">
        <w:rPr>
          <w:rFonts w:cstheme="minorHAnsi"/>
          <w:color w:val="000000" w:themeColor="text1"/>
          <w:shd w:val="clear" w:color="auto" w:fill="FFFFFF"/>
        </w:rPr>
        <w:t>sources.eg.</w:t>
      </w:r>
      <w:r w:rsidR="002D22F9" w:rsidRPr="002D22F9">
        <w:rPr>
          <w:rFonts w:ascii="Arial" w:hAnsi="Arial" w:cs="Arial"/>
          <w:color w:val="202124"/>
          <w:shd w:val="clear" w:color="auto" w:fill="FFFFFF"/>
        </w:rPr>
        <w:t xml:space="preserve"> </w:t>
      </w:r>
      <w:r w:rsidR="002D22F9">
        <w:rPr>
          <w:rFonts w:ascii="Arial" w:hAnsi="Arial" w:cs="Arial"/>
          <w:color w:val="202124"/>
          <w:shd w:val="clear" w:color="auto" w:fill="FFFFFF"/>
        </w:rPr>
        <w:t> </w:t>
      </w:r>
      <w:r w:rsidR="002D22F9" w:rsidRPr="002D22F9">
        <w:rPr>
          <w:rFonts w:cstheme="minorHAnsi"/>
          <w:b/>
          <w:bCs/>
          <w:color w:val="202124"/>
          <w:shd w:val="clear" w:color="auto" w:fill="FFFFFF"/>
        </w:rPr>
        <w:t>Microsoft Power BI, SAP Business Projects, Looker, Tableau, Qlik Sense</w:t>
      </w:r>
      <w:r w:rsidR="002D22F9" w:rsidRPr="002D22F9">
        <w:rPr>
          <w:rFonts w:cstheme="minorHAnsi"/>
          <w:color w:val="202124"/>
          <w:shd w:val="clear" w:color="auto" w:fill="FFFFFF"/>
        </w:rPr>
        <w:t>, and many others.</w:t>
      </w:r>
    </w:p>
    <w:p w14:paraId="3645915D" w14:textId="6AAD3F4D" w:rsidR="006133FC" w:rsidRDefault="006133FC" w:rsidP="006133FC">
      <w:pPr>
        <w:numPr>
          <w:ilvl w:val="0"/>
          <w:numId w:val="5"/>
        </w:numPr>
        <w:spacing w:after="230" w:line="249" w:lineRule="auto"/>
        <w:jc w:val="both"/>
      </w:pPr>
      <w:r>
        <w:t xml:space="preserve">Digital Dashboards </w:t>
      </w:r>
    </w:p>
    <w:p w14:paraId="228A01CB" w14:textId="237383DE" w:rsidR="002173F1" w:rsidRPr="002173F1" w:rsidRDefault="002173F1" w:rsidP="008A616F">
      <w:pPr>
        <w:pStyle w:val="trt0xe"/>
        <w:shd w:val="clear" w:color="auto" w:fill="FFFFFF"/>
        <w:spacing w:before="0" w:beforeAutospacing="0" w:after="60" w:afterAutospacing="0"/>
        <w:ind w:left="1440"/>
        <w:rPr>
          <w:rFonts w:asciiTheme="minorHAnsi" w:hAnsiTheme="minorHAnsi" w:cstheme="minorHAnsi"/>
          <w:color w:val="202124"/>
          <w:sz w:val="22"/>
          <w:szCs w:val="22"/>
        </w:rPr>
      </w:pPr>
      <w:r w:rsidRPr="002173F1">
        <w:rPr>
          <w:rFonts w:asciiTheme="minorHAnsi" w:hAnsiTheme="minorHAnsi" w:cstheme="minorHAnsi"/>
          <w:color w:val="202124"/>
          <w:sz w:val="22"/>
          <w:szCs w:val="22"/>
          <w:shd w:val="clear" w:color="auto" w:fill="FFFFFF"/>
        </w:rPr>
        <w:t>A digital dashboard is </w:t>
      </w:r>
      <w:r w:rsidRPr="002173F1">
        <w:rPr>
          <w:rFonts w:asciiTheme="minorHAnsi" w:hAnsiTheme="minorHAnsi" w:cstheme="minorHAnsi"/>
          <w:color w:val="040C28"/>
          <w:sz w:val="22"/>
          <w:szCs w:val="22"/>
        </w:rPr>
        <w:t>a business intelligence tool that allows business leaders to track, analyze and report on KPIs and metrics</w:t>
      </w:r>
      <w:r w:rsidRPr="002173F1">
        <w:rPr>
          <w:rFonts w:asciiTheme="minorHAnsi" w:hAnsiTheme="minorHAnsi" w:cstheme="minorHAnsi"/>
          <w:color w:val="202124"/>
          <w:sz w:val="22"/>
          <w:szCs w:val="22"/>
          <w:shd w:val="clear" w:color="auto" w:fill="FFFFFF"/>
        </w:rPr>
        <w:t>. Modern, interactive dashboards make it easy to combine data from multiple sources and deeply explore and analyze the data directly within the dashboard itself.</w:t>
      </w:r>
      <w:r w:rsidRPr="002173F1">
        <w:rPr>
          <w:rFonts w:asciiTheme="minorHAnsi" w:hAnsiTheme="minorHAnsi" w:cstheme="minorHAnsi"/>
          <w:color w:val="202124"/>
          <w:sz w:val="22"/>
          <w:szCs w:val="22"/>
        </w:rPr>
        <w:t xml:space="preserve"> </w:t>
      </w:r>
      <w:proofErr w:type="spellStart"/>
      <w:r>
        <w:rPr>
          <w:rFonts w:asciiTheme="minorHAnsi" w:hAnsiTheme="minorHAnsi" w:cstheme="minorHAnsi"/>
          <w:color w:val="202124"/>
          <w:sz w:val="22"/>
          <w:szCs w:val="22"/>
        </w:rPr>
        <w:t>eg.</w:t>
      </w:r>
      <w:proofErr w:type="spellEnd"/>
      <w:r>
        <w:rPr>
          <w:rFonts w:asciiTheme="minorHAnsi" w:hAnsiTheme="minorHAnsi" w:cstheme="minorHAnsi"/>
          <w:color w:val="202124"/>
          <w:sz w:val="22"/>
          <w:szCs w:val="22"/>
        </w:rPr>
        <w:t xml:space="preserve"> </w:t>
      </w:r>
      <w:r w:rsidRPr="002173F1">
        <w:rPr>
          <w:rFonts w:asciiTheme="minorHAnsi" w:hAnsiTheme="minorHAnsi" w:cstheme="minorHAnsi"/>
          <w:b/>
          <w:bCs/>
          <w:color w:val="202124"/>
          <w:sz w:val="22"/>
          <w:szCs w:val="22"/>
        </w:rPr>
        <w:t>Marketing dashboard, Ecommerce dashboard, Sales dashboard, Finance dashboard, Company dashboard.</w:t>
      </w:r>
    </w:p>
    <w:p w14:paraId="13627006" w14:textId="3F269B71" w:rsidR="002173F1" w:rsidRPr="002173F1" w:rsidRDefault="002173F1" w:rsidP="002173F1">
      <w:pPr>
        <w:spacing w:after="230" w:line="249" w:lineRule="auto"/>
        <w:ind w:left="1440"/>
        <w:jc w:val="both"/>
        <w:rPr>
          <w:rFonts w:cstheme="minorHAnsi"/>
        </w:rPr>
      </w:pPr>
    </w:p>
    <w:p w14:paraId="25E664B8" w14:textId="77777777" w:rsidR="006133FC" w:rsidRDefault="006133FC" w:rsidP="006133FC">
      <w:pPr>
        <w:numPr>
          <w:ilvl w:val="0"/>
          <w:numId w:val="5"/>
        </w:numPr>
        <w:spacing w:after="48" w:line="249" w:lineRule="auto"/>
        <w:jc w:val="both"/>
      </w:pPr>
      <w:r>
        <w:t xml:space="preserve">Enterprise software (also known as EAS: Enterprise Application Software) </w:t>
      </w:r>
    </w:p>
    <w:p w14:paraId="02825715" w14:textId="63AF06E9" w:rsidR="005C3AA8" w:rsidRPr="008A616F" w:rsidRDefault="002173F1" w:rsidP="007D6D52">
      <w:pPr>
        <w:pStyle w:val="ListParagraph"/>
        <w:ind w:left="1440"/>
        <w:rPr>
          <w:rFonts w:cstheme="minorHAnsi"/>
        </w:rPr>
      </w:pPr>
      <w:r w:rsidRPr="008A616F">
        <w:rPr>
          <w:rFonts w:cstheme="minorHAnsi"/>
          <w:color w:val="202124"/>
          <w:shd w:val="clear" w:color="auto" w:fill="FFFFFF"/>
        </w:rPr>
        <w:t>Enterprise software, also known as enterprise application software (EAS), is </w:t>
      </w:r>
      <w:r w:rsidRPr="008A616F">
        <w:rPr>
          <w:rFonts w:cstheme="minorHAnsi"/>
          <w:color w:val="040C28"/>
        </w:rPr>
        <w:t>computer software used to satisfy the needs of an organization rather than individual users</w:t>
      </w:r>
      <w:r w:rsidRPr="008A616F">
        <w:rPr>
          <w:rFonts w:cstheme="minorHAnsi"/>
          <w:color w:val="202124"/>
          <w:shd w:val="clear" w:color="auto" w:fill="FFFFFF"/>
        </w:rPr>
        <w:t>. Such organizations include businesses, schools, interest-based user groups, clubs, charities, and governments.</w:t>
      </w:r>
    </w:p>
    <w:sectPr w:rsidR="005C3AA8" w:rsidRPr="008A6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13B2"/>
    <w:multiLevelType w:val="multilevel"/>
    <w:tmpl w:val="836A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502EE"/>
    <w:multiLevelType w:val="hybridMultilevel"/>
    <w:tmpl w:val="2C5AF8D4"/>
    <w:lvl w:ilvl="0" w:tplc="6286370A">
      <w:start w:val="1"/>
      <w:numFmt w:val="decimal"/>
      <w:lvlText w:val="%1."/>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F85A3DA4">
      <w:start w:val="1"/>
      <w:numFmt w:val="lowerLetter"/>
      <w:lvlText w:val="%2"/>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BF6D594">
      <w:start w:val="1"/>
      <w:numFmt w:val="lowerRoman"/>
      <w:lvlText w:val="%3"/>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43FEE950">
      <w:start w:val="1"/>
      <w:numFmt w:val="decimal"/>
      <w:lvlText w:val="%4"/>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594E3F8">
      <w:start w:val="1"/>
      <w:numFmt w:val="lowerLetter"/>
      <w:lvlText w:val="%5"/>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4C2AAC0">
      <w:start w:val="1"/>
      <w:numFmt w:val="lowerRoman"/>
      <w:lvlText w:val="%6"/>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2174E6CA">
      <w:start w:val="1"/>
      <w:numFmt w:val="decimal"/>
      <w:lvlText w:val="%7"/>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B0E41F2">
      <w:start w:val="1"/>
      <w:numFmt w:val="lowerLetter"/>
      <w:lvlText w:val="%8"/>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50AAF8E2">
      <w:start w:val="1"/>
      <w:numFmt w:val="lowerRoman"/>
      <w:lvlText w:val="%9"/>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D6B5520"/>
    <w:multiLevelType w:val="hybridMultilevel"/>
    <w:tmpl w:val="D0888D5E"/>
    <w:lvl w:ilvl="0" w:tplc="B2B4217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DACF7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A23A8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DCECD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E4A37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003E5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D25DE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FAE9D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F0F6D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DD44AD"/>
    <w:multiLevelType w:val="hybridMultilevel"/>
    <w:tmpl w:val="DC32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80C31"/>
    <w:multiLevelType w:val="hybridMultilevel"/>
    <w:tmpl w:val="BF4A1A26"/>
    <w:lvl w:ilvl="0" w:tplc="0409000D">
      <w:start w:val="1"/>
      <w:numFmt w:val="bullet"/>
      <w:lvlText w:val=""/>
      <w:lvlJc w:val="left"/>
      <w:pPr>
        <w:ind w:left="360"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695EB640">
      <w:start w:val="1"/>
      <w:numFmt w:val="bullet"/>
      <w:lvlText w:val="o"/>
      <w:lvlJc w:val="left"/>
      <w:pPr>
        <w:ind w:left="10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30AEEE0E">
      <w:start w:val="1"/>
      <w:numFmt w:val="bullet"/>
      <w:lvlText w:val="▪"/>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47225C36">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108083AA">
      <w:start w:val="1"/>
      <w:numFmt w:val="bullet"/>
      <w:lvlText w:val="o"/>
      <w:lvlJc w:val="left"/>
      <w:pPr>
        <w:ind w:left="32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9B7ED13A">
      <w:start w:val="1"/>
      <w:numFmt w:val="bullet"/>
      <w:lvlText w:val="▪"/>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184ECCEA">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5D8A7A4">
      <w:start w:val="1"/>
      <w:numFmt w:val="bullet"/>
      <w:lvlText w:val="o"/>
      <w:lvlJc w:val="left"/>
      <w:pPr>
        <w:ind w:left="54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E29C00DA">
      <w:start w:val="1"/>
      <w:numFmt w:val="bullet"/>
      <w:lvlText w:val="▪"/>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40F37349"/>
    <w:multiLevelType w:val="hybridMultilevel"/>
    <w:tmpl w:val="DBBA1428"/>
    <w:lvl w:ilvl="0" w:tplc="A1A257EC">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695EB640">
      <w:start w:val="1"/>
      <w:numFmt w:val="bullet"/>
      <w:lvlText w:val="o"/>
      <w:lvlJc w:val="left"/>
      <w:pPr>
        <w:ind w:left="10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30AEEE0E">
      <w:start w:val="1"/>
      <w:numFmt w:val="bullet"/>
      <w:lvlText w:val="▪"/>
      <w:lvlJc w:val="left"/>
      <w:pPr>
        <w:ind w:left="18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47225C36">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108083AA">
      <w:start w:val="1"/>
      <w:numFmt w:val="bullet"/>
      <w:lvlText w:val="o"/>
      <w:lvlJc w:val="left"/>
      <w:pPr>
        <w:ind w:left="32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9B7ED13A">
      <w:start w:val="1"/>
      <w:numFmt w:val="bullet"/>
      <w:lvlText w:val="▪"/>
      <w:lvlJc w:val="left"/>
      <w:pPr>
        <w:ind w:left="39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184ECCEA">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5D8A7A4">
      <w:start w:val="1"/>
      <w:numFmt w:val="bullet"/>
      <w:lvlText w:val="o"/>
      <w:lvlJc w:val="left"/>
      <w:pPr>
        <w:ind w:left="54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E29C00DA">
      <w:start w:val="1"/>
      <w:numFmt w:val="bullet"/>
      <w:lvlText w:val="▪"/>
      <w:lvlJc w:val="left"/>
      <w:pPr>
        <w:ind w:left="61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5D526723"/>
    <w:multiLevelType w:val="hybridMultilevel"/>
    <w:tmpl w:val="C7CA32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CF1470"/>
    <w:multiLevelType w:val="hybridMultilevel"/>
    <w:tmpl w:val="81680BB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8" w15:restartNumberingAfterBreak="0">
    <w:nsid w:val="6D261DF8"/>
    <w:multiLevelType w:val="hybridMultilevel"/>
    <w:tmpl w:val="F8C07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F91802"/>
    <w:multiLevelType w:val="multilevel"/>
    <w:tmpl w:val="772E89D2"/>
    <w:lvl w:ilvl="0">
      <w:start w:val="1"/>
      <w:numFmt w:val="bullet"/>
      <w:lvlText w:val=""/>
      <w:lvlJc w:val="left"/>
      <w:pPr>
        <w:tabs>
          <w:tab w:val="num" w:pos="3205"/>
        </w:tabs>
        <w:ind w:left="3205" w:hanging="360"/>
      </w:pPr>
      <w:rPr>
        <w:rFonts w:ascii="Symbol" w:hAnsi="Symbol" w:hint="default"/>
        <w:sz w:val="20"/>
      </w:rPr>
    </w:lvl>
    <w:lvl w:ilvl="1" w:tentative="1">
      <w:start w:val="1"/>
      <w:numFmt w:val="bullet"/>
      <w:lvlText w:val="o"/>
      <w:lvlJc w:val="left"/>
      <w:pPr>
        <w:tabs>
          <w:tab w:val="num" w:pos="3925"/>
        </w:tabs>
        <w:ind w:left="3925" w:hanging="360"/>
      </w:pPr>
      <w:rPr>
        <w:rFonts w:ascii="Courier New" w:hAnsi="Courier New" w:hint="default"/>
        <w:sz w:val="20"/>
      </w:rPr>
    </w:lvl>
    <w:lvl w:ilvl="2" w:tentative="1">
      <w:start w:val="1"/>
      <w:numFmt w:val="bullet"/>
      <w:lvlText w:val=""/>
      <w:lvlJc w:val="left"/>
      <w:pPr>
        <w:tabs>
          <w:tab w:val="num" w:pos="4645"/>
        </w:tabs>
        <w:ind w:left="4645" w:hanging="360"/>
      </w:pPr>
      <w:rPr>
        <w:rFonts w:ascii="Wingdings" w:hAnsi="Wingdings" w:hint="default"/>
        <w:sz w:val="20"/>
      </w:rPr>
    </w:lvl>
    <w:lvl w:ilvl="3" w:tentative="1">
      <w:start w:val="1"/>
      <w:numFmt w:val="bullet"/>
      <w:lvlText w:val=""/>
      <w:lvlJc w:val="left"/>
      <w:pPr>
        <w:tabs>
          <w:tab w:val="num" w:pos="5365"/>
        </w:tabs>
        <w:ind w:left="5365" w:hanging="360"/>
      </w:pPr>
      <w:rPr>
        <w:rFonts w:ascii="Wingdings" w:hAnsi="Wingdings" w:hint="default"/>
        <w:sz w:val="20"/>
      </w:rPr>
    </w:lvl>
    <w:lvl w:ilvl="4" w:tentative="1">
      <w:start w:val="1"/>
      <w:numFmt w:val="bullet"/>
      <w:lvlText w:val=""/>
      <w:lvlJc w:val="left"/>
      <w:pPr>
        <w:tabs>
          <w:tab w:val="num" w:pos="6085"/>
        </w:tabs>
        <w:ind w:left="6085" w:hanging="360"/>
      </w:pPr>
      <w:rPr>
        <w:rFonts w:ascii="Wingdings" w:hAnsi="Wingdings" w:hint="default"/>
        <w:sz w:val="20"/>
      </w:rPr>
    </w:lvl>
    <w:lvl w:ilvl="5" w:tentative="1">
      <w:start w:val="1"/>
      <w:numFmt w:val="bullet"/>
      <w:lvlText w:val=""/>
      <w:lvlJc w:val="left"/>
      <w:pPr>
        <w:tabs>
          <w:tab w:val="num" w:pos="6805"/>
        </w:tabs>
        <w:ind w:left="6805" w:hanging="360"/>
      </w:pPr>
      <w:rPr>
        <w:rFonts w:ascii="Wingdings" w:hAnsi="Wingdings" w:hint="default"/>
        <w:sz w:val="20"/>
      </w:rPr>
    </w:lvl>
    <w:lvl w:ilvl="6" w:tentative="1">
      <w:start w:val="1"/>
      <w:numFmt w:val="bullet"/>
      <w:lvlText w:val=""/>
      <w:lvlJc w:val="left"/>
      <w:pPr>
        <w:tabs>
          <w:tab w:val="num" w:pos="7525"/>
        </w:tabs>
        <w:ind w:left="7525" w:hanging="360"/>
      </w:pPr>
      <w:rPr>
        <w:rFonts w:ascii="Wingdings" w:hAnsi="Wingdings" w:hint="default"/>
        <w:sz w:val="20"/>
      </w:rPr>
    </w:lvl>
    <w:lvl w:ilvl="7" w:tentative="1">
      <w:start w:val="1"/>
      <w:numFmt w:val="bullet"/>
      <w:lvlText w:val=""/>
      <w:lvlJc w:val="left"/>
      <w:pPr>
        <w:tabs>
          <w:tab w:val="num" w:pos="8245"/>
        </w:tabs>
        <w:ind w:left="8245" w:hanging="360"/>
      </w:pPr>
      <w:rPr>
        <w:rFonts w:ascii="Wingdings" w:hAnsi="Wingdings" w:hint="default"/>
        <w:sz w:val="20"/>
      </w:rPr>
    </w:lvl>
    <w:lvl w:ilvl="8" w:tentative="1">
      <w:start w:val="1"/>
      <w:numFmt w:val="bullet"/>
      <w:lvlText w:val=""/>
      <w:lvlJc w:val="left"/>
      <w:pPr>
        <w:tabs>
          <w:tab w:val="num" w:pos="8965"/>
        </w:tabs>
        <w:ind w:left="8965" w:hanging="360"/>
      </w:pPr>
      <w:rPr>
        <w:rFonts w:ascii="Wingdings" w:hAnsi="Wingdings" w:hint="default"/>
        <w:sz w:val="20"/>
      </w:rPr>
    </w:lvl>
  </w:abstractNum>
  <w:abstractNum w:abstractNumId="10" w15:restartNumberingAfterBreak="0">
    <w:nsid w:val="791E4B08"/>
    <w:multiLevelType w:val="hybridMultilevel"/>
    <w:tmpl w:val="8C74C12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1" w15:restartNumberingAfterBreak="0">
    <w:nsid w:val="7A987E69"/>
    <w:multiLevelType w:val="hybridMultilevel"/>
    <w:tmpl w:val="9AF2E2EA"/>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num w:numId="1">
    <w:abstractNumId w:val="8"/>
  </w:num>
  <w:num w:numId="2">
    <w:abstractNumId w:val="6"/>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0"/>
  </w:num>
  <w:num w:numId="7">
    <w:abstractNumId w:val="1"/>
  </w:num>
  <w:num w:numId="8">
    <w:abstractNumId w:val="11"/>
  </w:num>
  <w:num w:numId="9">
    <w:abstractNumId w:val="7"/>
  </w:num>
  <w:num w:numId="10">
    <w:abstractNumId w:val="9"/>
  </w:num>
  <w:num w:numId="11">
    <w:abstractNumId w:val="3"/>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C9"/>
    <w:rsid w:val="000521F4"/>
    <w:rsid w:val="000551C3"/>
    <w:rsid w:val="00073D12"/>
    <w:rsid w:val="00093F71"/>
    <w:rsid w:val="000D7BDC"/>
    <w:rsid w:val="00130A09"/>
    <w:rsid w:val="001D1717"/>
    <w:rsid w:val="002173F1"/>
    <w:rsid w:val="00296E32"/>
    <w:rsid w:val="002A0026"/>
    <w:rsid w:val="002D22F9"/>
    <w:rsid w:val="00335EB0"/>
    <w:rsid w:val="00345312"/>
    <w:rsid w:val="003A2AC9"/>
    <w:rsid w:val="0055672B"/>
    <w:rsid w:val="00591B74"/>
    <w:rsid w:val="005C3AA8"/>
    <w:rsid w:val="005D70BF"/>
    <w:rsid w:val="00612287"/>
    <w:rsid w:val="006133FC"/>
    <w:rsid w:val="00662485"/>
    <w:rsid w:val="00713245"/>
    <w:rsid w:val="00765355"/>
    <w:rsid w:val="007D6D52"/>
    <w:rsid w:val="00881FCF"/>
    <w:rsid w:val="008A616F"/>
    <w:rsid w:val="008C294A"/>
    <w:rsid w:val="008F0ECB"/>
    <w:rsid w:val="00A1463E"/>
    <w:rsid w:val="00AD431E"/>
    <w:rsid w:val="00BB0E30"/>
    <w:rsid w:val="00C267AA"/>
    <w:rsid w:val="00C84D35"/>
    <w:rsid w:val="00D32184"/>
    <w:rsid w:val="00D576FE"/>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95BE"/>
  <w15:chartTrackingRefBased/>
  <w15:docId w15:val="{CE3F9724-3DF4-45D3-9F55-EA89230C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1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1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51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3AA8"/>
    <w:pPr>
      <w:ind w:left="720"/>
      <w:contextualSpacing/>
    </w:pPr>
  </w:style>
  <w:style w:type="table" w:customStyle="1" w:styleId="TableGrid">
    <w:name w:val="TableGrid"/>
    <w:rsid w:val="001D1717"/>
    <w:pPr>
      <w:spacing w:after="0" w:line="240" w:lineRule="auto"/>
    </w:pPr>
    <w:rPr>
      <w:rFonts w:eastAsiaTheme="minorEastAsia"/>
    </w:rPr>
    <w:tblPr>
      <w:tblCellMar>
        <w:top w:w="0" w:type="dxa"/>
        <w:left w:w="0" w:type="dxa"/>
        <w:bottom w:w="0" w:type="dxa"/>
        <w:right w:w="0" w:type="dxa"/>
      </w:tblCellMar>
    </w:tblPr>
  </w:style>
  <w:style w:type="paragraph" w:customStyle="1" w:styleId="trt0xe">
    <w:name w:val="trt0xe"/>
    <w:basedOn w:val="Normal"/>
    <w:rsid w:val="007653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33206">
      <w:bodyDiv w:val="1"/>
      <w:marLeft w:val="0"/>
      <w:marRight w:val="0"/>
      <w:marTop w:val="0"/>
      <w:marBottom w:val="0"/>
      <w:divBdr>
        <w:top w:val="none" w:sz="0" w:space="0" w:color="auto"/>
        <w:left w:val="none" w:sz="0" w:space="0" w:color="auto"/>
        <w:bottom w:val="none" w:sz="0" w:space="0" w:color="auto"/>
        <w:right w:val="none" w:sz="0" w:space="0" w:color="auto"/>
      </w:divBdr>
    </w:div>
    <w:div w:id="390927696">
      <w:bodyDiv w:val="1"/>
      <w:marLeft w:val="0"/>
      <w:marRight w:val="0"/>
      <w:marTop w:val="0"/>
      <w:marBottom w:val="0"/>
      <w:divBdr>
        <w:top w:val="none" w:sz="0" w:space="0" w:color="auto"/>
        <w:left w:val="none" w:sz="0" w:space="0" w:color="auto"/>
        <w:bottom w:val="none" w:sz="0" w:space="0" w:color="auto"/>
        <w:right w:val="none" w:sz="0" w:space="0" w:color="auto"/>
      </w:divBdr>
    </w:div>
    <w:div w:id="1518929678">
      <w:bodyDiv w:val="1"/>
      <w:marLeft w:val="0"/>
      <w:marRight w:val="0"/>
      <w:marTop w:val="0"/>
      <w:marBottom w:val="0"/>
      <w:divBdr>
        <w:top w:val="none" w:sz="0" w:space="0" w:color="auto"/>
        <w:left w:val="none" w:sz="0" w:space="0" w:color="auto"/>
        <w:bottom w:val="none" w:sz="0" w:space="0" w:color="auto"/>
        <w:right w:val="none" w:sz="0" w:space="0" w:color="auto"/>
      </w:divBdr>
    </w:div>
    <w:div w:id="1933079072">
      <w:bodyDiv w:val="1"/>
      <w:marLeft w:val="0"/>
      <w:marRight w:val="0"/>
      <w:marTop w:val="0"/>
      <w:marBottom w:val="0"/>
      <w:divBdr>
        <w:top w:val="none" w:sz="0" w:space="0" w:color="auto"/>
        <w:left w:val="none" w:sz="0" w:space="0" w:color="auto"/>
        <w:bottom w:val="none" w:sz="0" w:space="0" w:color="auto"/>
        <w:right w:val="none" w:sz="0" w:space="0" w:color="auto"/>
      </w:divBdr>
    </w:div>
    <w:div w:id="214711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 Sandy</dc:creator>
  <cp:keywords/>
  <dc:description/>
  <cp:lastModifiedBy>Chaw Sandy</cp:lastModifiedBy>
  <cp:revision>31</cp:revision>
  <dcterms:created xsi:type="dcterms:W3CDTF">2023-02-21T07:42:00Z</dcterms:created>
  <dcterms:modified xsi:type="dcterms:W3CDTF">2023-03-07T15:09:00Z</dcterms:modified>
</cp:coreProperties>
</file>