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footer100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40"/>
          <w:lang/>
        </w:rPr>
      </w:pPr>
      <w:r>
        <w:fldChar w:fldCharType="begin"/>
      </w:r>
      <w:r>
        <w:fldChar w:fldCharType="end"/>
      </w:r>
      <w:r>
        <w:rPr>
          <w:rFonts w:ascii="맑은 고딕" w:eastAsia="맑은 고딕"/>
          <w:color w:val="000000"/>
          <w:spacing w:val="0"/>
          <w:w w:val="100"/>
          <w:position w:val="0"/>
          <w:sz w:val="40"/>
          <w:lang/>
        </w:rPr>
        <w:t xml:space="preserve">팀 프로젝트 계획서</w:t>
      </w:r>
    </w:p>
    <w:tbl>
      <w:tblPr>
        <w:tblW w:w="4088" w:type="dxa"/>
        <w:jc w:val="righ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369" w:hRule="atLeast"/>
        </w:trPr>
        <w:tc>
          <w:tcPr>
            <w:tcW w:w="10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원장</w:t>
            </w:r>
          </w:p>
        </w:tc>
        <w:tc>
          <w:tcPr>
            <w:tcW w:w="10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부장</w:t>
            </w:r>
          </w:p>
        </w:tc>
        <w:tc>
          <w:tcPr>
            <w:tcW w:w="10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팀장</w:t>
            </w:r>
          </w:p>
        </w:tc>
        <w:tc>
          <w:tcPr>
            <w:tcW w:w="10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담임</w:t>
            </w:r>
          </w:p>
        </w:tc>
      </w:tr>
      <w:tr>
        <w:trPr>
          <w:cantSplit w:val="0"/>
          <w:trHeight w:val="1048" w:hRule="atLeast"/>
        </w:trPr>
        <w:tc>
          <w:tcPr>
            <w:tcW w:w="10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  <w:tc>
          <w:tcPr>
            <w:tcW w:w="10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  <w:tc>
          <w:tcPr>
            <w:tcW w:w="10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  <w:tc>
          <w:tcPr>
            <w:tcW w:w="10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</w:tbl>
    <w:p>
      <w:pPr>
        <w:rPr>
          <w:sz w:val="4"/>
        </w:rPr>
      </w:pPr>
    </w:p>
    <w:tbl>
      <w:tblPr>
        <w:tblOverlap w:val="never"/>
        <w:tblW w:w="10145" w:type="dxa"/>
        <w:jc w:val="righ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803" w:hRule="atLeast"/>
        </w:trPr>
        <w:tc>
          <w:tcPr>
            <w:tcW w:w="1014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대덕인재개발원 전자정부 표준 프레임워크 기반 풀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-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스택 개발자 양성과정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O6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월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(12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기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)</w:t>
            </w:r>
          </w:p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연수기간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: 2021.06.07 ~ 2022.01.??</w:t>
            </w:r>
          </w:p>
        </w:tc>
      </w:tr>
      <w:tr>
        <w:trPr>
          <w:cantSplit w:val="0"/>
          <w:trHeight w:val="451" w:hRule="atLeast"/>
        </w:trPr>
        <w:tc>
          <w:tcPr>
            <w:tcW w:w="35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팀   명</w:t>
            </w:r>
          </w:p>
        </w:tc>
        <w:tc>
          <w:tcPr>
            <w:tcW w:w="661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32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32"/>
                <w:u w:val="none"/>
                <w:bdr w:val="nil"/>
                <w:shd w:val="nil"/>
                <w:vertAlign w:val="baseline"/>
                <w:lang/>
              </w:rPr>
              <w:t xml:space="preserve">KANBOO</w:t>
            </w:r>
          </w:p>
        </w:tc>
      </w:tr>
      <w:tr>
        <w:trPr>
          <w:cantSplit w:val="0"/>
          <w:trHeight w:val="352" w:hRule="atLeast"/>
        </w:trPr>
        <w:tc>
          <w:tcPr>
            <w:tcW w:w="353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조   원</w:t>
            </w:r>
          </w:p>
        </w:tc>
        <w:tc>
          <w:tcPr>
            <w:tcW w:w="30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shd w:val="clear" w:fill="e5e5e5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shd w:val="clear" w:fill="e5e5e5"/>
                <w:lang/>
              </w:rPr>
              <w:t xml:space="preserve">성   명</w:t>
            </w:r>
          </w:p>
        </w:tc>
        <w:tc>
          <w:tcPr>
            <w:tcW w:w="35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shd w:val="clear" w:fill="e5e5e5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shd w:val="clear" w:fill="e5e5e5"/>
                <w:lang/>
              </w:rPr>
              <w:t xml:space="preserve">업 무 분 담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shd w:val="clear" w:fill="e5e5e5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shd w:val="clear" w:fill="e5e5e5"/>
                <w:lang/>
              </w:rPr>
              <w:t xml:space="preserve">역할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shd w:val="clear" w:fill="e5e5e5"/>
                <w:lang/>
              </w:rPr>
              <w:t xml:space="preserve">)</w:t>
            </w:r>
          </w:p>
        </w:tc>
      </w:tr>
      <w:tr>
        <w:trPr>
          <w:cantSplit w:val="0"/>
          <w:trHeight w:val="393" w:hRule="atLeast"/>
        </w:trPr>
        <w:tc>
          <w:tcPr>
            <w:tcW w:w="353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30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/>
                <w:shd w:val="nil"/>
                <w:vertAlign w:val="baseline"/>
                <w:lang/>
              </w:rPr>
              <w:t xml:space="preserve">안대근</w:t>
            </w:r>
          </w:p>
        </w:tc>
        <w:tc>
          <w:tcPr>
            <w:tcW w:w="35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P.L</w:t>
            </w:r>
          </w:p>
        </w:tc>
      </w:tr>
      <w:tr>
        <w:trPr>
          <w:cantSplit w:val="0"/>
          <w:trHeight w:val="393" w:hRule="atLeast"/>
        </w:trPr>
        <w:tc>
          <w:tcPr>
            <w:tcW w:w="353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30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/>
                <w:shd w:val="nil"/>
                <w:vertAlign w:val="baseline"/>
                <w:lang/>
              </w:rPr>
              <w:t xml:space="preserve">임창균</w:t>
            </w:r>
          </w:p>
        </w:tc>
        <w:tc>
          <w:tcPr>
            <w:tcW w:w="35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D.A</w:t>
            </w:r>
          </w:p>
        </w:tc>
      </w:tr>
      <w:tr>
        <w:trPr>
          <w:cantSplit w:val="0"/>
          <w:trHeight w:val="393" w:hRule="atLeast"/>
        </w:trPr>
        <w:tc>
          <w:tcPr>
            <w:tcW w:w="353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30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/>
                <w:shd w:val="nil"/>
                <w:vertAlign w:val="baseline"/>
                <w:lang/>
              </w:rPr>
              <w:t xml:space="preserve">윤주원</w:t>
            </w:r>
          </w:p>
        </w:tc>
        <w:tc>
          <w:tcPr>
            <w:tcW w:w="35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T.A</w:t>
            </w:r>
          </w:p>
        </w:tc>
      </w:tr>
      <w:tr>
        <w:trPr>
          <w:cantSplit w:val="0"/>
          <w:trHeight w:val="446" w:hRule="atLeast"/>
        </w:trPr>
        <w:tc>
          <w:tcPr>
            <w:tcW w:w="353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30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/>
                <w:shd w:val="nil"/>
                <w:vertAlign w:val="baseline"/>
                <w:lang/>
              </w:rPr>
              <w:t xml:space="preserve">권영채</w:t>
            </w:r>
          </w:p>
        </w:tc>
        <w:tc>
          <w:tcPr>
            <w:tcW w:w="35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U.A</w:t>
            </w:r>
          </w:p>
        </w:tc>
      </w:tr>
      <w:tr>
        <w:trPr>
          <w:cantSplit w:val="0"/>
          <w:trHeight w:val="446" w:hRule="atLeast"/>
        </w:trPr>
        <w:tc>
          <w:tcPr>
            <w:tcW w:w="353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30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/>
                <w:shd w:val="nil"/>
                <w:vertAlign w:val="baseline"/>
                <w:lang/>
              </w:rPr>
              <w:t xml:space="preserve">임태희</w:t>
            </w:r>
          </w:p>
        </w:tc>
        <w:tc>
          <w:tcPr>
            <w:tcW w:w="35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/>
                <w:shd w:val="nil"/>
                <w:vertAlign w:val="baseline"/>
                <w:lang/>
              </w:rPr>
              <w:t xml:space="preserve">A.A</w:t>
            </w:r>
          </w:p>
        </w:tc>
      </w:tr>
      <w:tr>
        <w:trPr>
          <w:cantSplit w:val="0"/>
          <w:trHeight w:val="1445" w:hRule="atLeast"/>
        </w:trPr>
        <w:tc>
          <w:tcPr>
            <w:tcW w:w="35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목적 및 개발 대상</w:t>
            </w:r>
          </w:p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분야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목적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대상 등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)</w:t>
            </w:r>
          </w:p>
        </w:tc>
        <w:tc>
          <w:tcPr>
            <w:tcW w:w="661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/>
                <w:shd w:val="nil"/>
                <w:vertAlign w:val="baseline"/>
                <w:lang/>
              </w:rPr>
              <w:t xml:space="preserve">온라인에서 프로젝트에 관련된 문서 작업과 코드공유등을 실시간으로 할 수 있는 웹 어플리케이션 입니다.</w:t>
            </w:r>
          </w:p>
          <w:p>
            <w:pPr>
              <w:pStyle w:val="0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/>
                <w:shd w:val="nil"/>
                <w:vertAlign w:val="baseline"/>
                <w:lang/>
              </w:rPr>
              <w:t xml:space="preserve">재택근무, 멀리 떨어져있는 팀원들과 빠르게 소통을 해야하는 경우에 간편하게 사용이 가능합니다.</w:t>
            </w:r>
          </w:p>
        </w:tc>
      </w:tr>
      <w:tr>
        <w:trPr>
          <w:cantSplit w:val="0"/>
          <w:trHeight w:val="599" w:hRule="atLeast"/>
        </w:trPr>
        <w:tc>
          <w:tcPr>
            <w:tcW w:w="35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프로젝트 명</w:t>
            </w:r>
          </w:p>
        </w:tc>
        <w:tc>
          <w:tcPr>
            <w:tcW w:w="661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32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32"/>
                <w:u w:val="none"/>
                <w:bdr w:val="nil"/>
                <w:shd w:val="nil"/>
                <w:vertAlign w:val="baseline"/>
                <w:lang/>
              </w:rPr>
              <w:t xml:space="preserve">KANBOO</w:t>
            </w:r>
          </w:p>
        </w:tc>
      </w:tr>
      <w:tr>
        <w:trPr>
          <w:cantSplit w:val="0"/>
          <w:trHeight w:val="619" w:hRule="atLeast"/>
        </w:trPr>
        <w:tc>
          <w:tcPr>
            <w:tcW w:w="1014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프로젝트 개요</w:t>
            </w:r>
          </w:p>
        </w:tc>
      </w:tr>
      <w:tr>
        <w:trPr>
          <w:cantSplit w:val="0"/>
          <w:trHeight w:val="31680" w:hRule="atLeast"/>
        </w:trPr>
        <w:tc>
          <w:tcPr>
            <w:tcW w:w="1014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top"/>
          </w:tcPr>
          <w:p>
            <w:pPr>
              <w:pStyle w:val="0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1.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주   체</w:t>
            </w:r>
          </w:p>
          <w:p>
            <w:pPr>
              <w:pStyle w:val="0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이 프로그램은 비회원, 회원 관리자로 구성되어 있다.</w:t>
            </w:r>
          </w:p>
          <w:tbl>
            <w:tblPr>
              <w:tblW w:w="8355" w:type="dxa"/>
              <w:jc w:val="center"/>
              <w:tblInd w:w="0" w:type="dxa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r>
              <w:trPr>
                <w:cantSplit w:val="0"/>
                <w:trHeight w:val="539" w:hRule="atLeast"/>
              </w:trPr>
              <w:tc>
                <w:tcPr>
                  <w:tcW w:w="1721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vAlign w:val="center"/>
                </w:tcPr>
                <w:p>
                  <w:pPr>
                    <w:pStyle w:val="0"/>
                    <w:tabs/>
                    <w:wordWrap w:val="1"/>
                    <w:snapToGrid w:val="1"/>
                    <w:spacing w:before="0" w:after="0" w:line="288" w:lineRule="auto"/>
                    <w:ind w:left="0" w:right="0" w:firstLine="0"/>
                    <w:jc w:val="center"/>
                    <w:textAlignment w:val="baseline"/>
                    <w:rPr>
                      <w:rFonts w:ascii="맑은 고딕" w:eastAsia="맑은 고딕"/>
                      <w:color w:val="000000"/>
                      <w:spacing w:val="0"/>
                      <w:w w:val="100"/>
                      <w:position w:val="0"/>
                      <w:sz w:val="20"/>
                      <w:lang/>
                    </w:rPr>
                  </w:pPr>
                  <w:r>
                    <w:rPr>
                      <w:rFonts w:ascii="맑은 고딕" w:eastAsia="맑은 고딕"/>
                      <w:color w:val="000000"/>
                      <w:spacing w:val="0"/>
                      <w:w w:val="100"/>
                      <w:position w:val="0"/>
                      <w:sz w:val="20"/>
                      <w:lang/>
                    </w:rPr>
                    <w:t xml:space="preserve">구  분</w:t>
                  </w:r>
                </w:p>
              </w:tc>
              <w:tc>
                <w:tcPr>
                  <w:tcW w:w="1721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vAlign w:val="center"/>
                </w:tcPr>
                <w:p>
                  <w:pPr>
                    <w:pStyle w:val="0"/>
                    <w:tabs/>
                    <w:wordWrap w:val="1"/>
                    <w:snapToGrid w:val="1"/>
                    <w:spacing w:before="0" w:after="0" w:line="288" w:lineRule="auto"/>
                    <w:ind w:left="0" w:right="0" w:firstLine="0"/>
                    <w:jc w:val="center"/>
                    <w:textAlignment w:val="baseline"/>
                    <w:rPr>
                      <w:rFonts w:ascii="맑은 고딕" w:eastAsia="맑은 고딕"/>
                      <w:color w:val="000000"/>
                      <w:spacing w:val="0"/>
                      <w:w w:val="100"/>
                      <w:position w:val="0"/>
                      <w:sz w:val="20"/>
                      <w:lang/>
                    </w:rPr>
                  </w:pPr>
                  <w:r>
                    <w:rPr>
                      <w:rFonts w:ascii="맑은 고딕" w:eastAsia="맑은 고딕"/>
                      <w:color w:val="000000"/>
                      <w:spacing w:val="0"/>
                      <w:w w:val="100"/>
                      <w:position w:val="0"/>
                      <w:sz w:val="20"/>
                      <w:lang/>
                    </w:rPr>
                    <w:t xml:space="preserve">업로드 가능여부</w:t>
                  </w:r>
                </w:p>
              </w:tc>
            </w:tr>
            <w:tr>
              <w:trPr>
                <w:cantSplit w:val="0"/>
                <w:trHeight w:val="539" w:hRule="atLeast"/>
              </w:trPr>
              <w:tc>
                <w:tcPr>
                  <w:tcW w:w="1721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eastAsia="맑은 고딕"/>
                      <w:color w:val="000000"/>
                      <w:spacing w:val="0"/>
                      <w:w w:val="100"/>
                      <w:position w:val="0"/>
                      <w:sz w:val="20"/>
                      <w:lang/>
                    </w:rPr>
                  </w:pPr>
                  <w:r>
                    <w:rPr>
                      <w:rFonts w:ascii="맑은 고딕" w:eastAsia="맑은 고딕"/>
                      <w:color w:val="000000"/>
                      <w:spacing w:val="0"/>
                      <w:w w:val="100"/>
                      <w:position w:val="0"/>
                      <w:sz w:val="20"/>
                      <w:lang/>
                    </w:rPr>
                    <w:t xml:space="preserve">관리자</w:t>
                  </w:r>
                </w:p>
              </w:tc>
              <w:tc>
                <w:tcPr>
                  <w:tcW w:w="1721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vAlign w:val="center"/>
                </w:tcPr>
                <w:p>
                  <w:pPr>
                    <w:pStyle w:val="0"/>
                    <w:tabs/>
                    <w:wordWrap w:val="1"/>
                    <w:snapToGrid w:val="1"/>
                    <w:spacing w:before="0" w:after="0" w:line="288" w:lineRule="auto"/>
                    <w:ind w:left="0" w:right="0" w:firstLine="0"/>
                    <w:jc w:val="center"/>
                    <w:textAlignment w:val="baseline"/>
                    <w:rPr>
                      <w:rFonts w:ascii="맑은 고딕" w:eastAsia="맑은 고딕"/>
                      <w:b w:val="0"/>
                      <w:bCs w:val="0"/>
                      <w:i w:val="0"/>
                      <w:iCs w:val="0"/>
                      <w:color w:val="000000"/>
                      <w:spacing w:val="0"/>
                      <w:w w:val="100"/>
                      <w:position w:val="0"/>
                      <w:sz w:val="20"/>
                      <w:u w:val="none"/>
                      <w:bdr w:val="nil"/>
                      <w:shd w:val="nil"/>
                      <w:vertAlign w:val="baseline"/>
                      <w:lang/>
                    </w:rPr>
                  </w:pPr>
                  <w:r>
                    <w:rPr>
                      <w:rFonts w:ascii="맑은 고딕" w:eastAsia="맑은 고딕"/>
                      <w:b w:val="0"/>
                      <w:bCs w:val="0"/>
                      <w:i w:val="0"/>
                      <w:iCs w:val="0"/>
                      <w:color w:val="000000"/>
                      <w:spacing w:val="0"/>
                      <w:w w:val="100"/>
                      <w:position w:val="0"/>
                      <w:sz w:val="20"/>
                      <w:u w:val="none"/>
                      <w:bdr w:val="nil"/>
                      <w:shd w:val="nil"/>
                      <w:vertAlign w:val="baseline"/>
                      <w:lang/>
                    </w:rPr>
                    <w:t xml:space="preserve">불가능</w:t>
                  </w:r>
                </w:p>
              </w:tc>
            </w:tr>
            <w:tr>
              <w:trPr>
                <w:cantSplit w:val="0"/>
                <w:trHeight w:val="539" w:hRule="atLeast"/>
              </w:trPr>
              <w:tc>
                <w:tcPr>
                  <w:tcW w:w="1721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eastAsia="맑은 고딕"/>
                      <w:b w:val="0"/>
                      <w:bCs w:val="0"/>
                      <w:i w:val="0"/>
                      <w:iCs w:val="0"/>
                      <w:color w:val="000000"/>
                      <w:spacing w:val="0"/>
                      <w:w w:val="100"/>
                      <w:position w:val="0"/>
                      <w:sz w:val="20"/>
                      <w:u w:val="none"/>
                      <w:bdr w:val="nil"/>
                      <w:shd w:val="nil"/>
                      <w:vertAlign w:val="baseline"/>
                      <w:lang/>
                    </w:rPr>
                  </w:pPr>
                  <w:r>
                    <w:rPr>
                      <w:rFonts w:ascii="맑은 고딕" w:eastAsia="맑은 고딕"/>
                      <w:b w:val="0"/>
                      <w:bCs w:val="0"/>
                      <w:i w:val="0"/>
                      <w:iCs w:val="0"/>
                      <w:color w:val="000000"/>
                      <w:spacing w:val="0"/>
                      <w:w w:val="100"/>
                      <w:position w:val="0"/>
                      <w:sz w:val="20"/>
                      <w:u w:val="none"/>
                      <w:bdr w:val="nil"/>
                      <w:shd w:val="nil"/>
                      <w:vertAlign w:val="baseline"/>
                      <w:lang/>
                    </w:rPr>
                    <w:t xml:space="preserve">회원</w:t>
                  </w:r>
                </w:p>
              </w:tc>
              <w:tc>
                <w:tcPr>
                  <w:tcW w:w="1721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vAlign w:val="center"/>
                </w:tcPr>
                <w:p>
                  <w:pPr>
                    <w:pStyle w:val="0"/>
                    <w:tabs/>
                    <w:wordWrap w:val="1"/>
                    <w:snapToGrid w:val="1"/>
                    <w:spacing w:before="0" w:after="0" w:line="288" w:lineRule="auto"/>
                    <w:ind w:left="0" w:right="0" w:firstLine="0"/>
                    <w:jc w:val="center"/>
                    <w:textAlignment w:val="baseline"/>
                    <w:rPr>
                      <w:rFonts w:ascii="맑은 고딕" w:eastAsia="맑은 고딕"/>
                      <w:color w:val="000000"/>
                      <w:spacing w:val="0"/>
                      <w:w w:val="100"/>
                      <w:position w:val="0"/>
                      <w:sz w:val="20"/>
                      <w:lang/>
                    </w:rPr>
                  </w:pPr>
                  <w:r>
                    <w:rPr>
                      <w:rFonts w:ascii="맑은 고딕" w:eastAsia="맑은 고딕"/>
                      <w:color w:val="000000"/>
                      <w:spacing w:val="0"/>
                      <w:w w:val="100"/>
                      <w:position w:val="0"/>
                      <w:sz w:val="20"/>
                      <w:lang/>
                    </w:rPr>
                    <w:t xml:space="preserve">가능</w:t>
                  </w:r>
                </w:p>
              </w:tc>
            </w:tr>
            <w:tr>
              <w:trPr>
                <w:cantSplit w:val="0"/>
                <w:trHeight w:val="539" w:hRule="atLeast"/>
              </w:trPr>
              <w:tc>
                <w:tcPr>
                  <w:tcW w:w="1721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eastAsia="맑은 고딕"/>
                      <w:b w:val="0"/>
                      <w:bCs w:val="0"/>
                      <w:i w:val="0"/>
                      <w:iCs w:val="0"/>
                      <w:color w:val="000000"/>
                      <w:spacing w:val="0"/>
                      <w:w w:val="100"/>
                      <w:position w:val="0"/>
                      <w:sz w:val="20"/>
                      <w:u w:val="none"/>
                      <w:bdr w:val="nil"/>
                      <w:shd w:val="nil"/>
                      <w:vertAlign w:val="baseline"/>
                      <w:lang/>
                    </w:rPr>
                  </w:pPr>
                  <w:r>
                    <w:rPr>
                      <w:rFonts w:ascii="맑은 고딕" w:eastAsia="맑은 고딕"/>
                      <w:b w:val="0"/>
                      <w:bCs w:val="0"/>
                      <w:i w:val="0"/>
                      <w:iCs w:val="0"/>
                      <w:color w:val="000000"/>
                      <w:spacing w:val="0"/>
                      <w:w w:val="100"/>
                      <w:position w:val="0"/>
                      <w:sz w:val="20"/>
                      <w:u w:val="none"/>
                      <w:bdr w:val="nil"/>
                      <w:shd w:val="nil"/>
                      <w:vertAlign w:val="baseline"/>
                      <w:lang/>
                    </w:rPr>
                    <w:t xml:space="preserve">비회원</w:t>
                  </w:r>
                </w:p>
              </w:tc>
              <w:tc>
                <w:tcPr>
                  <w:tcW w:w="1721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vAlign w:val="center"/>
                </w:tcPr>
                <w:p>
                  <w:pPr>
                    <w:pStyle w:val="0"/>
                    <w:tabs/>
                    <w:wordWrap w:val="1"/>
                    <w:snapToGrid w:val="1"/>
                    <w:spacing w:before="0" w:after="0" w:line="288" w:lineRule="auto"/>
                    <w:ind w:left="0" w:right="0" w:firstLine="0"/>
                    <w:jc w:val="center"/>
                    <w:textAlignment w:val="baseline"/>
                    <w:rPr>
                      <w:rFonts w:ascii="맑은 고딕" w:eastAsia="맑은 고딕"/>
                      <w:b w:val="0"/>
                      <w:bCs w:val="0"/>
                      <w:i w:val="0"/>
                      <w:iCs w:val="0"/>
                      <w:color w:val="000000"/>
                      <w:spacing w:val="0"/>
                      <w:w w:val="100"/>
                      <w:position w:val="0"/>
                      <w:sz w:val="20"/>
                      <w:u w:val="none"/>
                      <w:bdr w:val="nil"/>
                      <w:shd w:val="nil"/>
                      <w:vertAlign w:val="baseline"/>
                      <w:lang/>
                    </w:rPr>
                  </w:pPr>
                  <w:r>
                    <w:rPr>
                      <w:rFonts w:ascii="맑은 고딕" w:eastAsia="맑은 고딕"/>
                      <w:b w:val="0"/>
                      <w:bCs w:val="0"/>
                      <w:i w:val="0"/>
                      <w:iCs w:val="0"/>
                      <w:color w:val="000000"/>
                      <w:spacing w:val="0"/>
                      <w:w w:val="100"/>
                      <w:position w:val="0"/>
                      <w:sz w:val="20"/>
                      <w:u w:val="none"/>
                      <w:bdr w:val="nil"/>
                      <w:shd w:val="nil"/>
                      <w:vertAlign w:val="baseline"/>
                      <w:lang/>
                    </w:rPr>
                    <w:t xml:space="preserve">불가능</w:t>
                  </w:r>
                </w:p>
              </w:tc>
            </w:tr>
          </w:tbl>
          <w:p>
            <w:pPr>
              <w:pStyle w:val="0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2.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주요기능</w:t>
            </w:r>
          </w:p>
          <w:p>
            <w:pPr>
              <w:pStyle w:val="0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u w:val="single" w:color="00000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□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공 통</w:t>
            </w:r>
          </w:p>
          <w:p>
            <w:pPr>
              <w:pStyle w:val="0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메인 페이지에서 페이지 사용법 및 프로젝트를 시작할 수 있는 페이지로 넘어갈 수 있다.</w:t>
            </w:r>
          </w:p>
          <w:p>
            <w:pPr>
              <w:pStyle w:val="0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     - 모든 페이지는 한글과 영어를 지원하며, 검정, 흰색 테마로 변경이 가능하다</w:t>
            </w:r>
          </w:p>
          <w:p>
            <w:pPr>
              <w:pStyle w:val="0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① 시작 버튼</w:t>
            </w:r>
          </w:p>
          <w:p>
            <w:pPr>
              <w:pStyle w:val="0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 페이지 메인 배너에 있는 시작(Start Now)를 클릭해서 데모페이지로 이동할 수 있다.</w:t>
            </w:r>
          </w:p>
          <w:p>
            <w:pPr>
              <w:pStyle w:val="0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② 사용법(how to use)</w:t>
            </w:r>
          </w:p>
          <w:p>
            <w:pPr>
              <w:pStyle w:val="0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       - 프로젝트 생성시에 내부에 있는 기능에 대한 사용법을 볼 수 있다</w:t>
            </w:r>
          </w:p>
          <w:p>
            <w:pPr>
              <w:pStyle w:val="0"/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□ 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비 회 원</w:t>
            </w:r>
          </w:p>
          <w:p>
            <w:pPr>
              <w:pStyle w:val="0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①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데모 체험</w:t>
            </w:r>
          </w:p>
          <w:p>
            <w:pPr>
              <w:pStyle w:val="0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 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핵심 기능인 웹 컴파일러를 테스트 해볼 수 있다.</w:t>
            </w:r>
          </w:p>
          <w:p>
            <w:pPr>
              <w:pStyle w:val="0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②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Access</w:t>
            </w:r>
          </w:p>
          <w:p>
            <w:pPr>
              <w:pStyle w:val="0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 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로그인, 회원가입, 찾기의 기능을 사용할 수 있다.</w:t>
            </w:r>
          </w:p>
          <w:p>
            <w:pPr>
              <w:pStyle w:val="0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③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커뮤니티</w:t>
            </w:r>
          </w:p>
          <w:p>
            <w:pPr>
              <w:pStyle w:val="0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커뮤니티에 있는 글을 조회하거나 검색할 수 있다.</w:t>
            </w:r>
          </w:p>
          <w:p>
            <w:pPr>
              <w:pStyle w:val="0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pPr>
          </w:p>
          <w:p>
            <w:pPr>
              <w:pStyle w:val="0"/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□ 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관 리 자</w:t>
            </w:r>
          </w:p>
          <w:p>
            <w:pPr>
              <w:pStyle w:val="0"/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      -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관리자 아이디로 로그인 시에는 관리자페이지로 바로 이동한다</w:t>
            </w:r>
          </w:p>
          <w:p>
            <w:pPr>
              <w:pStyle w:val="0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① 모든 프로젝트 리스트 </w:t>
            </w:r>
          </w:p>
          <w:p>
            <w:pPr>
              <w:pStyle w:val="0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모든 프로젝트 리스트를 확인, 검색 가능하며 삭제된 프로젝트에 대해서만 진행중으로 상태 변경이 가능하다</w:t>
            </w:r>
          </w:p>
          <w:p>
            <w:pPr>
              <w:pStyle w:val="0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②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유저 리스트</w:t>
            </w:r>
          </w:p>
          <w:p>
            <w:pPr>
              <w:pStyle w:val="0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모든 유저들을 확인, 검색 가능하며 유저의 상태를 정상, 7일정지, 영구정지로 수정할 수 있다.</w:t>
            </w:r>
          </w:p>
          <w:p>
            <w:pPr>
              <w:pStyle w:val="0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③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QnA</w:t>
            </w:r>
          </w:p>
          <w:p>
            <w:pPr>
              <w:pStyle w:val="0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유저들이 올린 질문에 대한 답을 댓글로 남겨줄 수 있으며 조회와 검색이 가능하다</w:t>
            </w:r>
          </w:p>
          <w:p>
            <w:pPr>
              <w:pStyle w:val="0"/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□ 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회원</w:t>
            </w:r>
          </w:p>
          <w:p>
            <w:pPr>
              <w:pStyle w:val="0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① 프로젝트 리스트</w:t>
            </w:r>
          </w:p>
          <w:p>
            <w:pPr>
              <w:pStyle w:val="0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 개인정보 수정 및 진행, 완료된 프로젝트에 대해서 확인이 가능하며 프로젝트 생성을 할 수 있다.</w:t>
            </w:r>
          </w:p>
          <w:p>
            <w:pPr>
              <w:pStyle w:val="0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  </w:t>
            </w:r>
          </w:p>
          <w:p>
            <w:pPr>
              <w:pStyle w:val="0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② 프로젝트</w:t>
            </w:r>
          </w:p>
          <w:p>
            <w:pPr>
              <w:pStyle w:val="0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 대시보드를 통해 프로젝트에 전반적인 내용을 확인할 수 있다.</w:t>
            </w:r>
          </w:p>
          <w:p>
            <w:pPr>
              <w:pStyle w:val="0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 스케줄러를 이용해 스케줄을 등록할 수 있다.</w:t>
            </w:r>
          </w:p>
          <w:p>
            <w:pPr>
              <w:pStyle w:val="0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 컴파일러를 통해 코드 컴파일을 하고 맴버들과 코드를 공유해 볼 수 있다.</w:t>
            </w:r>
          </w:p>
          <w:p>
            <w:pPr>
              <w:pStyle w:val="0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 프로젝트 게시판에서 프로젝트에 관련된 게시물을 작성 하고 첨부파일을 다운로드 받을 수 있다,</w:t>
            </w:r>
          </w:p>
          <w:p>
            <w:pPr>
              <w:pStyle w:val="0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 간트차트를 통해 프로젝트 진행도를 확인할 수 있다.</w:t>
            </w:r>
          </w:p>
          <w:p>
            <w:pPr>
              <w:pStyle w:val="0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 깃 레포지토리를 연동하여 커밋한 코드를 확인하고 이슈를 등록해 공유할 수 있다.</w:t>
            </w:r>
          </w:p>
          <w:p>
            <w:pPr>
              <w:pStyle w:val="0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 요구사항 정의서 작성 및 엑셀로 다운로드가 가능하다</w:t>
            </w:r>
          </w:p>
          <w:p>
            <w:pPr>
              <w:pStyle w:val="0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 칸반 보드를 통해 현재 진행중인 일들을 확인할 수 있다.</w:t>
            </w:r>
          </w:p>
          <w:p>
            <w:pPr>
              <w:pStyle w:val="0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 팀장은 프로젝트 세팅을 통해 이름, 기간, 맴버 권한, 맴버 추가/삭제 등을 관리할 수 있다.</w:t>
            </w:r>
          </w:p>
          <w:p>
            <w:pPr>
              <w:pStyle w:val="0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       - 프로젝트 페이지 내부에서는 모든 페이지에서 채팅이 가능하며 다양한 게시물 등록 등에 대한 알림을 받을 수 있다.</w:t>
            </w:r>
          </w:p>
          <w:p>
            <w:pPr>
              <w:pStyle w:val="0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       - 컴파일러 페이지에서는 음성채팅이 가능하다.</w:t>
            </w:r>
          </w:p>
          <w:p>
            <w:pPr>
              <w:pStyle w:val="0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pPr>
          </w:p>
          <w:p>
            <w:pPr>
              <w:pStyle w:val="0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3.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특이기술</w:t>
            </w:r>
          </w:p>
          <w:p>
            <w:pPr>
              <w:pStyle w:val="0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①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SPA</w:t>
            </w:r>
          </w:p>
          <w:p>
            <w:pPr>
              <w:pStyle w:val="0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⑴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Single page application으로 만들어서 페이지 이동간에 새로고침이 없다.</w:t>
            </w:r>
          </w:p>
          <w:p>
            <w:pPr>
              <w:pStyle w:val="0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②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컴파일러</w:t>
            </w:r>
          </w:p>
          <w:p>
            <w:pPr>
              <w:pStyle w:val="0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⑴ HTML과 JAVA를 컴파일하고 결과를 볼 수 있다.</w:t>
            </w:r>
          </w:p>
          <w:p>
            <w:pPr>
              <w:pStyle w:val="0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③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ERD</w:t>
            </w:r>
          </w:p>
          <w:p>
            <w:pPr>
              <w:pStyle w:val="0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⑴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사용자가 ERD를 작성하면 Query를 출력해 줄 수 있다.</w:t>
            </w:r>
          </w:p>
        </w:tc>
      </w:tr>
      <w:tr>
        <w:trPr>
          <w:cantSplit w:val="0"/>
          <w:trHeight w:val="1996" w:hRule="atLeast"/>
        </w:trPr>
        <w:tc>
          <w:tcPr>
            <w:tcW w:w="1014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위와 같이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2021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년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06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월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(12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기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팀 프로젝트 계획서를 제출합니다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tabs/>
              <w:wordWrap w:val="1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pPr>
          </w:p>
          <w:p>
            <w:pPr>
              <w:pStyle w:val="0"/>
              <w:tabs/>
              <w:wordWrap w:val="1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2021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년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11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월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??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일</w:t>
            </w:r>
          </w:p>
          <w:p>
            <w:pPr>
              <w:pStyle w:val="0"/>
              <w:tabs/>
              <w:wordWrap w:val="1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pPr>
          </w:p>
          <w:p>
            <w:pPr>
              <w:pStyle w:val="0"/>
              <w:tabs/>
              <w:wordWrap w:val="1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pPr>
          </w:p>
          <w:p>
            <w:pPr>
              <w:pStyle w:val="0"/>
              <w:tabs/>
              <w:wordWrap w:val="0"/>
              <w:snapToGrid w:val="1"/>
              <w:spacing w:before="0" w:after="0" w:line="180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제출자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:  안대근</w:t>
            </w:r>
          </w:p>
          <w:p>
            <w:pPr>
              <w:pStyle w:val="0"/>
              <w:tabs/>
              <w:wordWrap w:val="0"/>
              <w:snapToGrid w:val="1"/>
              <w:spacing w:before="0" w:after="0" w:line="180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</w:t>
            </w:r>
          </w:p>
          <w:p>
            <w:pPr>
              <w:pStyle w:val="0"/>
              <w:tabs/>
              <w:wordWrap w:val="1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대 덕 인 재 개 발 원 장 귀 하</w:t>
            </w:r>
          </w:p>
        </w:tc>
      </w:tr>
    </w:tbl>
    <w:sectPr>
      <w:footerReference w:type="default" r:id="rId11"/>
      <w:pgSz w:w="11905" w:h="16837" w:orient="portrait"/>
      <w:pgMar w:top="850" w:right="850" w:bottom="850" w:left="850" w:header="0" w:footer="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00.xml><?xml version="1.0" encoding="utf-8"?>
<w:ftr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p>
    <w:pPr>
      <w:jc w:val="center"/>
    </w:pPr>
    <w:r>
      <w:fldChar w:fldCharType="begin"/>
    </w:r>
    <w:r>
      <w:rPr/>
      <w:instrText xml:space="preserve">PAGE \* MERGEFORMAT</w:instrText>
    </w:r>
    <w:r>
      <w:fldChar w:fldCharType="separate"/>
    </w:r>
    <w:r>
      <w:t xml:space="preserve">- 1 -</w:t>
    </w:r>
    <w:r>
      <w:fldChar w:fldCharType="end"/>
    </w:r>
  </w:p>
</w:ftr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3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맑은 고딕" w:eastAsia="맑은 고딕"/>
        <w:color w:val="000000"/>
        <w:spacing w:val="0"/>
        <w:w w:val="100"/>
        <w:position w:val="0"/>
        <w:sz w:val="20"/>
        <w:lang/>
      </w:rPr>
    </w:rPrDefault>
    <w:pPrDefault>
      <w:p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pacing w:val="0"/>
      <w:w w:val="100"/>
      <w:position w:val="0"/>
      <w:sz w:val="20"/>
      <w:lang/>
    </w:rPr>
  </w:style>
  <w:style w:type="paragraph" w:styleId="1">
    <w:name w:val="본문"/>
    <w:next w:val="1"/>
    <w:pP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맑은 고딕" w:eastAsia="맑은 고딕"/>
      <w:color w:val="000000"/>
      <w:spacing w:val="0"/>
      <w:w w:val="100"/>
      <w:position w:val="0"/>
      <w:sz w:val="20"/>
      <w:lang/>
    </w:rPr>
  </w:style>
  <w:style w:type="paragraph" w:styleId="2">
    <w:name w:val="개요 1"/>
    <w:next w:val="2"/>
    <w:pPr>
      <w:numPr>
        <w:ilvl w:val="0"/>
        <w:numId w:val="1"/>
      </w:numPr>
      <w:tabs/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맑은 고딕" w:eastAsia="맑은 고딕"/>
      <w:color w:val="000000"/>
      <w:spacing w:val="0"/>
      <w:w w:val="100"/>
      <w:position w:val="0"/>
      <w:sz w:val="20"/>
      <w:lang/>
    </w:rPr>
  </w:style>
  <w:style w:type="paragraph" w:styleId="3">
    <w:name w:val="개요 2"/>
    <w:next w:val="3"/>
    <w:pPr>
      <w:numPr>
        <w:ilvl w:val="1"/>
        <w:numId w:val="1"/>
      </w:numPr>
      <w:tabs/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맑은 고딕" w:eastAsia="맑은 고딕"/>
      <w:color w:val="000000"/>
      <w:spacing w:val="0"/>
      <w:w w:val="100"/>
      <w:position w:val="0"/>
      <w:sz w:val="20"/>
      <w:lang/>
    </w:rPr>
  </w:style>
  <w:style w:type="paragraph" w:styleId="4">
    <w:name w:val="개요 3"/>
    <w:next w:val="4"/>
    <w:pPr>
      <w:numPr>
        <w:ilvl w:val="2"/>
        <w:numId w:val="1"/>
      </w:numPr>
      <w:tabs/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맑은 고딕" w:eastAsia="맑은 고딕"/>
      <w:color w:val="000000"/>
      <w:spacing w:val="0"/>
      <w:w w:val="100"/>
      <w:position w:val="0"/>
      <w:sz w:val="20"/>
      <w:lang/>
    </w:rPr>
  </w:style>
  <w:style w:type="paragraph" w:styleId="5">
    <w:name w:val="개요 4"/>
    <w:next w:val="5"/>
    <w:pPr>
      <w:numPr>
        <w:ilvl w:val="3"/>
        <w:numId w:val="1"/>
      </w:numPr>
      <w:tabs/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맑은 고딕" w:eastAsia="맑은 고딕"/>
      <w:color w:val="000000"/>
      <w:spacing w:val="0"/>
      <w:w w:val="100"/>
      <w:position w:val="0"/>
      <w:sz w:val="20"/>
      <w:lang/>
    </w:rPr>
  </w:style>
  <w:style w:type="paragraph" w:styleId="6">
    <w:name w:val="개요 5"/>
    <w:next w:val="6"/>
    <w:pPr>
      <w:numPr>
        <w:ilvl w:val="4"/>
        <w:numId w:val="1"/>
      </w:numPr>
      <w:tabs/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맑은 고딕" w:eastAsia="맑은 고딕"/>
      <w:color w:val="000000"/>
      <w:spacing w:val="0"/>
      <w:w w:val="100"/>
      <w:position w:val="0"/>
      <w:sz w:val="20"/>
      <w:lang/>
    </w:rPr>
  </w:style>
  <w:style w:type="paragraph" w:styleId="7">
    <w:name w:val="개요 6"/>
    <w:next w:val="7"/>
    <w:pPr>
      <w:numPr>
        <w:ilvl w:val="5"/>
        <w:numId w:val="1"/>
      </w:numPr>
      <w:tabs/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맑은 고딕" w:eastAsia="맑은 고딕"/>
      <w:color w:val="000000"/>
      <w:spacing w:val="0"/>
      <w:w w:val="100"/>
      <w:position w:val="0"/>
      <w:sz w:val="20"/>
      <w:lang/>
    </w:rPr>
  </w:style>
  <w:style w:type="paragraph" w:styleId="8">
    <w:name w:val="개요 7"/>
    <w:next w:val="8"/>
    <w:pPr>
      <w:numPr>
        <w:ilvl w:val="6"/>
        <w:numId w:val="1"/>
      </w:numPr>
      <w:tabs/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맑은 고딕" w:eastAsia="맑은 고딕"/>
      <w:color w:val="000000"/>
      <w:spacing w:val="0"/>
      <w:w w:val="100"/>
      <w:position w:val="0"/>
      <w:sz w:val="20"/>
      <w:lang/>
    </w:rPr>
  </w:style>
  <w:style w:type="paragraph" w:styleId="9">
    <w:name w:val="쪽 번호"/>
    <w:next w:val="9"/>
    <w:pP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pacing w:val="0"/>
      <w:w w:val="100"/>
      <w:position w:val="0"/>
      <w:sz w:val="20"/>
      <w:lang/>
    </w:rPr>
  </w:style>
  <w:style w:type="paragraph" w:styleId="10">
    <w:name w:val="머리말"/>
    <w:next w:val="10"/>
    <w:pP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pacing w:val="0"/>
      <w:w w:val="100"/>
      <w:position w:val="0"/>
      <w:sz w:val="18"/>
      <w:lang/>
    </w:rPr>
  </w:style>
  <w:style w:type="paragraph" w:styleId="11">
    <w:name w:val="각주"/>
    <w:next w:val="11"/>
    <w:pP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맑은 고딕" w:eastAsia="맑은 고딕"/>
      <w:color w:val="000000"/>
      <w:spacing w:val="0"/>
      <w:w w:val="100"/>
      <w:position w:val="0"/>
      <w:sz w:val="18"/>
      <w:lang/>
    </w:rPr>
  </w:style>
  <w:style w:type="paragraph" w:styleId="12">
    <w:name w:val="미주"/>
    <w:next w:val="12"/>
    <w:pP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맑은 고딕" w:eastAsia="맑은 고딕"/>
      <w:color w:val="000000"/>
      <w:spacing w:val="0"/>
      <w:w w:val="100"/>
      <w:position w:val="0"/>
      <w:sz w:val="18"/>
      <w:lang/>
    </w:rPr>
  </w:style>
  <w:style w:type="paragraph" w:styleId="13">
    <w:name w:val="메모"/>
    <w:next w:val="13"/>
    <w:pPr>
      <w:tabs/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spacing w:val="-9"/>
      <w:w w:val="100"/>
      <w:position w:val="0"/>
      <w:sz w:val="18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footer" Target="footer100.xml"></Relationship></Relationships>
</file>

<file path=word/_rels/endnotes.xml.rels><?xml version="1.0" encoding="UTF-8" standalone="yes"?><Relationships xmlns="http://schemas.openxmlformats.org/package/2006/relationships"></Relationships>
</file>

<file path=word/_rels/footer100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2018-04-12T07:54:32Z</dcterms:created>
  <dc:creator>pc04</dc:creator>
  <cp:lastModifiedBy>안대근(adg0807)</cp:lastModifiedBy>
  <dcterms:modified xsi:type="dcterms:W3CDTF">2021-11-18T04:37:12Z</dcterms:modified>
  <dc:title>팀 프로젝트 계획서</dc:title>
</cp:coreProperties>
</file>