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88" w:type="dxa"/>
            <w:gridSpan w:val="2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 内部排序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教学内容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10.1 排序概述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以数据查找的要求，引入</w:t>
            </w:r>
            <w:r>
              <w:rPr>
                <w:rFonts w:hint="default" w:ascii="Times New Roman" w:hAnsi="Times New Roman" w:cs="Times New Roman"/>
                <w:szCs w:val="21"/>
              </w:rPr>
              <w:t>排序的目的和重要性。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介绍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排序的</w:t>
            </w:r>
            <w:r>
              <w:rPr>
                <w:rFonts w:hint="default" w:ascii="Times New Roman" w:hAnsi="Times New Roman" w:cs="Times New Roman"/>
                <w:szCs w:val="21"/>
              </w:rPr>
              <w:t>基本概念：什么是排序，按什么排序，需有主关键字，什么是内部排序，外部排序。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介绍比较排序算法的性能指标，举例说明排序的稳定性。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 xml:space="preserve">10.2 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插入排序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直接插入排序的基本思想→举例说明→算法的实现→算法分析。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希尔排序的基本思想→举例说明→算法的实现→算法分析。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10.3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交换排序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通过一个简单的基于交换排序的算法——冒泡排序的基本思想，分析算法的性能，并给出改进策略。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快速排序的基本思想、一次划分的过程、快速排序的递归算法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szCs w:val="21"/>
              </w:rPr>
              <w:t>快速排序算法的性能分析。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提问：</w:t>
            </w:r>
            <w:r>
              <w:rPr>
                <w:rFonts w:hint="default" w:ascii="Times New Roman" w:hAnsi="Times New Roman" w:cs="Times New Roman"/>
                <w:szCs w:val="21"/>
              </w:rPr>
              <w:t>快速排序算法是否一定比冒泡、插入排序等快，快速算法的使用场合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10.4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选择排序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）以简单的基于</w:t>
            </w:r>
            <w:r>
              <w:rPr>
                <w:rFonts w:hint="default" w:ascii="Times New Roman" w:hAnsi="Times New Roman" w:cs="Times New Roman"/>
                <w:szCs w:val="21"/>
              </w:rPr>
              <w:t>选择排序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算法——直接选择法的</w:t>
            </w:r>
            <w:r>
              <w:rPr>
                <w:rFonts w:hint="default" w:ascii="Times New Roman" w:hAnsi="Times New Roman" w:cs="Times New Roman"/>
                <w:szCs w:val="21"/>
              </w:rPr>
              <w:t>基本思想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，分析算法的性能，给出改进策略。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）通过分析简单选择排序的算法，引出堆排序</w:t>
            </w:r>
            <w:r>
              <w:rPr>
                <w:rFonts w:hint="eastAsia" w:ascii="Times New Roman" w:hAnsi="Times New Roman" w:cs="Times New Roman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10.5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归并排序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通过实例讲解二路归并排序算法的基本思想和算法实现策略。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szCs w:val="21"/>
              </w:rPr>
              <w:t>二路归并排序算法的性能分析。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10.6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基数排序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（1）以信件分发、快递投送、扑克牌的整理等引入多关键字排序。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）用扑克牌的整理方法介绍基数排序的两种基本方法——主位优先法和次位优先法。</w:t>
            </w:r>
          </w:p>
          <w:p>
            <w:pPr>
              <w:numPr>
                <w:ilvl w:val="0"/>
                <w:numId w:val="0"/>
              </w:numPr>
              <w:tabs>
                <w:tab w:val="left" w:pos="720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）针对一组给定的十进制整数的排序过程来讲解基数排序的算法思想。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10.7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几种内部排序算法的比较讨论。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结合现实情况（数据查找）引入课程。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程序演示不同数据规模的排序过程与效果（直观形象）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复习旧知，导入新知。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PPT演示基本过程。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启发：同学们可以尝试去学习堆和堆排序的相关知识。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拓展：分治思想。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简单提及外部排序。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用生活中熟悉的例子引入，方便理解。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学生参与数据的分配和回收，最后一次回收，找到数据的排序规律。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几种内部排序方法的基本思想和性能分析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121B8"/>
    <w:rsid w:val="77F1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2019-11-05T09:41:00Z</dcterms:created>
  <dc:creator>芳</dc:creator>
  <cp:lastModifiedBy>芳</cp:lastModifiedBy>
  <dcterms:modified xsi:type="dcterms:W3CDTF">2019-11-05T09:46:30Z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