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26"/>
        </w:rPr>
        <w:t>ANNEXE A</w:t>
      </w:r>
    </w:p>
    <w:p/>
    <w:p/>
    <w:p/>
    <w:p/>
    <w:p>
      <w:pPr>
        <w:jc w:val="center"/>
      </w:pPr>
      <w:r>
        <w:rPr>
          <w:b/>
          <w:color w:val="1F3A5F"/>
          <w:sz w:val="56"/>
        </w:rPr>
        <w:t>Codes sources PlantUML</w:t>
      </w:r>
    </w:p>
    <w:p>
      <w:pPr>
        <w:jc w:val="center"/>
      </w:pPr>
      <w:r>
        <w:rPr>
          <w:i/>
          <w:sz w:val="28"/>
        </w:rPr>
        <w:t>des diagrammes UML du mémoire de soutenance</w:t>
      </w:r>
    </w:p>
    <w:p/>
    <w:p/>
    <w:p/>
    <w:p>
      <w:pPr>
        <w:jc w:val="center"/>
      </w:pPr>
      <w:r>
        <w:rPr>
          <w:i/>
          <w:sz w:val="26"/>
        </w:rPr>
        <w:t>Plateforme Barsha — projet de fin d'études</w:t>
      </w:r>
    </w:p>
    <w:p/>
    <w:p/>
    <w:p/>
    <w:p/>
    <w:p/>
    <w:p/>
    <w:p/>
    <w:p/>
    <w:p>
      <w:pPr>
        <w:jc w:val="both"/>
      </w:pPr>
      <w:r>
        <w:t>Cette annexe contient l'intégralité du code source PlantUML utilisé pour produire les douze diagrammes UML reproduits dans le mémoire principal (Rapport_PFE_Barsha_Soutenance.docx). Pour chaque diagramme :</w:t>
      </w:r>
    </w:p>
    <w:p>
      <w:pPr>
        <w:pStyle w:val="ListBullet"/>
      </w:pPr>
      <w:r>
        <w:t>Le code source PlantUML est reproduit en intégralité dans un bloc de code monospace.</w:t>
      </w:r>
    </w:p>
    <w:p>
      <w:pPr>
        <w:pStyle w:val="ListBullet"/>
      </w:pPr>
      <w:r>
        <w:t>L'image rendue (PNG) est insérée à la suite, à des fins de relecture conjointe.</w:t>
      </w:r>
    </w:p>
    <w:p>
      <w:pPr>
        <w:pStyle w:val="ListBullet"/>
      </w:pPr>
      <w:r>
        <w:t>Le code peut être régénéré via la commande : java -jar plantuml.jar -tpng &lt;fichier&gt;.puml</w:t>
      </w:r>
    </w:p>
    <w:p>
      <w:pPr>
        <w:jc w:val="both"/>
      </w:pPr>
      <w:r>
        <w:t>Tous les fichiers .puml sont également versionnés dans le dépôt source du projet, sous docs/_build/puml/. Toute modification ultérieure des diagrammes doit se faire en éditant ces fichiers et en relançant le rendu, afin de préserver la traçabilité.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fldChar w:fldCharType="begin"/>
        <w:instrText xml:space="preserve">TOC \o "1-3" \h \z \u</w:instrText>
        <w:fldChar w:fldCharType="separate"/>
        <w:t>Cliquez ici puis appuyez sur F9 pour mettre à jour la table des matières.</w:t>
        <w:fldChar w:fldCharType="end"/>
      </w:r>
    </w:p>
    <w:p>
      <w:r>
        <w:br w:type="page"/>
      </w:r>
    </w:p>
    <w:p>
      <w:pPr>
        <w:pStyle w:val="Heading1"/>
      </w:pPr>
      <w:r>
        <w:t>A.1 Diagramme de cas d'utilisation</w:t>
      </w:r>
    </w:p>
    <w:p>
      <w:r>
        <w:rPr>
          <w:i/>
        </w:rPr>
        <w:t>Fichier source : docs/_build/puml/01_use_cases.puml</w:t>
      </w:r>
    </w:p>
    <w:p>
      <w:r>
        <w:rPr>
          <w:b/>
        </w:rPr>
        <w:t>Code PlantUML :</w:t>
      </w:r>
    </w:p>
    <w:p>
      <w:pPr>
        <w:spacing w:before="40" w:after="160"/>
        <w:ind w:left="283"/>
        <w:shd w:val="clear" w:color="auto" w:fill="F2F4F7"/>
      </w:pPr>
      <w:r>
        <w:rPr>
          <w:rFonts w:ascii="Consolas" w:hAnsi="Consolas"/>
          <w:sz w:val="18"/>
        </w:rPr>
        <w:t>@startuml use_cases</w:t>
        <w:br/>
        <w:t>!theme plain</w:t>
        <w:br/>
        <w:t>skinparam backgroundColor white</w:t>
        <w:br/>
        <w:t>skinparam ActorFontSize 12</w:t>
        <w:br/>
        <w:t>skinparam UsecaseFontSize 11</w:t>
        <w:br/>
        <w:t>skinparam Padding 4</w:t>
        <w:br/>
        <w:t>skinparam DefaultFontName "Segoe UI"</w:t>
        <w:br/>
        <w:t>left to right direction</w:t>
        <w:br/>
        <w:t>title Diagramme de cas d'utilisation — plateforme Barsha</w:t>
        <w:br/>
        <w:br/>
        <w:t>actor "Visiteur" as V</w:t>
        <w:br/>
        <w:t>actor "Client" as C</w:t>
        <w:br/>
        <w:t>actor "Vendeur\n(marketplace)" as S</w:t>
        <w:br/>
        <w:t>actor "Administrateur" as A</w:t>
        <w:br/>
        <w:t>actor "Système IA\n(Ollama, CLIP, FastAPI)" as AI</w:t>
        <w:br/>
        <w:t>actor "Passerelles externes\n(SMTP, SMS, CTP, TTN, Shipping)" as EXT</w:t>
        <w:br/>
        <w:br/>
        <w:t>C -|&gt; V</w:t>
        <w:br/>
        <w:br/>
        <w:t>rectangle "Storefront Barsha" {</w:t>
        <w:br/>
        <w:t xml:space="preserve">  usecase "Consulter le catalogue" as UC1</w:t>
        <w:br/>
        <w:t xml:space="preserve">  usecase "Rechercher un produit\n(texte / visuel)" as UC2</w:t>
        <w:br/>
        <w:t xml:space="preserve">  usecase "Filtrer / trier" as UC3</w:t>
        <w:br/>
        <w:t xml:space="preserve">  usecase "S'inscrire / se connecter" as UC4</w:t>
        <w:br/>
        <w:t xml:space="preserve">  usecase "Gérer son compte\n&amp; adresses" as UC5</w:t>
        <w:br/>
        <w:t xml:space="preserve">  usecase "Ajouter au panier" as UC6</w:t>
        <w:br/>
        <w:t xml:space="preserve">  usecase "Passer commande" as UC7</w:t>
        <w:br/>
        <w:t xml:space="preserve">  usecase "Payer (CTP / COD)" as UC8</w:t>
        <w:br/>
        <w:t xml:space="preserve">  usecase "Suivre la livraison" as UC9</w:t>
        <w:br/>
        <w:t xml:space="preserve">  usecase "Demander un retour (RMA)" as UC10</w:t>
        <w:br/>
        <w:t xml:space="preserve">  usecase "Gérer favoris\n&amp; wishlist" as UC11</w:t>
        <w:br/>
        <w:t xml:space="preserve">  usecase "Discuter avec l'assistant IA" as UC12</w:t>
        <w:br/>
        <w:t xml:space="preserve">  usecase "Recevoir des recommandations" as UC13</w:t>
        <w:br/>
        <w:t xml:space="preserve">  usecase "Recherche visuelle\n(image)" as UC14</w:t>
        <w:br/>
        <w:t xml:space="preserve">  usecase "Laisser un avis / poser\nune question (Q&amp;A)" as UC15</w:t>
        <w:br/>
        <w:t xml:space="preserve">  usecase "Souscrire newsletter" as UC16</w:t>
        <w:br/>
        <w:t xml:space="preserve">  usecase "Programme de fidélité\n&amp; parrainage" as UC17</w:t>
        <w:br/>
        <w:t xml:space="preserve">  usecase "Demande RGPD\n(export / effacement)" as UC18</w:t>
        <w:br/>
        <w:t>}</w:t>
        <w:br/>
        <w:br/>
        <w:t>rectangle "Espace vendeur" {</w:t>
        <w:br/>
        <w:t xml:space="preserve">  usecase "Postuler comme vendeur" as UC20</w:t>
        <w:br/>
        <w:t xml:space="preserve">  usecase "Gérer ses produits\n&amp; fulfillments" as UC21</w:t>
        <w:br/>
        <w:t xml:space="preserve">  usecase "Consulter ses payouts" as UC22</w:t>
        <w:br/>
        <w:t>}</w:t>
        <w:br/>
        <w:br/>
        <w:t>rectangle "Back-office Admin" {</w:t>
        <w:br/>
        <w:t xml:space="preserve">  usecase "Dashboard &amp; KPIs" as UC30</w:t>
        <w:br/>
        <w:t xml:space="preserve">  usecase "Gérer commandes\n&amp; retours" as UC31</w:t>
        <w:br/>
        <w:t xml:space="preserve">  usecase "Gérer catalogue, stock,\nentrepôts" as UC32</w:t>
        <w:br/>
        <w:t xml:space="preserve">  usecase "Gérer marketing\n(coupons, lifecycle, drops)" as UC33</w:t>
        <w:br/>
        <w:t xml:space="preserve">  usecase "Gérer marketplace\n(approbations, payouts)" as UC34</w:t>
        <w:br/>
        <w:t xml:space="preserve">  usecase "Conformité fiscale (TTN),\nRGPD, fraude" as UC35</w:t>
        <w:br/>
        <w:t xml:space="preserve">  usecase "Configurer pricing\ndynamique &amp; règles" as UC36</w:t>
        <w:br/>
        <w:t xml:space="preserve">  usecase "Modération UGC IA" as UC37</w:t>
        <w:br/>
        <w:t>}</w:t>
        <w:br/>
        <w:br/>
        <w:t>V --&gt; UC1</w:t>
        <w:br/>
        <w:t>V --&gt; UC2</w:t>
        <w:br/>
        <w:t>V --&gt; UC3</w:t>
        <w:br/>
        <w:t>V --&gt; UC4</w:t>
        <w:br/>
        <w:t>V --&gt; UC12</w:t>
        <w:br/>
        <w:t>V --&gt; UC13</w:t>
        <w:br/>
        <w:t>V --&gt; UC14</w:t>
        <w:br/>
        <w:t>V --&gt; UC16</w:t>
        <w:br/>
        <w:br/>
        <w:t>C --&gt; UC5</w:t>
        <w:br/>
        <w:t>C --&gt; UC6</w:t>
        <w:br/>
        <w:t>C --&gt; UC7</w:t>
        <w:br/>
        <w:t>C --&gt; UC8</w:t>
        <w:br/>
        <w:t>C --&gt; UC9</w:t>
        <w:br/>
        <w:t>C --&gt; UC10</w:t>
        <w:br/>
        <w:t>C --&gt; UC11</w:t>
        <w:br/>
        <w:t>C --&gt; UC15</w:t>
        <w:br/>
        <w:t>C --&gt; UC17</w:t>
        <w:br/>
        <w:t>C --&gt; UC18</w:t>
        <w:br/>
        <w:br/>
        <w:t>S --&gt; UC20</w:t>
        <w:br/>
        <w:t>S --&gt; UC21</w:t>
        <w:br/>
        <w:t>S --&gt; UC22</w:t>
        <w:br/>
        <w:br/>
        <w:t>A --&gt; UC30</w:t>
        <w:br/>
        <w:t>A --&gt; UC31</w:t>
        <w:br/>
        <w:t>A --&gt; UC32</w:t>
        <w:br/>
        <w:t>A --&gt; UC33</w:t>
        <w:br/>
        <w:t>A --&gt; UC34</w:t>
        <w:br/>
        <w:t>A --&gt; UC35</w:t>
        <w:br/>
        <w:t>A --&gt; UC36</w:t>
        <w:br/>
        <w:t>A --&gt; UC37</w:t>
        <w:br/>
        <w:br/>
        <w:t>UC2 ..&gt; AI : &lt;&lt;include&gt;&gt;</w:t>
        <w:br/>
        <w:t>UC12 ..&gt; AI : &lt;&lt;include&gt;&gt;</w:t>
        <w:br/>
        <w:t>UC13 ..&gt; AI : &lt;&lt;include&gt;&gt;</w:t>
        <w:br/>
        <w:t>UC14 ..&gt; AI : &lt;&lt;include&gt;&gt;</w:t>
        <w:br/>
        <w:t>UC37 ..&gt; AI : &lt;&lt;include&gt;&gt;</w:t>
        <w:br/>
        <w:br/>
        <w:t>UC8 ..&gt; EXT : &lt;&lt;include&gt;&gt;</w:t>
        <w:br/>
        <w:t>UC9 ..&gt; EXT : &lt;&lt;include&gt;&gt;</w:t>
        <w:br/>
        <w:t>UC35 ..&gt; EXT : &lt;&lt;include&gt;&gt;</w:t>
        <w:br/>
        <w:br/>
        <w:t>@enduml</w:t>
        <w:br/>
      </w:r>
    </w:p>
    <w:p>
      <w:r>
        <w:rPr>
          <w:b/>
        </w:rPr>
        <w:t>Rendu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078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07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Diagramme de cas d'utilisation de la plateforme Barsha</w:t>
      </w:r>
    </w:p>
    <w:p>
      <w:r>
        <w:br w:type="page"/>
      </w:r>
    </w:p>
    <w:p>
      <w:pPr>
        <w:pStyle w:val="Heading1"/>
      </w:pPr>
      <w:r>
        <w:t>A.2 Architecture logicielle globale</w:t>
      </w:r>
    </w:p>
    <w:p>
      <w:r>
        <w:rPr>
          <w:i/>
        </w:rPr>
        <w:t>Fichier source : docs/_build/puml/02_architecture.puml</w:t>
      </w:r>
    </w:p>
    <w:p>
      <w:r>
        <w:rPr>
          <w:b/>
        </w:rPr>
        <w:t>Code PlantUML :</w:t>
      </w:r>
    </w:p>
    <w:p>
      <w:pPr>
        <w:spacing w:before="40" w:after="160"/>
        <w:ind w:left="283"/>
        <w:shd w:val="clear" w:color="auto" w:fill="F2F4F7"/>
      </w:pPr>
      <w:r>
        <w:rPr>
          <w:rFonts w:ascii="Consolas" w:hAnsi="Consolas"/>
          <w:sz w:val="18"/>
        </w:rPr>
        <w:t>@startuml architecture</w:t>
        <w:br/>
        <w:t>!theme plain</w:t>
        <w:br/>
        <w:t>skinparam backgroundColor white</w:t>
        <w:br/>
        <w:t>skinparam DefaultFontName "Segoe UI"</w:t>
        <w:br/>
        <w:t>skinparam ComponentBackgroundColor #F5F7FA</w:t>
        <w:br/>
        <w:t>skinparam ComponentBorderColor #4F6D8C</w:t>
        <w:br/>
        <w:t>skinparam DatabaseBackgroundColor #FFF6E5</w:t>
        <w:br/>
        <w:t>skinparam ArrowColor #4F6D8C</w:t>
        <w:br/>
        <w:t>skinparam Padding 4</w:t>
        <w:br/>
        <w:t>title Architecture globale — plateforme Barsha (vue logicielle)</w:t>
        <w:br/>
        <w:br/>
        <w:t>actor "Client / Admin\n(navigateur)" as User</w:t>
        <w:br/>
        <w:br/>
        <w:t>package "Couche présentation" #FAFCFE {</w:t>
        <w:br/>
        <w:t xml:space="preserve">  component "Angular 19 SPA\n(storefront + admin)" as NG</w:t>
        <w:br/>
        <w:t xml:space="preserve">  component "Service Worker\n(offline + PWA)" as SW</w:t>
        <w:br/>
        <w:t>}</w:t>
        <w:br/>
        <w:br/>
        <w:t>package "Reverse-proxy &amp; CDN" #F0F8FF {</w:t>
        <w:br/>
        <w:t xml:space="preserve">  component "nginx / Cloudflare" as NGINX</w:t>
        <w:br/>
        <w:t>}</w:t>
        <w:br/>
        <w:br/>
        <w:t>package "Couche application" #FAFCFE {</w:t>
        <w:br/>
        <w:t xml:space="preserve">  component "NestJS 10\n(API métier — 50+ modules)" as NEST</w:t>
        <w:br/>
        <w:t xml:space="preserve">  component "Python FastAPI\n(ai-service)" as FAST</w:t>
        <w:br/>
        <w:t xml:space="preserve">  component "Ollama\n(qwen2.5:7b LLM)" as OLLAMA</w:t>
        <w:br/>
        <w:t>}</w:t>
        <w:br/>
        <w:br/>
        <w:t>package "Couche données" #FFF8E5 {</w:t>
        <w:br/>
        <w:t xml:space="preserve">  database "MSSQL 2022\n(base relationnelle)" as DB</w:t>
        <w:br/>
        <w:t xml:space="preserve">  database "Meilisearch\n(index recherche)" as MEI</w:t>
        <w:br/>
        <w:t>}</w:t>
        <w:br/>
        <w:br/>
        <w:t>package "Services externes" #F4F4FB {</w:t>
        <w:br/>
        <w:t xml:space="preserve">  cloud "SMTP" as SMTP</w:t>
        <w:br/>
        <w:t xml:space="preserve">  cloud "SMS\n(Twilio / Infobip)" as SMS</w:t>
        <w:br/>
        <w:t xml:space="preserve">  cloud "CTP / Konnekt\n(paiement)" as CTP</w:t>
        <w:br/>
        <w:t xml:space="preserve">  cloud "FirstDelivery / Aramex\n(transporteurs)" as SHIP</w:t>
        <w:br/>
        <w:t xml:space="preserve">  cloud "TTN\n(fiscal Tunisie)" as TTN</w:t>
        <w:br/>
        <w:t xml:space="preserve">  cloud "Gemini / OpenRouter\n(LLM cloud fallback)" as CLOUD</w:t>
        <w:br/>
        <w:t>}</w:t>
        <w:br/>
        <w:br/>
        <w:t>User --&gt; NGINX : HTTPS</w:t>
        <w:br/>
        <w:t>NGINX --&gt; NG : "/" SPA</w:t>
        <w:br/>
        <w:t>NGINX --&gt; NEST : "/api/*"</w:t>
        <w:br/>
        <w:t>NGINX --&gt; NEST : "/indexes/*"</w:t>
        <w:br/>
        <w:t>NG ..&gt; SW : install</w:t>
        <w:br/>
        <w:t>NEST --&gt; DB : TypeORM</w:t>
        <w:br/>
        <w:t>NEST --&gt; MEI : REST</w:t>
        <w:br/>
        <w:t>NEST --&gt; FAST : HTTP</w:t>
        <w:br/>
        <w:t>NEST --&gt; SMTP</w:t>
        <w:br/>
        <w:t>NEST --&gt; SMS</w:t>
        <w:br/>
        <w:t>NEST --&gt; CTP</w:t>
        <w:br/>
        <w:t>NEST --&gt; SHIP</w:t>
        <w:br/>
        <w:t>NEST --&gt; TTN</w:t>
        <w:br/>
        <w:t>FAST --&gt; OLLAMA : chat</w:t>
        <w:br/>
        <w:t>FAST --&gt; CLOUD : fallback</w:t>
        <w:br/>
        <w:t>FAST --&gt; MEI : grounding produits</w:t>
        <w:br/>
        <w:br/>
        <w:t>@enduml</w:t>
        <w:br/>
      </w:r>
    </w:p>
    <w:p>
      <w:r>
        <w:rPr>
          <w:b/>
        </w:rPr>
        <w:t>Rendu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96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 — Architecture logicielle globale</w:t>
      </w:r>
    </w:p>
    <w:p>
      <w:r>
        <w:br w:type="page"/>
      </w:r>
    </w:p>
    <w:p>
      <w:pPr>
        <w:pStyle w:val="Heading1"/>
      </w:pPr>
      <w:r>
        <w:t>A.3 Diagramme de déploiement</w:t>
      </w:r>
    </w:p>
    <w:p>
      <w:r>
        <w:rPr>
          <w:i/>
        </w:rPr>
        <w:t>Fichier source : docs/_build/puml/03_deployment.puml</w:t>
      </w:r>
    </w:p>
    <w:p>
      <w:r>
        <w:rPr>
          <w:b/>
        </w:rPr>
        <w:t>Code PlantUML :</w:t>
      </w:r>
    </w:p>
    <w:p>
      <w:pPr>
        <w:spacing w:before="40" w:after="160"/>
        <w:ind w:left="283"/>
        <w:shd w:val="clear" w:color="auto" w:fill="F2F4F7"/>
      </w:pPr>
      <w:r>
        <w:rPr>
          <w:rFonts w:ascii="Consolas" w:hAnsi="Consolas"/>
          <w:sz w:val="18"/>
        </w:rPr>
        <w:t>@startuml deployment</w:t>
        <w:br/>
        <w:t>!theme plain</w:t>
        <w:br/>
        <w:t>skinparam backgroundColor white</w:t>
        <w:br/>
        <w:t>skinparam DefaultFontName "Segoe UI"</w:t>
        <w:br/>
        <w:t>skinparam Padding 4</w:t>
        <w:br/>
        <w:t>title Diagramme de déploiement — environnement staging single-host (docker-compose.staging.yml)</w:t>
        <w:br/>
        <w:br/>
        <w:t>node "Poste client" as Client {</w:t>
        <w:br/>
        <w:t xml:space="preserve">  artifact "Navigateur\nChrome / Edge / Safari" as Browser</w:t>
        <w:br/>
        <w:t>}</w:t>
        <w:br/>
        <w:br/>
        <w:t>cloud "Internet" as Net</w:t>
        <w:br/>
        <w:br/>
        <w:t>node "Hôte staging (Docker host)" as Host {</w:t>
        <w:br/>
        <w:t xml:space="preserve">  node "Conteneur frontend" as N1 {</w:t>
        <w:br/>
        <w:t xml:space="preserve">    artifact "nginx:1.27-alpine" as Nginx</w:t>
        <w:br/>
        <w:t xml:space="preserve">    artifact "dist/barsha/browser/\n(SPA Angular 19)" as Spa</w:t>
        <w:br/>
        <w:t xml:space="preserve">  }</w:t>
        <w:br/>
        <w:t xml:space="preserve">  node "Conteneur backend" as N2 {</w:t>
        <w:br/>
        <w:t xml:space="preserve">    artifact "node:20-alpine" as Node</w:t>
        <w:br/>
        <w:t xml:space="preserve">    artifact "dist/main.js\n(NestJS 10)" as NestApp</w:t>
        <w:br/>
        <w:t xml:space="preserve">    artifact "dist/scripts/\nrun-migrations.js" as Mig</w:t>
        <w:br/>
        <w:t xml:space="preserve">  }</w:t>
        <w:br/>
        <w:t xml:space="preserve">  node "Conteneur ai-service" as N3 {</w:t>
        <w:br/>
        <w:t xml:space="preserve">    artifact "python:3.11-slim" as Py</w:t>
        <w:br/>
        <w:t xml:space="preserve">    artifact "main.py FastAPI\n+ CLIP weights" as AiApp</w:t>
        <w:br/>
        <w:t xml:space="preserve">  }</w:t>
        <w:br/>
        <w:t xml:space="preserve">  node "Conteneur ollama" as N4 {</w:t>
        <w:br/>
        <w:t xml:space="preserve">    artifact "ollama/ollama:latest" as Ollama</w:t>
        <w:br/>
        <w:t xml:space="preserve">    artifact "modèle qwen2.5:7b" as Model</w:t>
        <w:br/>
        <w:t xml:space="preserve">  }</w:t>
        <w:br/>
        <w:t xml:space="preserve">  node "Conteneur mssql" as N5 {</w:t>
        <w:br/>
        <w:t xml:space="preserve">    database "mcr.../mssql/server:2022\n(volume mssql-data)" as Mssql</w:t>
        <w:br/>
        <w:t xml:space="preserve">  }</w:t>
        <w:br/>
        <w:t xml:space="preserve">  node "Conteneur meilisearch" as N6 {</w:t>
        <w:br/>
        <w:t xml:space="preserve">    database "getmeili/meilisearch:v1.6\n(volume meili-data)" as Meili</w:t>
        <w:br/>
        <w:t xml:space="preserve">  }</w:t>
        <w:br/>
        <w:t>}</w:t>
        <w:br/>
        <w:br/>
        <w:t>cloud "Services externes" as External {</w:t>
        <w:br/>
        <w:t xml:space="preserve">  artifact "SMTP — Mailtrap / SendGrid" as Smtp</w:t>
        <w:br/>
        <w:t xml:space="preserve">  artifact "Twilio / Infobip" as SmsP</w:t>
        <w:br/>
        <w:t xml:space="preserve">  artifact "CTP / Konnekt" as Ctp</w:t>
        <w:br/>
        <w:t xml:space="preserve">  artifact "FirstDelivery / Aramex" as Ship</w:t>
        <w:br/>
        <w:t xml:space="preserve">  artifact "TTN — fiscal Tunisie" as Ttn</w:t>
        <w:br/>
        <w:t>}</w:t>
        <w:br/>
        <w:br/>
        <w:t>Browser --&gt; Net : 443</w:t>
        <w:br/>
        <w:t>Net --&gt; Nginx : 80</w:t>
        <w:br/>
        <w:t>Nginx --&gt; NestApp : proxy_pass /api</w:t>
        <w:br/>
        <w:t>Nginx --&gt; NestApp : proxy_pass /indexes</w:t>
        <w:br/>
        <w:t>NestApp --&gt; Mssql : tedious 1433</w:t>
        <w:br/>
        <w:t>NestApp --&gt; Meili : 7700</w:t>
        <w:br/>
        <w:t>NestApp --&gt; AiApp : 8001</w:t>
        <w:br/>
        <w:t>NestApp --&gt; Smtp</w:t>
        <w:br/>
        <w:t>NestApp --&gt; SmsP</w:t>
        <w:br/>
        <w:t>NestApp --&gt; Ctp</w:t>
        <w:br/>
        <w:t>NestApp --&gt; Ship</w:t>
        <w:br/>
        <w:t>NestApp --&gt; Ttn</w:t>
        <w:br/>
        <w:t>AiApp --&gt; Ollama : 11434</w:t>
        <w:br/>
        <w:t>AiApp --&gt; Meili : 7700</w:t>
        <w:br/>
        <w:t>Mig ..&gt; Mssql : applique migrations\nau premier boot</w:t>
        <w:br/>
        <w:br/>
        <w:t>@enduml</w:t>
        <w:br/>
      </w:r>
    </w:p>
    <w:p>
      <w:r>
        <w:rPr>
          <w:b/>
        </w:rPr>
        <w:t>Rendu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2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 — Diagramme de déploiement (staging single-host)</w:t>
      </w:r>
    </w:p>
    <w:p>
      <w:r>
        <w:br w:type="page"/>
      </w:r>
    </w:p>
    <w:p>
      <w:pPr>
        <w:pStyle w:val="Heading1"/>
      </w:pPr>
      <w:r>
        <w:t>A.4 Diagramme de classes</w:t>
      </w:r>
    </w:p>
    <w:p>
      <w:r>
        <w:rPr>
          <w:i/>
        </w:rPr>
        <w:t>Fichier source : docs/_build/puml/04_class_diagram.puml</w:t>
      </w:r>
    </w:p>
    <w:p>
      <w:r>
        <w:rPr>
          <w:b/>
        </w:rPr>
        <w:t>Code PlantUML :</w:t>
      </w:r>
    </w:p>
    <w:p>
      <w:pPr>
        <w:spacing w:before="40" w:after="160"/>
        <w:ind w:left="283"/>
        <w:shd w:val="clear" w:color="auto" w:fill="F2F4F7"/>
      </w:pPr>
      <w:r>
        <w:rPr>
          <w:rFonts w:ascii="Consolas" w:hAnsi="Consolas"/>
          <w:sz w:val="18"/>
        </w:rPr>
        <w:t>@startuml class_diagram</w:t>
        <w:br/>
        <w:t>!theme plain</w:t>
        <w:br/>
        <w:t>skinparam backgroundColor white</w:t>
        <w:br/>
        <w:t>skinparam DefaultFontName "Segoe UI"</w:t>
        <w:br/>
        <w:t>skinparam ClassFontSize 11</w:t>
        <w:br/>
        <w:t>skinparam Padding 4</w:t>
        <w:br/>
        <w:t>skinparam ClassBackgroundColor #FAFCFE</w:t>
        <w:br/>
        <w:t>skinparam ClassBorderColor #4F6D8C</w:t>
        <w:br/>
        <w:t>skinparam ArrowColor #4F6D8C</w:t>
        <w:br/>
        <w:t>hide circle</w:t>
        <w:br/>
        <w:t>title Diagramme de classes (extrait — domaine commerce, IA, marketplace)</w:t>
        <w:br/>
        <w:br/>
        <w:t>class User {</w:t>
        <w:br/>
        <w:t xml:space="preserve">  +id: number</w:t>
        <w:br/>
        <w:t xml:space="preserve">  +email: string</w:t>
        <w:br/>
        <w:t xml:space="preserve">  +password_hash: string</w:t>
        <w:br/>
        <w:t xml:space="preserve">  +role: UserRole</w:t>
        <w:br/>
        <w:t xml:space="preserve">  +first_name: string</w:t>
        <w:br/>
        <w:t xml:space="preserve">  +last_name: string</w:t>
        <w:br/>
        <w:t xml:space="preserve">  +phone: string</w:t>
        <w:br/>
        <w:t xml:space="preserve">  +is_email_verified: bool</w:t>
        <w:br/>
        <w:t xml:space="preserve">  +is_phone_verified: bool</w:t>
        <w:br/>
        <w:t xml:space="preserve">  +created_at: datetime</w:t>
        <w:br/>
        <w:t>}</w:t>
        <w:br/>
        <w:br/>
        <w:t>class Address {</w:t>
        <w:br/>
        <w:t xml:space="preserve">  +id: number</w:t>
        <w:br/>
        <w:t xml:space="preserve">  +line1: string</w:t>
        <w:br/>
        <w:t xml:space="preserve">  +city: string</w:t>
        <w:br/>
        <w:t xml:space="preserve">  +postal_code: string</w:t>
        <w:br/>
        <w:t xml:space="preserve">  +country: string</w:t>
        <w:br/>
        <w:t xml:space="preserve">  +is_default: bool</w:t>
        <w:br/>
        <w:t>}</w:t>
        <w:br/>
        <w:br/>
        <w:t>class StyleProfile {</w:t>
        <w:br/>
        <w:t xml:space="preserve">  +preferred_sizes: json</w:t>
        <w:br/>
        <w:t xml:space="preserve">  +preferred_colors: json</w:t>
        <w:br/>
        <w:t xml:space="preserve">  +occasions: json</w:t>
        <w:br/>
        <w:t>}</w:t>
        <w:br/>
        <w:br/>
        <w:t>class Product {</w:t>
        <w:br/>
        <w:t xml:space="preserve">  +id: number</w:t>
        <w:br/>
        <w:t xml:space="preserve">  +name: string</w:t>
        <w:br/>
        <w:t xml:space="preserve">  +slug: string</w:t>
        <w:br/>
        <w:t xml:space="preserve">  +description: text</w:t>
        <w:br/>
        <w:t xml:space="preserve">  +price: decimal</w:t>
        <w:br/>
        <w:t xml:space="preserve">  +sale_price: decimal</w:t>
        <w:br/>
        <w:t xml:space="preserve">  +total_stock: int</w:t>
        <w:br/>
        <w:t xml:space="preserve">  +seller_id: number</w:t>
        <w:br/>
        <w:t xml:space="preserve">  +meta_title: string</w:t>
        <w:br/>
        <w:t xml:space="preserve">  +is_active: bool</w:t>
        <w:br/>
        <w:t>}</w:t>
        <w:br/>
        <w:br/>
        <w:t>class ProductVariant {</w:t>
        <w:br/>
        <w:t xml:space="preserve">  +id: number</w:t>
        <w:br/>
        <w:t xml:space="preserve">  +sku: string</w:t>
        <w:br/>
        <w:t xml:space="preserve">  +size: string</w:t>
        <w:br/>
        <w:t xml:space="preserve">  +color: string</w:t>
        <w:br/>
        <w:t xml:space="preserve">  +stock: int</w:t>
        <w:br/>
        <w:t>}</w:t>
        <w:br/>
        <w:br/>
        <w:t>class ProductImage {</w:t>
        <w:br/>
        <w:t xml:space="preserve">  +url: string</w:t>
        <w:br/>
        <w:t xml:space="preserve">  +position: int</w:t>
        <w:br/>
        <w:t>}</w:t>
        <w:br/>
        <w:br/>
        <w:t>class Category {</w:t>
        <w:br/>
        <w:t xml:space="preserve">  +id: number</w:t>
        <w:br/>
        <w:t xml:space="preserve">  +name: string</w:t>
        <w:br/>
        <w:t xml:space="preserve">  +slug: string</w:t>
        <w:br/>
        <w:t xml:space="preserve">  +parent_id: number</w:t>
        <w:br/>
        <w:t>}</w:t>
        <w:br/>
        <w:br/>
        <w:t>class Cart {</w:t>
        <w:br/>
        <w:t>}</w:t>
        <w:br/>
        <w:br/>
        <w:t>class CartItem {</w:t>
        <w:br/>
        <w:t xml:space="preserve">  +quantity: int</w:t>
        <w:br/>
        <w:t xml:space="preserve">  +unit_price: decimal</w:t>
        <w:br/>
        <w:t>}</w:t>
        <w:br/>
        <w:br/>
        <w:t>class Order {</w:t>
        <w:br/>
        <w:t xml:space="preserve">  +id: number</w:t>
        <w:br/>
        <w:t xml:space="preserve">  +order_number: string</w:t>
        <w:br/>
        <w:t xml:space="preserve">  +status: OrderStatus</w:t>
        <w:br/>
        <w:t xml:space="preserve">  +total: decimal</w:t>
        <w:br/>
        <w:t xml:space="preserve">  +placed_at: datetime</w:t>
        <w:br/>
        <w:t xml:space="preserve">  +shipping_method: string</w:t>
        <w:br/>
        <w:t>}</w:t>
        <w:br/>
        <w:br/>
        <w:t>class OrderItem {</w:t>
        <w:br/>
        <w:t xml:space="preserve">  +quantity: int</w:t>
        <w:br/>
        <w:t xml:space="preserve">  +unit_price: decimal</w:t>
        <w:br/>
        <w:t xml:space="preserve">  +seller_id: number</w:t>
        <w:br/>
        <w:t>}</w:t>
        <w:br/>
        <w:br/>
        <w:t>class Payment {</w:t>
        <w:br/>
        <w:t xml:space="preserve">  +method: PaymentMethod</w:t>
        <w:br/>
        <w:t xml:space="preserve">  +status: PaymentStatus</w:t>
        <w:br/>
        <w:t xml:space="preserve">  +amount: decimal</w:t>
        <w:br/>
        <w:t xml:space="preserve">  +ctp_transaction_id: string</w:t>
        <w:br/>
        <w:t>}</w:t>
        <w:br/>
        <w:br/>
        <w:t>class Shipment {</w:t>
        <w:br/>
        <w:t xml:space="preserve">  +tracking_number: string</w:t>
        <w:br/>
        <w:t xml:space="preserve">  +carrier: string</w:t>
        <w:br/>
        <w:t xml:space="preserve">  +status: ShipmentStatus</w:t>
        <w:br/>
        <w:t>}</w:t>
        <w:br/>
        <w:br/>
        <w:t>class Coupon {</w:t>
        <w:br/>
        <w:t xml:space="preserve">  +code: string</w:t>
        <w:br/>
        <w:t xml:space="preserve">  +discount_type: DiscountType</w:t>
        <w:br/>
        <w:t xml:space="preserve">  +amount: decimal</w:t>
        <w:br/>
        <w:t xml:space="preserve">  +valid_until: datetime</w:t>
        <w:br/>
        <w:t>}</w:t>
        <w:br/>
        <w:br/>
        <w:t>class Seller {</w:t>
        <w:br/>
        <w:t xml:space="preserve">  +id: number</w:t>
        <w:br/>
        <w:t xml:space="preserve">  +business_name: string</w:t>
        <w:br/>
        <w:t xml:space="preserve">  +legal_name: string</w:t>
        <w:br/>
        <w:t xml:space="preserve">  +commission_rate: decimal</w:t>
        <w:br/>
        <w:t xml:space="preserve">  +status: SellerStatus</w:t>
        <w:br/>
        <w:t>}</w:t>
        <w:br/>
        <w:br/>
        <w:t>class SellerFulfillment {</w:t>
        <w:br/>
        <w:t xml:space="preserve">  +order_item_id: number</w:t>
        <w:br/>
        <w:t xml:space="preserve">  +status: FulfillmentStatus</w:t>
        <w:br/>
        <w:t xml:space="preserve">  +tracking_number: string</w:t>
        <w:br/>
        <w:t>}</w:t>
        <w:br/>
        <w:br/>
        <w:t>class SellerPayout {</w:t>
        <w:br/>
        <w:t xml:space="preserve">  +period_start: date</w:t>
        <w:br/>
        <w:t xml:space="preserve">  +period_end: date</w:t>
        <w:br/>
        <w:t xml:space="preserve">  +gross_amount: decimal</w:t>
        <w:br/>
        <w:t xml:space="preserve">  +commission: decimal</w:t>
        <w:br/>
        <w:t xml:space="preserve">  +net_amount: decimal</w:t>
        <w:br/>
        <w:t>}</w:t>
        <w:br/>
        <w:br/>
        <w:t>class Warehouse {</w:t>
        <w:br/>
        <w:t xml:space="preserve">  +code: string</w:t>
        <w:br/>
        <w:t xml:space="preserve">  +name: string</w:t>
        <w:br/>
        <w:t xml:space="preserve">  +city: string</w:t>
        <w:br/>
        <w:t xml:space="preserve">  +is_default: bool</w:t>
        <w:br/>
        <w:t>}</w:t>
        <w:br/>
        <w:br/>
        <w:t>class ProductStock {</w:t>
        <w:br/>
        <w:t xml:space="preserve">  +quantity: int</w:t>
        <w:br/>
        <w:t xml:space="preserve">  +reserved: int</w:t>
        <w:br/>
        <w:t xml:space="preserve">  +safety_stock: int</w:t>
        <w:br/>
        <w:t>}</w:t>
        <w:br/>
        <w:br/>
        <w:t>class ReturnRequest {</w:t>
        <w:br/>
        <w:t xml:space="preserve">  +reason: string</w:t>
        <w:br/>
        <w:t xml:space="preserve">  +status: ReturnStatus</w:t>
        <w:br/>
        <w:t>}</w:t>
        <w:br/>
        <w:br/>
        <w:t>class Review {</w:t>
        <w:br/>
        <w:t xml:space="preserve">  +rating: int</w:t>
        <w:br/>
        <w:t xml:space="preserve">  +body: text</w:t>
        <w:br/>
        <w:t>}</w:t>
        <w:br/>
        <w:br/>
        <w:t>class GdprRequest {</w:t>
        <w:br/>
        <w:t xml:space="preserve">  +type: GdprRequestType</w:t>
        <w:br/>
        <w:t xml:space="preserve">  +status: GdprRequestStatus</w:t>
        <w:br/>
        <w:t>}</w:t>
        <w:br/>
        <w:br/>
        <w:t>class FraudSignal {</w:t>
        <w:br/>
        <w:t xml:space="preserve">  +severity: SignalSeverity</w:t>
        <w:br/>
        <w:t xml:space="preserve">  +signal_type: string</w:t>
        <w:br/>
        <w:t>}</w:t>
        <w:br/>
        <w:br/>
        <w:t>class Recommendation {</w:t>
        <w:br/>
        <w:t xml:space="preserve">  +strategy: string</w:t>
        <w:br/>
        <w:t xml:space="preserve">  +score: float</w:t>
        <w:br/>
        <w:t>}</w:t>
        <w:br/>
        <w:br/>
        <w:t>class LifecycleSequence {</w:t>
        <w:br/>
        <w:t xml:space="preserve">  +trigger_event: string</w:t>
        <w:br/>
        <w:t xml:space="preserve">  +steps: json</w:t>
        <w:br/>
        <w:t>}</w:t>
        <w:br/>
        <w:br/>
        <w:t>User "1" --&gt; "*" Address</w:t>
        <w:br/>
        <w:t>User "1" --&gt; "0..1" StyleProfile</w:t>
        <w:br/>
        <w:t>User "1" --&gt; "*" Order</w:t>
        <w:br/>
        <w:t>User "1" --&gt; "*" Cart</w:t>
        <w:br/>
        <w:t>User "1" --&gt; "*" Review</w:t>
        <w:br/>
        <w:t>User "1" --&gt; "*" GdprRequest</w:t>
        <w:br/>
        <w:br/>
        <w:t>Cart "1" --&gt; "*" CartItem</w:t>
        <w:br/>
        <w:t>CartItem "*" --&gt; "1" Product</w:t>
        <w:br/>
        <w:br/>
        <w:t>Product "*" --&gt; "1" Category</w:t>
        <w:br/>
        <w:t>Product "1" --&gt; "*" ProductVariant</w:t>
        <w:br/>
        <w:t>Product "1" --&gt; "*" ProductImage</w:t>
        <w:br/>
        <w:t>Product "*" --&gt; "0..1" Seller</w:t>
        <w:br/>
        <w:t>Product "1" --&gt; "*" ProductStock</w:t>
        <w:br/>
        <w:t>ProductStock "*" --&gt; "1" Warehouse</w:t>
        <w:br/>
        <w:br/>
        <w:t>Order "1" --&gt; "*" OrderItem</w:t>
        <w:br/>
        <w:t>Order "1" --&gt; "*" Payment</w:t>
        <w:br/>
        <w:t>Order "1" --&gt; "*" Shipment</w:t>
        <w:br/>
        <w:t>Order "1" --&gt; "*" ReturnRequest</w:t>
        <w:br/>
        <w:t>Order "*" --&gt; "0..*" Coupon</w:t>
        <w:br/>
        <w:t>OrderItem "*" --&gt; "1" Product</w:t>
        <w:br/>
        <w:t>OrderItem "1" --&gt; "0..1" SellerFulfillment</w:t>
        <w:br/>
        <w:br/>
        <w:t>Seller "1" --&gt; "*" SellerPayout</w:t>
        <w:br/>
        <w:t>Seller "1" --&gt; "*" SellerFulfillment</w:t>
        <w:br/>
        <w:br/>
        <w:t>Review "*" --&gt; "1" Product</w:t>
        <w:br/>
        <w:t>Recommendation "*" --&gt; "1" User</w:t>
        <w:br/>
        <w:t>Recommendation "*" --&gt; "1" Product</w:t>
        <w:br/>
        <w:br/>
        <w:t>@enduml</w:t>
        <w:br/>
      </w:r>
    </w:p>
    <w:p>
      <w:r>
        <w:rPr>
          <w:b/>
        </w:rPr>
        <w:t>Rendu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268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68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 — Diagramme de classes (extrait — domaine commerce, marketplace et IA)</w:t>
      </w:r>
    </w:p>
    <w:p>
      <w:r>
        <w:br w:type="page"/>
      </w:r>
    </w:p>
    <w:p>
      <w:pPr>
        <w:pStyle w:val="Heading1"/>
      </w:pPr>
      <w:r>
        <w:t>A.5 Modèle conceptuel de données (ER)</w:t>
      </w:r>
    </w:p>
    <w:p>
      <w:r>
        <w:rPr>
          <w:i/>
        </w:rPr>
        <w:t>Fichier source : docs/_build/puml/05_er_model.puml</w:t>
      </w:r>
    </w:p>
    <w:p>
      <w:r>
        <w:rPr>
          <w:b/>
        </w:rPr>
        <w:t>Code PlantUML :</w:t>
      </w:r>
    </w:p>
    <w:p>
      <w:pPr>
        <w:spacing w:before="40" w:after="160"/>
        <w:ind w:left="283"/>
        <w:shd w:val="clear" w:color="auto" w:fill="F2F4F7"/>
      </w:pPr>
      <w:r>
        <w:rPr>
          <w:rFonts w:ascii="Consolas" w:hAnsi="Consolas"/>
          <w:sz w:val="18"/>
        </w:rPr>
        <w:t>@startuml er_model</w:t>
        <w:br/>
        <w:t>!theme plain</w:t>
        <w:br/>
        <w:t>skinparam backgroundColor white</w:t>
        <w:br/>
        <w:t>skinparam DefaultFontName "Segoe UI"</w:t>
        <w:br/>
        <w:t>skinparam Padding 4</w:t>
        <w:br/>
        <w:t>skinparam EntityBackgroundColor #FFF6E5</w:t>
        <w:br/>
        <w:t>skinparam EntityBorderColor #C8893E</w:t>
        <w:br/>
        <w:t>skinparam ArrowColor #4F6D8C</w:t>
        <w:br/>
        <w:t>title Modèle conceptuel de données (extrait — schéma relationnel MSSQL)</w:t>
        <w:br/>
        <w:br/>
        <w:t>entity "users" as users {</w:t>
        <w:br/>
        <w:t xml:space="preserve">  *id : int &lt;&lt;PK&gt;&gt;</w:t>
        <w:br/>
        <w:t xml:space="preserve">  --</w:t>
        <w:br/>
        <w:t xml:space="preserve">  *email : nvarchar(160) &lt;&lt;UK&gt;&gt;</w:t>
        <w:br/>
        <w:t xml:space="preserve">  password_hash : varchar(80)</w:t>
        <w:br/>
        <w:t xml:space="preserve">  role : varchar(20)</w:t>
        <w:br/>
        <w:t xml:space="preserve">  first_name : nvarchar(80)</w:t>
        <w:br/>
        <w:t xml:space="preserve">  last_name : nvarchar(80)</w:t>
        <w:br/>
        <w:t xml:space="preserve">  phone : varchar(30)</w:t>
        <w:br/>
        <w:t>}</w:t>
        <w:br/>
        <w:t>entity "addresses" as addresses {</w:t>
        <w:br/>
        <w:t xml:space="preserve">  *id : int &lt;&lt;PK&gt;&gt;</w:t>
        <w:br/>
        <w:t xml:space="preserve">  --</w:t>
        <w:br/>
        <w:t xml:space="preserve">  *user_id : int &lt;&lt;FK&gt;&gt;</w:t>
        <w:br/>
        <w:t xml:space="preserve">  line1 : nvarchar(200)</w:t>
        <w:br/>
        <w:t xml:space="preserve">  city : nvarchar(80)</w:t>
        <w:br/>
        <w:t xml:space="preserve">  is_default : bit</w:t>
        <w:br/>
        <w:t>}</w:t>
        <w:br/>
        <w:t>entity "categories" as categories {</w:t>
        <w:br/>
        <w:t xml:space="preserve">  *id : int &lt;&lt;PK&gt;&gt;</w:t>
        <w:br/>
        <w:t xml:space="preserve">  --</w:t>
        <w:br/>
        <w:t xml:space="preserve">  *slug : varchar(120) &lt;&lt;UK&gt;&gt;</w:t>
        <w:br/>
        <w:t xml:space="preserve">  name : nvarchar(120)</w:t>
        <w:br/>
        <w:t xml:space="preserve">  parent_id : int &lt;&lt;FK&gt;&gt;</w:t>
        <w:br/>
        <w:t>}</w:t>
        <w:br/>
        <w:t>entity "products" as products {</w:t>
        <w:br/>
        <w:t xml:space="preserve">  *id : int &lt;&lt;PK&gt;&gt;</w:t>
        <w:br/>
        <w:t xml:space="preserve">  --</w:t>
        <w:br/>
        <w:t xml:space="preserve">  *slug : varchar(160) &lt;&lt;UK&gt;&gt;</w:t>
        <w:br/>
        <w:t xml:space="preserve">  category_id : int &lt;&lt;FK&gt;&gt;</w:t>
        <w:br/>
        <w:t xml:space="preserve">  seller_id : int &lt;&lt;FK&gt;&gt;</w:t>
        <w:br/>
        <w:t xml:space="preserve">  name : nvarchar(200)</w:t>
        <w:br/>
        <w:t xml:space="preserve">  price : decimal(10,3)</w:t>
        <w:br/>
        <w:t xml:space="preserve">  sale_price : decimal(10,3)</w:t>
        <w:br/>
        <w:t xml:space="preserve">  total_stock : int</w:t>
        <w:br/>
        <w:t xml:space="preserve">  is_active : bit</w:t>
        <w:br/>
        <w:t>}</w:t>
        <w:br/>
        <w:t>entity "product_variants" as variants {</w:t>
        <w:br/>
        <w:t xml:space="preserve">  *id : int &lt;&lt;PK&gt;&gt;</w:t>
        <w:br/>
        <w:t xml:space="preserve">  *product_id : int &lt;&lt;FK&gt;&gt;</w:t>
        <w:br/>
        <w:t xml:space="preserve">  *sku : varchar(80) &lt;&lt;UK&gt;&gt;</w:t>
        <w:br/>
        <w:t xml:space="preserve">  size : varchar(20)</w:t>
        <w:br/>
        <w:t xml:space="preserve">  color : nvarchar(40)</w:t>
        <w:br/>
        <w:t xml:space="preserve">  stock : int</w:t>
        <w:br/>
        <w:t>}</w:t>
        <w:br/>
        <w:t>entity "product_images" as images {</w:t>
        <w:br/>
        <w:t xml:space="preserve">  *id : int &lt;&lt;PK&gt;&gt;</w:t>
        <w:br/>
        <w:t xml:space="preserve">  *product_id : int &lt;&lt;FK&gt;&gt;</w:t>
        <w:br/>
        <w:t xml:space="preserve">  url : varchar(500)</w:t>
        <w:br/>
        <w:t xml:space="preserve">  position : int</w:t>
        <w:br/>
        <w:t>}</w:t>
        <w:br/>
        <w:t>entity "warehouses" as wh {</w:t>
        <w:br/>
        <w:t xml:space="preserve">  *id : int &lt;&lt;PK&gt;&gt;</w:t>
        <w:br/>
        <w:t xml:space="preserve">  *code : varchar(20) &lt;&lt;UK&gt;&gt;</w:t>
        <w:br/>
        <w:t xml:space="preserve">  name : nvarchar(120)</w:t>
        <w:br/>
        <w:t xml:space="preserve">  city : nvarchar(80)</w:t>
        <w:br/>
        <w:t xml:space="preserve">  is_default : bit</w:t>
        <w:br/>
        <w:t>}</w:t>
        <w:br/>
        <w:t>entity "product_stock" as ps {</w:t>
        <w:br/>
        <w:t xml:space="preserve">  *id : int &lt;&lt;PK&gt;&gt;</w:t>
        <w:br/>
        <w:t xml:space="preserve">  *product_id : int &lt;&lt;FK&gt;&gt;</w:t>
        <w:br/>
        <w:t xml:space="preserve">  *warehouse_id : int &lt;&lt;FK&gt;&gt;</w:t>
        <w:br/>
        <w:t xml:space="preserve">  quantity : int</w:t>
        <w:br/>
        <w:t xml:space="preserve">  reserved : int</w:t>
        <w:br/>
        <w:t xml:space="preserve">  safety_stock : int</w:t>
        <w:br/>
        <w:t>}</w:t>
        <w:br/>
        <w:t>entity "carts" as carts {</w:t>
        <w:br/>
        <w:t xml:space="preserve">  *id : int &lt;&lt;PK&gt;&gt;</w:t>
        <w:br/>
        <w:t xml:space="preserve">  *user_id : int &lt;&lt;FK&gt;&gt;</w:t>
        <w:br/>
        <w:t xml:space="preserve">  status : varchar(20)</w:t>
        <w:br/>
        <w:t>}</w:t>
        <w:br/>
        <w:t>entity "cart_items" as ci {</w:t>
        <w:br/>
        <w:t xml:space="preserve">  *id : int &lt;&lt;PK&gt;&gt;</w:t>
        <w:br/>
        <w:t xml:space="preserve">  *cart_id : int &lt;&lt;FK&gt;&gt;</w:t>
        <w:br/>
        <w:t xml:space="preserve">  *product_id : int &lt;&lt;FK&gt;&gt;</w:t>
        <w:br/>
        <w:t xml:space="preserve">  quantity : int</w:t>
        <w:br/>
        <w:t xml:space="preserve">  unit_price : decimal(10,3)</w:t>
        <w:br/>
        <w:t>}</w:t>
        <w:br/>
        <w:t>entity "orders" as orders {</w:t>
        <w:br/>
        <w:t xml:space="preserve">  *id : int &lt;&lt;PK&gt;&gt;</w:t>
        <w:br/>
        <w:t xml:space="preserve">  *order_number : varchar(40) &lt;&lt;UK&gt;&gt;</w:t>
        <w:br/>
        <w:t xml:space="preserve">  *user_id : int &lt;&lt;FK&gt;&gt;</w:t>
        <w:br/>
        <w:t xml:space="preserve">  status : varchar(30)</w:t>
        <w:br/>
        <w:t xml:space="preserve">  total : decimal(10,3)</w:t>
        <w:br/>
        <w:t xml:space="preserve">  shipping_total : decimal(10,3)</w:t>
        <w:br/>
        <w:t xml:space="preserve">  placed_at : datetime</w:t>
        <w:br/>
        <w:t>}</w:t>
        <w:br/>
        <w:t>entity "order_items" as oi {</w:t>
        <w:br/>
        <w:t xml:space="preserve">  *id : int &lt;&lt;PK&gt;&gt;</w:t>
        <w:br/>
        <w:t xml:space="preserve">  *order_id : int &lt;&lt;FK&gt;&gt;</w:t>
        <w:br/>
        <w:t xml:space="preserve">  *product_id : int &lt;&lt;FK&gt;&gt;</w:t>
        <w:br/>
        <w:t xml:space="preserve">  seller_id : int &lt;&lt;FK&gt;&gt;</w:t>
        <w:br/>
        <w:t xml:space="preserve">  quantity : int</w:t>
        <w:br/>
        <w:t xml:space="preserve">  unit_price : decimal(10,3)</w:t>
        <w:br/>
        <w:t>}</w:t>
        <w:br/>
        <w:t>entity "payments" as payments {</w:t>
        <w:br/>
        <w:t xml:space="preserve">  *id : int &lt;&lt;PK&gt;&gt;</w:t>
        <w:br/>
        <w:t xml:space="preserve">  *order_id : int &lt;&lt;FK&gt;&gt;</w:t>
        <w:br/>
        <w:t xml:space="preserve">  method : varchar(20)</w:t>
        <w:br/>
        <w:t xml:space="preserve">  status : varchar(20)</w:t>
        <w:br/>
        <w:t xml:space="preserve">  amount : decimal(10,3)</w:t>
        <w:br/>
        <w:t>}</w:t>
        <w:br/>
        <w:t>entity "shipments" as ship {</w:t>
        <w:br/>
        <w:t xml:space="preserve">  *id : int &lt;&lt;PK&gt;&gt;</w:t>
        <w:br/>
        <w:t xml:space="preserve">  *order_id : int &lt;&lt;FK&gt;&gt;</w:t>
        <w:br/>
        <w:t xml:space="preserve">  tracking_number : varchar(80)</w:t>
        <w:br/>
        <w:t xml:space="preserve">  carrier : varchar(40)</w:t>
        <w:br/>
        <w:t xml:space="preserve">  status : varchar(30)</w:t>
        <w:br/>
        <w:t>}</w:t>
        <w:br/>
        <w:t>entity "sellers" as sel {</w:t>
        <w:br/>
        <w:t xml:space="preserve">  *id : int &lt;&lt;PK&gt;&gt;</w:t>
        <w:br/>
        <w:t xml:space="preserve">  business_name : nvarchar(200)</w:t>
        <w:br/>
        <w:t xml:space="preserve">  status : varchar(20)</w:t>
        <w:br/>
        <w:t xml:space="preserve">  commission_rate : decimal(5,2)</w:t>
        <w:br/>
        <w:t>}</w:t>
        <w:br/>
        <w:t>entity "seller_fulfillments" as sf {</w:t>
        <w:br/>
        <w:t xml:space="preserve">  *id : int &lt;&lt;PK&gt;&gt;</w:t>
        <w:br/>
        <w:t xml:space="preserve">  *order_item_id : int &lt;&lt;FK&gt;&gt;</w:t>
        <w:br/>
        <w:t xml:space="preserve">  *seller_id : int &lt;&lt;FK&gt;&gt;</w:t>
        <w:br/>
        <w:t xml:space="preserve">  status : varchar(30)</w:t>
        <w:br/>
        <w:t>}</w:t>
        <w:br/>
        <w:t>entity "seller_payouts" as sp {</w:t>
        <w:br/>
        <w:t xml:space="preserve">  *id : int &lt;&lt;PK&gt;&gt;</w:t>
        <w:br/>
        <w:t xml:space="preserve">  *seller_id : int &lt;&lt;FK&gt;&gt;</w:t>
        <w:br/>
        <w:t xml:space="preserve">  period_start : date</w:t>
        <w:br/>
        <w:t xml:space="preserve">  net_amount : decimal(10,3)</w:t>
        <w:br/>
        <w:t>}</w:t>
        <w:br/>
        <w:t>entity "coupons" as coup {</w:t>
        <w:br/>
        <w:t xml:space="preserve">  *id : int &lt;&lt;PK&gt;&gt;</w:t>
        <w:br/>
        <w:t xml:space="preserve">  *code : varchar(40) &lt;&lt;UK&gt;&gt;</w:t>
        <w:br/>
        <w:t xml:space="preserve">  amount : decimal(10,3)</w:t>
        <w:br/>
        <w:t>}</w:t>
        <w:br/>
        <w:t>entity "return_requests" as ret {</w:t>
        <w:br/>
        <w:t xml:space="preserve">  *id : int &lt;&lt;PK&gt;&gt;</w:t>
        <w:br/>
        <w:t xml:space="preserve">  *order_id : int &lt;&lt;FK&gt;&gt;</w:t>
        <w:br/>
        <w:t xml:space="preserve">  reason : nvarchar(MAX)</w:t>
        <w:br/>
        <w:t xml:space="preserve">  status : varchar(20)</w:t>
        <w:br/>
        <w:t>}</w:t>
        <w:br/>
        <w:t>entity "product_reviews" as rev {</w:t>
        <w:br/>
        <w:t xml:space="preserve">  *id : int &lt;&lt;PK&gt;&gt;</w:t>
        <w:br/>
        <w:t xml:space="preserve">  *product_id : int &lt;&lt;FK&gt;&gt;</w:t>
        <w:br/>
        <w:t xml:space="preserve">  *user_id : int &lt;&lt;FK&gt;&gt;</w:t>
        <w:br/>
        <w:t xml:space="preserve">  rating : tinyint</w:t>
        <w:br/>
        <w:t xml:space="preserve">  body : nvarchar(MAX)</w:t>
        <w:br/>
        <w:t>}</w:t>
        <w:br/>
        <w:t>entity "_migration_history" as mh {</w:t>
        <w:br/>
        <w:t xml:space="preserve">  *id : varchar(120) &lt;&lt;PK&gt;&gt;</w:t>
        <w:br/>
        <w:t xml:space="preserve">  applied_at : datetime</w:t>
        <w:br/>
        <w:t xml:space="preserve">  checksum : varchar(64)</w:t>
        <w:br/>
        <w:t>}</w:t>
        <w:br/>
        <w:br/>
        <w:t>users ||--o{ addresses</w:t>
        <w:br/>
        <w:t>users ||--o{ orders</w:t>
        <w:br/>
        <w:t>users ||--o{ carts</w:t>
        <w:br/>
        <w:t>users ||--o{ rev</w:t>
        <w:br/>
        <w:t>categories ||--o{ products</w:t>
        <w:br/>
        <w:t>categories }o--|| categories</w:t>
        <w:br/>
        <w:t>sel ||--o{ products</w:t>
        <w:br/>
        <w:t>products ||--o{ variants</w:t>
        <w:br/>
        <w:t>products ||--o{ images</w:t>
        <w:br/>
        <w:t>products ||--o{ ps</w:t>
        <w:br/>
        <w:t>wh ||--o{ ps</w:t>
        <w:br/>
        <w:t>carts ||--o{ ci</w:t>
        <w:br/>
        <w:t>products ||--o{ ci</w:t>
        <w:br/>
        <w:t>orders ||--o{ oi</w:t>
        <w:br/>
        <w:t>orders ||--o{ payments</w:t>
        <w:br/>
        <w:t>orders ||--o{ ship</w:t>
        <w:br/>
        <w:t>orders ||--o{ ret</w:t>
        <w:br/>
        <w:t>products ||--o{ oi</w:t>
        <w:br/>
        <w:t>oi ||--o| sf</w:t>
        <w:br/>
        <w:t>sel ||--o{ sf</w:t>
        <w:br/>
        <w:t>sel ||--o{ sp</w:t>
        <w:br/>
        <w:t>products ||--o{ rev</w:t>
        <w:br/>
        <w:t>orders }o--o{ coup</w:t>
        <w:br/>
        <w:br/>
        <w:t>@enduml</w:t>
        <w:br/>
      </w:r>
    </w:p>
    <w:p>
      <w:r>
        <w:rPr>
          <w:b/>
        </w:rPr>
        <w:t>Rendu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83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 — Modèle conceptuel de données (extrait — schéma relationnel MSSQL)</w:t>
      </w:r>
    </w:p>
    <w:p>
      <w:r>
        <w:br w:type="page"/>
      </w:r>
    </w:p>
    <w:p>
      <w:pPr>
        <w:pStyle w:val="Heading1"/>
      </w:pPr>
      <w:r>
        <w:t>A.6 Séquence — authentification</w:t>
      </w:r>
    </w:p>
    <w:p>
      <w:r>
        <w:rPr>
          <w:i/>
        </w:rPr>
        <w:t>Fichier source : docs/_build/puml/06_seq_auth.puml</w:t>
      </w:r>
    </w:p>
    <w:p>
      <w:r>
        <w:rPr>
          <w:b/>
        </w:rPr>
        <w:t>Code PlantUML :</w:t>
      </w:r>
    </w:p>
    <w:p>
      <w:pPr>
        <w:spacing w:before="40" w:after="160"/>
        <w:ind w:left="283"/>
        <w:shd w:val="clear" w:color="auto" w:fill="F2F4F7"/>
      </w:pPr>
      <w:r>
        <w:rPr>
          <w:rFonts w:ascii="Consolas" w:hAnsi="Consolas"/>
          <w:sz w:val="18"/>
        </w:rPr>
        <w:t>@startuml seq_auth</w:t>
        <w:br/>
        <w:t>!theme plain</w:t>
        <w:br/>
        <w:t>skinparam backgroundColor white</w:t>
        <w:br/>
        <w:t>skinparam DefaultFontName "Segoe UI"</w:t>
        <w:br/>
        <w:t>skinparam ParticipantPadding 14</w:t>
        <w:br/>
        <w:t>skinparam BoxPadding 8</w:t>
        <w:br/>
        <w:t>skinparam ArrowColor #4F6D8C</w:t>
        <w:br/>
        <w:t>skinparam SequenceLifeLineBorderColor #4F6D8C</w:t>
        <w:br/>
        <w:t>title Diagramme de séquence — authentification (login + JWT refresh)</w:t>
        <w:br/>
        <w:br/>
        <w:t>actor "Utilisateur" as U</w:t>
        <w:br/>
        <w:t>participant "Angular SPA\nAuthService" as F</w:t>
        <w:br/>
        <w:t>participant "AuthController\n(NestJS)" as A</w:t>
        <w:br/>
        <w:t>participant "AuthService" as AS</w:t>
        <w:br/>
        <w:t>participant "UsersService" as US</w:t>
        <w:br/>
        <w:t>database "MSSQL\nusers" as DB</w:t>
        <w:br/>
        <w:t>participant "JwtService" as J</w:t>
        <w:br/>
        <w:br/>
        <w:t>U -&gt; F : saisit email + mot de passe</w:t>
        <w:br/>
        <w:t>F -&gt; A : POST /api/auth/login\n{email, password}</w:t>
        <w:br/>
        <w:t>A -&gt; AS : login(dto)</w:t>
        <w:br/>
        <w:t>AS -&gt; US : findByEmail(email)</w:t>
        <w:br/>
        <w:t>US -&gt; DB : SELECT * FROM users WHERE email=?</w:t>
        <w:br/>
        <w:t>DB --&gt; US : user</w:t>
        <w:br/>
        <w:t>US --&gt; AS : user</w:t>
        <w:br/>
        <w:t>AS -&gt; AS : bcrypt.compare(password, user.hash)</w:t>
        <w:br/>
        <w:t>alt mot de passe invalide</w:t>
        <w:br/>
        <w:t xml:space="preserve">  AS --&gt; A : UnauthorizedException</w:t>
        <w:br/>
        <w:t xml:space="preserve">  A --&gt; F : 401</w:t>
        <w:br/>
        <w:t xml:space="preserve">  F --&gt; U : message d'erreur</w:t>
        <w:br/>
        <w:t>else identifiants valides</w:t>
        <w:br/>
        <w:t xml:space="preserve">  AS -&gt; J : sign({sub, role}, accessTTL)</w:t>
        <w:br/>
        <w:t xml:space="preserve">  AS -&gt; J : sign({sub}, refreshTTL)</w:t>
        <w:br/>
        <w:t xml:space="preserve">  J --&gt; AS : access_token, refresh_token</w:t>
        <w:br/>
        <w:t xml:space="preserve">  AS --&gt; A : { user, access, refresh }</w:t>
        <w:br/>
        <w:t xml:space="preserve">  A --&gt; F : 200 OK + tokens</w:t>
        <w:br/>
        <w:t xml:space="preserve">  F -&gt; F : localStorage.setItem('jwt')</w:t>
        <w:br/>
        <w:t xml:space="preserve">  F --&gt; U : redirection / dashboard</w:t>
        <w:br/>
        <w:t>end</w:t>
        <w:br/>
        <w:br/>
        <w:t>== Plus tard : access_token expiré ==</w:t>
        <w:br/>
        <w:br/>
        <w:t>F -&gt; A : GET /api/orders/me\nAuthorization: Bearer &lt;expired&gt;</w:t>
        <w:br/>
        <w:t>A -&gt; J : verify(access_token)</w:t>
        <w:br/>
        <w:t>J --&gt; A : TokenExpiredError</w:t>
        <w:br/>
        <w:t>A --&gt; F : 401</w:t>
        <w:br/>
        <w:t>F -&gt; A : POST /api/auth/refresh\n{ refresh_token }</w:t>
        <w:br/>
        <w:t>A -&gt; AS : refresh(token)</w:t>
        <w:br/>
        <w:t>AS -&gt; J : verify(refresh_token)</w:t>
        <w:br/>
        <w:t>J --&gt; AS : { sub }</w:t>
        <w:br/>
        <w:t>AS -&gt; J : sign(new access_token)</w:t>
        <w:br/>
        <w:t>AS --&gt; A : { access_token }</w:t>
        <w:br/>
        <w:t>A --&gt; F : 200 OK</w:t>
        <w:br/>
        <w:t>F -&gt; A : GET /api/orders/me\nAuthorization: Bearer &lt;new&gt;</w:t>
        <w:br/>
        <w:t>A --&gt; F : 200 + données</w:t>
        <w:br/>
        <w:br/>
        <w:t>@enduml</w:t>
        <w:br/>
      </w:r>
    </w:p>
    <w:p>
      <w:r>
        <w:rPr>
          <w:b/>
        </w:rPr>
        <w:t>Rendu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3816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au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81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 — Diagramme de séquence — authentification (login + JWT refresh)</w:t>
      </w:r>
    </w:p>
    <w:p>
      <w:r>
        <w:br w:type="page"/>
      </w:r>
    </w:p>
    <w:p>
      <w:pPr>
        <w:pStyle w:val="Heading1"/>
      </w:pPr>
      <w:r>
        <w:t>A.7 Séquence — passage de commande</w:t>
      </w:r>
    </w:p>
    <w:p>
      <w:r>
        <w:rPr>
          <w:i/>
        </w:rPr>
        <w:t>Fichier source : docs/_build/puml/07_seq_order.puml</w:t>
      </w:r>
    </w:p>
    <w:p>
      <w:r>
        <w:rPr>
          <w:b/>
        </w:rPr>
        <w:t>Code PlantUML :</w:t>
      </w:r>
    </w:p>
    <w:p>
      <w:pPr>
        <w:spacing w:before="40" w:after="160"/>
        <w:ind w:left="283"/>
        <w:shd w:val="clear" w:color="auto" w:fill="F2F4F7"/>
      </w:pPr>
      <w:r>
        <w:rPr>
          <w:rFonts w:ascii="Consolas" w:hAnsi="Consolas"/>
          <w:sz w:val="18"/>
        </w:rPr>
        <w:t>@startuml seq_order</w:t>
        <w:br/>
        <w:t>!theme plain</w:t>
        <w:br/>
        <w:t>skinparam backgroundColor white</w:t>
        <w:br/>
        <w:t>skinparam DefaultFontName "Segoe UI"</w:t>
        <w:br/>
        <w:t>skinparam ParticipantPadding 12</w:t>
        <w:br/>
        <w:t>skinparam ArrowColor #4F6D8C</w:t>
        <w:br/>
        <w:t>title Diagramme de séquence — passage de commande (panier → commande → paiement → notifications)</w:t>
        <w:br/>
        <w:br/>
        <w:t>actor Client</w:t>
        <w:br/>
        <w:t>participant "Angular\nCheckoutComponent" as F</w:t>
        <w:br/>
        <w:t>participant "OrdersController" as OC</w:t>
        <w:br/>
        <w:t>participant "OrdersService" as OS</w:t>
        <w:br/>
        <w:t>participant "PromotionsService" as PR</w:t>
        <w:br/>
        <w:t>participant "WarehousesService" as W</w:t>
        <w:br/>
        <w:t>participant "PaymentsService" as PS</w:t>
        <w:br/>
        <w:t>participant "CtpGateway" as CTP</w:t>
        <w:br/>
        <w:t>database MSSQL as DB</w:t>
        <w:br/>
        <w:t>participant "EventBusService" as EB</w:t>
        <w:br/>
        <w:t>participant "EmailService" as EM</w:t>
        <w:br/>
        <w:t>participant "SmsService" as SM</w:t>
        <w:br/>
        <w:t>participant "FiscalService\n(TTN)" as FS</w:t>
        <w:br/>
        <w:br/>
        <w:t>Client -&gt; F : valide le panier (clic "Commander")</w:t>
        <w:br/>
        <w:t>F -&gt; OC : POST /api/orders\n{addressId, paymentMethod, couponCode}</w:t>
        <w:br/>
        <w:t>OC -&gt; OS : create(dto, userId)</w:t>
        <w:br/>
        <w:t>OS -&gt; PR : applyAutoDiscounts(cart)</w:t>
        <w:br/>
        <w:t>PR --&gt; OS : prix recalculés</w:t>
        <w:br/>
        <w:t>OS -&gt; W : reserveStock(items)</w:t>
        <w:br/>
        <w:t>W -&gt; DB : UPDATE product_stock SET reserved+=qty</w:t>
        <w:br/>
        <w:t>W --&gt; OS : ok</w:t>
        <w:br/>
        <w:t>OS -&gt; DB : INSERT orders, order_items</w:t>
        <w:br/>
        <w:t>DB --&gt; OS : order_id</w:t>
        <w:br/>
        <w:t>OS -&gt; PS : initiate(order, method)</w:t>
        <w:br/>
        <w:t>alt méthode = CTP (carte)</w:t>
        <w:br/>
        <w:t xml:space="preserve">  PS -&gt; CTP : POST /sandbox/charge</w:t>
        <w:br/>
        <w:t xml:space="preserve">  CTP --&gt; PS : { authCode, txId }</w:t>
        <w:br/>
        <w:t xml:space="preserve">  PS -&gt; DB : INSERT payment(status=PAID)</w:t>
        <w:br/>
        <w:t>else méthode = COD (cash)</w:t>
        <w:br/>
        <w:t xml:space="preserve">  PS -&gt; DB : INSERT payment(status=PENDING)</w:t>
        <w:br/>
        <w:t>end</w:t>
        <w:br/>
        <w:t>PS --&gt; OS : payment ok</w:t>
        <w:br/>
        <w:t>OS -&gt; EB : emit(order.placed, {orderId, userId})</w:t>
        <w:br/>
        <w:t>OS --&gt; OC : order created</w:t>
        <w:br/>
        <w:t>OC --&gt; F : 201 + order</w:t>
        <w:br/>
        <w:t>F --&gt; Client : page de confirmation</w:t>
        <w:br/>
        <w:br/>
        <w:t>== Asynchrone (event-driven) ==</w:t>
        <w:br/>
        <w:br/>
        <w:t>EB -&gt; EM : sendOrderConfirmation(order)</w:t>
        <w:br/>
        <w:t>EM --&gt;&gt; Client : email "Commande confirmée"</w:t>
        <w:br/>
        <w:t>EB -&gt; SM : sendOrderConfirmationSms(order)</w:t>
        <w:br/>
        <w:t>SM --&gt;&gt; Client : SMS récap commande</w:t>
        <w:br/>
        <w:t>EB -&gt; FS : generateReceipt(order)</w:t>
        <w:br/>
        <w:t>alt FISCAL_TTN_ENABLED</w:t>
        <w:br/>
        <w:t xml:space="preserve">  FS -&gt; FS : POST TTN endpoint</w:t>
        <w:br/>
        <w:t>end</w:t>
        <w:br/>
        <w:t>FS -&gt; DB : INSERT fiscal_receipt</w:t>
        <w:br/>
        <w:t>EB -&gt; W : releaseReserved → onShipment(order)</w:t>
        <w:br/>
        <w:br/>
        <w:t>@enduml</w:t>
        <w:br/>
      </w:r>
    </w:p>
    <w:p>
      <w:r>
        <w:rPr>
          <w:b/>
        </w:rPr>
        <w:t>Rendu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734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or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 — Diagramme de séquence — passage de commande</w:t>
      </w:r>
    </w:p>
    <w:p>
      <w:r>
        <w:br w:type="page"/>
      </w:r>
    </w:p>
    <w:p>
      <w:pPr>
        <w:pStyle w:val="Heading1"/>
      </w:pPr>
      <w:r>
        <w:t>A.8 Séquence — recommandations IA</w:t>
      </w:r>
    </w:p>
    <w:p>
      <w:r>
        <w:rPr>
          <w:i/>
        </w:rPr>
        <w:t>Fichier source : docs/_build/puml/08_seq_recommendation.puml</w:t>
      </w:r>
    </w:p>
    <w:p>
      <w:r>
        <w:rPr>
          <w:b/>
        </w:rPr>
        <w:t>Code PlantUML :</w:t>
      </w:r>
    </w:p>
    <w:p>
      <w:pPr>
        <w:spacing w:before="40" w:after="160"/>
        <w:ind w:left="283"/>
        <w:shd w:val="clear" w:color="auto" w:fill="F2F4F7"/>
      </w:pPr>
      <w:r>
        <w:rPr>
          <w:rFonts w:ascii="Consolas" w:hAnsi="Consolas"/>
          <w:sz w:val="18"/>
        </w:rPr>
        <w:t>@startuml seq_reco</w:t>
        <w:br/>
        <w:t>!theme plain</w:t>
        <w:br/>
        <w:t>skinparam backgroundColor white</w:t>
        <w:br/>
        <w:t>skinparam DefaultFontName "Segoe UI"</w:t>
        <w:br/>
        <w:t>skinparam ParticipantPadding 12</w:t>
        <w:br/>
        <w:t>skinparam ArrowColor #4F6D8C</w:t>
        <w:br/>
        <w:t>title Diagramme de séquence — recommandations IA personnalisées</w:t>
        <w:br/>
        <w:br/>
        <w:t>actor Client</w:t>
        <w:br/>
        <w:t>participant "Angular\nRecommendationsService" as F</w:t>
        <w:br/>
        <w:t>participant "RecommendationsController\n(NestJS)" as RC</w:t>
        <w:br/>
        <w:t>participant "RecommendationsService" as RS</w:t>
        <w:br/>
        <w:t>database MSSQL as DB</w:t>
        <w:br/>
        <w:t>participant "AnalyticsService" as AN</w:t>
        <w:br/>
        <w:t>participant "FastAPI ai-service" as AI</w:t>
        <w:br/>
        <w:t>participant "Meilisearch" as MEI</w:t>
        <w:br/>
        <w:t>participant "Recommendation\nstore" as RST</w:t>
        <w:br/>
        <w:br/>
        <w:t>Client -&gt; F : ouvre la page d'accueil</w:t>
        <w:br/>
        <w:t>F -&gt; RC : GET /api/recommendations/v3\n?strategy=personalized&amp;userId=42</w:t>
        <w:br/>
        <w:t>RC -&gt; RS : recommend(userId, strategy)</w:t>
        <w:br/>
        <w:t>RS -&gt; AN : recentEvents(userId)</w:t>
        <w:br/>
        <w:t>AN -&gt; DB : SELECT user_events ORDER BY ts DESC LIMIT 50</w:t>
        <w:br/>
        <w:t>AN --&gt; RS : événements (vues, achats)</w:t>
        <w:br/>
        <w:t>RS -&gt; DB : SELECT recently_viewed, wishlist, orders</w:t>
        <w:br/>
        <w:t>DB --&gt; RS : profil comportemental</w:t>
        <w:br/>
        <w:t>RS -&gt; AI : POST /recommend\n{userId, profile, k=12}</w:t>
        <w:br/>
        <w:t>AI -&gt; AI : embedding utilisateur (CLIP + features)</w:t>
        <w:br/>
        <w:t>AI -&gt; MEI : recherche kNN (vecteurs produits)</w:t>
        <w:br/>
        <w:t>MEI --&gt; AI : 30 candidats</w:t>
        <w:br/>
        <w:t>AI -&gt; AI : re-ranking par score &amp; business rules</w:t>
        <w:br/>
        <w:t>AI --&gt; RS : 12 produits triés</w:t>
        <w:br/>
        <w:t>RS -&gt; RST : store(userId, list, scoreVector)</w:t>
        <w:br/>
        <w:t>RS --&gt; RC : recommandations</w:t>
        <w:br/>
        <w:t>RC --&gt; F : 200 + JSON</w:t>
        <w:br/>
        <w:t>F --&gt; Client : carrousel "Pour vous"</w:t>
        <w:br/>
        <w:br/>
        <w:t>== Tracking d'impression / conversion ==</w:t>
        <w:br/>
        <w:br/>
        <w:t>F -&gt; AN : POST /analytics/track\n{event=reco.impression, ids}</w:t>
        <w:br/>
        <w:t>AN -&gt; DB : INSERT funnel_events</w:t>
        <w:br/>
        <w:t>Client -&gt; F : clique sur produit</w:t>
        <w:br/>
        <w:t>F -&gt; AN : POST /analytics/track\n{event=reco.click, productId}</w:t>
        <w:br/>
        <w:t>AN -&gt; DB : INSERT funnel_events</w:t>
        <w:br/>
        <w:br/>
        <w:t>@enduml</w:t>
        <w:br/>
      </w:r>
    </w:p>
    <w:p>
      <w:r>
        <w:rPr>
          <w:b/>
        </w:rPr>
        <w:t>Rendu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235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rec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3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8 — Diagramme de séquence — recommandations IA personnalisées</w:t>
      </w:r>
    </w:p>
    <w:p>
      <w:r>
        <w:br w:type="page"/>
      </w:r>
    </w:p>
    <w:p>
      <w:pPr>
        <w:pStyle w:val="Heading1"/>
      </w:pPr>
      <w:r>
        <w:t>A.9 Séquence — recherche visuelle</w:t>
      </w:r>
    </w:p>
    <w:p>
      <w:r>
        <w:rPr>
          <w:i/>
        </w:rPr>
        <w:t>Fichier source : docs/_build/puml/09_seq_visual_search.puml</w:t>
      </w:r>
    </w:p>
    <w:p>
      <w:r>
        <w:rPr>
          <w:b/>
        </w:rPr>
        <w:t>Code PlantUML :</w:t>
      </w:r>
    </w:p>
    <w:p>
      <w:pPr>
        <w:spacing w:before="40" w:after="160"/>
        <w:ind w:left="283"/>
        <w:shd w:val="clear" w:color="auto" w:fill="F2F4F7"/>
      </w:pPr>
      <w:r>
        <w:rPr>
          <w:rFonts w:ascii="Consolas" w:hAnsi="Consolas"/>
          <w:sz w:val="18"/>
        </w:rPr>
        <w:t>@startuml seq_visual</w:t>
        <w:br/>
        <w:t>!theme plain</w:t>
        <w:br/>
        <w:t>skinparam backgroundColor white</w:t>
        <w:br/>
        <w:t>skinparam DefaultFontName "Segoe UI"</w:t>
        <w:br/>
        <w:t>skinparam ParticipantPadding 12</w:t>
        <w:br/>
        <w:t>skinparam ArrowColor #4F6D8C</w:t>
        <w:br/>
        <w:t>title Diagramme de séquence — recherche visuelle (image → produits similaires)</w:t>
        <w:br/>
        <w:br/>
        <w:t>actor Client</w:t>
        <w:br/>
        <w:t>participant "Angular\nVisualSearchComponent" as F</w:t>
        <w:br/>
        <w:t>participant "AiController\n(NestJS)" as AC</w:t>
        <w:br/>
        <w:t>participant "AiService" as AS</w:t>
        <w:br/>
        <w:t>participant "FastAPI\nai-service /like-this" as AI</w:t>
        <w:br/>
        <w:t>participant "CLIP encoder\n(PyTorch)" as CLIP</w:t>
        <w:br/>
        <w:t>participant "Index vecteurs\n(numpy/Meilisearch)" as IDX</w:t>
        <w:br/>
        <w:t>database "products" as DB</w:t>
        <w:br/>
        <w:br/>
        <w:t>Client -&gt; F : sélectionne une image\n(drag &amp; drop / fichier)</w:t>
        <w:br/>
        <w:t>F -&gt; F : compresse en base64 (≤ 10 MB)</w:t>
        <w:br/>
        <w:t>F -&gt; AC : POST /api/ai/like-this\n{image_base64}</w:t>
        <w:br/>
        <w:t>AC -&gt; AS : likeThis(image)</w:t>
        <w:br/>
        <w:t>AS -&gt; AI : POST /like-this\n{image}</w:t>
        <w:br/>
        <w:t>AI -&gt; CLIP : encode(image) → vecteur 512d</w:t>
        <w:br/>
        <w:t>CLIP --&gt; AI : embedding</w:t>
        <w:br/>
        <w:t>AI -&gt; IDX : kNN search (cosine)</w:t>
        <w:br/>
        <w:t>IDX --&gt; AI : top-N product_ids + scores</w:t>
        <w:br/>
        <w:t>AI --&gt; AS : { products: [...] }</w:t>
        <w:br/>
        <w:t>AS -&gt; DB : SELECT products WHERE id IN (...)</w:t>
        <w:br/>
        <w:t>DB --&gt; AS : produits enrichis</w:t>
        <w:br/>
        <w:t>AS --&gt; AC : résultats triés par score</w:t>
        <w:br/>
        <w:t>AC --&gt; F : 200 OK + JSON</w:t>
        <w:br/>
        <w:t>F --&gt; Client : grille "Produits similaires"</w:t>
        <w:br/>
        <w:br/>
        <w:t>note over AI</w:t>
        <w:br/>
        <w:t xml:space="preserve">  fallback : si Ollama / GPU</w:t>
        <w:br/>
        <w:t xml:space="preserve">  indisponibles, l'API renvoie</w:t>
        <w:br/>
        <w:t xml:space="preserve">  un message "indisponible" et</w:t>
        <w:br/>
        <w:t xml:space="preserve">  l'UI passe en mode dégradé</w:t>
        <w:br/>
        <w:t>end note</w:t>
        <w:br/>
        <w:br/>
        <w:t>@enduml</w:t>
        <w:br/>
      </w:r>
    </w:p>
    <w:p>
      <w:r>
        <w:rPr>
          <w:b/>
        </w:rPr>
        <w:t>Rendu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023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vis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9 — Diagramme de séquence — recherche visuelle</w:t>
      </w:r>
    </w:p>
    <w:p>
      <w:r>
        <w:br w:type="page"/>
      </w:r>
    </w:p>
    <w:p>
      <w:pPr>
        <w:pStyle w:val="Heading1"/>
      </w:pPr>
      <w:r>
        <w:t>A.10 Séquence — expédition et suivi</w:t>
      </w:r>
    </w:p>
    <w:p>
      <w:r>
        <w:rPr>
          <w:i/>
        </w:rPr>
        <w:t>Fichier source : docs/_build/puml/10_seq_shipping.puml</w:t>
      </w:r>
    </w:p>
    <w:p>
      <w:r>
        <w:rPr>
          <w:b/>
        </w:rPr>
        <w:t>Code PlantUML :</w:t>
      </w:r>
    </w:p>
    <w:p>
      <w:pPr>
        <w:spacing w:before="40" w:after="160"/>
        <w:ind w:left="283"/>
        <w:shd w:val="clear" w:color="auto" w:fill="F2F4F7"/>
      </w:pPr>
      <w:r>
        <w:rPr>
          <w:rFonts w:ascii="Consolas" w:hAnsi="Consolas"/>
          <w:sz w:val="18"/>
        </w:rPr>
        <w:t>@startuml seq_shipping</w:t>
        <w:br/>
        <w:t>!theme plain</w:t>
        <w:br/>
        <w:t>skinparam backgroundColor white</w:t>
        <w:br/>
        <w:t>skinparam DefaultFontName "Segoe UI"</w:t>
        <w:br/>
        <w:t>skinparam ParticipantPadding 12</w:t>
        <w:br/>
        <w:t>skinparam ArrowColor #4F6D8C</w:t>
        <w:br/>
        <w:t>title Diagramme de séquence — expédition &amp; suivi de livraison</w:t>
        <w:br/>
        <w:br/>
        <w:t>actor Admin</w:t>
        <w:br/>
        <w:t>participant "Admin\nShippingComponent" as F</w:t>
        <w:br/>
        <w:t>participant "ShippingController" as SC</w:t>
        <w:br/>
        <w:t>participant "ShippingService" as SS</w:t>
        <w:br/>
        <w:t>participant "FirstDeliveryClient\n/ AramexClient" as PRV</w:t>
        <w:br/>
        <w:t>database MSSQL as DB</w:t>
        <w:br/>
        <w:t>participant "EventBusService" as EB</w:t>
        <w:br/>
        <w:t>participant "EmailService" as EM</w:t>
        <w:br/>
        <w:t>participant "SmsService" as SM</w:t>
        <w:br/>
        <w:t>actor Client</w:t>
        <w:br/>
        <w:t>participant "Angular\nOrderTrackingComponent" as TF</w:t>
        <w:br/>
        <w:br/>
        <w:t>Admin -&gt; F : sélectionne commande\n→ "Marquer expédiée"</w:t>
        <w:br/>
        <w:t>F -&gt; SC : POST /api/admin/shipping/:id/dispatch\n{carrier, weight}</w:t>
        <w:br/>
        <w:t>SC -&gt; SS : createShipment(orderId, dto)</w:t>
        <w:br/>
        <w:t>SS -&gt; PRV : createLabel(order)</w:t>
        <w:br/>
        <w:t>PRV --&gt; SS : { trackingNumber, labelUrl }</w:t>
        <w:br/>
        <w:t>SS -&gt; DB : INSERT shipments\nstatus=DISPATCHED</w:t>
        <w:br/>
        <w:t>SS -&gt; DB : UPDATE orders.status=SHIPPED</w:t>
        <w:br/>
        <w:t>SS -&gt; EB : emit(shipment.dispatched, {orderId, tracking})</w:t>
        <w:br/>
        <w:t>SS --&gt; SC : ok</w:t>
        <w:br/>
        <w:t>SC --&gt; F : 200 + tracking</w:t>
        <w:br/>
        <w:t>F --&gt; Admin : étiquette PDF + numéro</w:t>
        <w:br/>
        <w:br/>
        <w:t>EB -&gt; EM : sendShippingEmail(order, tracking)</w:t>
        <w:br/>
        <w:t>EM --&gt;&gt; Client : email "Votre commande est partie"</w:t>
        <w:br/>
        <w:t>EB -&gt; SM : sendShippingSms(order, tracking)</w:t>
        <w:br/>
        <w:t>SM --&gt;&gt; Client : SMS suivi</w:t>
        <w:br/>
        <w:br/>
        <w:t>== Suivi côté client ==</w:t>
        <w:br/>
        <w:br/>
        <w:t>Client -&gt; TF : ouvre /compte/commandes/:id/suivi</w:t>
        <w:br/>
        <w:t>TF -&gt; SC : GET /api/shipping/track/:tracking</w:t>
        <w:br/>
        <w:t>SC -&gt; SS : track(trackingNumber)</w:t>
        <w:br/>
        <w:t>SS -&gt; PRV : GET status</w:t>
        <w:br/>
        <w:t>PRV --&gt; SS : { events[], status }</w:t>
        <w:br/>
        <w:t>SS --&gt; SC : timeline</w:t>
        <w:br/>
        <w:t>SC --&gt; TF : 200 + JSON</w:t>
        <w:br/>
        <w:t>TF --&gt; Client : timeline visuelle</w:t>
        <w:br/>
        <w:br/>
        <w:t>== Webhook livraison ==</w:t>
        <w:br/>
        <w:br/>
        <w:t>PRV -&gt; SC : POST /api/shipping/webhook\n{tracking, status=DELIVERED}</w:t>
        <w:br/>
        <w:t>SC -&gt; SS : onWebhook(payload)</w:t>
        <w:br/>
        <w:t>SS -&gt; DB : UPDATE shipment.status=DELIVERED</w:t>
        <w:br/>
        <w:t>SS -&gt; DB : UPDATE order.status=DELIVERED</w:t>
        <w:br/>
        <w:t>SS -&gt; EB : emit(order.delivered)</w:t>
        <w:br/>
        <w:t>EB -&gt; EM : sendDeliveryConfirmation</w:t>
        <w:br/>
        <w:t>EM --&gt;&gt; Client : email "Commande livrée"</w:t>
        <w:br/>
        <w:br/>
        <w:t>@enduml</w:t>
        <w:br/>
      </w:r>
    </w:p>
    <w:p>
      <w:r>
        <w:rPr>
          <w:b/>
        </w:rPr>
        <w:t>Rendu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840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shipp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8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10 — Diagramme de séquence — expédition et suivi de livraison</w:t>
      </w:r>
    </w:p>
    <w:p>
      <w:r>
        <w:br w:type="page"/>
      </w:r>
    </w:p>
    <w:p>
      <w:pPr>
        <w:pStyle w:val="Heading1"/>
      </w:pPr>
      <w:r>
        <w:t>A.11 Séquence — gestion administrateur</w:t>
      </w:r>
    </w:p>
    <w:p>
      <w:r>
        <w:rPr>
          <w:i/>
        </w:rPr>
        <w:t>Fichier source : docs/_build/puml/11_seq_admin.puml</w:t>
      </w:r>
    </w:p>
    <w:p>
      <w:r>
        <w:rPr>
          <w:b/>
        </w:rPr>
        <w:t>Code PlantUML :</w:t>
      </w:r>
    </w:p>
    <w:p>
      <w:pPr>
        <w:spacing w:before="40" w:after="160"/>
        <w:ind w:left="283"/>
        <w:shd w:val="clear" w:color="auto" w:fill="F2F4F7"/>
      </w:pPr>
      <w:r>
        <w:rPr>
          <w:rFonts w:ascii="Consolas" w:hAnsi="Consolas"/>
          <w:sz w:val="18"/>
        </w:rPr>
        <w:t>@startuml seq_admin</w:t>
        <w:br/>
        <w:t>!theme plain</w:t>
        <w:br/>
        <w:t>skinparam backgroundColor white</w:t>
        <w:br/>
        <w:t>skinparam DefaultFontName "Segoe UI"</w:t>
        <w:br/>
        <w:t>skinparam ParticipantPadding 12</w:t>
        <w:br/>
        <w:t>skinparam ArrowColor #4F6D8C</w:t>
        <w:br/>
        <w:t>title Diagramme de séquence — gestion admin (création produit + indexation Meilisearch)</w:t>
        <w:br/>
        <w:br/>
        <w:t>actor Admin</w:t>
        <w:br/>
        <w:t>participant "Angular\nAdminProductsComponent" as F</w:t>
        <w:br/>
        <w:t>participant "AdminController" as AC</w:t>
        <w:br/>
        <w:t>participant "ProductsService" as PS</w:t>
        <w:br/>
        <w:t>participant "WarehousesService" as WH</w:t>
        <w:br/>
        <w:t>participant "MediaService" as MS</w:t>
        <w:br/>
        <w:t>participant "SearchService" as SR</w:t>
        <w:br/>
        <w:t>database MSSQL as DB</w:t>
        <w:br/>
        <w:t>database "Meilisearch" as MEI</w:t>
        <w:br/>
        <w:t>participant "EventBusService" as EB</w:t>
        <w:br/>
        <w:br/>
        <w:t>Admin -&gt; F : ouvre /admin/produits → "Nouveau"</w:t>
        <w:br/>
        <w:t>F -&gt; MS : POST /api/media/upload\n(images multipart)</w:t>
        <w:br/>
        <w:t>MS --&gt; F : { urls[] }</w:t>
        <w:br/>
        <w:t>Admin -&gt; F : remplit nom, prix, catégorie, stock</w:t>
        <w:br/>
        <w:t>F -&gt; AC : POST /api/admin/products\n{ name, slug, price, ..., images, stockByWarehouse }</w:t>
        <w:br/>
        <w:t>AC -&gt; PS : create(dto)</w:t>
        <w:br/>
        <w:t>PS -&gt; DB : INSERT products</w:t>
        <w:br/>
        <w:t>DB --&gt; PS : product_id</w:t>
        <w:br/>
        <w:t>PS -&gt; DB : INSERT product_images, product_variants</w:t>
        <w:br/>
        <w:t>PS -&gt; WH : initStock(product_id, stockByWarehouse)</w:t>
        <w:br/>
        <w:t>WH -&gt; DB : INSERT product_stock par warehouse</w:t>
        <w:br/>
        <w:t>WH -&gt; DB : UPDATE products.total_stock</w:t>
        <w:br/>
        <w:t>PS -&gt; EB : emit(product.created)</w:t>
        <w:br/>
        <w:t>EB -&gt; SR : indexProduct(product)</w:t>
        <w:br/>
        <w:t>SR -&gt; MEI : POST /indexes/products/documents</w:t>
        <w:br/>
        <w:t>MEI --&gt; SR : 200 (queued)</w:t>
        <w:br/>
        <w:t>PS --&gt; AC : product</w:t>
        <w:br/>
        <w:t>AC --&gt; F : 201 + produit</w:t>
        <w:br/>
        <w:t>F --&gt; Admin : confirmation + produit listé</w:t>
        <w:br/>
        <w:br/>
        <w:t>== Mise à jour de prix dynamique ==</w:t>
        <w:br/>
        <w:br/>
        <w:t>Admin -&gt; F : règle de pricing dynamique</w:t>
        <w:br/>
        <w:t>F -&gt; AC : POST /api/admin/dynamic-pricing/sweep</w:t>
        <w:br/>
        <w:t>AC -&gt; PS : applyDynamicRules()</w:t>
        <w:br/>
        <w:t>PS -&gt; DB : SELECT eligible products</w:t>
        <w:br/>
        <w:t>loop pour chaque produit</w:t>
        <w:br/>
        <w:t xml:space="preserve">  PS -&gt; DB : UPDATE products.sale_price</w:t>
        <w:br/>
        <w:t xml:space="preserve">  PS -&gt; EB : emit(product.priceChanged)</w:t>
        <w:br/>
        <w:t xml:space="preserve">  EB -&gt; SR : reindexProduct</w:t>
        <w:br/>
        <w:t>end</w:t>
        <w:br/>
        <w:t>PS --&gt; AC : { changedCount }</w:t>
        <w:br/>
        <w:t>AC --&gt; F : 200 + résumé</w:t>
        <w:br/>
        <w:br/>
        <w:t>@enduml</w:t>
        <w:br/>
      </w:r>
    </w:p>
    <w:p>
      <w:r>
        <w:rPr>
          <w:b/>
        </w:rPr>
        <w:t>Rendu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053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adm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11 — Diagramme de séquence — gestion admin (création produit + indexation)</w:t>
      </w:r>
    </w:p>
    <w:p>
      <w:r>
        <w:br w:type="page"/>
      </w:r>
    </w:p>
    <w:p>
      <w:pPr>
        <w:pStyle w:val="Heading1"/>
      </w:pPr>
      <w:r>
        <w:t>A.12 Activité — tunnel d'achat</w:t>
      </w:r>
    </w:p>
    <w:p>
      <w:r>
        <w:rPr>
          <w:i/>
        </w:rPr>
        <w:t>Fichier source : docs/_build/puml/12_activity_checkout.puml</w:t>
      </w:r>
    </w:p>
    <w:p>
      <w:r>
        <w:rPr>
          <w:b/>
        </w:rPr>
        <w:t>Code PlantUML :</w:t>
      </w:r>
    </w:p>
    <w:p>
      <w:pPr>
        <w:spacing w:before="40" w:after="160"/>
        <w:ind w:left="283"/>
        <w:shd w:val="clear" w:color="auto" w:fill="F2F4F7"/>
      </w:pPr>
      <w:r>
        <w:rPr>
          <w:rFonts w:ascii="Consolas" w:hAnsi="Consolas"/>
          <w:sz w:val="18"/>
        </w:rPr>
        <w:t>@startuml activity_checkout</w:t>
        <w:br/>
        <w:t>!theme plain</w:t>
        <w:br/>
        <w:t>skinparam backgroundColor white</w:t>
        <w:br/>
        <w:t>skinparam DefaultFontName "Segoe UI"</w:t>
        <w:br/>
        <w:t>skinparam Padding 4</w:t>
        <w:br/>
        <w:t>skinparam ActivityBackgroundColor #FAFCFE</w:t>
        <w:br/>
        <w:t>skinparam ActivityBorderColor #4F6D8C</w:t>
        <w:br/>
        <w:t>title Diagramme d'activité — tunnel d'achat Barsha</w:t>
        <w:br/>
        <w:br/>
        <w:t>start</w:t>
        <w:br/>
        <w:t>:Visiteur ajoute des produits au panier;</w:t>
        <w:br/>
        <w:t>if (Compte existant ?) then (oui)</w:t>
        <w:br/>
        <w:t xml:space="preserve">  :Connexion;</w:t>
        <w:br/>
        <w:t>else (non)</w:t>
        <w:br/>
        <w:t xml:space="preserve">  :Inscription rapide;</w:t>
        <w:br/>
        <w:t>endif</w:t>
        <w:br/>
        <w:t>:Saisie / sélection adresse de livraison;</w:t>
        <w:br/>
        <w:t>if (Code coupon saisi ?) then (oui)</w:t>
        <w:br/>
        <w:t xml:space="preserve">  :Validation du coupon;</w:t>
        <w:br/>
        <w:t xml:space="preserve">  if (Coupon valide ?) then (oui)</w:t>
        <w:br/>
        <w:t xml:space="preserve">    :Application réduction;</w:t>
        <w:br/>
        <w:t xml:space="preserve">  else (non)</w:t>
        <w:br/>
        <w:t xml:space="preserve">    :Message d'erreur;</w:t>
        <w:br/>
        <w:t xml:space="preserve">  endif</w:t>
        <w:br/>
        <w:t>else (non)</w:t>
        <w:br/>
        <w:t>endif</w:t>
        <w:br/>
        <w:t>:Sélection mode de paiement\n(CTP / COD);</w:t>
        <w:br/>
        <w:t>:Récapitulatif final;</w:t>
        <w:br/>
        <w:t>if (Validation client ?) then (oui)</w:t>
        <w:br/>
        <w:t xml:space="preserve">  partition "Backend NestJS" {</w:t>
        <w:br/>
        <w:t xml:space="preserve">    :Calcul prix final + règles auto;</w:t>
        <w:br/>
        <w:t xml:space="preserve">    :Réservation stock multi-entrepôt;</w:t>
        <w:br/>
        <w:t xml:space="preserve">    if (Stock disponible ?) then (oui)</w:t>
        <w:br/>
        <w:t xml:space="preserve">      :Création commande + items;</w:t>
        <w:br/>
        <w:t xml:space="preserve">      if (Méthode = CTP ?) then (oui)</w:t>
        <w:br/>
        <w:t xml:space="preserve">        :Appel passerelle CTP (sandbox/live);</w:t>
        <w:br/>
        <w:t xml:space="preserve">        if (Paiement OK ?) then (oui)</w:t>
        <w:br/>
        <w:t xml:space="preserve">          :Statut PAID;</w:t>
        <w:br/>
        <w:t xml:space="preserve">        else (non)</w:t>
        <w:br/>
        <w:t xml:space="preserve">          :Annulation, libération stock;</w:t>
        <w:br/>
        <w:t xml:space="preserve">          stop</w:t>
        <w:br/>
        <w:t xml:space="preserve">        endif</w:t>
        <w:br/>
        <w:t xml:space="preserve">      else (non — COD)</w:t>
        <w:br/>
        <w:t xml:space="preserve">        :Statut PENDING (paiement à la livraison);</w:t>
        <w:br/>
        <w:t xml:space="preserve">      endif</w:t>
        <w:br/>
        <w:t xml:space="preserve">      :emit(order.placed);</w:t>
        <w:br/>
        <w:t xml:space="preserve">      partition "Asynchrone" {</w:t>
        <w:br/>
        <w:t xml:space="preserve">        fork</w:t>
        <w:br/>
        <w:t xml:space="preserve">          :Email confirmation;</w:t>
        <w:br/>
        <w:t xml:space="preserve">        fork again</w:t>
        <w:br/>
        <w:t xml:space="preserve">          :SMS confirmation;</w:t>
        <w:br/>
        <w:t xml:space="preserve">        fork again</w:t>
        <w:br/>
        <w:t xml:space="preserve">          :Génération reçu fiscal (TTN);</w:t>
        <w:br/>
        <w:t xml:space="preserve">        fork again</w:t>
        <w:br/>
        <w:t xml:space="preserve">          :Lifecycle drip post-achat;</w:t>
        <w:br/>
        <w:t xml:space="preserve">        end fork</w:t>
        <w:br/>
        <w:t xml:space="preserve">      }</w:t>
        <w:br/>
        <w:t xml:space="preserve">    else (non)</w:t>
        <w:br/>
        <w:t xml:space="preserve">      :Page "Stock insuffisant";</w:t>
        <w:br/>
        <w:t xml:space="preserve">      stop</w:t>
        <w:br/>
        <w:t xml:space="preserve">    endif</w:t>
        <w:br/>
        <w:t xml:space="preserve">  }</w:t>
        <w:br/>
        <w:t xml:space="preserve">  :Page de confirmation client;</w:t>
        <w:br/>
        <w:t>else (non)</w:t>
        <w:br/>
        <w:t xml:space="preserve">  :Retour panier;</w:t>
        <w:br/>
        <w:t xml:space="preserve">  stop</w:t>
        <w:br/>
        <w:t>endif</w:t>
        <w:br/>
        <w:t>stop</w:t>
        <w:br/>
        <w:br/>
        <w:t>@enduml</w:t>
        <w:br/>
      </w:r>
    </w:p>
    <w:p>
      <w:r>
        <w:rPr>
          <w:b/>
        </w:rPr>
        <w:t>Rendu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184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checko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18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12 — Diagramme d'activité — tunnel d'achat Barsha</w:t>
      </w:r>
    </w:p>
    <w:p>
      <w:r>
        <w:br w:type="page"/>
      </w:r>
    </w:p>
    <w:sectPr w:rsidR="00FC693F" w:rsidRPr="0006063C" w:rsidSect="00034616">
      <w:footerReference w:type="default" r:id="rId9"/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>PAGE</w:instrText>
      <w:fldChar w:fldCharType="separate"/>
      <w:t>1</w:t>
      <w:fldChar w:fldCharType="end"/>
    </w:r>
    <w:r>
      <w:t xml:space="preserve"> / </w:t>
    </w:r>
    <w:r>
      <w:fldChar w:fldCharType="begin"/>
      <w:instrText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3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