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065C" w14:textId="77777777" w:rsidR="00E65DB2" w:rsidRDefault="00E65DB2">
      <w:pPr>
        <w:jc w:val="center"/>
        <w:rPr>
          <w:b/>
          <w:i/>
          <w:color w:val="31849B"/>
          <w:sz w:val="32"/>
          <w:szCs w:val="32"/>
        </w:rPr>
      </w:pPr>
    </w:p>
    <w:p w14:paraId="7D00ED35" w14:textId="77777777" w:rsidR="00E65DB2" w:rsidRDefault="003515BC">
      <w:pPr>
        <w:jc w:val="center"/>
        <w:rPr>
          <w:b/>
          <w:i/>
          <w:color w:val="1F497D"/>
          <w:sz w:val="32"/>
          <w:szCs w:val="32"/>
        </w:rPr>
      </w:pPr>
      <w:r>
        <w:rPr>
          <w:b/>
          <w:i/>
          <w:color w:val="1F497D"/>
          <w:sz w:val="32"/>
          <w:szCs w:val="32"/>
        </w:rPr>
        <w:t>Workshop A :  Gestion du réseau de la banque BIAT</w:t>
      </w:r>
    </w:p>
    <w:p w14:paraId="2798F8C6" w14:textId="77777777" w:rsidR="00E65DB2" w:rsidRDefault="00E65DB2">
      <w:pPr>
        <w:jc w:val="center"/>
        <w:rPr>
          <w:b/>
          <w:sz w:val="8"/>
          <w:szCs w:val="8"/>
        </w:rPr>
      </w:pPr>
    </w:p>
    <w:p w14:paraId="328C9AC6" w14:textId="77777777" w:rsidR="00E65DB2" w:rsidRDefault="003515BC">
      <w:pPr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>Fascicule 1 : Concepts de routage</w:t>
      </w:r>
    </w:p>
    <w:p w14:paraId="571A6569" w14:textId="77777777" w:rsidR="00E65DB2" w:rsidRDefault="003515BC">
      <w:pPr>
        <w:rPr>
          <w:b/>
          <w:u w:val="single"/>
        </w:rPr>
      </w:pPr>
      <w:r>
        <w:rPr>
          <w:b/>
          <w:u w:val="single"/>
        </w:rPr>
        <w:t>Contexte</w:t>
      </w:r>
    </w:p>
    <w:p w14:paraId="2AB151ED" w14:textId="77777777" w:rsidR="00E65DB2" w:rsidRDefault="003515BC">
      <w:pPr>
        <w:spacing w:line="360" w:lineRule="auto"/>
      </w:pPr>
      <w:r>
        <w:t>Suite à la mise en place du réseau de la filiale « BIAT Asset Management », vous, en tant qu’administrateur du réseau de la banque BIAT, avait été sollicité pour la configuration des routeurs et la vérification des paramètres de routage.</w:t>
      </w:r>
    </w:p>
    <w:p w14:paraId="6FA0B056" w14:textId="77777777" w:rsidR="00E65DB2" w:rsidRDefault="003515BC">
      <w:pPr>
        <w:rPr>
          <w:b/>
          <w:u w:val="single"/>
        </w:rPr>
      </w:pPr>
      <w:r>
        <w:rPr>
          <w:b/>
          <w:u w:val="single"/>
        </w:rPr>
        <w:t xml:space="preserve">Objectifs </w:t>
      </w:r>
    </w:p>
    <w:p w14:paraId="0299B8C6" w14:textId="77777777" w:rsidR="00E65DB2" w:rsidRDefault="003515BC">
      <w:pPr>
        <w:spacing w:line="360" w:lineRule="auto"/>
      </w:pPr>
      <w:r>
        <w:t>A la fin de cette manipulation, en répondant aux tâches demandées, vous serez capables de :</w:t>
      </w:r>
    </w:p>
    <w:p w14:paraId="5E523C33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Appliquer la configuration de base d’un routeur.</w:t>
      </w:r>
    </w:p>
    <w:p w14:paraId="13DC5A2E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Examiner le contenu des tables de routage.</w:t>
      </w:r>
    </w:p>
    <w:p w14:paraId="077C658A" w14:textId="77777777" w:rsidR="00E65DB2" w:rsidRDefault="00E65DB2"/>
    <w:p w14:paraId="4A5015E8" w14:textId="77777777" w:rsidR="00E65DB2" w:rsidRDefault="003515BC">
      <w:pPr>
        <w:rPr>
          <w:b/>
          <w:u w:val="single"/>
        </w:rPr>
      </w:pPr>
      <w:r>
        <w:rPr>
          <w:b/>
          <w:u w:val="single"/>
        </w:rPr>
        <w:t xml:space="preserve">Tâches à réaliser </w:t>
      </w:r>
    </w:p>
    <w:p w14:paraId="7D6536A6" w14:textId="77777777" w:rsidR="00E65DB2" w:rsidRDefault="003515BC">
      <w:r>
        <w:t>Pour cette première partie du Workshop, vous êtes amenés à faire les manipulations nécessaires sur le réseau de la zone D pour accomplir les tâches suivantes :</w:t>
      </w:r>
    </w:p>
    <w:p w14:paraId="2EEE888C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Faire la configuration de base d’un routeur</w:t>
      </w:r>
    </w:p>
    <w:p w14:paraId="0FF941A6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Examiner et comprendre le contenu d’une table de routage.</w:t>
      </w:r>
    </w:p>
    <w:p w14:paraId="68582829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Différencier les différentes routes dans une table de routage (réseaux directement connectés, les interfaces de routage locales, réseaux distants pour différents protocoles de routage).</w:t>
      </w:r>
    </w:p>
    <w:p w14:paraId="1909A934" w14:textId="77777777" w:rsidR="00E65DB2" w:rsidRDefault="00351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Tracer le chemin suivi par un paquet en se basant sur les informations de la table de routage.</w:t>
      </w:r>
    </w:p>
    <w:p w14:paraId="22ACF07B" w14:textId="77777777" w:rsidR="00E65DB2" w:rsidRDefault="003515BC">
      <w:pPr>
        <w:rPr>
          <w:b/>
          <w:color w:val="FF0000"/>
        </w:rPr>
      </w:pPr>
      <w:r>
        <w:br w:type="page"/>
      </w:r>
    </w:p>
    <w:p w14:paraId="5F926830" w14:textId="77777777" w:rsidR="00E65DB2" w:rsidRDefault="003515BC">
      <w:pPr>
        <w:rPr>
          <w:b/>
          <w:color w:val="C00000"/>
        </w:rPr>
      </w:pPr>
      <w:r>
        <w:rPr>
          <w:b/>
          <w:color w:val="C00000"/>
        </w:rPr>
        <w:lastRenderedPageBreak/>
        <w:t>Partie 1 : Configuration des paramètres de base du routeur ZD-R1</w:t>
      </w:r>
    </w:p>
    <w:p w14:paraId="0EB3DA8C" w14:textId="77777777" w:rsidR="00E65DB2" w:rsidRDefault="003515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Dans cette partie vous allez appliquer la configuration de base au routeur ZD-R1, pour ce faire, configurez :</w:t>
      </w:r>
    </w:p>
    <w:p w14:paraId="24D3EFEC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nom d’hôte : </w:t>
      </w:r>
      <w:r>
        <w:rPr>
          <w:b/>
          <w:color w:val="000000"/>
        </w:rPr>
        <w:t>ZD-R1</w:t>
      </w:r>
    </w:p>
    <w:p w14:paraId="71A7FA03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mot de passe chiffré pour le mode d’exécution privilégié : </w:t>
      </w:r>
      <w:proofErr w:type="spellStart"/>
      <w:r>
        <w:rPr>
          <w:b/>
          <w:color w:val="000000"/>
        </w:rPr>
        <w:t>pwdpriv</w:t>
      </w:r>
      <w:proofErr w:type="spellEnd"/>
    </w:p>
    <w:p w14:paraId="542F37A8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désactivation de la recherche DNS indésirable</w:t>
      </w:r>
    </w:p>
    <w:p w14:paraId="3276F788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message de jour MOTD </w:t>
      </w:r>
      <w:r>
        <w:rPr>
          <w:b/>
          <w:color w:val="000000"/>
        </w:rPr>
        <w:t>« Les personnes autorisées sont : “vos noms et prénoms” »</w:t>
      </w:r>
    </w:p>
    <w:p w14:paraId="1902EB89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mot de passe pour l’accès via console : </w:t>
      </w:r>
      <w:proofErr w:type="spellStart"/>
      <w:r>
        <w:rPr>
          <w:b/>
          <w:color w:val="000000"/>
        </w:rPr>
        <w:t>pwdconsole</w:t>
      </w:r>
      <w:proofErr w:type="spellEnd"/>
    </w:p>
    <w:p w14:paraId="2012930E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mot de passe pour l’accès à distance via toutes les lignes VTY : </w:t>
      </w:r>
      <w:proofErr w:type="spellStart"/>
      <w:r>
        <w:rPr>
          <w:b/>
          <w:color w:val="000000"/>
        </w:rPr>
        <w:t>pwdvty</w:t>
      </w:r>
      <w:proofErr w:type="spellEnd"/>
    </w:p>
    <w:p w14:paraId="03A040FA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 mot de passe pour l’accès à distance via la ligne auxiliaire : </w:t>
      </w:r>
      <w:proofErr w:type="spellStart"/>
      <w:r>
        <w:rPr>
          <w:b/>
          <w:color w:val="000000"/>
        </w:rPr>
        <w:t>pwdaux</w:t>
      </w:r>
      <w:proofErr w:type="spellEnd"/>
    </w:p>
    <w:p w14:paraId="35E975D6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 cryptage des différents mots de passe pour augmenter leur niveau de sécurité.</w:t>
      </w:r>
    </w:p>
    <w:p w14:paraId="585A635D" w14:textId="545D3AA4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L’interface G0/0, en lui </w:t>
      </w:r>
      <w:proofErr w:type="spellStart"/>
      <w:r>
        <w:rPr>
          <w:color w:val="000000"/>
        </w:rPr>
        <w:t>affecttant</w:t>
      </w:r>
      <w:proofErr w:type="spellEnd"/>
      <w:r>
        <w:rPr>
          <w:color w:val="000000"/>
        </w:rPr>
        <w:t xml:space="preserve"> la première adresse IP valide dans le réseau 172.16.1.0/24.</w:t>
      </w:r>
    </w:p>
    <w:p w14:paraId="179F8783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EA2D1B6" w14:textId="77777777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L’interface S0/0/0.</w:t>
      </w:r>
    </w:p>
    <w:p w14:paraId="19EA3993" w14:textId="469598A6" w:rsidR="00E65DB2" w:rsidRDefault="003515BC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u w:val="single"/>
        </w:rPr>
      </w:pPr>
      <w:r>
        <w:rPr>
          <w:i/>
          <w:color w:val="000000"/>
        </w:rPr>
        <w:t xml:space="preserve">          </w:t>
      </w:r>
      <w:r>
        <w:rPr>
          <w:i/>
          <w:color w:val="000000"/>
          <w:u w:val="single"/>
        </w:rPr>
        <w:t>NB : Vérifiez l’adresse IP de l’interface S0/0/0 du routeur ZD-R2 pour déterminer une @IP à S0/0/0 du routeur ZD-R1.</w:t>
      </w:r>
    </w:p>
    <w:p w14:paraId="740DE6D4" w14:textId="77777777" w:rsidR="0060414B" w:rsidRP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u w:val="single"/>
        </w:rPr>
      </w:pPr>
    </w:p>
    <w:p w14:paraId="49AF6CF5" w14:textId="3FC34E6F" w:rsidR="00E65DB2" w:rsidRDefault="003515B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L’interface S0/0/1</w:t>
      </w:r>
    </w:p>
    <w:p w14:paraId="42A4C7E6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1136527" w14:textId="101C901E" w:rsidR="0060414B" w:rsidRDefault="003515BC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u w:val="single"/>
        </w:rPr>
      </w:pPr>
      <w:r>
        <w:rPr>
          <w:i/>
          <w:color w:val="000000"/>
          <w:u w:val="single"/>
        </w:rPr>
        <w:t xml:space="preserve">NB : Vérifiez l’adresse IP de l’interface S0/0/1 du routeur ZD-R3 pour déterminer une @IP </w:t>
      </w:r>
    </w:p>
    <w:p w14:paraId="47515FCC" w14:textId="34CF42E7" w:rsidR="00E65DB2" w:rsidRDefault="003515BC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u w:val="single"/>
        </w:rPr>
      </w:pPr>
      <w:proofErr w:type="gramStart"/>
      <w:r>
        <w:rPr>
          <w:i/>
          <w:color w:val="000000"/>
          <w:u w:val="single"/>
        </w:rPr>
        <w:t>à</w:t>
      </w:r>
      <w:proofErr w:type="gramEnd"/>
      <w:r>
        <w:rPr>
          <w:i/>
          <w:color w:val="000000"/>
          <w:u w:val="single"/>
        </w:rPr>
        <w:t xml:space="preserve"> S0/0/1 du routeur ZD-R1.</w:t>
      </w:r>
    </w:p>
    <w:p w14:paraId="0E467355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u w:val="single"/>
        </w:rPr>
      </w:pPr>
    </w:p>
    <w:p w14:paraId="17D4FB17" w14:textId="77777777" w:rsidR="00E65DB2" w:rsidRDefault="003515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Appliquez les commandes nécessaires pour réaliser ces différentes configurations.</w:t>
      </w:r>
    </w:p>
    <w:p w14:paraId="60B15CFF" w14:textId="2124481D" w:rsidR="00E65DB2" w:rsidRDefault="003515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Appliquez par la suite la commande nécessaire pour enregistrer toutes les configurations.</w:t>
      </w:r>
    </w:p>
    <w:p w14:paraId="07EF4E2A" w14:textId="18B50C0B" w:rsidR="0060414B" w:rsidRDefault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CD86A4C" wp14:editId="72ED27D5">
            <wp:extent cx="5974080" cy="66675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 wp14:anchorId="5CAA72CB" wp14:editId="0BF387FF">
            <wp:extent cx="5966460" cy="4884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92F5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4977F33" w14:textId="405B15F5" w:rsidR="00E65DB2" w:rsidRDefault="003515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Testez la connectivité entre le routeur ZD-R1 et ZD-R2.</w:t>
      </w:r>
    </w:p>
    <w:p w14:paraId="01661EBE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DFC5EFC" w14:textId="4038066B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4D7583E" wp14:editId="1834E4BE">
            <wp:extent cx="5966460" cy="960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AD59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2F771DD" w14:textId="20211C94" w:rsidR="00E65DB2" w:rsidRDefault="003515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Testez la connectivité entre le routeur ZD-R1 et ZD-R3.</w:t>
      </w:r>
    </w:p>
    <w:p w14:paraId="31522D50" w14:textId="38A11DD8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02C1C3" w14:textId="104418AD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7FF569" wp14:editId="7E5EA746">
            <wp:extent cx="5974080" cy="9525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F6D0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D246700" w14:textId="77777777" w:rsidR="00E65DB2" w:rsidRDefault="003515BC">
      <w:pPr>
        <w:rPr>
          <w:b/>
          <w:color w:val="C00000"/>
        </w:rPr>
      </w:pPr>
      <w:r>
        <w:rPr>
          <w:b/>
          <w:color w:val="C00000"/>
        </w:rPr>
        <w:lastRenderedPageBreak/>
        <w:t>Partie 2 : Examen de la table de routage</w:t>
      </w:r>
    </w:p>
    <w:p w14:paraId="689031E1" w14:textId="77777777" w:rsidR="00E65DB2" w:rsidRDefault="003515BC">
      <w:r>
        <w:t>Dans cette partie, nous nous intéressons toujours à la zone D.</w:t>
      </w:r>
    </w:p>
    <w:p w14:paraId="7ED67E7E" w14:textId="77777777" w:rsidR="00E65DB2" w:rsidRDefault="00351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Détermination des réseaux directement connectés et des réseaux distants à partir de la topologie</w:t>
      </w:r>
    </w:p>
    <w:p w14:paraId="05BFAE59" w14:textId="77777777" w:rsidR="00E65DB2" w:rsidRDefault="003515BC">
      <w:pPr>
        <w:ind w:left="709"/>
      </w:pPr>
      <w:r>
        <w:t xml:space="preserve">   D’après la topologie remplissez le tableau suivant :</w:t>
      </w:r>
    </w:p>
    <w:tbl>
      <w:tblPr>
        <w:tblStyle w:val="a"/>
        <w:tblW w:w="868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3515"/>
        <w:gridCol w:w="3652"/>
      </w:tblGrid>
      <w:tr w:rsidR="00E65DB2" w14:paraId="0E098A2B" w14:textId="77777777">
        <w:tc>
          <w:tcPr>
            <w:tcW w:w="1520" w:type="dxa"/>
          </w:tcPr>
          <w:p w14:paraId="25904880" w14:textId="77777777" w:rsidR="00E65DB2" w:rsidRDefault="003515BC">
            <w:pPr>
              <w:jc w:val="center"/>
              <w:rPr>
                <w:b/>
              </w:rPr>
            </w:pPr>
            <w:r>
              <w:rPr>
                <w:b/>
              </w:rPr>
              <w:t>Routeur</w:t>
            </w:r>
          </w:p>
        </w:tc>
        <w:tc>
          <w:tcPr>
            <w:tcW w:w="3515" w:type="dxa"/>
          </w:tcPr>
          <w:p w14:paraId="2B3A2ADF" w14:textId="77777777" w:rsidR="00E65DB2" w:rsidRDefault="003515BC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réseaux </w:t>
            </w:r>
            <w:proofErr w:type="gramStart"/>
            <w:r>
              <w:rPr>
                <w:b/>
              </w:rPr>
              <w:t>directement  connectés</w:t>
            </w:r>
            <w:proofErr w:type="gramEnd"/>
          </w:p>
        </w:tc>
        <w:tc>
          <w:tcPr>
            <w:tcW w:w="3652" w:type="dxa"/>
          </w:tcPr>
          <w:p w14:paraId="718B74B7" w14:textId="77777777" w:rsidR="00E65DB2" w:rsidRDefault="003515BC">
            <w:pPr>
              <w:jc w:val="center"/>
              <w:rPr>
                <w:b/>
              </w:rPr>
            </w:pPr>
            <w:r>
              <w:rPr>
                <w:b/>
              </w:rPr>
              <w:t>Nombre de réseaux distants</w:t>
            </w:r>
          </w:p>
        </w:tc>
      </w:tr>
      <w:tr w:rsidR="00E65DB2" w14:paraId="0410A578" w14:textId="77777777">
        <w:tc>
          <w:tcPr>
            <w:tcW w:w="1520" w:type="dxa"/>
          </w:tcPr>
          <w:p w14:paraId="1F064680" w14:textId="77777777" w:rsidR="00E65DB2" w:rsidRDefault="003515BC">
            <w:pPr>
              <w:jc w:val="center"/>
            </w:pPr>
            <w:r>
              <w:t>ZD-R1</w:t>
            </w:r>
          </w:p>
        </w:tc>
        <w:tc>
          <w:tcPr>
            <w:tcW w:w="3515" w:type="dxa"/>
          </w:tcPr>
          <w:p w14:paraId="4ECB5CCA" w14:textId="7DBB5A77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3652" w:type="dxa"/>
          </w:tcPr>
          <w:p w14:paraId="6AB38560" w14:textId="72959265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</w:p>
        </w:tc>
      </w:tr>
      <w:tr w:rsidR="00E65DB2" w14:paraId="0A675213" w14:textId="77777777">
        <w:tc>
          <w:tcPr>
            <w:tcW w:w="1520" w:type="dxa"/>
          </w:tcPr>
          <w:p w14:paraId="0DA8AE29" w14:textId="77777777" w:rsidR="00E65DB2" w:rsidRDefault="003515BC">
            <w:pPr>
              <w:jc w:val="center"/>
            </w:pPr>
            <w:r>
              <w:t>ZD-R2</w:t>
            </w:r>
          </w:p>
        </w:tc>
        <w:tc>
          <w:tcPr>
            <w:tcW w:w="3515" w:type="dxa"/>
          </w:tcPr>
          <w:p w14:paraId="1B2E0BE6" w14:textId="36F67075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3652" w:type="dxa"/>
          </w:tcPr>
          <w:p w14:paraId="508B4873" w14:textId="7CD83D6B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</w:p>
        </w:tc>
      </w:tr>
      <w:tr w:rsidR="00E65DB2" w14:paraId="0CADDA6E" w14:textId="77777777">
        <w:tc>
          <w:tcPr>
            <w:tcW w:w="1520" w:type="dxa"/>
          </w:tcPr>
          <w:p w14:paraId="38C464C4" w14:textId="77777777" w:rsidR="00E65DB2" w:rsidRDefault="003515BC">
            <w:pPr>
              <w:jc w:val="center"/>
            </w:pPr>
            <w:r>
              <w:t>ZD-R3</w:t>
            </w:r>
          </w:p>
        </w:tc>
        <w:tc>
          <w:tcPr>
            <w:tcW w:w="3515" w:type="dxa"/>
          </w:tcPr>
          <w:p w14:paraId="615A8014" w14:textId="1CEF4D66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3652" w:type="dxa"/>
          </w:tcPr>
          <w:p w14:paraId="67F0670A" w14:textId="71417A8B" w:rsidR="00E65DB2" w:rsidRPr="008D3936" w:rsidRDefault="00DA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</w:p>
        </w:tc>
      </w:tr>
    </w:tbl>
    <w:p w14:paraId="04A161BE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</w:rPr>
      </w:pPr>
    </w:p>
    <w:p w14:paraId="3E2F56D8" w14:textId="77777777" w:rsidR="00E65DB2" w:rsidRDefault="00351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Examen des routes directement connectées et des interfaces locales de la table de routage du routeur ZD-R2</w:t>
      </w:r>
    </w:p>
    <w:p w14:paraId="39236560" w14:textId="77777777" w:rsidR="00E65DB2" w:rsidRDefault="00351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commande permet d’afficher le contenu de la table de routage du routeur ZD-R2 ?</w:t>
      </w:r>
    </w:p>
    <w:p w14:paraId="1DF4E39A" w14:textId="2A836C23" w:rsidR="00E65DB2" w:rsidRP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 w:rsidRPr="00C1343F">
        <w:rPr>
          <w:color w:val="00B050"/>
        </w:rPr>
        <w:t xml:space="preserve">Commande : sh </w:t>
      </w:r>
      <w:proofErr w:type="spellStart"/>
      <w:r w:rsidRPr="00C1343F">
        <w:rPr>
          <w:color w:val="00B050"/>
        </w:rPr>
        <w:t>ip</w:t>
      </w:r>
      <w:proofErr w:type="spellEnd"/>
      <w:r w:rsidRPr="00C1343F">
        <w:rPr>
          <w:color w:val="00B050"/>
        </w:rPr>
        <w:t xml:space="preserve"> route</w:t>
      </w:r>
    </w:p>
    <w:p w14:paraId="0ED841C0" w14:textId="77777777" w:rsid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29D4AE1" w14:textId="1462245B" w:rsid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C1343F">
        <w:rPr>
          <w:noProof/>
          <w:color w:val="000000"/>
        </w:rPr>
        <w:drawing>
          <wp:inline distT="0" distB="0" distL="0" distR="0" wp14:anchorId="141968AA" wp14:editId="604DFA2D">
            <wp:extent cx="5196840" cy="358902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489C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60A7551" w14:textId="6E17192A" w:rsidR="00E65DB2" w:rsidRDefault="00351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Quelle est la lettre qui permet de distinguer les routes directement connectées sur R2 ? Expliquez ?</w:t>
      </w:r>
    </w:p>
    <w:p w14:paraId="072D5320" w14:textId="77777777" w:rsidR="00C1343F" w:rsidRDefault="00C1343F" w:rsidP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C7D6F5C" w14:textId="70DAB7A2" w:rsidR="00E65DB2" w:rsidRP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 w:rsidRPr="00C1343F">
        <w:rPr>
          <w:color w:val="00B050"/>
        </w:rPr>
        <w:t>La lettre qui permet de distinguer les routes directement connectées sur R2 est "C". Cette lettre signifie "</w:t>
      </w:r>
      <w:proofErr w:type="spellStart"/>
      <w:r w:rsidRPr="00C1343F">
        <w:rPr>
          <w:color w:val="00B050"/>
        </w:rPr>
        <w:t>connected</w:t>
      </w:r>
      <w:proofErr w:type="spellEnd"/>
      <w:r w:rsidRPr="00C1343F">
        <w:rPr>
          <w:color w:val="00B050"/>
        </w:rPr>
        <w:t>", c'est-à-dire que la route est associée à une interface directement connectée au routeur.</w:t>
      </w:r>
    </w:p>
    <w:p w14:paraId="11C3A6DC" w14:textId="77777777" w:rsid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32602EC" w14:textId="77777777" w:rsidR="00E65DB2" w:rsidRDefault="00351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la lettre dans la table de routage qui indique les interfaces de routage locale sur le routeur ZD-R2 ? Expliquez ?</w:t>
      </w:r>
    </w:p>
    <w:p w14:paraId="7CEB45FF" w14:textId="195F1DB9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103F3CF" w14:textId="3A5AAD3C" w:rsidR="00C1343F" w:rsidRPr="00C1343F" w:rsidRDefault="00C1343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 w:rsidRPr="00C1343F">
        <w:rPr>
          <w:color w:val="00B050"/>
        </w:rPr>
        <w:t>La lettre dans la table de routage qui indique les interfaces de routage locale sur le routeur ZD-R2 est "L". Cette lettre signifie "local", c'est-à-dire que la route est associée à l'adresse IP de l'interface du routeur. Les routes locales sont utilisées pour le trafic qui est destiné ou émane directement du routeur.</w:t>
      </w:r>
    </w:p>
    <w:p w14:paraId="68E95553" w14:textId="77777777" w:rsidR="00E65DB2" w:rsidRDefault="00351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Déduisez alors les adresses des interfaces du routeur ZD-R2 à partir de la table de routage et complétez le tableau suivant :</w:t>
      </w:r>
    </w:p>
    <w:p w14:paraId="5A7B3D93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tbl>
      <w:tblPr>
        <w:tblStyle w:val="a0"/>
        <w:tblW w:w="66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0"/>
        <w:gridCol w:w="2782"/>
        <w:gridCol w:w="2268"/>
      </w:tblGrid>
      <w:tr w:rsidR="00E65DB2" w14:paraId="27BF3D94" w14:textId="77777777">
        <w:trPr>
          <w:jc w:val="center"/>
        </w:trPr>
        <w:tc>
          <w:tcPr>
            <w:tcW w:w="1580" w:type="dxa"/>
          </w:tcPr>
          <w:p w14:paraId="44F603DF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782" w:type="dxa"/>
          </w:tcPr>
          <w:p w14:paraId="2CFF6931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Adresse IP</w:t>
            </w:r>
          </w:p>
        </w:tc>
        <w:tc>
          <w:tcPr>
            <w:tcW w:w="2268" w:type="dxa"/>
          </w:tcPr>
          <w:p w14:paraId="5D7334D8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Masque</w:t>
            </w:r>
          </w:p>
        </w:tc>
      </w:tr>
      <w:tr w:rsidR="00E65DB2" w14:paraId="10169BE7" w14:textId="77777777">
        <w:trPr>
          <w:jc w:val="center"/>
        </w:trPr>
        <w:tc>
          <w:tcPr>
            <w:tcW w:w="1580" w:type="dxa"/>
          </w:tcPr>
          <w:p w14:paraId="6EAA1AF3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S0/0/0</w:t>
            </w:r>
          </w:p>
        </w:tc>
        <w:tc>
          <w:tcPr>
            <w:tcW w:w="2782" w:type="dxa"/>
          </w:tcPr>
          <w:p w14:paraId="0ED8C15C" w14:textId="1186D948" w:rsidR="00E65DB2" w:rsidRPr="00C1343F" w:rsidRDefault="00C1343F" w:rsidP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 xml:space="preserve">10.1.1.2 </w:t>
            </w:r>
          </w:p>
        </w:tc>
        <w:tc>
          <w:tcPr>
            <w:tcW w:w="2268" w:type="dxa"/>
          </w:tcPr>
          <w:p w14:paraId="2C7E9B3F" w14:textId="41634395" w:rsidR="00E65DB2" w:rsidRPr="00C1343F" w:rsidRDefault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>255.255.255.252</w:t>
            </w:r>
          </w:p>
        </w:tc>
      </w:tr>
      <w:tr w:rsidR="00E65DB2" w14:paraId="1F1A0B54" w14:textId="77777777">
        <w:trPr>
          <w:jc w:val="center"/>
        </w:trPr>
        <w:tc>
          <w:tcPr>
            <w:tcW w:w="1580" w:type="dxa"/>
          </w:tcPr>
          <w:p w14:paraId="4E67A27E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2782" w:type="dxa"/>
          </w:tcPr>
          <w:p w14:paraId="78D190BD" w14:textId="7BAC069E" w:rsidR="00E65DB2" w:rsidRPr="00C1343F" w:rsidRDefault="00C1343F" w:rsidP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 xml:space="preserve">10.3.3.2 </w:t>
            </w:r>
          </w:p>
        </w:tc>
        <w:tc>
          <w:tcPr>
            <w:tcW w:w="2268" w:type="dxa"/>
          </w:tcPr>
          <w:p w14:paraId="1AAAA21E" w14:textId="4E6A0173" w:rsidR="00E65DB2" w:rsidRPr="00C1343F" w:rsidRDefault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>255.255.255.252</w:t>
            </w:r>
          </w:p>
        </w:tc>
      </w:tr>
      <w:tr w:rsidR="00E65DB2" w14:paraId="5EC741E8" w14:textId="77777777">
        <w:trPr>
          <w:jc w:val="center"/>
        </w:trPr>
        <w:tc>
          <w:tcPr>
            <w:tcW w:w="1580" w:type="dxa"/>
          </w:tcPr>
          <w:p w14:paraId="4531525B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G0/1</w:t>
            </w:r>
          </w:p>
        </w:tc>
        <w:tc>
          <w:tcPr>
            <w:tcW w:w="2782" w:type="dxa"/>
          </w:tcPr>
          <w:p w14:paraId="103159C8" w14:textId="4C8DEC38" w:rsidR="00E65DB2" w:rsidRPr="00C1343F" w:rsidRDefault="00C1343F" w:rsidP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 xml:space="preserve">172.16.21.1 </w:t>
            </w:r>
          </w:p>
        </w:tc>
        <w:tc>
          <w:tcPr>
            <w:tcW w:w="2268" w:type="dxa"/>
          </w:tcPr>
          <w:p w14:paraId="504E16A3" w14:textId="63F169C4" w:rsidR="00E65DB2" w:rsidRPr="00C1343F" w:rsidRDefault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>255.255.255.0</w:t>
            </w:r>
          </w:p>
        </w:tc>
      </w:tr>
      <w:tr w:rsidR="00E65DB2" w14:paraId="1028FBA2" w14:textId="77777777">
        <w:trPr>
          <w:jc w:val="center"/>
        </w:trPr>
        <w:tc>
          <w:tcPr>
            <w:tcW w:w="1580" w:type="dxa"/>
          </w:tcPr>
          <w:p w14:paraId="1D384131" w14:textId="77777777" w:rsidR="00E65DB2" w:rsidRDefault="00351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G0/0</w:t>
            </w:r>
          </w:p>
        </w:tc>
        <w:tc>
          <w:tcPr>
            <w:tcW w:w="2782" w:type="dxa"/>
          </w:tcPr>
          <w:p w14:paraId="1229BB76" w14:textId="2DB3248C" w:rsidR="00E65DB2" w:rsidRPr="00C1343F" w:rsidRDefault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>172.16.20.1</w:t>
            </w:r>
          </w:p>
        </w:tc>
        <w:tc>
          <w:tcPr>
            <w:tcW w:w="2268" w:type="dxa"/>
          </w:tcPr>
          <w:p w14:paraId="66095C5B" w14:textId="4BAE9258" w:rsidR="00E65DB2" w:rsidRPr="00C1343F" w:rsidRDefault="00C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C1343F">
              <w:rPr>
                <w:b/>
                <w:color w:val="00B050"/>
              </w:rPr>
              <w:t>255.255.255.0</w:t>
            </w:r>
          </w:p>
        </w:tc>
      </w:tr>
    </w:tbl>
    <w:p w14:paraId="0F4A30E6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2C42A02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305CAC9" w14:textId="11A9A708" w:rsidR="00E65DB2" w:rsidRDefault="00351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Examen des routes distantes de la table de routage du routeur ZD-R3.</w:t>
      </w:r>
    </w:p>
    <w:p w14:paraId="60414EB8" w14:textId="50BE6A65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</w:rPr>
      </w:pPr>
    </w:p>
    <w:p w14:paraId="4475D08B" w14:textId="052BC7FD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Affichez le contenu de la table de routage du routeur ZD-R3 (Imprimez le résultat dans la case adéquate)</w:t>
      </w:r>
    </w:p>
    <w:p w14:paraId="76CE4D51" w14:textId="28224C49" w:rsidR="00E65DB2" w:rsidRDefault="0060414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35798" wp14:editId="6089CAA4">
                <wp:simplePos x="0" y="0"/>
                <wp:positionH relativeFrom="column">
                  <wp:posOffset>701040</wp:posOffset>
                </wp:positionH>
                <wp:positionV relativeFrom="paragraph">
                  <wp:posOffset>10795</wp:posOffset>
                </wp:positionV>
                <wp:extent cx="4999355" cy="26968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355" cy="269684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6C9CA8" w14:textId="6C56A98C" w:rsidR="00E65DB2" w:rsidRDefault="0060414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344F0" wp14:editId="002F1910">
                                  <wp:extent cx="4838700" cy="253428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700" cy="2534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35798" id="Rectangle 2" o:spid="_x0000_s1026" style="position:absolute;left:0;text-align:left;margin-left:55.2pt;margin-top:.85pt;width:393.65pt;height:21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" filled="f" strokecolor="black [3200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6C9CA8" w14:textId="6C56A98C" w:rsidR="00E65DB2" w:rsidRDefault="0060414B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B344F0" wp14:editId="002F1910">
                            <wp:extent cx="4838700" cy="253428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700" cy="2534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379210C" w14:textId="21497D3D" w:rsidR="00E65DB2" w:rsidRDefault="00E65DB2"/>
    <w:p w14:paraId="38F5B6AE" w14:textId="664A1A34" w:rsidR="00E65DB2" w:rsidRDefault="00E65DB2"/>
    <w:p w14:paraId="456E0B93" w14:textId="7C7B7AC8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29BEE27E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1B03B85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78C2CC45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5D46ED0E" w14:textId="77777777" w:rsidR="00E65DB2" w:rsidRDefault="00E65DB2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0126C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18386679" w14:textId="067F5BB4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Listez les routes des réseaux distants à partir du résultat précédent ?</w:t>
      </w:r>
    </w:p>
    <w:p w14:paraId="5EEDCCA6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629B9A67" w14:textId="77777777" w:rsidR="0060414B" w:rsidRPr="0060414B" w:rsidRDefault="0060414B" w:rsidP="0060414B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50"/>
        </w:rPr>
      </w:pPr>
      <w:r w:rsidRPr="0060414B">
        <w:rPr>
          <w:color w:val="00B050"/>
        </w:rPr>
        <w:t>172.16.20.0/24 via 10.3.3.2 et l'interface série 0/0/01</w:t>
      </w:r>
    </w:p>
    <w:p w14:paraId="5FECC461" w14:textId="1936B3C7" w:rsidR="0060414B" w:rsidRPr="0060414B" w:rsidRDefault="0060414B" w:rsidP="0060414B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50"/>
        </w:rPr>
      </w:pPr>
      <w:r w:rsidRPr="0060414B">
        <w:rPr>
          <w:color w:val="00B050"/>
        </w:rPr>
        <w:t>72.16.21.0/24 via 10.3.3.2 et l'interface série 0/0/0</w:t>
      </w:r>
    </w:p>
    <w:p w14:paraId="4D92C7D2" w14:textId="2DA9A35C" w:rsidR="00E65DB2" w:rsidRDefault="003515BC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  <w:r>
        <w:rPr>
          <w:color w:val="000000"/>
        </w:rPr>
        <w:tab/>
      </w:r>
    </w:p>
    <w:p w14:paraId="1308944A" w14:textId="4AC3894E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Quelle(s) lettre(s) identifie(nt) les routes distantes du routeur ZD-R</w:t>
      </w:r>
      <w:proofErr w:type="gramStart"/>
      <w:r>
        <w:rPr>
          <w:color w:val="000000"/>
        </w:rPr>
        <w:t>3?</w:t>
      </w:r>
      <w:proofErr w:type="gramEnd"/>
      <w:r>
        <w:rPr>
          <w:color w:val="000000"/>
        </w:rPr>
        <w:t xml:space="preserve"> Elle(s) correspond(</w:t>
      </w:r>
      <w:proofErr w:type="spellStart"/>
      <w:r>
        <w:rPr>
          <w:color w:val="000000"/>
        </w:rPr>
        <w:t>ent</w:t>
      </w:r>
      <w:proofErr w:type="spellEnd"/>
      <w:r>
        <w:rPr>
          <w:color w:val="000000"/>
        </w:rPr>
        <w:t>) à quel(s) protocole(s) de routage ?</w:t>
      </w:r>
    </w:p>
    <w:p w14:paraId="4A774522" w14:textId="77777777" w:rsid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</w:p>
    <w:p w14:paraId="2FC379B0" w14:textId="0E8F5BC0" w:rsidR="00E65DB2" w:rsidRPr="0060414B" w:rsidRDefault="0060414B" w:rsidP="0060414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left"/>
        <w:rPr>
          <w:b/>
          <w:color w:val="00B050"/>
        </w:rPr>
      </w:pPr>
      <w:r w:rsidRPr="0060414B">
        <w:rPr>
          <w:color w:val="00B050"/>
        </w:rPr>
        <w:t>Les routes distantes du routeur ZD-R3 sont identifiées par la lettre "R" qui           correspond au protocole de routage RIP.</w:t>
      </w:r>
    </w:p>
    <w:p w14:paraId="79201D5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</w:rPr>
      </w:pPr>
    </w:p>
    <w:p w14:paraId="60119819" w14:textId="77777777" w:rsidR="00E65DB2" w:rsidRDefault="00351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Examen des routes distantes de la table de routage du routeur ZD-R2.</w:t>
      </w:r>
    </w:p>
    <w:p w14:paraId="1E04D1AC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</w:p>
    <w:p w14:paraId="39EC7E1D" w14:textId="3E5FEB84" w:rsidR="00E65DB2" w:rsidRDefault="003515BC">
      <w:r>
        <w:t xml:space="preserve">       Examinez la table de routage de ZD-R2. Retrouvez la route qui mène vers le réseau </w:t>
      </w:r>
      <w:proofErr w:type="gramStart"/>
      <w:r>
        <w:t xml:space="preserve">« </w:t>
      </w:r>
      <w:r w:rsidR="008D3936">
        <w:t xml:space="preserve"> </w:t>
      </w:r>
      <w:r>
        <w:rPr>
          <w:b/>
        </w:rPr>
        <w:t>172.16.30.0</w:t>
      </w:r>
      <w:proofErr w:type="gramEnd"/>
      <w:r>
        <w:rPr>
          <w:b/>
        </w:rPr>
        <w:t>/24</w:t>
      </w:r>
      <w:r>
        <w:t xml:space="preserve"> ».</w:t>
      </w:r>
    </w:p>
    <w:p w14:paraId="40AEF514" w14:textId="77777777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le type de cette route ? Expliquez ?</w:t>
      </w:r>
    </w:p>
    <w:p w14:paraId="7EE58308" w14:textId="77777777" w:rsidR="001F392E" w:rsidRDefault="00E5692B" w:rsidP="001F392E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B050"/>
        </w:rPr>
      </w:pPr>
      <w:r w:rsidRPr="00E5692B">
        <w:rPr>
          <w:color w:val="00B050"/>
        </w:rPr>
        <w:t xml:space="preserve">La route qui mène vers le réseau « 172.16.30.0/24 » est annoncée par le protocole de routage </w:t>
      </w:r>
      <w:proofErr w:type="gramStart"/>
      <w:r w:rsidR="001F392E">
        <w:rPr>
          <w:color w:val="00B050"/>
        </w:rPr>
        <w:t>RIP .</w:t>
      </w:r>
      <w:proofErr w:type="gramEnd"/>
      <w:r w:rsidR="001F392E">
        <w:rPr>
          <w:color w:val="00B050"/>
        </w:rPr>
        <w:t xml:space="preserve"> </w:t>
      </w:r>
      <w:r w:rsidRPr="00E5692B">
        <w:rPr>
          <w:color w:val="00B050"/>
        </w:rPr>
        <w:t>Cette route est marquée avec le code « R » dans la colonne des codes de la table de routage</w:t>
      </w:r>
    </w:p>
    <w:p w14:paraId="71A54C8D" w14:textId="2513AD21" w:rsidR="00E65DB2" w:rsidRDefault="003515BC" w:rsidP="001F392E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0000"/>
        </w:rPr>
      </w:pPr>
      <w:r>
        <w:rPr>
          <w:color w:val="000000"/>
        </w:rPr>
        <w:t>Quel est le protocole de routage qui a annoncé cette route ?</w:t>
      </w:r>
    </w:p>
    <w:p w14:paraId="7D6AE611" w14:textId="448C2A40" w:rsidR="00E65DB2" w:rsidRPr="00E5692B" w:rsidRDefault="00E5692B" w:rsidP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B050"/>
        </w:rPr>
      </w:pPr>
      <w:r w:rsidRPr="00E5692B">
        <w:rPr>
          <w:color w:val="00B050"/>
        </w:rPr>
        <w:t xml:space="preserve">Le protocole de routage qui a annoncé cette route est </w:t>
      </w:r>
      <w:r w:rsidR="001F392E">
        <w:rPr>
          <w:color w:val="00B050"/>
        </w:rPr>
        <w:t>RIP</w:t>
      </w:r>
      <w:r w:rsidRPr="00E5692B">
        <w:rPr>
          <w:color w:val="00B050"/>
        </w:rPr>
        <w:t>.</w:t>
      </w:r>
    </w:p>
    <w:p w14:paraId="090922C6" w14:textId="77777777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la distance administrative de ce protocole de routage ?</w:t>
      </w:r>
    </w:p>
    <w:p w14:paraId="78A413A8" w14:textId="571039D1" w:rsidR="00E65DB2" w:rsidRPr="00E5692B" w:rsidRDefault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B050"/>
        </w:rPr>
      </w:pPr>
      <w:r w:rsidRPr="00E5692B">
        <w:rPr>
          <w:color w:val="00B050"/>
        </w:rPr>
        <w:t xml:space="preserve">La distance administrative de </w:t>
      </w:r>
      <w:r w:rsidR="001F392E">
        <w:rPr>
          <w:color w:val="00B050"/>
        </w:rPr>
        <w:t>RIP</w:t>
      </w:r>
      <w:r w:rsidRPr="00E5692B">
        <w:rPr>
          <w:color w:val="00B050"/>
        </w:rPr>
        <w:t xml:space="preserve"> est de 1</w:t>
      </w:r>
      <w:r w:rsidR="001F392E">
        <w:rPr>
          <w:color w:val="00B050"/>
        </w:rPr>
        <w:t>2</w:t>
      </w:r>
      <w:r w:rsidRPr="00E5692B">
        <w:rPr>
          <w:color w:val="00B050"/>
        </w:rPr>
        <w:t>0.</w:t>
      </w:r>
    </w:p>
    <w:p w14:paraId="49930818" w14:textId="77777777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Quelle est la mesure de la métrique du chemin pour le réseau </w:t>
      </w:r>
      <w:r>
        <w:rPr>
          <w:b/>
          <w:color w:val="000000"/>
        </w:rPr>
        <w:t>172.16.30.0/24</w:t>
      </w:r>
      <w:r>
        <w:rPr>
          <w:color w:val="000000"/>
        </w:rPr>
        <w:t>.</w:t>
      </w:r>
    </w:p>
    <w:p w14:paraId="2C779991" w14:textId="49936C14" w:rsidR="00E65DB2" w:rsidRPr="00E5692B" w:rsidRDefault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B050"/>
        </w:rPr>
      </w:pPr>
      <w:r w:rsidRPr="00E5692B">
        <w:rPr>
          <w:color w:val="00B050"/>
        </w:rPr>
        <w:t>La mesure de la métrique pour le chemin menant au réseau 172.16.30.0/24 est de 1.</w:t>
      </w:r>
    </w:p>
    <w:p w14:paraId="034B29D2" w14:textId="77777777" w:rsidR="00E65DB2" w:rsidRDefault="00351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l’adresse IP du tronçon suivant pour ce réseau ?</w:t>
      </w:r>
    </w:p>
    <w:p w14:paraId="30144115" w14:textId="799E1547" w:rsidR="00E65DB2" w:rsidRPr="00E5692B" w:rsidRDefault="00E5692B" w:rsidP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color w:val="00B050"/>
        </w:rPr>
      </w:pPr>
      <w:r w:rsidRPr="00E5692B">
        <w:rPr>
          <w:color w:val="00B050"/>
        </w:rPr>
        <w:t>L'adresse IP du tronçon suivant pour le réseau 172.16.30.0/24 est 10.3.3.1.</w:t>
      </w:r>
    </w:p>
    <w:p w14:paraId="4A36917F" w14:textId="4868DAC8" w:rsidR="00E5692B" w:rsidRPr="00E5692B" w:rsidRDefault="003515BC" w:rsidP="00E569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l’interface de sortie qui mène à ce réseau ?</w:t>
      </w:r>
    </w:p>
    <w:p w14:paraId="7EDB253C" w14:textId="2A78853D" w:rsidR="00E65DB2" w:rsidRPr="00E5692B" w:rsidRDefault="00E5692B" w:rsidP="00E5692B">
      <w:pPr>
        <w:pBdr>
          <w:top w:val="nil"/>
          <w:left w:val="nil"/>
          <w:bottom w:val="nil"/>
          <w:right w:val="nil"/>
          <w:between w:val="nil"/>
        </w:pBdr>
        <w:ind w:left="1647"/>
        <w:rPr>
          <w:color w:val="00B050"/>
        </w:rPr>
      </w:pPr>
      <w:r w:rsidRPr="00E5692B">
        <w:rPr>
          <w:color w:val="00B050"/>
        </w:rPr>
        <w:t>L'interface de sortie qui mène au réseau 172.16.30.0/24 est Serial0/0/1.</w:t>
      </w:r>
    </w:p>
    <w:p w14:paraId="38305C45" w14:textId="77777777" w:rsidR="00E65DB2" w:rsidRDefault="003515BC">
      <w:pPr>
        <w:rPr>
          <w:b/>
          <w:color w:val="C00000"/>
        </w:rPr>
      </w:pPr>
      <w:r>
        <w:rPr>
          <w:b/>
          <w:color w:val="C00000"/>
        </w:rPr>
        <w:t>Partie 3 : Test de communication entre ZD-PC4 et le serveur ZD-</w:t>
      </w:r>
      <w:proofErr w:type="spellStart"/>
      <w:r>
        <w:rPr>
          <w:b/>
          <w:color w:val="C00000"/>
        </w:rPr>
        <w:t>Webserver</w:t>
      </w:r>
      <w:proofErr w:type="spellEnd"/>
    </w:p>
    <w:p w14:paraId="32508514" w14:textId="77777777" w:rsidR="00E65DB2" w:rsidRDefault="003515BC">
      <w:r>
        <w:t>Dans cette partie on souhaite tester la connectivité entre ZD-PC4 et le serveur ZD-</w:t>
      </w:r>
      <w:proofErr w:type="spellStart"/>
      <w:r>
        <w:t>Webserver</w:t>
      </w:r>
      <w:proofErr w:type="spellEnd"/>
      <w:r>
        <w:t>.</w:t>
      </w:r>
    </w:p>
    <w:p w14:paraId="560E2B14" w14:textId="40A330D7" w:rsidR="00E65DB2" w:rsidRDefault="003515BC">
      <w:pPr>
        <w:rPr>
          <w:i/>
          <w:u w:val="single"/>
        </w:rPr>
      </w:pPr>
      <w:r>
        <w:rPr>
          <w:i/>
          <w:u w:val="single"/>
        </w:rPr>
        <w:t xml:space="preserve">NB : n’utiliser pas le mode simulation de </w:t>
      </w:r>
      <w:proofErr w:type="spellStart"/>
      <w:r>
        <w:rPr>
          <w:i/>
          <w:u w:val="single"/>
        </w:rPr>
        <w:t>Packet</w:t>
      </w:r>
      <w:proofErr w:type="spellEnd"/>
      <w:r>
        <w:rPr>
          <w:i/>
          <w:u w:val="single"/>
        </w:rPr>
        <w:t xml:space="preserve"> Tracer, Ayez recours uniquement aux contenus</w:t>
      </w:r>
      <w:r>
        <w:rPr>
          <w:i/>
        </w:rPr>
        <w:t xml:space="preserve"> </w:t>
      </w:r>
      <w:r>
        <w:rPr>
          <w:i/>
          <w:u w:val="single"/>
        </w:rPr>
        <w:t>des différentes tables de routage</w:t>
      </w:r>
    </w:p>
    <w:p w14:paraId="4F957F3F" w14:textId="77777777" w:rsidR="00E5692B" w:rsidRDefault="00E5692B">
      <w:pPr>
        <w:rPr>
          <w:b/>
          <w:i/>
          <w:color w:val="C00000"/>
        </w:rPr>
      </w:pPr>
    </w:p>
    <w:p w14:paraId="78977DCC" w14:textId="77777777" w:rsidR="00E65DB2" w:rsidRDefault="003515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Lancez le « Command Prompt » à partir de l’onglet « Desktop » du PC ZD-PC4 puis copiez le résultat de la commande ping @ZD-Webserver, </w:t>
      </w:r>
    </w:p>
    <w:p w14:paraId="66C1EBA6" w14:textId="77777777" w:rsidR="00E65DB2" w:rsidRDefault="003515BC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290681" wp14:editId="17EB6AA4">
                <wp:simplePos x="0" y="0"/>
                <wp:positionH relativeFrom="column">
                  <wp:posOffset>723900</wp:posOffset>
                </wp:positionH>
                <wp:positionV relativeFrom="paragraph">
                  <wp:posOffset>50800</wp:posOffset>
                </wp:positionV>
                <wp:extent cx="4999355" cy="16643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9023" y="2960533"/>
                          <a:ext cx="4973955" cy="163893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496734" w14:textId="01A5297B" w:rsidR="00E65DB2" w:rsidRDefault="00E5692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50EF4" wp14:editId="433124DF">
                                  <wp:extent cx="4807527" cy="1456055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2358" cy="1460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0681" id="Rectangle 1" o:spid="_x0000_s1027" style="position:absolute;left:0;text-align:left;margin-left:57pt;margin-top:4pt;width:393.65pt;height:1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" filled="f" strokecolor="black [3200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496734" w14:textId="01A5297B" w:rsidR="00E65DB2" w:rsidRDefault="00E5692B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50EF4" wp14:editId="433124DF">
                            <wp:extent cx="4807527" cy="1456055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2358" cy="1460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87A38EA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43E63B47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727CFD90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4018774C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05A56D5D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36613897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4AC4CE59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7B2D0FD5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0AC566FA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520C3D64" w14:textId="77777777" w:rsidR="00E65DB2" w:rsidRDefault="003515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commande </w:t>
      </w:r>
      <w:proofErr w:type="spellStart"/>
      <w:r>
        <w:rPr>
          <w:b/>
          <w:color w:val="000000"/>
        </w:rPr>
        <w:t>tracert</w:t>
      </w:r>
      <w:proofErr w:type="spellEnd"/>
      <w:r>
        <w:rPr>
          <w:color w:val="000000"/>
        </w:rPr>
        <w:t xml:space="preserve"> permet de tracer le chemin depuis ZD-PC4 et le serveur ZD-</w:t>
      </w: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 xml:space="preserve">, imprimez le résultat de la commande </w:t>
      </w:r>
      <w:proofErr w:type="spellStart"/>
      <w:r>
        <w:rPr>
          <w:color w:val="000000"/>
        </w:rPr>
        <w:t>tracert</w:t>
      </w:r>
      <w:proofErr w:type="spellEnd"/>
      <w:r>
        <w:rPr>
          <w:color w:val="000000"/>
        </w:rPr>
        <w:t xml:space="preserve"> @ZD-Webserver. </w:t>
      </w:r>
    </w:p>
    <w:p w14:paraId="3A9C047D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0E64FD1D" w14:textId="77777777" w:rsidR="00E65DB2" w:rsidRDefault="003515BC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66DF02" wp14:editId="2E8629DE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4999355" cy="16643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9023" y="2960533"/>
                          <a:ext cx="4973955" cy="163893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54B125" w14:textId="5412BB82" w:rsidR="00E65DB2" w:rsidRDefault="00E5692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046C3" wp14:editId="5E593234">
                                  <wp:extent cx="4791075" cy="1281430"/>
                                  <wp:effectExtent l="0" t="0" r="952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1075" cy="128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DF02" id="Rectangle 3" o:spid="_x0000_s1028" style="position:absolute;left:0;text-align:left;margin-left:40pt;margin-top:0;width:393.65pt;height:1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" filled="f" strokecolor="black [3200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54B125" w14:textId="5412BB82" w:rsidR="00E65DB2" w:rsidRDefault="00E5692B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B046C3" wp14:editId="5E593234">
                            <wp:extent cx="4791075" cy="1281430"/>
                            <wp:effectExtent l="0" t="0" r="952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1075" cy="128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34F02DF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92E0DD7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6D5A90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DC1522C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C7A2E6A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653567A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629421E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47DA2A6D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79A73E9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1B5D8318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6D7AF433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20F7497B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49CABE63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01F6B97B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</w:rPr>
      </w:pPr>
    </w:p>
    <w:p w14:paraId="71364B2B" w14:textId="77777777" w:rsidR="00E65DB2" w:rsidRDefault="003515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D’après le résultat de cette commande, quel est le chemin de ZD-PC4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ZD-</w:t>
      </w: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 xml:space="preserve"> </w:t>
      </w:r>
    </w:p>
    <w:p w14:paraId="4AEEA643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</w:p>
    <w:p w14:paraId="406D29A3" w14:textId="77777777" w:rsidR="00E65DB2" w:rsidRPr="00C1343F" w:rsidRDefault="003515BC">
      <w:pPr>
        <w:rPr>
          <w:lang w:val="en-AE"/>
        </w:rPr>
      </w:pPr>
      <w:r>
        <w:t xml:space="preserve">                   </w:t>
      </w:r>
      <w:r w:rsidRPr="00C1343F">
        <w:rPr>
          <w:lang w:val="en-AE"/>
        </w:rPr>
        <w:t xml:space="preserve">ZD-PC4, ZD-R3, ZD-R2, ZD-R1, ZD-Webserver  </w:t>
      </w:r>
    </w:p>
    <w:p w14:paraId="36E32F20" w14:textId="77777777" w:rsidR="00E65DB2" w:rsidRDefault="003515BC">
      <w:proofErr w:type="gramStart"/>
      <w:r>
        <w:t>ou</w:t>
      </w:r>
      <w:proofErr w:type="gramEnd"/>
      <w:r>
        <w:t xml:space="preserve"> bien </w:t>
      </w:r>
    </w:p>
    <w:p w14:paraId="4493C175" w14:textId="5CFA4456" w:rsidR="00E65DB2" w:rsidRDefault="003515BC">
      <w:r>
        <w:t xml:space="preserve">                   ZD-PC4, ZD-R3, ZD-R1, ZD-</w:t>
      </w:r>
      <w:proofErr w:type="spellStart"/>
      <w:r>
        <w:t>Webserver</w:t>
      </w:r>
      <w:proofErr w:type="spellEnd"/>
      <w:r>
        <w:t xml:space="preserve">  </w:t>
      </w:r>
    </w:p>
    <w:p w14:paraId="081C78E1" w14:textId="3E636E19" w:rsidR="00E5692B" w:rsidRDefault="00E5692B"/>
    <w:p w14:paraId="07839239" w14:textId="4861F59B" w:rsidR="00E5692B" w:rsidRDefault="00E5692B">
      <w:pPr>
        <w:rPr>
          <w:color w:val="00B050"/>
          <w:lang w:val="en-AE"/>
        </w:rPr>
      </w:pPr>
      <w:r w:rsidRPr="00E5692B">
        <w:rPr>
          <w:color w:val="00B050"/>
          <w:lang w:val="en-AE"/>
        </w:rPr>
        <w:t>ZD-PC4, ZD-R3, ZD-R1, ZD-Webserver</w:t>
      </w:r>
    </w:p>
    <w:p w14:paraId="7118155F" w14:textId="77777777" w:rsidR="00E5692B" w:rsidRPr="00E5692B" w:rsidRDefault="00E5692B">
      <w:pPr>
        <w:rPr>
          <w:color w:val="00B050"/>
          <w:lang w:val="en-AE"/>
        </w:rPr>
      </w:pPr>
    </w:p>
    <w:p w14:paraId="73716F61" w14:textId="77777777" w:rsidR="00E65DB2" w:rsidRDefault="003515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D’après les décisions relatives au routage, quelle est l’entrée de la table de routage du routeur ZD-R3 qui est sélectionnée pour router le paquet envoyé de ZD-PC4 vers ZD-</w:t>
      </w: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> ? Expliquez ?</w:t>
      </w:r>
    </w:p>
    <w:p w14:paraId="19ED9D01" w14:textId="241AC980" w:rsidR="00E65DB2" w:rsidRPr="00E5692B" w:rsidRDefault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B050"/>
        </w:rPr>
      </w:pPr>
      <w:r w:rsidRPr="00E5692B">
        <w:rPr>
          <w:color w:val="00B050"/>
        </w:rPr>
        <w:lastRenderedPageBreak/>
        <w:t>D'après les décisions relatives au routage, l'entrée de la table de routage du routeur ZD-R3 qui est sélectionnée pour router le paquet envoyé de ZD-PC4 vers ZD-</w:t>
      </w:r>
      <w:proofErr w:type="spellStart"/>
      <w:r w:rsidRPr="00E5692B">
        <w:rPr>
          <w:color w:val="00B050"/>
        </w:rPr>
        <w:t>Webserver</w:t>
      </w:r>
      <w:proofErr w:type="spellEnd"/>
      <w:r w:rsidRPr="00E5692B">
        <w:rPr>
          <w:color w:val="00B050"/>
        </w:rPr>
        <w:t xml:space="preserve"> est l'entrée avec l'adresse de destination 30.30.30.0/24 et la passerelle par défaut 20.30.30.2. Cela est dû au fait que l'adresse de destination 30.30.30.33 se trouve sur le réseau connecté au routeur ZD-R1, qui est la passerelle par défaut du routeur ZD-R3.</w:t>
      </w:r>
    </w:p>
    <w:p w14:paraId="4BACE5D6" w14:textId="77777777" w:rsidR="00E65DB2" w:rsidRDefault="003515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Quelle est aussi l’entrée de la table de routage du routeur ZD-R1 sélectionnée pour router le paquet vers le </w:t>
      </w:r>
      <w:proofErr w:type="gramStart"/>
      <w:r>
        <w:rPr>
          <w:color w:val="000000"/>
        </w:rPr>
        <w:t>serveur  ZD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> ? Expliquez ?</w:t>
      </w:r>
    </w:p>
    <w:p w14:paraId="1074EE50" w14:textId="32814739" w:rsidR="00E65DB2" w:rsidRPr="00E5692B" w:rsidRDefault="00E5692B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B050"/>
        </w:rPr>
      </w:pPr>
      <w:r w:rsidRPr="00E5692B">
        <w:rPr>
          <w:color w:val="00B050"/>
        </w:rPr>
        <w:t>L'entrée de la table de routage du routeur ZD-R1 sélectionnée pour router le paquet vers le serveur ZD-</w:t>
      </w:r>
      <w:proofErr w:type="spellStart"/>
      <w:r w:rsidRPr="00E5692B">
        <w:rPr>
          <w:color w:val="00B050"/>
        </w:rPr>
        <w:t>Webserver</w:t>
      </w:r>
      <w:proofErr w:type="spellEnd"/>
      <w:r w:rsidRPr="00E5692B">
        <w:rPr>
          <w:color w:val="00B050"/>
        </w:rPr>
        <w:t xml:space="preserve"> est l'entrée avec l'adresse de destination 30.30.30.0/24 et l'interface de sortie FastEthernet0/1. Cela est dû au fait que l'adresse de destination 30.30.30.33 se trouve sur le même réseau que l'interface FastEthernet0/1 du routeur ZD-R1.</w:t>
      </w:r>
    </w:p>
    <w:p w14:paraId="70E729E8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right"/>
        <w:rPr>
          <w:color w:val="000000"/>
        </w:rPr>
      </w:pPr>
    </w:p>
    <w:p w14:paraId="6F3FA7FC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right"/>
        <w:rPr>
          <w:color w:val="000000"/>
        </w:rPr>
      </w:pPr>
    </w:p>
    <w:p w14:paraId="781C4E61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right"/>
        <w:rPr>
          <w:color w:val="000000"/>
        </w:rPr>
      </w:pPr>
    </w:p>
    <w:p w14:paraId="70F7C55D" w14:textId="77777777" w:rsidR="00E65DB2" w:rsidRDefault="00E65D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right"/>
        <w:rPr>
          <w:color w:val="000000"/>
        </w:rPr>
      </w:pPr>
    </w:p>
    <w:p w14:paraId="6C5B70CD" w14:textId="77777777" w:rsidR="00E65DB2" w:rsidRDefault="003515BC">
      <w:pPr>
        <w:pBdr>
          <w:top w:val="nil"/>
          <w:left w:val="nil"/>
          <w:bottom w:val="nil"/>
          <w:right w:val="nil"/>
          <w:between w:val="nil"/>
        </w:pBdr>
        <w:ind w:left="1440"/>
        <w:jc w:val="right"/>
        <w:rPr>
          <w:color w:val="000000"/>
        </w:rPr>
      </w:pPr>
      <w:r>
        <w:rPr>
          <w:color w:val="000000"/>
        </w:rPr>
        <w:t xml:space="preserve">Bon travail </w:t>
      </w:r>
      <w:r>
        <w:rPr>
          <w:rFonts w:ascii="Wingdings" w:eastAsia="Wingdings" w:hAnsi="Wingdings" w:cs="Wingdings"/>
          <w:color w:val="000000"/>
        </w:rPr>
        <w:t>☺</w:t>
      </w:r>
    </w:p>
    <w:sectPr w:rsidR="00E65DB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4D174" w14:textId="77777777" w:rsidR="00290535" w:rsidRDefault="00290535">
      <w:pPr>
        <w:spacing w:after="0" w:line="240" w:lineRule="auto"/>
      </w:pPr>
      <w:r>
        <w:separator/>
      </w:r>
    </w:p>
  </w:endnote>
  <w:endnote w:type="continuationSeparator" w:id="0">
    <w:p w14:paraId="78EA8B15" w14:textId="77777777" w:rsidR="00290535" w:rsidRDefault="0029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0604C" w14:textId="77777777" w:rsidR="00E65DB2" w:rsidRDefault="003515B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343F">
      <w:rPr>
        <w:noProof/>
        <w:color w:val="000000"/>
      </w:rPr>
      <w:t>2</w:t>
    </w:r>
    <w:r>
      <w:rPr>
        <w:color w:val="000000"/>
      </w:rPr>
      <w:fldChar w:fldCharType="end"/>
    </w:r>
  </w:p>
  <w:p w14:paraId="424B25B1" w14:textId="77777777" w:rsidR="00E65DB2" w:rsidRDefault="00E65DB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577F" w14:textId="77777777" w:rsidR="00E65DB2" w:rsidRDefault="003515B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C1343F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2C869255" w14:textId="77777777" w:rsidR="00E65DB2" w:rsidRDefault="00E65DB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6BE12" w14:textId="77777777" w:rsidR="00290535" w:rsidRDefault="00290535">
      <w:pPr>
        <w:spacing w:after="0" w:line="240" w:lineRule="auto"/>
      </w:pPr>
      <w:r>
        <w:separator/>
      </w:r>
    </w:p>
  </w:footnote>
  <w:footnote w:type="continuationSeparator" w:id="0">
    <w:p w14:paraId="6B46E7B3" w14:textId="77777777" w:rsidR="00290535" w:rsidRDefault="0029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3ED71" w14:textId="77777777" w:rsidR="00E65DB2" w:rsidRDefault="003515B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>
      <w:rPr>
        <w:b/>
        <w:i/>
        <w:color w:val="000000"/>
      </w:rPr>
      <w:t>IPNet</w:t>
    </w:r>
    <w:proofErr w:type="spellEnd"/>
    <w:r>
      <w:rPr>
        <w:b/>
        <w:i/>
        <w:color w:val="000000"/>
      </w:rPr>
      <w:t xml:space="preserve"> </w:t>
    </w:r>
    <w:proofErr w:type="spellStart"/>
    <w:r>
      <w:rPr>
        <w:b/>
        <w:i/>
        <w:color w:val="000000"/>
      </w:rPr>
      <w:t>RoutingWorkshop</w:t>
    </w:r>
    <w:proofErr w:type="spellEnd"/>
    <w:r>
      <w:rPr>
        <w:b/>
        <w:i/>
        <w:color w:val="000000"/>
      </w:rPr>
      <w:t xml:space="preserve">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8B6F" w14:textId="77777777" w:rsidR="00E65DB2" w:rsidRDefault="003515B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i/>
        <w:color w:val="000000"/>
        <w:sz w:val="22"/>
        <w:szCs w:val="22"/>
      </w:rPr>
      <w:t xml:space="preserve">Module </w:t>
    </w:r>
    <w:proofErr w:type="spellStart"/>
    <w:r>
      <w:rPr>
        <w:b/>
        <w:i/>
        <w:color w:val="000000"/>
        <w:sz w:val="22"/>
        <w:szCs w:val="22"/>
      </w:rPr>
      <w:t>IPNet</w:t>
    </w:r>
    <w:proofErr w:type="spellEnd"/>
    <w:r>
      <w:rPr>
        <w:b/>
        <w:i/>
        <w:color w:val="000000"/>
        <w:sz w:val="22"/>
        <w:szCs w:val="22"/>
      </w:rPr>
      <w:t xml:space="preserve"> </w:t>
    </w:r>
    <w:proofErr w:type="spellStart"/>
    <w:r>
      <w:rPr>
        <w:b/>
        <w:i/>
        <w:color w:val="000000"/>
        <w:sz w:val="22"/>
        <w:szCs w:val="22"/>
      </w:rPr>
      <w:t>Routing</w:t>
    </w:r>
    <w:proofErr w:type="spellEnd"/>
    <w:r>
      <w:rPr>
        <w:b/>
        <w:color w:val="000000"/>
      </w:rPr>
      <w:tab/>
    </w:r>
    <w:r>
      <w:rPr>
        <w:b/>
        <w:color w:val="000000"/>
        <w:sz w:val="20"/>
        <w:szCs w:val="20"/>
      </w:rPr>
      <w:tab/>
    </w:r>
    <w:r>
      <w:rPr>
        <w:noProof/>
        <w:color w:val="000000"/>
      </w:rPr>
      <w:drawing>
        <wp:inline distT="0" distB="0" distL="0" distR="0" wp14:anchorId="2C744646" wp14:editId="03B8B10B">
          <wp:extent cx="1197140" cy="475786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140" cy="4757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D4E8D"/>
    <w:multiLevelType w:val="multilevel"/>
    <w:tmpl w:val="7910CED2"/>
    <w:lvl w:ilvl="0">
      <w:start w:val="2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95521B"/>
    <w:multiLevelType w:val="multilevel"/>
    <w:tmpl w:val="1D98AB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F623C7"/>
    <w:multiLevelType w:val="multilevel"/>
    <w:tmpl w:val="A1E66C9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1188"/>
    <w:multiLevelType w:val="multilevel"/>
    <w:tmpl w:val="97E00802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3D0606D"/>
    <w:multiLevelType w:val="hybridMultilevel"/>
    <w:tmpl w:val="1CAE9CF8"/>
    <w:lvl w:ilvl="0" w:tplc="040C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5" w15:restartNumberingAfterBreak="0">
    <w:nsid w:val="7335117A"/>
    <w:multiLevelType w:val="multilevel"/>
    <w:tmpl w:val="3DB246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42B642A"/>
    <w:multiLevelType w:val="multilevel"/>
    <w:tmpl w:val="FCB2C3B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B2"/>
    <w:rsid w:val="001F392E"/>
    <w:rsid w:val="00290535"/>
    <w:rsid w:val="003515BC"/>
    <w:rsid w:val="004C2648"/>
    <w:rsid w:val="0060414B"/>
    <w:rsid w:val="008D3936"/>
    <w:rsid w:val="009F5A0F"/>
    <w:rsid w:val="00A500C6"/>
    <w:rsid w:val="00C04049"/>
    <w:rsid w:val="00C1343F"/>
    <w:rsid w:val="00DA3C5D"/>
    <w:rsid w:val="00E5692B"/>
    <w:rsid w:val="00E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F702"/>
  <w15:docId w15:val="{2D3E4938-D5A2-4283-BF82-027E116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60414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14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0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Guetat</cp:lastModifiedBy>
  <cp:revision>5</cp:revision>
  <dcterms:created xsi:type="dcterms:W3CDTF">2023-04-23T13:21:00Z</dcterms:created>
  <dcterms:modified xsi:type="dcterms:W3CDTF">2023-05-07T22:08:00Z</dcterms:modified>
</cp:coreProperties>
</file>