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2B8" w:rsidRDefault="00CB62B8">
      <w:pPr>
        <w:pStyle w:val="BodyText"/>
        <w:rPr>
          <w:rFonts w:ascii="Times New Roman"/>
          <w:sz w:val="44"/>
        </w:rPr>
      </w:pPr>
    </w:p>
    <w:p w:rsidR="00CB62B8" w:rsidRDefault="00CB62B8">
      <w:pPr>
        <w:pStyle w:val="BodyText"/>
        <w:rPr>
          <w:rFonts w:ascii="Times New Roman"/>
          <w:sz w:val="44"/>
        </w:rPr>
      </w:pPr>
    </w:p>
    <w:p w:rsidR="00F349A0" w:rsidRDefault="00844428" w:rsidP="00F349A0">
      <w:pPr>
        <w:pStyle w:val="Title"/>
        <w:jc w:val="left"/>
        <w:rPr>
          <w:rFonts w:ascii="Times New Roman" w:eastAsia="Arial MT" w:hAnsi="Arial MT" w:cs="Arial MT"/>
          <w:b w:val="0"/>
          <w:bCs w:val="0"/>
          <w:szCs w:val="20"/>
        </w:rPr>
      </w:pPr>
      <w:r>
        <w:rPr>
          <w:noProof/>
          <w:lang w:eastAsia="fr-FR"/>
        </w:rPr>
        <w:drawing>
          <wp:inline distT="0" distB="0" distL="0" distR="0" wp14:anchorId="64F5AF40" wp14:editId="4051292E">
            <wp:extent cx="5977720" cy="19442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2868" cy="1971970"/>
                    </a:xfrm>
                    <a:prstGeom prst="rect">
                      <a:avLst/>
                    </a:prstGeom>
                  </pic:spPr>
                </pic:pic>
              </a:graphicData>
            </a:graphic>
          </wp:inline>
        </w:drawing>
      </w:r>
    </w:p>
    <w:p w:rsidR="00844428" w:rsidRDefault="00844428" w:rsidP="00F349A0">
      <w:pPr>
        <w:pStyle w:val="Title"/>
        <w:jc w:val="left"/>
        <w:rPr>
          <w:rFonts w:ascii="Times New Roman" w:eastAsia="Arial MT" w:hAnsi="Arial MT" w:cs="Arial MT"/>
          <w:b w:val="0"/>
          <w:bCs w:val="0"/>
          <w:szCs w:val="20"/>
        </w:rPr>
      </w:pPr>
    </w:p>
    <w:p w:rsidR="00844428" w:rsidRDefault="00844428" w:rsidP="00F349A0">
      <w:pPr>
        <w:pStyle w:val="Title"/>
        <w:jc w:val="left"/>
        <w:rPr>
          <w:rFonts w:ascii="Times New Roman" w:eastAsia="Arial MT" w:hAnsi="Arial MT" w:cs="Arial MT"/>
          <w:b w:val="0"/>
          <w:bCs w:val="0"/>
          <w:szCs w:val="20"/>
        </w:rPr>
      </w:pPr>
    </w:p>
    <w:p w:rsidR="00844428" w:rsidRDefault="00844428" w:rsidP="00F349A0">
      <w:pPr>
        <w:pStyle w:val="Title"/>
        <w:jc w:val="left"/>
        <w:rPr>
          <w:rFonts w:ascii="Times New Roman" w:eastAsia="Arial MT" w:hAnsi="Arial MT" w:cs="Arial MT"/>
          <w:b w:val="0"/>
          <w:bCs w:val="0"/>
          <w:szCs w:val="20"/>
        </w:rPr>
      </w:pPr>
    </w:p>
    <w:p w:rsidR="00844428" w:rsidRDefault="00844428" w:rsidP="00F349A0">
      <w:pPr>
        <w:pStyle w:val="Title"/>
        <w:jc w:val="left"/>
        <w:rPr>
          <w:rFonts w:ascii="Times New Roman" w:eastAsia="Arial MT" w:hAnsi="Arial MT" w:cs="Arial MT"/>
          <w:b w:val="0"/>
          <w:bCs w:val="0"/>
          <w:szCs w:val="20"/>
        </w:rPr>
      </w:pPr>
    </w:p>
    <w:p w:rsidR="00844428" w:rsidRDefault="00844428" w:rsidP="00F349A0">
      <w:pPr>
        <w:pStyle w:val="Title"/>
        <w:jc w:val="left"/>
        <w:rPr>
          <w:rFonts w:ascii="Times New Roman" w:eastAsia="Arial MT" w:hAnsi="Arial MT" w:cs="Arial MT"/>
          <w:b w:val="0"/>
          <w:bCs w:val="0"/>
          <w:szCs w:val="20"/>
        </w:rPr>
      </w:pPr>
    </w:p>
    <w:p w:rsidR="00F349A0" w:rsidRPr="00F349A0" w:rsidRDefault="00943662" w:rsidP="00F349A0">
      <w:pPr>
        <w:pStyle w:val="Title"/>
        <w:spacing w:before="600"/>
        <w:jc w:val="left"/>
        <w:rPr>
          <w:color w:val="003366"/>
          <w:sz w:val="52"/>
        </w:rPr>
      </w:pPr>
      <w:r>
        <w:rPr>
          <w:noProof/>
          <w:lang w:eastAsia="fr-FR"/>
        </w:rPr>
        <mc:AlternateContent>
          <mc:Choice Requires="wps">
            <w:drawing>
              <wp:anchor distT="0" distB="0" distL="0" distR="0" simplePos="0" relativeHeight="251657216" behindDoc="0" locked="0" layoutInCell="1" allowOverlap="1">
                <wp:simplePos x="0" y="0"/>
                <wp:positionH relativeFrom="page">
                  <wp:posOffset>719999</wp:posOffset>
                </wp:positionH>
                <wp:positionV relativeFrom="paragraph">
                  <wp:posOffset>-4980</wp:posOffset>
                </wp:positionV>
                <wp:extent cx="612013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2540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5ECCE31" id="Graphic 10" o:spid="_x0000_s1026" style="position:absolute;margin-left:56.7pt;margin-top:-.4pt;width:481.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" path="m,l6120000,e" filled="f" strokecolor="#c8a84b" strokeweight="2pt">
                <v:path arrowok="t"/>
                <w10:wrap anchorx="page"/>
              </v:shape>
            </w:pict>
          </mc:Fallback>
        </mc:AlternateContent>
      </w:r>
      <w:r w:rsidR="00F349A0">
        <w:rPr>
          <w:color w:val="003366"/>
        </w:rPr>
        <w:t xml:space="preserve">      </w:t>
      </w:r>
      <w:r w:rsidR="00F349A0" w:rsidRPr="00F349A0">
        <w:rPr>
          <w:color w:val="003366"/>
          <w:sz w:val="52"/>
        </w:rPr>
        <w:t xml:space="preserve">       RAPPORT DE PROJET</w:t>
      </w:r>
    </w:p>
    <w:p w:rsidR="00844428" w:rsidRDefault="00F349A0" w:rsidP="00844428">
      <w:pPr>
        <w:pStyle w:val="Title"/>
        <w:spacing w:before="120"/>
        <w:jc w:val="left"/>
        <w:rPr>
          <w:color w:val="FF0000"/>
          <w:sz w:val="52"/>
        </w:rPr>
      </w:pPr>
      <w:r w:rsidRPr="00F349A0">
        <w:rPr>
          <w:color w:val="003366"/>
          <w:sz w:val="52"/>
        </w:rPr>
        <w:t xml:space="preserve">               </w:t>
      </w:r>
      <w:r w:rsidRPr="00F349A0">
        <w:rPr>
          <w:color w:val="FF0000"/>
          <w:sz w:val="52"/>
        </w:rPr>
        <w:t>Machine L</w:t>
      </w:r>
      <w:r w:rsidR="00844428">
        <w:rPr>
          <w:color w:val="FF0000"/>
          <w:sz w:val="52"/>
        </w:rPr>
        <w:t>earning :</w:t>
      </w:r>
    </w:p>
    <w:p w:rsidR="00844428" w:rsidRPr="00844428" w:rsidRDefault="00844428" w:rsidP="00844428">
      <w:pPr>
        <w:pStyle w:val="Heading2"/>
        <w:shd w:val="clear" w:color="auto" w:fill="FFFFFF"/>
        <w:spacing w:before="480" w:after="240" w:line="480" w:lineRule="atLeast"/>
        <w:rPr>
          <w:rFonts w:ascii="Segoe UI" w:eastAsia="Times New Roman" w:hAnsi="Segoe UI" w:cs="Segoe UI"/>
          <w:color w:val="0F1115"/>
          <w:sz w:val="40"/>
          <w:szCs w:val="33"/>
        </w:rPr>
      </w:pPr>
      <w:r w:rsidRPr="00844428">
        <w:rPr>
          <w:rFonts w:ascii="Segoe UI" w:hAnsi="Segoe UI" w:cs="Segoe UI"/>
          <w:color w:val="0F1115"/>
          <w:sz w:val="40"/>
          <w:szCs w:val="33"/>
        </w:rPr>
        <w:t>Prédiction de la survie des passagers du Titanic</w:t>
      </w:r>
    </w:p>
    <w:p w:rsidR="00CB62B8" w:rsidRPr="00844428" w:rsidRDefault="00844428" w:rsidP="0084442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                   Classification supervisée – Comparaison de 6 modèles</w:t>
      </w:r>
      <w:r w:rsidR="00943662">
        <w:rPr>
          <w:noProof/>
        </w:rPr>
        <mc:AlternateContent>
          <mc:Choice Requires="wps">
            <w:drawing>
              <wp:anchor distT="0" distB="0" distL="0" distR="0" simplePos="0" relativeHeight="251660288" behindDoc="0" locked="0" layoutInCell="1" allowOverlap="1">
                <wp:simplePos x="0" y="0"/>
                <wp:positionH relativeFrom="page">
                  <wp:posOffset>719999</wp:posOffset>
                </wp:positionH>
                <wp:positionV relativeFrom="paragraph">
                  <wp:posOffset>697204</wp:posOffset>
                </wp:positionV>
                <wp:extent cx="61201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2540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21B5B86" id="Graphic 11" o:spid="_x0000_s1026" style="position:absolute;margin-left:56.7pt;margin-top:54.9pt;width:481.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" path="m,l6120000,e" filled="f" strokecolor="#c8a84b" strokeweight="2pt">
                <v:path arrowok="t"/>
                <w10:wrap anchorx="page"/>
              </v:shape>
            </w:pict>
          </mc:Fallback>
        </mc:AlternateContent>
      </w:r>
    </w:p>
    <w:p w:rsidR="00CB62B8" w:rsidRDefault="00CB62B8">
      <w:pPr>
        <w:pStyle w:val="BodyText"/>
      </w:pPr>
    </w:p>
    <w:p w:rsidR="00CB62B8" w:rsidRDefault="00CB62B8">
      <w:pPr>
        <w:pStyle w:val="BodyText"/>
        <w:spacing w:before="67"/>
      </w:pPr>
    </w:p>
    <w:p w:rsidR="00844428" w:rsidRDefault="00844428">
      <w:pPr>
        <w:pStyle w:val="BodyText"/>
      </w:pPr>
    </w:p>
    <w:p w:rsidR="00844428" w:rsidRPr="00844428" w:rsidRDefault="00844428" w:rsidP="00844428"/>
    <w:p w:rsidR="00844428" w:rsidRPr="00844428" w:rsidRDefault="00844428" w:rsidP="00844428"/>
    <w:p w:rsidR="00844428" w:rsidRPr="00844428" w:rsidRDefault="00844428" w:rsidP="00844428"/>
    <w:p w:rsidR="00844428" w:rsidRDefault="00844428" w:rsidP="00844428"/>
    <w:p w:rsidR="00844428" w:rsidRDefault="00844428" w:rsidP="00844428"/>
    <w:p w:rsidR="00CB62B8" w:rsidRDefault="00844428" w:rsidP="00844428">
      <w:pPr>
        <w:jc w:val="center"/>
        <w:rPr>
          <w:rFonts w:ascii="Segoe UI" w:hAnsi="Segoe UI" w:cs="Segoe UI"/>
          <w:color w:val="0F1115"/>
          <w:sz w:val="28"/>
          <w:shd w:val="clear" w:color="auto" w:fill="FFFFFF"/>
        </w:rPr>
      </w:pPr>
      <w:r w:rsidRPr="00844428">
        <w:rPr>
          <w:rStyle w:val="Strong"/>
          <w:rFonts w:ascii="Segoe UI" w:hAnsi="Segoe UI" w:cs="Segoe UI"/>
          <w:color w:val="0F1115"/>
          <w:sz w:val="28"/>
          <w:shd w:val="clear" w:color="auto" w:fill="FFFFFF"/>
        </w:rPr>
        <w:t>Réalisé par :</w:t>
      </w:r>
      <w:r w:rsidRPr="00844428">
        <w:rPr>
          <w:rFonts w:ascii="Segoe UI" w:hAnsi="Segoe UI" w:cs="Segoe UI"/>
          <w:color w:val="0F1115"/>
          <w:sz w:val="28"/>
          <w:shd w:val="clear" w:color="auto" w:fill="FFFFFF"/>
        </w:rPr>
        <w:t> CHAYMAE LAHMAMA</w:t>
      </w:r>
    </w:p>
    <w:p w:rsidR="00844428" w:rsidRDefault="00844428" w:rsidP="00844428">
      <w:pPr>
        <w:jc w:val="center"/>
        <w:rPr>
          <w:rFonts w:ascii="Segoe UI" w:hAnsi="Segoe UI" w:cs="Segoe UI"/>
          <w:color w:val="0F1115"/>
          <w:sz w:val="28"/>
          <w:shd w:val="clear" w:color="auto" w:fill="FFFFFF"/>
        </w:rPr>
      </w:pPr>
    </w:p>
    <w:p w:rsidR="00844428" w:rsidRDefault="00844428" w:rsidP="00844428">
      <w:pPr>
        <w:jc w:val="center"/>
        <w:rPr>
          <w:rFonts w:ascii="Segoe UI" w:hAnsi="Segoe UI" w:cs="Segoe UI"/>
          <w:color w:val="0F1115"/>
          <w:sz w:val="28"/>
          <w:shd w:val="clear" w:color="auto" w:fill="FFFFFF"/>
        </w:rPr>
      </w:pPr>
      <w:r w:rsidRPr="00844428">
        <w:rPr>
          <w:rStyle w:val="Strong"/>
          <w:rFonts w:ascii="Segoe UI" w:hAnsi="Segoe UI" w:cs="Segoe UI"/>
          <w:color w:val="0F1115"/>
          <w:sz w:val="28"/>
          <w:shd w:val="clear" w:color="auto" w:fill="FFFFFF"/>
        </w:rPr>
        <w:t>Sous l’encadrement de :</w:t>
      </w:r>
      <w:r w:rsidR="00795613">
        <w:rPr>
          <w:rStyle w:val="Strong"/>
          <w:rFonts w:ascii="Segoe UI" w:hAnsi="Segoe UI" w:cs="Segoe UI"/>
          <w:color w:val="0F1115"/>
          <w:sz w:val="28"/>
          <w:shd w:val="clear" w:color="auto" w:fill="FFFFFF"/>
        </w:rPr>
        <w:t xml:space="preserve"> </w:t>
      </w:r>
      <w:r w:rsidRPr="00844428">
        <w:rPr>
          <w:rFonts w:ascii="Segoe UI" w:hAnsi="Segoe UI" w:cs="Segoe UI"/>
          <w:color w:val="0F1115"/>
          <w:sz w:val="28"/>
          <w:shd w:val="clear" w:color="auto" w:fill="FFFFFF"/>
        </w:rPr>
        <w:t xml:space="preserve">Pr. </w:t>
      </w:r>
      <w:r>
        <w:rPr>
          <w:rFonts w:ascii="Segoe UI" w:hAnsi="Segoe UI" w:cs="Segoe UI"/>
          <w:color w:val="0F1115"/>
          <w:sz w:val="28"/>
          <w:shd w:val="clear" w:color="auto" w:fill="FFFFFF"/>
        </w:rPr>
        <w:t>FAHD KALLOUBI</w:t>
      </w:r>
    </w:p>
    <w:p w:rsidR="00844428" w:rsidRDefault="00844428" w:rsidP="00844428">
      <w:pPr>
        <w:jc w:val="center"/>
        <w:rPr>
          <w:rFonts w:ascii="Segoe UI" w:hAnsi="Segoe UI" w:cs="Segoe UI"/>
          <w:color w:val="0F1115"/>
          <w:sz w:val="28"/>
          <w:shd w:val="clear" w:color="auto" w:fill="FFFFFF"/>
        </w:rPr>
      </w:pPr>
    </w:p>
    <w:p w:rsidR="00844428" w:rsidRPr="00844428" w:rsidRDefault="00844428" w:rsidP="00844428">
      <w:pPr>
        <w:jc w:val="center"/>
        <w:rPr>
          <w:rFonts w:ascii="Segoe UI" w:hAnsi="Segoe UI" w:cs="Segoe UI"/>
          <w:color w:val="0F1115"/>
          <w:sz w:val="28"/>
          <w:shd w:val="clear" w:color="auto" w:fill="FFFFFF"/>
        </w:rPr>
      </w:pPr>
      <w:r w:rsidRPr="00844428">
        <w:rPr>
          <w:rStyle w:val="Strong"/>
          <w:color w:val="0F1115"/>
          <w:sz w:val="32"/>
          <w:shd w:val="clear" w:color="auto" w:fill="FFFFFF"/>
        </w:rPr>
        <w:t xml:space="preserve">Filière </w:t>
      </w:r>
      <w:r w:rsidRPr="00844428">
        <w:rPr>
          <w:rFonts w:ascii="Segoe UI" w:eastAsia="Times New Roman" w:hAnsi="Segoe UI" w:cs="Segoe UI"/>
          <w:i/>
          <w:iCs/>
          <w:color w:val="777777"/>
          <w:sz w:val="28"/>
          <w:szCs w:val="21"/>
          <w:lang w:eastAsia="fr-FR"/>
        </w:rPr>
        <w:t xml:space="preserve">: </w:t>
      </w:r>
      <w:r w:rsidRPr="00844428">
        <w:rPr>
          <w:rFonts w:ascii="Segoe UI" w:hAnsi="Segoe UI" w:cs="Segoe UI"/>
          <w:color w:val="0F1115"/>
          <w:sz w:val="28"/>
          <w:shd w:val="clear" w:color="auto" w:fill="FFFFFF"/>
        </w:rPr>
        <w:t>I</w:t>
      </w:r>
      <w:r>
        <w:rPr>
          <w:rFonts w:ascii="Segoe UI" w:hAnsi="Segoe UI" w:cs="Segoe UI"/>
          <w:color w:val="0F1115"/>
          <w:sz w:val="28"/>
          <w:shd w:val="clear" w:color="auto" w:fill="FFFFFF"/>
        </w:rPr>
        <w:t>ngénierie des systè</w:t>
      </w:r>
      <w:r w:rsidR="00B324F8">
        <w:rPr>
          <w:rFonts w:ascii="Segoe UI" w:hAnsi="Segoe UI" w:cs="Segoe UI"/>
          <w:color w:val="0F1115"/>
          <w:sz w:val="28"/>
          <w:shd w:val="clear" w:color="auto" w:fill="FFFFFF"/>
        </w:rPr>
        <w:t>mes d’information</w:t>
      </w:r>
    </w:p>
    <w:p w:rsidR="00844428" w:rsidRDefault="00844428" w:rsidP="00844428">
      <w:pPr>
        <w:jc w:val="center"/>
        <w:rPr>
          <w:rFonts w:ascii="Segoe UI" w:hAnsi="Segoe UI" w:cs="Segoe UI"/>
          <w:color w:val="0F1115"/>
          <w:sz w:val="28"/>
          <w:shd w:val="clear" w:color="auto" w:fill="FFFFFF"/>
        </w:rPr>
      </w:pPr>
    </w:p>
    <w:p w:rsidR="00844428" w:rsidRPr="00844428" w:rsidRDefault="00844428" w:rsidP="00844428">
      <w:pPr>
        <w:jc w:val="center"/>
        <w:rPr>
          <w:rFonts w:ascii="Segoe UI" w:hAnsi="Segoe UI" w:cs="Segoe UI"/>
          <w:color w:val="0F1115"/>
          <w:sz w:val="36"/>
          <w:shd w:val="clear" w:color="auto" w:fill="FFFFFF"/>
        </w:rPr>
      </w:pPr>
      <w:r>
        <w:rPr>
          <w:rStyle w:val="Strong"/>
          <w:rFonts w:ascii="Segoe UI" w:hAnsi="Segoe UI" w:cs="Segoe UI"/>
          <w:color w:val="0F1115"/>
          <w:sz w:val="28"/>
          <w:shd w:val="clear" w:color="auto" w:fill="FFFFFF"/>
        </w:rPr>
        <w:t xml:space="preserve">Année universitaire : </w:t>
      </w:r>
      <w:r w:rsidR="006B54FE">
        <w:rPr>
          <w:rStyle w:val="Strong"/>
          <w:rFonts w:ascii="Segoe UI" w:hAnsi="Segoe UI" w:cs="Segoe UI"/>
          <w:b w:val="0"/>
          <w:color w:val="0F1115"/>
          <w:sz w:val="28"/>
          <w:shd w:val="clear" w:color="auto" w:fill="FFFFFF"/>
        </w:rPr>
        <w:t>2025/2026</w:t>
      </w:r>
    </w:p>
    <w:p w:rsidR="00844428" w:rsidRPr="00844428" w:rsidRDefault="00844428" w:rsidP="00844428">
      <w:pPr>
        <w:rPr>
          <w:rFonts w:ascii="Segoe UI" w:hAnsi="Segoe UI" w:cs="Segoe UI"/>
          <w:color w:val="0F1115"/>
          <w:sz w:val="28"/>
          <w:shd w:val="clear" w:color="auto" w:fill="FFFFFF"/>
        </w:rPr>
        <w:sectPr w:rsidR="00844428" w:rsidRPr="00844428">
          <w:type w:val="continuous"/>
          <w:pgSz w:w="11910" w:h="16840"/>
          <w:pgMar w:top="0" w:right="1133" w:bottom="280" w:left="1133" w:header="720" w:footer="720" w:gutter="0"/>
          <w:cols w:space="720"/>
        </w:sectPr>
      </w:pPr>
      <w:r w:rsidRPr="00844428">
        <w:rPr>
          <w:rFonts w:ascii="Segoe UI" w:hAnsi="Segoe UI" w:cs="Segoe UI"/>
          <w:color w:val="0F1115"/>
          <w:sz w:val="28"/>
        </w:rPr>
        <w:br/>
      </w:r>
    </w:p>
    <w:p w:rsidR="00CB62B8" w:rsidRDefault="00CB62B8">
      <w:pPr>
        <w:pStyle w:val="BodyText"/>
        <w:rPr>
          <w:sz w:val="32"/>
        </w:rPr>
      </w:pPr>
    </w:p>
    <w:p w:rsidR="00CB62B8" w:rsidRDefault="00CB62B8">
      <w:pPr>
        <w:pStyle w:val="BodyText"/>
        <w:spacing w:before="339"/>
        <w:rPr>
          <w:sz w:val="32"/>
        </w:rPr>
      </w:pPr>
    </w:p>
    <w:p w:rsidR="00A70C56" w:rsidRDefault="00A70C56">
      <w:pPr>
        <w:pStyle w:val="BodyText"/>
        <w:spacing w:before="339"/>
        <w:rPr>
          <w:sz w:val="32"/>
        </w:rPr>
      </w:pPr>
    </w:p>
    <w:p w:rsidR="00CB62B8" w:rsidRDefault="00943662">
      <w:pPr>
        <w:pStyle w:val="Heading1"/>
        <w:ind w:left="234" w:firstLine="0"/>
      </w:pPr>
      <w:r>
        <w:rPr>
          <w:color w:val="003366"/>
        </w:rPr>
        <w:t xml:space="preserve">Table des </w:t>
      </w:r>
      <w:r>
        <w:rPr>
          <w:color w:val="003366"/>
          <w:spacing w:val="-2"/>
        </w:rPr>
        <w:t>Matières</w:t>
      </w:r>
    </w:p>
    <w:p w:rsidR="00CB62B8" w:rsidRDefault="00943662">
      <w:pPr>
        <w:pStyle w:val="BodyText"/>
        <w:spacing w:before="4"/>
        <w:rPr>
          <w:rFonts w:ascii="Arial"/>
          <w:b/>
          <w:sz w:val="16"/>
        </w:rPr>
      </w:pPr>
      <w:r>
        <w:rPr>
          <w:rFonts w:ascii="Arial"/>
          <w:b/>
          <w:noProof/>
          <w:sz w:val="16"/>
          <w:lang w:eastAsia="fr-FR"/>
        </w:rPr>
        <mc:AlternateContent>
          <mc:Choice Requires="wps">
            <w:drawing>
              <wp:anchor distT="0" distB="0" distL="0" distR="0" simplePos="0" relativeHeight="487589888" behindDoc="1" locked="0" layoutInCell="1" allowOverlap="1">
                <wp:simplePos x="0" y="0"/>
                <wp:positionH relativeFrom="page">
                  <wp:posOffset>868199</wp:posOffset>
                </wp:positionH>
                <wp:positionV relativeFrom="paragraph">
                  <wp:posOffset>134953</wp:posOffset>
                </wp:positionV>
                <wp:extent cx="582422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2540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61484592" id="Graphic 20" o:spid="_x0000_s1026" style="position:absolute;margin-left:68.35pt;margin-top:10.65pt;width:458.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" path="m,l5823600,e" filled="f" strokecolor="#c8a84b" strokeweight="2pt">
                <v:path arrowok="t"/>
                <w10:wrap type="topAndBottom" anchorx="page"/>
              </v:shape>
            </w:pict>
          </mc:Fallback>
        </mc:AlternateContent>
      </w:r>
    </w:p>
    <w:p w:rsidR="00CB62B8" w:rsidRDefault="00CB62B8">
      <w:pPr>
        <w:pStyle w:val="BodyText"/>
        <w:spacing w:before="70" w:after="1"/>
        <w:rPr>
          <w:rFonts w:ascii="Arial"/>
          <w:b/>
        </w:rPr>
      </w:pPr>
    </w:p>
    <w:p w:rsidR="00A70C56" w:rsidRDefault="00A70C56">
      <w:pPr>
        <w:pStyle w:val="BodyText"/>
        <w:spacing w:before="70" w:after="1"/>
        <w:rPr>
          <w:rFonts w:ascii="Arial"/>
          <w:b/>
        </w:rPr>
      </w:pPr>
    </w:p>
    <w:p w:rsidR="00A70C56" w:rsidRDefault="00A70C56">
      <w:pPr>
        <w:pStyle w:val="BodyText"/>
        <w:spacing w:before="70" w:after="1"/>
        <w:rPr>
          <w:rFonts w:ascii="Arial"/>
          <w:b/>
        </w:rPr>
      </w:pPr>
    </w:p>
    <w:tbl>
      <w:tblPr>
        <w:tblpPr w:leftFromText="141" w:rightFromText="141" w:vertAnchor="text" w:tblpY="1"/>
        <w:tblOverlap w:val="never"/>
        <w:tblW w:w="0" w:type="auto"/>
        <w:tblLayout w:type="fixed"/>
        <w:tblCellMar>
          <w:left w:w="0" w:type="dxa"/>
          <w:right w:w="0" w:type="dxa"/>
        </w:tblCellMar>
        <w:tblLook w:val="01E0" w:firstRow="1" w:lastRow="1" w:firstColumn="1" w:lastColumn="1" w:noHBand="0" w:noVBand="0"/>
      </w:tblPr>
      <w:tblGrid>
        <w:gridCol w:w="749"/>
        <w:gridCol w:w="5209"/>
        <w:gridCol w:w="749"/>
        <w:gridCol w:w="1871"/>
        <w:gridCol w:w="69"/>
      </w:tblGrid>
      <w:tr w:rsidR="00CB62B8" w:rsidTr="00C7759F">
        <w:trPr>
          <w:gridAfter w:val="1"/>
          <w:wAfter w:w="69" w:type="dxa"/>
          <w:trHeight w:val="422"/>
        </w:trPr>
        <w:tc>
          <w:tcPr>
            <w:tcW w:w="749" w:type="dxa"/>
            <w:shd w:val="clear" w:color="auto" w:fill="auto"/>
          </w:tcPr>
          <w:p w:rsidR="00CB62B8" w:rsidRDefault="00943662" w:rsidP="00C7759F">
            <w:pPr>
              <w:pStyle w:val="TableParagraph"/>
              <w:spacing w:before="0" w:line="246" w:lineRule="exact"/>
              <w:ind w:left="80"/>
              <w:rPr>
                <w:rFonts w:ascii="Arial"/>
                <w:b/>
              </w:rPr>
            </w:pPr>
            <w:r>
              <w:rPr>
                <w:rFonts w:ascii="Arial"/>
                <w:b/>
                <w:color w:val="003366"/>
                <w:spacing w:val="-5"/>
              </w:rPr>
              <w:t>1.</w:t>
            </w:r>
          </w:p>
        </w:tc>
        <w:tc>
          <w:tcPr>
            <w:tcW w:w="5958" w:type="dxa"/>
            <w:gridSpan w:val="2"/>
            <w:shd w:val="clear" w:color="auto" w:fill="auto"/>
          </w:tcPr>
          <w:p w:rsidR="00CB62B8" w:rsidRDefault="00943662" w:rsidP="00C7759F">
            <w:pPr>
              <w:pStyle w:val="TableParagraph"/>
              <w:spacing w:before="0" w:line="246" w:lineRule="exact"/>
              <w:ind w:left="84"/>
            </w:pPr>
            <w:r>
              <w:rPr>
                <w:color w:val="444444"/>
              </w:rPr>
              <w:t xml:space="preserve">Introduction et </w:t>
            </w:r>
            <w:r>
              <w:rPr>
                <w:color w:val="444444"/>
                <w:spacing w:val="-2"/>
              </w:rPr>
              <w:t>Contexte</w:t>
            </w:r>
          </w:p>
        </w:tc>
        <w:tc>
          <w:tcPr>
            <w:tcW w:w="1871" w:type="dxa"/>
            <w:shd w:val="clear" w:color="auto" w:fill="auto"/>
          </w:tcPr>
          <w:p w:rsidR="00CB62B8" w:rsidRDefault="00943662" w:rsidP="00C7759F">
            <w:pPr>
              <w:pStyle w:val="TableParagraph"/>
              <w:spacing w:before="31"/>
              <w:ind w:right="389"/>
              <w:jc w:val="right"/>
              <w:rPr>
                <w:rFonts w:ascii="Arial"/>
                <w:b/>
                <w:sz w:val="20"/>
              </w:rPr>
            </w:pPr>
            <w:r>
              <w:rPr>
                <w:rFonts w:ascii="Arial"/>
                <w:b/>
                <w:color w:val="C8A84B"/>
                <w:spacing w:val="-10"/>
                <w:sz w:val="20"/>
              </w:rPr>
              <w:t>3</w:t>
            </w:r>
          </w:p>
        </w:tc>
      </w:tr>
      <w:tr w:rsidR="00CB62B8" w:rsidTr="00C7759F">
        <w:trPr>
          <w:gridAfter w:val="1"/>
          <w:wAfter w:w="69" w:type="dxa"/>
          <w:trHeight w:val="508"/>
        </w:trPr>
        <w:tc>
          <w:tcPr>
            <w:tcW w:w="749" w:type="dxa"/>
            <w:shd w:val="clear" w:color="auto" w:fill="auto"/>
          </w:tcPr>
          <w:p w:rsidR="00CB62B8" w:rsidRDefault="00943662" w:rsidP="00C7759F">
            <w:pPr>
              <w:pStyle w:val="TableParagraph"/>
              <w:spacing w:before="73"/>
              <w:ind w:left="80"/>
              <w:rPr>
                <w:rFonts w:ascii="Arial"/>
                <w:b/>
              </w:rPr>
            </w:pPr>
            <w:r>
              <w:rPr>
                <w:rFonts w:ascii="Arial"/>
                <w:b/>
                <w:color w:val="003366"/>
                <w:spacing w:val="-5"/>
              </w:rPr>
              <w:t>2.</w:t>
            </w:r>
          </w:p>
        </w:tc>
        <w:tc>
          <w:tcPr>
            <w:tcW w:w="5958" w:type="dxa"/>
            <w:gridSpan w:val="2"/>
            <w:shd w:val="clear" w:color="auto" w:fill="auto"/>
          </w:tcPr>
          <w:p w:rsidR="00CB62B8" w:rsidRDefault="00943662" w:rsidP="00C7759F">
            <w:pPr>
              <w:pStyle w:val="TableParagraph"/>
              <w:spacing w:before="73"/>
              <w:ind w:left="84"/>
            </w:pPr>
            <w:r>
              <w:rPr>
                <w:color w:val="444444"/>
              </w:rPr>
              <w:t xml:space="preserve">Description du Jeu de </w:t>
            </w:r>
            <w:r>
              <w:rPr>
                <w:color w:val="444444"/>
                <w:spacing w:val="-2"/>
              </w:rPr>
              <w:t>Données</w:t>
            </w:r>
          </w:p>
        </w:tc>
        <w:tc>
          <w:tcPr>
            <w:tcW w:w="1871" w:type="dxa"/>
            <w:shd w:val="clear" w:color="auto" w:fill="auto"/>
          </w:tcPr>
          <w:p w:rsidR="00CB62B8" w:rsidRDefault="00943662" w:rsidP="00C7759F">
            <w:pPr>
              <w:pStyle w:val="TableParagraph"/>
              <w:spacing w:before="112"/>
              <w:ind w:right="389"/>
              <w:jc w:val="right"/>
              <w:rPr>
                <w:rFonts w:ascii="Arial"/>
                <w:b/>
                <w:sz w:val="20"/>
              </w:rPr>
            </w:pPr>
            <w:r>
              <w:rPr>
                <w:rFonts w:ascii="Arial"/>
                <w:b/>
                <w:color w:val="C8A84B"/>
                <w:spacing w:val="-10"/>
                <w:sz w:val="20"/>
              </w:rPr>
              <w:t>3</w:t>
            </w:r>
          </w:p>
        </w:tc>
      </w:tr>
      <w:tr w:rsidR="00CB62B8" w:rsidTr="00C7759F">
        <w:trPr>
          <w:gridAfter w:val="1"/>
          <w:wAfter w:w="69" w:type="dxa"/>
          <w:trHeight w:val="508"/>
        </w:trPr>
        <w:tc>
          <w:tcPr>
            <w:tcW w:w="749" w:type="dxa"/>
            <w:shd w:val="clear" w:color="auto" w:fill="auto"/>
          </w:tcPr>
          <w:p w:rsidR="00CB62B8" w:rsidRDefault="00943662" w:rsidP="00C7759F">
            <w:pPr>
              <w:pStyle w:val="TableParagraph"/>
              <w:spacing w:before="73"/>
              <w:ind w:left="80"/>
              <w:rPr>
                <w:rFonts w:ascii="Arial"/>
                <w:b/>
              </w:rPr>
            </w:pPr>
            <w:r>
              <w:rPr>
                <w:rFonts w:ascii="Arial"/>
                <w:b/>
                <w:color w:val="003366"/>
                <w:spacing w:val="-5"/>
              </w:rPr>
              <w:t>3.</w:t>
            </w:r>
          </w:p>
        </w:tc>
        <w:tc>
          <w:tcPr>
            <w:tcW w:w="5958" w:type="dxa"/>
            <w:gridSpan w:val="2"/>
            <w:shd w:val="clear" w:color="auto" w:fill="auto"/>
          </w:tcPr>
          <w:p w:rsidR="00CB62B8" w:rsidRDefault="00943662" w:rsidP="00C7759F">
            <w:pPr>
              <w:pStyle w:val="TableParagraph"/>
              <w:spacing w:before="73"/>
              <w:ind w:left="84"/>
            </w:pPr>
            <w:r>
              <w:rPr>
                <w:color w:val="444444"/>
              </w:rPr>
              <w:t xml:space="preserve">Exploration et Analyse des Données </w:t>
            </w:r>
            <w:r>
              <w:rPr>
                <w:color w:val="444444"/>
                <w:spacing w:val="-2"/>
              </w:rPr>
              <w:t>(EDA)</w:t>
            </w:r>
          </w:p>
        </w:tc>
        <w:tc>
          <w:tcPr>
            <w:tcW w:w="1871" w:type="dxa"/>
            <w:shd w:val="clear" w:color="auto" w:fill="auto"/>
          </w:tcPr>
          <w:p w:rsidR="00CB62B8" w:rsidRDefault="00A70C56" w:rsidP="00C7759F">
            <w:pPr>
              <w:pStyle w:val="TableParagraph"/>
              <w:spacing w:before="112"/>
              <w:ind w:right="389"/>
              <w:jc w:val="right"/>
              <w:rPr>
                <w:rFonts w:ascii="Arial"/>
                <w:b/>
                <w:sz w:val="20"/>
              </w:rPr>
            </w:pPr>
            <w:r>
              <w:rPr>
                <w:rFonts w:ascii="Arial"/>
                <w:b/>
                <w:color w:val="C8A84B"/>
                <w:spacing w:val="-10"/>
                <w:sz w:val="20"/>
              </w:rPr>
              <w:t>3</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tabs>
                <w:tab w:val="left" w:pos="448"/>
                <w:tab w:val="right" w:pos="594"/>
              </w:tabs>
              <w:spacing w:before="41"/>
              <w:ind w:right="82"/>
              <w:rPr>
                <w:rFonts w:ascii="Arial"/>
                <w:b/>
                <w:sz w:val="20"/>
              </w:rPr>
            </w:pPr>
            <w:r>
              <w:rPr>
                <w:rFonts w:ascii="Arial"/>
                <w:b/>
                <w:color w:val="003366"/>
                <w:spacing w:val="-10"/>
                <w:sz w:val="20"/>
              </w:rPr>
              <w:t xml:space="preserve">       </w:t>
            </w:r>
            <w:r w:rsidR="00A70C56">
              <w:rPr>
                <w:rFonts w:ascii="Arial"/>
                <w:b/>
                <w:color w:val="003366"/>
                <w:spacing w:val="-10"/>
                <w:sz w:val="20"/>
              </w:rPr>
              <w:t xml:space="preserve">  </w:t>
            </w:r>
            <w:r>
              <w:rPr>
                <w:rFonts w:ascii="Arial"/>
                <w:b/>
                <w:color w:val="003366"/>
                <w:spacing w:val="-10"/>
                <w:sz w:val="20"/>
              </w:rPr>
              <w:t>3.1</w:t>
            </w:r>
          </w:p>
        </w:tc>
        <w:tc>
          <w:tcPr>
            <w:tcW w:w="5958" w:type="dxa"/>
            <w:gridSpan w:val="2"/>
            <w:shd w:val="clear" w:color="auto" w:fill="auto"/>
          </w:tcPr>
          <w:p w:rsidR="00CB62B8" w:rsidRDefault="00A70C56" w:rsidP="00C7759F">
            <w:pPr>
              <w:pStyle w:val="TableParagraph"/>
              <w:spacing w:before="41"/>
              <w:ind w:left="484"/>
              <w:rPr>
                <w:sz w:val="20"/>
              </w:rPr>
            </w:pPr>
            <w:r>
              <w:rPr>
                <w:color w:val="1A5275"/>
                <w:sz w:val="20"/>
              </w:rPr>
              <w:t xml:space="preserve"> </w:t>
            </w:r>
            <w:r w:rsidR="00795613">
              <w:rPr>
                <w:color w:val="1A5275"/>
                <w:sz w:val="20"/>
              </w:rPr>
              <w:t xml:space="preserve"> </w:t>
            </w:r>
            <w:r w:rsidR="00943662">
              <w:rPr>
                <w:color w:val="1A5275"/>
                <w:sz w:val="20"/>
              </w:rPr>
              <w:t xml:space="preserve">Valeurs manquantes et </w:t>
            </w:r>
            <w:r w:rsidR="00943662">
              <w:rPr>
                <w:color w:val="1A5275"/>
                <w:spacing w:val="-2"/>
                <w:sz w:val="20"/>
              </w:rPr>
              <w:t>nettoyage</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3</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center"/>
              <w:rPr>
                <w:rFonts w:ascii="Arial"/>
                <w:b/>
                <w:sz w:val="20"/>
              </w:rPr>
            </w:pPr>
            <w:r>
              <w:rPr>
                <w:rFonts w:ascii="Arial"/>
                <w:b/>
                <w:color w:val="003366"/>
                <w:spacing w:val="-10"/>
                <w:sz w:val="20"/>
              </w:rPr>
              <w:t xml:space="preserve">    </w:t>
            </w:r>
            <w:r w:rsidR="00A70C56">
              <w:rPr>
                <w:rFonts w:ascii="Arial"/>
                <w:b/>
                <w:color w:val="003366"/>
                <w:spacing w:val="-10"/>
                <w:sz w:val="20"/>
              </w:rPr>
              <w:t xml:space="preserve">   </w:t>
            </w:r>
            <w:r>
              <w:rPr>
                <w:rFonts w:ascii="Arial"/>
                <w:b/>
                <w:color w:val="003366"/>
                <w:spacing w:val="-10"/>
                <w:sz w:val="20"/>
              </w:rPr>
              <w:t xml:space="preserve"> 3.2</w:t>
            </w:r>
          </w:p>
        </w:tc>
        <w:tc>
          <w:tcPr>
            <w:tcW w:w="5958" w:type="dxa"/>
            <w:gridSpan w:val="2"/>
            <w:shd w:val="clear" w:color="auto" w:fill="auto"/>
          </w:tcPr>
          <w:p w:rsidR="00CB62B8" w:rsidRDefault="00A70C56" w:rsidP="00C7759F">
            <w:pPr>
              <w:pStyle w:val="TableParagraph"/>
              <w:spacing w:before="41"/>
              <w:ind w:left="484"/>
              <w:rPr>
                <w:sz w:val="20"/>
              </w:rPr>
            </w:pPr>
            <w:r>
              <w:rPr>
                <w:color w:val="1A5275"/>
                <w:sz w:val="20"/>
              </w:rPr>
              <w:t xml:space="preserve">  </w:t>
            </w:r>
            <w:r w:rsidR="00943662">
              <w:rPr>
                <w:color w:val="1A5275"/>
                <w:sz w:val="20"/>
              </w:rPr>
              <w:t xml:space="preserve">Visualisations </w:t>
            </w:r>
            <w:r w:rsidR="00943662">
              <w:rPr>
                <w:color w:val="1A5275"/>
                <w:spacing w:val="-4"/>
                <w:sz w:val="20"/>
              </w:rPr>
              <w:t>clés</w:t>
            </w:r>
          </w:p>
        </w:tc>
        <w:tc>
          <w:tcPr>
            <w:tcW w:w="1871" w:type="dxa"/>
            <w:shd w:val="clear" w:color="auto" w:fill="auto"/>
          </w:tcPr>
          <w:p w:rsidR="00CB62B8" w:rsidRDefault="00943662" w:rsidP="00C7759F">
            <w:pPr>
              <w:pStyle w:val="TableParagraph"/>
              <w:spacing w:before="41"/>
              <w:ind w:right="389"/>
              <w:jc w:val="right"/>
              <w:rPr>
                <w:rFonts w:ascii="Arial"/>
                <w:b/>
                <w:sz w:val="20"/>
              </w:rPr>
            </w:pPr>
            <w:r>
              <w:rPr>
                <w:rFonts w:ascii="Arial"/>
                <w:b/>
                <w:color w:val="C8A84B"/>
                <w:spacing w:val="-10"/>
                <w:sz w:val="20"/>
              </w:rPr>
              <w:t>4</w:t>
            </w:r>
          </w:p>
        </w:tc>
      </w:tr>
      <w:tr w:rsidR="00CB62B8" w:rsidTr="00C7759F">
        <w:trPr>
          <w:gridAfter w:val="1"/>
          <w:wAfter w:w="69" w:type="dxa"/>
          <w:trHeight w:val="508"/>
        </w:trPr>
        <w:tc>
          <w:tcPr>
            <w:tcW w:w="749" w:type="dxa"/>
            <w:shd w:val="clear" w:color="auto" w:fill="auto"/>
          </w:tcPr>
          <w:p w:rsidR="00CB62B8" w:rsidRDefault="00943662" w:rsidP="00C7759F">
            <w:pPr>
              <w:pStyle w:val="TableParagraph"/>
              <w:spacing w:before="73"/>
              <w:ind w:left="80"/>
              <w:rPr>
                <w:rFonts w:ascii="Arial"/>
                <w:b/>
              </w:rPr>
            </w:pPr>
            <w:r>
              <w:rPr>
                <w:rFonts w:ascii="Arial"/>
                <w:b/>
                <w:color w:val="003366"/>
                <w:spacing w:val="-5"/>
              </w:rPr>
              <w:t>4.</w:t>
            </w:r>
          </w:p>
        </w:tc>
        <w:tc>
          <w:tcPr>
            <w:tcW w:w="5958" w:type="dxa"/>
            <w:gridSpan w:val="2"/>
            <w:shd w:val="clear" w:color="auto" w:fill="auto"/>
          </w:tcPr>
          <w:p w:rsidR="00CB62B8" w:rsidRDefault="00943662" w:rsidP="00C7759F">
            <w:pPr>
              <w:pStyle w:val="TableParagraph"/>
              <w:spacing w:before="73"/>
              <w:ind w:left="84"/>
            </w:pPr>
            <w:r>
              <w:rPr>
                <w:color w:val="444444"/>
              </w:rPr>
              <w:t xml:space="preserve">Ingénierie des Variables (Feature </w:t>
            </w:r>
            <w:r>
              <w:rPr>
                <w:color w:val="444444"/>
                <w:spacing w:val="-2"/>
              </w:rPr>
              <w:t>Engineering)</w:t>
            </w:r>
          </w:p>
        </w:tc>
        <w:tc>
          <w:tcPr>
            <w:tcW w:w="1871" w:type="dxa"/>
            <w:shd w:val="clear" w:color="auto" w:fill="auto"/>
          </w:tcPr>
          <w:p w:rsidR="00CB62B8" w:rsidRDefault="00A70C56" w:rsidP="00C7759F">
            <w:pPr>
              <w:pStyle w:val="TableParagraph"/>
              <w:spacing w:before="112"/>
              <w:ind w:right="389"/>
              <w:jc w:val="right"/>
              <w:rPr>
                <w:rFonts w:ascii="Arial"/>
                <w:b/>
                <w:sz w:val="20"/>
              </w:rPr>
            </w:pPr>
            <w:r>
              <w:rPr>
                <w:rFonts w:ascii="Arial"/>
                <w:b/>
                <w:color w:val="C8A84B"/>
                <w:spacing w:val="-10"/>
                <w:sz w:val="20"/>
              </w:rPr>
              <w:t>4</w:t>
            </w:r>
          </w:p>
        </w:tc>
      </w:tr>
      <w:tr w:rsidR="00CB62B8" w:rsidTr="00C7759F">
        <w:trPr>
          <w:gridAfter w:val="1"/>
          <w:wAfter w:w="69" w:type="dxa"/>
          <w:trHeight w:val="508"/>
        </w:trPr>
        <w:tc>
          <w:tcPr>
            <w:tcW w:w="749" w:type="dxa"/>
            <w:shd w:val="clear" w:color="auto" w:fill="auto"/>
          </w:tcPr>
          <w:p w:rsidR="00CB62B8" w:rsidRDefault="00943662" w:rsidP="00C7759F">
            <w:pPr>
              <w:pStyle w:val="TableParagraph"/>
              <w:spacing w:before="73"/>
              <w:ind w:left="80"/>
              <w:rPr>
                <w:rFonts w:ascii="Arial"/>
                <w:b/>
              </w:rPr>
            </w:pPr>
            <w:r>
              <w:rPr>
                <w:rFonts w:ascii="Arial"/>
                <w:b/>
                <w:color w:val="003366"/>
                <w:spacing w:val="-5"/>
              </w:rPr>
              <w:t>5.</w:t>
            </w:r>
          </w:p>
        </w:tc>
        <w:tc>
          <w:tcPr>
            <w:tcW w:w="5958" w:type="dxa"/>
            <w:gridSpan w:val="2"/>
            <w:shd w:val="clear" w:color="auto" w:fill="auto"/>
          </w:tcPr>
          <w:p w:rsidR="00CB62B8" w:rsidRDefault="00943662" w:rsidP="00C7759F">
            <w:pPr>
              <w:pStyle w:val="TableParagraph"/>
              <w:spacing w:before="73"/>
              <w:ind w:left="84"/>
            </w:pPr>
            <w:r>
              <w:rPr>
                <w:color w:val="444444"/>
              </w:rPr>
              <w:t xml:space="preserve">Préparation des Données pour les </w:t>
            </w:r>
            <w:r>
              <w:rPr>
                <w:color w:val="444444"/>
                <w:spacing w:val="-2"/>
              </w:rPr>
              <w:t>Modèles</w:t>
            </w:r>
          </w:p>
        </w:tc>
        <w:tc>
          <w:tcPr>
            <w:tcW w:w="1871" w:type="dxa"/>
            <w:shd w:val="clear" w:color="auto" w:fill="auto"/>
          </w:tcPr>
          <w:p w:rsidR="00CB62B8" w:rsidRDefault="00A70C56" w:rsidP="00C7759F">
            <w:pPr>
              <w:pStyle w:val="TableParagraph"/>
              <w:spacing w:before="112"/>
              <w:ind w:right="389"/>
              <w:jc w:val="right"/>
              <w:rPr>
                <w:rFonts w:ascii="Arial"/>
                <w:b/>
                <w:sz w:val="20"/>
              </w:rPr>
            </w:pPr>
            <w:r>
              <w:rPr>
                <w:rFonts w:ascii="Arial"/>
                <w:b/>
                <w:color w:val="C8A84B"/>
                <w:spacing w:val="-10"/>
                <w:sz w:val="20"/>
              </w:rPr>
              <w:t>4</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right"/>
              <w:rPr>
                <w:rFonts w:ascii="Arial"/>
                <w:b/>
                <w:sz w:val="20"/>
              </w:rPr>
            </w:pPr>
            <w:r>
              <w:rPr>
                <w:rFonts w:ascii="Arial"/>
                <w:b/>
                <w:color w:val="003366"/>
                <w:spacing w:val="-10"/>
                <w:sz w:val="20"/>
              </w:rPr>
              <w:t>5.</w:t>
            </w:r>
            <w:r w:rsidR="00943662">
              <w:rPr>
                <w:rFonts w:ascii="Arial"/>
                <w:b/>
                <w:color w:val="003366"/>
                <w:spacing w:val="-10"/>
                <w:sz w:val="20"/>
              </w:rPr>
              <w:t>1</w:t>
            </w:r>
          </w:p>
        </w:tc>
        <w:tc>
          <w:tcPr>
            <w:tcW w:w="5958" w:type="dxa"/>
            <w:gridSpan w:val="2"/>
            <w:shd w:val="clear" w:color="auto" w:fill="auto"/>
          </w:tcPr>
          <w:p w:rsidR="00CB62B8" w:rsidRDefault="00943662" w:rsidP="00C7759F">
            <w:pPr>
              <w:pStyle w:val="TableParagraph"/>
              <w:spacing w:before="41"/>
              <w:ind w:left="484"/>
              <w:rPr>
                <w:sz w:val="20"/>
              </w:rPr>
            </w:pPr>
            <w:r>
              <w:rPr>
                <w:color w:val="1A5275"/>
                <w:sz w:val="20"/>
              </w:rPr>
              <w:t xml:space="preserve">Encodage et </w:t>
            </w:r>
            <w:r>
              <w:rPr>
                <w:color w:val="1A5275"/>
                <w:spacing w:val="-2"/>
                <w:sz w:val="20"/>
              </w:rPr>
              <w:t>normalisation</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4</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right"/>
              <w:rPr>
                <w:rFonts w:ascii="Arial"/>
                <w:b/>
                <w:sz w:val="20"/>
              </w:rPr>
            </w:pPr>
            <w:r>
              <w:rPr>
                <w:rFonts w:ascii="Arial"/>
                <w:b/>
                <w:color w:val="003366"/>
                <w:spacing w:val="-10"/>
                <w:sz w:val="20"/>
              </w:rPr>
              <w:t>5.2</w:t>
            </w:r>
          </w:p>
        </w:tc>
        <w:tc>
          <w:tcPr>
            <w:tcW w:w="5958" w:type="dxa"/>
            <w:gridSpan w:val="2"/>
            <w:shd w:val="clear" w:color="auto" w:fill="auto"/>
          </w:tcPr>
          <w:p w:rsidR="00CB62B8" w:rsidRDefault="00943662" w:rsidP="00C7759F">
            <w:pPr>
              <w:pStyle w:val="TableParagraph"/>
              <w:spacing w:before="41"/>
              <w:ind w:left="484"/>
              <w:rPr>
                <w:sz w:val="20"/>
              </w:rPr>
            </w:pPr>
            <w:r>
              <w:rPr>
                <w:color w:val="1A5275"/>
                <w:sz w:val="20"/>
              </w:rPr>
              <w:t xml:space="preserve">Division Train / </w:t>
            </w:r>
            <w:r>
              <w:rPr>
                <w:color w:val="1A5275"/>
                <w:spacing w:val="-4"/>
                <w:sz w:val="20"/>
              </w:rPr>
              <w:t>Test</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4</w:t>
            </w:r>
          </w:p>
        </w:tc>
      </w:tr>
      <w:tr w:rsidR="00CB62B8" w:rsidTr="00C7759F">
        <w:trPr>
          <w:gridAfter w:val="1"/>
          <w:wAfter w:w="69" w:type="dxa"/>
          <w:trHeight w:val="508"/>
        </w:trPr>
        <w:tc>
          <w:tcPr>
            <w:tcW w:w="749" w:type="dxa"/>
            <w:shd w:val="clear" w:color="auto" w:fill="auto"/>
          </w:tcPr>
          <w:p w:rsidR="00CB62B8" w:rsidRDefault="00943662" w:rsidP="00C7759F">
            <w:pPr>
              <w:pStyle w:val="TableParagraph"/>
              <w:spacing w:before="73"/>
              <w:ind w:left="80"/>
              <w:rPr>
                <w:rFonts w:ascii="Arial"/>
                <w:b/>
              </w:rPr>
            </w:pPr>
            <w:r>
              <w:rPr>
                <w:rFonts w:ascii="Arial"/>
                <w:b/>
                <w:color w:val="003366"/>
                <w:spacing w:val="-5"/>
              </w:rPr>
              <w:t>6.</w:t>
            </w:r>
          </w:p>
        </w:tc>
        <w:tc>
          <w:tcPr>
            <w:tcW w:w="5958" w:type="dxa"/>
            <w:gridSpan w:val="2"/>
            <w:shd w:val="clear" w:color="auto" w:fill="auto"/>
          </w:tcPr>
          <w:p w:rsidR="00CB62B8" w:rsidRDefault="00943662" w:rsidP="00C7759F">
            <w:pPr>
              <w:pStyle w:val="TableParagraph"/>
              <w:spacing w:before="73"/>
              <w:ind w:left="84"/>
            </w:pPr>
            <w:r>
              <w:rPr>
                <w:color w:val="444444"/>
              </w:rPr>
              <w:t xml:space="preserve">Modèles de Machine Learning </w:t>
            </w:r>
            <w:r>
              <w:rPr>
                <w:color w:val="444444"/>
                <w:spacing w:val="-2"/>
              </w:rPr>
              <w:t>Utilisés</w:t>
            </w:r>
          </w:p>
        </w:tc>
        <w:tc>
          <w:tcPr>
            <w:tcW w:w="1871" w:type="dxa"/>
            <w:shd w:val="clear" w:color="auto" w:fill="auto"/>
          </w:tcPr>
          <w:p w:rsidR="00CB62B8" w:rsidRDefault="00A70C56" w:rsidP="00C7759F">
            <w:pPr>
              <w:pStyle w:val="TableParagraph"/>
              <w:spacing w:before="112"/>
              <w:ind w:right="389"/>
              <w:jc w:val="right"/>
              <w:rPr>
                <w:rFonts w:ascii="Arial"/>
                <w:b/>
                <w:sz w:val="20"/>
              </w:rPr>
            </w:pPr>
            <w:r>
              <w:rPr>
                <w:rFonts w:ascii="Arial"/>
                <w:b/>
                <w:color w:val="C8A84B"/>
                <w:spacing w:val="-10"/>
                <w:sz w:val="20"/>
              </w:rPr>
              <w:t>5</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right"/>
              <w:rPr>
                <w:rFonts w:ascii="Arial"/>
                <w:b/>
                <w:sz w:val="20"/>
              </w:rPr>
            </w:pPr>
            <w:r>
              <w:rPr>
                <w:rFonts w:ascii="Arial"/>
                <w:b/>
                <w:color w:val="003366"/>
                <w:spacing w:val="-10"/>
                <w:sz w:val="20"/>
              </w:rPr>
              <w:t>6.</w:t>
            </w:r>
            <w:r w:rsidR="00943662">
              <w:rPr>
                <w:rFonts w:ascii="Arial"/>
                <w:b/>
                <w:color w:val="003366"/>
                <w:spacing w:val="-10"/>
                <w:sz w:val="20"/>
              </w:rPr>
              <w:t>1</w:t>
            </w:r>
          </w:p>
        </w:tc>
        <w:tc>
          <w:tcPr>
            <w:tcW w:w="5958" w:type="dxa"/>
            <w:gridSpan w:val="2"/>
            <w:shd w:val="clear" w:color="auto" w:fill="auto"/>
          </w:tcPr>
          <w:p w:rsidR="00CB62B8" w:rsidRDefault="00943662" w:rsidP="00C7759F">
            <w:pPr>
              <w:pStyle w:val="TableParagraph"/>
              <w:spacing w:before="41"/>
              <w:ind w:left="484"/>
              <w:rPr>
                <w:sz w:val="20"/>
              </w:rPr>
            </w:pPr>
            <w:r>
              <w:rPr>
                <w:color w:val="1A5275"/>
                <w:sz w:val="20"/>
              </w:rPr>
              <w:t xml:space="preserve">Régression </w:t>
            </w:r>
            <w:r>
              <w:rPr>
                <w:color w:val="1A5275"/>
                <w:spacing w:val="-2"/>
                <w:sz w:val="20"/>
              </w:rPr>
              <w:t>Logistique</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5</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right"/>
              <w:rPr>
                <w:rFonts w:ascii="Arial"/>
                <w:b/>
                <w:sz w:val="20"/>
              </w:rPr>
            </w:pPr>
            <w:r>
              <w:rPr>
                <w:rFonts w:ascii="Arial"/>
                <w:b/>
                <w:color w:val="003366"/>
                <w:spacing w:val="-10"/>
                <w:sz w:val="20"/>
              </w:rPr>
              <w:t>6.</w:t>
            </w:r>
            <w:r w:rsidR="00943662">
              <w:rPr>
                <w:rFonts w:ascii="Arial"/>
                <w:b/>
                <w:color w:val="003366"/>
                <w:spacing w:val="-10"/>
                <w:sz w:val="20"/>
              </w:rPr>
              <w:t>2</w:t>
            </w:r>
          </w:p>
        </w:tc>
        <w:tc>
          <w:tcPr>
            <w:tcW w:w="5958" w:type="dxa"/>
            <w:gridSpan w:val="2"/>
            <w:shd w:val="clear" w:color="auto" w:fill="auto"/>
          </w:tcPr>
          <w:p w:rsidR="00CB62B8" w:rsidRDefault="00943662" w:rsidP="00C7759F">
            <w:pPr>
              <w:pStyle w:val="TableParagraph"/>
              <w:spacing w:before="41"/>
              <w:ind w:left="484"/>
              <w:rPr>
                <w:sz w:val="20"/>
              </w:rPr>
            </w:pPr>
            <w:r>
              <w:rPr>
                <w:color w:val="1A5275"/>
                <w:sz w:val="20"/>
              </w:rPr>
              <w:t xml:space="preserve">Arbre de </w:t>
            </w:r>
            <w:r>
              <w:rPr>
                <w:color w:val="1A5275"/>
                <w:spacing w:val="-2"/>
                <w:sz w:val="20"/>
              </w:rPr>
              <w:t>Décision</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5</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right"/>
              <w:rPr>
                <w:rFonts w:ascii="Arial"/>
                <w:b/>
                <w:sz w:val="20"/>
              </w:rPr>
            </w:pPr>
            <w:r>
              <w:rPr>
                <w:rFonts w:ascii="Arial"/>
                <w:b/>
                <w:color w:val="003366"/>
                <w:spacing w:val="-10"/>
                <w:sz w:val="20"/>
              </w:rPr>
              <w:t>6.</w:t>
            </w:r>
            <w:r w:rsidR="00943662">
              <w:rPr>
                <w:rFonts w:ascii="Arial"/>
                <w:b/>
                <w:color w:val="003366"/>
                <w:spacing w:val="-10"/>
                <w:sz w:val="20"/>
              </w:rPr>
              <w:t>3</w:t>
            </w:r>
          </w:p>
        </w:tc>
        <w:tc>
          <w:tcPr>
            <w:tcW w:w="5958" w:type="dxa"/>
            <w:gridSpan w:val="2"/>
            <w:shd w:val="clear" w:color="auto" w:fill="auto"/>
          </w:tcPr>
          <w:p w:rsidR="00CB62B8" w:rsidRDefault="00943662" w:rsidP="00C7759F">
            <w:pPr>
              <w:pStyle w:val="TableParagraph"/>
              <w:spacing w:before="41"/>
              <w:ind w:left="484"/>
              <w:rPr>
                <w:sz w:val="20"/>
              </w:rPr>
            </w:pPr>
            <w:r>
              <w:rPr>
                <w:color w:val="1A5275"/>
                <w:sz w:val="20"/>
              </w:rPr>
              <w:t xml:space="preserve">Forêt </w:t>
            </w:r>
            <w:r>
              <w:rPr>
                <w:color w:val="1A5275"/>
                <w:spacing w:val="-2"/>
                <w:sz w:val="20"/>
              </w:rPr>
              <w:t>Aléatoire</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5</w:t>
            </w:r>
          </w:p>
        </w:tc>
      </w:tr>
      <w:tr w:rsidR="00CB62B8" w:rsidTr="00C7759F">
        <w:trPr>
          <w:gridAfter w:val="1"/>
          <w:wAfter w:w="69" w:type="dxa"/>
          <w:trHeight w:val="433"/>
        </w:trPr>
        <w:tc>
          <w:tcPr>
            <w:tcW w:w="749" w:type="dxa"/>
            <w:shd w:val="clear" w:color="auto" w:fill="auto"/>
          </w:tcPr>
          <w:p w:rsidR="00CB62B8" w:rsidRDefault="00795613" w:rsidP="00C7759F">
            <w:pPr>
              <w:pStyle w:val="TableParagraph"/>
              <w:spacing w:before="41"/>
              <w:ind w:right="82"/>
              <w:jc w:val="right"/>
              <w:rPr>
                <w:rFonts w:ascii="Arial"/>
                <w:b/>
                <w:sz w:val="20"/>
              </w:rPr>
            </w:pPr>
            <w:r>
              <w:rPr>
                <w:rFonts w:ascii="Arial"/>
                <w:b/>
                <w:color w:val="003366"/>
                <w:spacing w:val="-10"/>
                <w:sz w:val="20"/>
              </w:rPr>
              <w:t>6.</w:t>
            </w:r>
            <w:r w:rsidR="00943662">
              <w:rPr>
                <w:rFonts w:ascii="Arial"/>
                <w:b/>
                <w:color w:val="003366"/>
                <w:spacing w:val="-10"/>
                <w:sz w:val="20"/>
              </w:rPr>
              <w:t>4</w:t>
            </w:r>
          </w:p>
        </w:tc>
        <w:tc>
          <w:tcPr>
            <w:tcW w:w="5958" w:type="dxa"/>
            <w:gridSpan w:val="2"/>
            <w:shd w:val="clear" w:color="auto" w:fill="auto"/>
          </w:tcPr>
          <w:p w:rsidR="00CB62B8" w:rsidRDefault="00943662" w:rsidP="00C7759F">
            <w:pPr>
              <w:pStyle w:val="TableParagraph"/>
              <w:spacing w:before="41"/>
              <w:ind w:left="484"/>
              <w:rPr>
                <w:sz w:val="20"/>
              </w:rPr>
            </w:pPr>
            <w:r>
              <w:rPr>
                <w:color w:val="1A5275"/>
                <w:sz w:val="20"/>
              </w:rPr>
              <w:t xml:space="preserve">Gradient </w:t>
            </w:r>
            <w:r>
              <w:rPr>
                <w:color w:val="1A5275"/>
                <w:spacing w:val="-2"/>
                <w:sz w:val="20"/>
              </w:rPr>
              <w:t>Boosting</w:t>
            </w:r>
          </w:p>
        </w:tc>
        <w:tc>
          <w:tcPr>
            <w:tcW w:w="1871" w:type="dxa"/>
            <w:shd w:val="clear" w:color="auto" w:fill="auto"/>
          </w:tcPr>
          <w:p w:rsidR="00CB62B8" w:rsidRDefault="00A70C56" w:rsidP="00C7759F">
            <w:pPr>
              <w:pStyle w:val="TableParagraph"/>
              <w:spacing w:before="41"/>
              <w:ind w:right="389"/>
              <w:jc w:val="right"/>
              <w:rPr>
                <w:rFonts w:ascii="Arial"/>
                <w:b/>
                <w:sz w:val="20"/>
              </w:rPr>
            </w:pPr>
            <w:r>
              <w:rPr>
                <w:rFonts w:ascii="Arial"/>
                <w:b/>
                <w:color w:val="C8A84B"/>
                <w:spacing w:val="-10"/>
                <w:sz w:val="20"/>
              </w:rPr>
              <w:t>5</w:t>
            </w:r>
          </w:p>
        </w:tc>
      </w:tr>
      <w:tr w:rsidR="00CB62B8" w:rsidTr="00C7759F">
        <w:trPr>
          <w:gridAfter w:val="1"/>
          <w:wAfter w:w="69" w:type="dxa"/>
          <w:trHeight w:val="287"/>
        </w:trPr>
        <w:tc>
          <w:tcPr>
            <w:tcW w:w="749" w:type="dxa"/>
            <w:shd w:val="clear" w:color="auto" w:fill="auto"/>
          </w:tcPr>
          <w:p w:rsidR="00CB62B8" w:rsidRDefault="00795613" w:rsidP="00C7759F">
            <w:pPr>
              <w:pStyle w:val="TableParagraph"/>
              <w:spacing w:before="41" w:line="210" w:lineRule="exact"/>
              <w:ind w:right="82"/>
              <w:jc w:val="right"/>
              <w:rPr>
                <w:rFonts w:ascii="Arial"/>
                <w:b/>
                <w:sz w:val="20"/>
              </w:rPr>
            </w:pPr>
            <w:r>
              <w:rPr>
                <w:rFonts w:ascii="Arial"/>
                <w:b/>
                <w:color w:val="003366"/>
                <w:spacing w:val="-10"/>
                <w:sz w:val="20"/>
              </w:rPr>
              <w:t>6.</w:t>
            </w:r>
            <w:r w:rsidR="00943662">
              <w:rPr>
                <w:rFonts w:ascii="Arial"/>
                <w:b/>
                <w:color w:val="003366"/>
                <w:spacing w:val="-10"/>
                <w:sz w:val="20"/>
              </w:rPr>
              <w:t>5</w:t>
            </w:r>
          </w:p>
        </w:tc>
        <w:tc>
          <w:tcPr>
            <w:tcW w:w="5958" w:type="dxa"/>
            <w:gridSpan w:val="2"/>
            <w:shd w:val="clear" w:color="auto" w:fill="auto"/>
          </w:tcPr>
          <w:p w:rsidR="00CB62B8" w:rsidRDefault="00943662" w:rsidP="00C7759F">
            <w:pPr>
              <w:pStyle w:val="TableParagraph"/>
              <w:spacing w:before="41" w:line="210" w:lineRule="exact"/>
              <w:ind w:left="484"/>
              <w:rPr>
                <w:color w:val="1A5275"/>
                <w:spacing w:val="-2"/>
                <w:sz w:val="20"/>
              </w:rPr>
            </w:pPr>
            <w:r>
              <w:rPr>
                <w:color w:val="1A5275"/>
                <w:sz w:val="20"/>
              </w:rPr>
              <w:t xml:space="preserve">SVM (Support Vector </w:t>
            </w:r>
            <w:r>
              <w:rPr>
                <w:color w:val="1A5275"/>
                <w:spacing w:val="-2"/>
                <w:sz w:val="20"/>
              </w:rPr>
              <w:t>Machine)</w:t>
            </w:r>
          </w:p>
          <w:p w:rsidR="00A70C56" w:rsidRDefault="00A70C56" w:rsidP="00C7759F">
            <w:pPr>
              <w:pStyle w:val="TableParagraph"/>
              <w:spacing w:before="41" w:line="210" w:lineRule="exact"/>
              <w:ind w:left="484"/>
              <w:rPr>
                <w:sz w:val="20"/>
              </w:rPr>
            </w:pPr>
          </w:p>
        </w:tc>
        <w:tc>
          <w:tcPr>
            <w:tcW w:w="1871" w:type="dxa"/>
            <w:shd w:val="clear" w:color="auto" w:fill="auto"/>
          </w:tcPr>
          <w:p w:rsidR="00CB62B8" w:rsidRDefault="00A70C56" w:rsidP="00C7759F">
            <w:pPr>
              <w:pStyle w:val="TableParagraph"/>
              <w:spacing w:before="41" w:line="210" w:lineRule="exact"/>
              <w:ind w:right="389"/>
              <w:jc w:val="right"/>
              <w:rPr>
                <w:rFonts w:ascii="Arial"/>
                <w:b/>
                <w:sz w:val="20"/>
              </w:rPr>
            </w:pPr>
            <w:r>
              <w:rPr>
                <w:rFonts w:ascii="Arial"/>
                <w:b/>
                <w:color w:val="C8A84B"/>
                <w:spacing w:val="-10"/>
                <w:sz w:val="20"/>
              </w:rPr>
              <w:t>5</w:t>
            </w:r>
          </w:p>
        </w:tc>
      </w:tr>
      <w:tr w:rsidR="00C7759F" w:rsidTr="006B54FE">
        <w:trPr>
          <w:trHeight w:val="287"/>
        </w:trPr>
        <w:tc>
          <w:tcPr>
            <w:tcW w:w="5958" w:type="dxa"/>
            <w:gridSpan w:val="2"/>
            <w:shd w:val="clear" w:color="auto" w:fill="auto"/>
          </w:tcPr>
          <w:p w:rsidR="00C7759F" w:rsidRDefault="00C7759F" w:rsidP="00C7759F">
            <w:pPr>
              <w:pStyle w:val="TableParagraph"/>
              <w:spacing w:before="41" w:line="210" w:lineRule="exact"/>
              <w:rPr>
                <w:color w:val="1A5275"/>
                <w:sz w:val="20"/>
              </w:rPr>
            </w:pPr>
            <w:r w:rsidRPr="00A70C56">
              <w:rPr>
                <w:b/>
                <w:color w:val="1A5275"/>
                <w:sz w:val="20"/>
              </w:rPr>
              <w:t xml:space="preserve">        6.6</w:t>
            </w:r>
            <w:r>
              <w:rPr>
                <w:color w:val="1A5275"/>
                <w:sz w:val="20"/>
              </w:rPr>
              <w:t xml:space="preserve">         </w:t>
            </w:r>
            <w:r w:rsidR="006B54FE">
              <w:rPr>
                <w:color w:val="1A5275"/>
              </w:rPr>
              <w:t xml:space="preserve"> KNN (K-Nearest </w:t>
            </w:r>
            <w:r w:rsidR="006B54FE">
              <w:rPr>
                <w:color w:val="1A5275"/>
                <w:spacing w:val="-2"/>
              </w:rPr>
              <w:t>Neighbors)</w:t>
            </w:r>
          </w:p>
        </w:tc>
        <w:tc>
          <w:tcPr>
            <w:tcW w:w="2689" w:type="dxa"/>
            <w:gridSpan w:val="3"/>
            <w:shd w:val="clear" w:color="auto" w:fill="auto"/>
          </w:tcPr>
          <w:p w:rsidR="00C7759F" w:rsidRDefault="00C7759F" w:rsidP="00C7759F">
            <w:pPr>
              <w:pStyle w:val="TableParagraph"/>
              <w:spacing w:before="41" w:line="210" w:lineRule="exact"/>
              <w:ind w:right="389"/>
              <w:jc w:val="right"/>
              <w:rPr>
                <w:rFonts w:ascii="Arial"/>
                <w:b/>
                <w:color w:val="C8A84B"/>
                <w:spacing w:val="-10"/>
                <w:sz w:val="20"/>
              </w:rPr>
            </w:pPr>
            <w:r>
              <w:rPr>
                <w:rFonts w:ascii="Arial"/>
                <w:b/>
                <w:color w:val="C8A84B"/>
                <w:spacing w:val="-10"/>
                <w:sz w:val="20"/>
              </w:rPr>
              <w:t xml:space="preserve">           </w:t>
            </w:r>
            <w:r w:rsidR="00A70C56">
              <w:rPr>
                <w:rFonts w:ascii="Arial"/>
                <w:b/>
                <w:color w:val="C8A84B"/>
                <w:spacing w:val="-10"/>
                <w:sz w:val="20"/>
              </w:rPr>
              <w:t xml:space="preserve">   5</w:t>
            </w:r>
          </w:p>
        </w:tc>
      </w:tr>
    </w:tbl>
    <w:p w:rsidR="006B54FE" w:rsidRDefault="00C7759F" w:rsidP="00C7759F">
      <w:pPr>
        <w:pStyle w:val="TableParagraph"/>
        <w:spacing w:line="210" w:lineRule="exact"/>
        <w:rPr>
          <w:rFonts w:ascii="Arial"/>
          <w:b/>
          <w:sz w:val="20"/>
        </w:rPr>
      </w:pPr>
      <w:r>
        <w:rPr>
          <w:rFonts w:ascii="Arial"/>
          <w:b/>
          <w:sz w:val="20"/>
        </w:rPr>
        <w:br w:type="textWrapping" w:clear="all"/>
      </w:r>
    </w:p>
    <w:p w:rsidR="006B54FE" w:rsidRPr="006B54FE" w:rsidRDefault="006B54FE" w:rsidP="006B54FE">
      <w:pPr>
        <w:pStyle w:val="TableParagraph"/>
        <w:spacing w:before="0" w:line="246" w:lineRule="exact"/>
        <w:ind w:left="80"/>
        <w:rPr>
          <w:rFonts w:ascii="Arial"/>
          <w:b/>
          <w:color w:val="003366"/>
          <w:spacing w:val="-5"/>
        </w:rPr>
      </w:pPr>
      <w:r>
        <w:rPr>
          <w:rFonts w:ascii="Arial"/>
          <w:b/>
          <w:sz w:val="20"/>
        </w:rPr>
        <w:t>7</w:t>
      </w:r>
      <w:r w:rsidRPr="006B54FE">
        <w:rPr>
          <w:rFonts w:ascii="Arial"/>
          <w:color w:val="003366"/>
          <w:spacing w:val="-5"/>
        </w:rPr>
        <w:t xml:space="preserve">.           </w:t>
      </w:r>
      <w:r w:rsidRPr="006B54FE">
        <w:rPr>
          <w:color w:val="444444"/>
        </w:rPr>
        <w:t>Comparaison et Évaluation des Modèles</w:t>
      </w:r>
      <w:r w:rsidRPr="006B54FE">
        <w:rPr>
          <w:rFonts w:ascii="Arial"/>
          <w:b/>
          <w:color w:val="003366"/>
          <w:spacing w:val="-5"/>
        </w:rPr>
        <w:t xml:space="preserve">   </w:t>
      </w:r>
      <w:r w:rsidR="00A70C56">
        <w:rPr>
          <w:rFonts w:ascii="Arial"/>
          <w:b/>
          <w:color w:val="003366"/>
          <w:spacing w:val="-5"/>
        </w:rPr>
        <w:t xml:space="preserve">                                                         </w:t>
      </w:r>
      <w:r w:rsidR="00A70C56" w:rsidRPr="00A70C56">
        <w:rPr>
          <w:rFonts w:ascii="Arial"/>
          <w:b/>
          <w:color w:val="C8A84B"/>
          <w:spacing w:val="-10"/>
          <w:sz w:val="20"/>
        </w:rPr>
        <w:t>6</w:t>
      </w:r>
    </w:p>
    <w:p w:rsidR="006B54FE" w:rsidRPr="006B54FE" w:rsidRDefault="006B54FE" w:rsidP="006B54FE">
      <w:pPr>
        <w:pStyle w:val="TableParagraph"/>
        <w:spacing w:before="0" w:line="246" w:lineRule="exact"/>
        <w:ind w:left="80"/>
        <w:rPr>
          <w:rFonts w:ascii="Arial"/>
          <w:b/>
          <w:color w:val="003366"/>
          <w:spacing w:val="-5"/>
        </w:rPr>
      </w:pPr>
    </w:p>
    <w:p w:rsidR="006B54FE" w:rsidRDefault="006B54FE" w:rsidP="006B54FE">
      <w:pPr>
        <w:pStyle w:val="TableParagraph"/>
        <w:spacing w:before="0" w:line="246" w:lineRule="exact"/>
        <w:ind w:left="80"/>
        <w:rPr>
          <w:color w:val="444444"/>
        </w:rPr>
      </w:pPr>
      <w:r w:rsidRPr="006B54FE">
        <w:rPr>
          <w:rFonts w:ascii="Arial"/>
          <w:b/>
          <w:color w:val="003366"/>
          <w:spacing w:val="-5"/>
        </w:rPr>
        <w:t xml:space="preserve">8        </w:t>
      </w:r>
      <w:r w:rsidRPr="006B54FE">
        <w:rPr>
          <w:color w:val="444444"/>
        </w:rPr>
        <w:t>Résultats Détaillés du Meilleur Modèle</w:t>
      </w:r>
      <w:r w:rsidR="00A70C56">
        <w:rPr>
          <w:color w:val="444444"/>
        </w:rPr>
        <w:t xml:space="preserve">                                                              </w:t>
      </w:r>
      <w:r w:rsidR="00A70C56" w:rsidRPr="00A70C56">
        <w:rPr>
          <w:rFonts w:ascii="Arial"/>
          <w:b/>
          <w:color w:val="C8A84B"/>
          <w:spacing w:val="-10"/>
          <w:sz w:val="20"/>
        </w:rPr>
        <w:t>6</w:t>
      </w:r>
    </w:p>
    <w:p w:rsidR="006B54FE" w:rsidRPr="006B54FE" w:rsidRDefault="00A70C56" w:rsidP="006B54FE">
      <w:pPr>
        <w:pStyle w:val="TableParagraph"/>
        <w:spacing w:before="0" w:line="246" w:lineRule="exact"/>
        <w:ind w:left="80"/>
        <w:rPr>
          <w:rFonts w:ascii="Arial"/>
          <w:b/>
          <w:color w:val="003366"/>
          <w:spacing w:val="-5"/>
        </w:rPr>
      </w:pPr>
      <w:r>
        <w:rPr>
          <w:rFonts w:ascii="Arial"/>
          <w:b/>
          <w:color w:val="003366"/>
          <w:spacing w:val="-5"/>
        </w:rPr>
        <w:t xml:space="preserve"> </w:t>
      </w:r>
    </w:p>
    <w:p w:rsidR="00A70C56" w:rsidRDefault="006B54FE" w:rsidP="00A70C56">
      <w:pPr>
        <w:pStyle w:val="TableParagraph"/>
        <w:spacing w:before="0" w:line="246" w:lineRule="exact"/>
        <w:ind w:left="80"/>
        <w:rPr>
          <w:color w:val="444444"/>
        </w:rPr>
      </w:pPr>
      <w:r w:rsidRPr="006B54FE">
        <w:rPr>
          <w:rFonts w:ascii="Arial"/>
          <w:b/>
          <w:color w:val="003366"/>
          <w:spacing w:val="-5"/>
        </w:rPr>
        <w:t>9</w:t>
      </w:r>
      <w:r w:rsidRPr="006B54FE">
        <w:rPr>
          <w:rFonts w:ascii="Arial"/>
          <w:color w:val="003366"/>
          <w:spacing w:val="-5"/>
        </w:rPr>
        <w:t xml:space="preserve">.   </w:t>
      </w:r>
      <w:r w:rsidR="00A70C56">
        <w:rPr>
          <w:rFonts w:ascii="Arial"/>
          <w:color w:val="003366"/>
          <w:spacing w:val="-5"/>
        </w:rPr>
        <w:t xml:space="preserve">   </w:t>
      </w:r>
      <w:r w:rsidRPr="006B54FE">
        <w:rPr>
          <w:rFonts w:ascii="Arial"/>
          <w:color w:val="003366"/>
          <w:spacing w:val="-5"/>
        </w:rPr>
        <w:t xml:space="preserve">  </w:t>
      </w:r>
      <w:r w:rsidRPr="006B54FE">
        <w:rPr>
          <w:color w:val="444444"/>
        </w:rPr>
        <w:t>Conclusion</w:t>
      </w:r>
      <w:r w:rsidR="00A70C56">
        <w:rPr>
          <w:color w:val="444444"/>
        </w:rPr>
        <w:t xml:space="preserve">                                                                                                         </w:t>
      </w:r>
      <w:r w:rsidR="00A70C56" w:rsidRPr="00A70C56">
        <w:rPr>
          <w:rFonts w:ascii="Arial"/>
          <w:b/>
          <w:color w:val="C8A84B"/>
          <w:spacing w:val="-10"/>
          <w:sz w:val="20"/>
        </w:rPr>
        <w:t>6</w:t>
      </w:r>
    </w:p>
    <w:p w:rsidR="00A70C56" w:rsidRPr="006B54FE" w:rsidRDefault="00A70C56" w:rsidP="006B54FE">
      <w:pPr>
        <w:pStyle w:val="TableParagraph"/>
        <w:spacing w:before="0" w:line="246" w:lineRule="exact"/>
        <w:ind w:left="80"/>
        <w:rPr>
          <w:color w:val="444444"/>
        </w:rPr>
      </w:pPr>
    </w:p>
    <w:p w:rsidR="00CB62B8" w:rsidRPr="006B54FE" w:rsidRDefault="006B54FE" w:rsidP="00A70C56">
      <w:pPr>
        <w:pStyle w:val="TableParagraph"/>
        <w:tabs>
          <w:tab w:val="left" w:pos="8214"/>
        </w:tabs>
        <w:spacing w:before="0" w:line="246" w:lineRule="exact"/>
        <w:ind w:left="80"/>
        <w:sectPr w:rsidR="00CB62B8" w:rsidRPr="006B54FE">
          <w:headerReference w:type="default" r:id="rId9"/>
          <w:footerReference w:type="default" r:id="rId10"/>
          <w:pgSz w:w="11910" w:h="16840"/>
          <w:pgMar w:top="180" w:right="1133" w:bottom="600" w:left="1133" w:header="0" w:footer="400" w:gutter="0"/>
          <w:pgNumType w:start="2"/>
          <w:cols w:space="720"/>
        </w:sectPr>
      </w:pPr>
      <w:r w:rsidRPr="006B54FE">
        <w:rPr>
          <w:rFonts w:ascii="Arial"/>
          <w:b/>
          <w:color w:val="003366"/>
          <w:spacing w:val="-5"/>
        </w:rPr>
        <w:t xml:space="preserve">10.        </w:t>
      </w:r>
      <w:r w:rsidRPr="006B54FE">
        <w:rPr>
          <w:rFonts w:ascii="Arial"/>
          <w:color w:val="003366"/>
          <w:spacing w:val="-5"/>
        </w:rPr>
        <w:t>R</w:t>
      </w:r>
      <w:r>
        <w:rPr>
          <w:color w:val="444444"/>
        </w:rPr>
        <w:t>éfé</w:t>
      </w:r>
      <w:r w:rsidR="00A70C56">
        <w:rPr>
          <w:color w:val="444444"/>
        </w:rPr>
        <w:t xml:space="preserve">rences               </w:t>
      </w:r>
      <w:r w:rsidR="00A70C56">
        <w:rPr>
          <w:color w:val="444444"/>
        </w:rPr>
        <w:tab/>
      </w:r>
      <w:r w:rsidR="00A70C56" w:rsidRPr="00A70C56">
        <w:rPr>
          <w:rFonts w:ascii="Arial"/>
          <w:b/>
          <w:color w:val="C8A84B"/>
          <w:spacing w:val="-10"/>
          <w:sz w:val="20"/>
        </w:rPr>
        <w:t>6</w:t>
      </w:r>
    </w:p>
    <w:p w:rsidR="00CB62B8" w:rsidRDefault="00CB62B8">
      <w:pPr>
        <w:pStyle w:val="BodyText"/>
        <w:rPr>
          <w:rFonts w:ascii="Arial"/>
          <w:b/>
          <w:sz w:val="32"/>
        </w:rPr>
      </w:pPr>
    </w:p>
    <w:p w:rsidR="00CB62B8" w:rsidRDefault="00CB62B8">
      <w:pPr>
        <w:pStyle w:val="BodyText"/>
        <w:rPr>
          <w:rFonts w:ascii="Arial"/>
          <w:b/>
          <w:sz w:val="32"/>
        </w:rPr>
      </w:pPr>
    </w:p>
    <w:p w:rsidR="00CB62B8" w:rsidRDefault="00CB62B8">
      <w:pPr>
        <w:pStyle w:val="BodyText"/>
        <w:spacing w:before="141"/>
        <w:rPr>
          <w:rFonts w:ascii="Arial"/>
          <w:b/>
          <w:sz w:val="32"/>
        </w:rPr>
      </w:pPr>
    </w:p>
    <w:p w:rsidR="00CB62B8" w:rsidRDefault="00943662">
      <w:pPr>
        <w:pStyle w:val="Heading1"/>
        <w:numPr>
          <w:ilvl w:val="0"/>
          <w:numId w:val="4"/>
        </w:numPr>
        <w:tabs>
          <w:tab w:val="left" w:pos="589"/>
        </w:tabs>
        <w:ind w:left="589" w:hanging="355"/>
      </w:pPr>
      <w:r>
        <w:rPr>
          <w:color w:val="003366"/>
        </w:rPr>
        <w:t xml:space="preserve">Introduction et </w:t>
      </w:r>
      <w:r>
        <w:rPr>
          <w:color w:val="003366"/>
          <w:spacing w:val="-2"/>
        </w:rPr>
        <w:t>Contexte</w:t>
      </w:r>
    </w:p>
    <w:p w:rsidR="00CB62B8" w:rsidRDefault="00943662">
      <w:pPr>
        <w:pStyle w:val="BodyText"/>
        <w:spacing w:before="6"/>
        <w:rPr>
          <w:rFonts w:ascii="Arial"/>
          <w:b/>
          <w:sz w:val="15"/>
        </w:rPr>
      </w:pPr>
      <w:r>
        <w:rPr>
          <w:rFonts w:ascii="Arial"/>
          <w:b/>
          <w:noProof/>
          <w:sz w:val="15"/>
          <w:lang w:eastAsia="fr-FR"/>
        </w:rPr>
        <mc:AlternateContent>
          <mc:Choice Requires="wps">
            <w:drawing>
              <wp:anchor distT="0" distB="0" distL="0" distR="0" simplePos="0" relativeHeight="487591936" behindDoc="1" locked="0" layoutInCell="1" allowOverlap="1">
                <wp:simplePos x="0" y="0"/>
                <wp:positionH relativeFrom="page">
                  <wp:posOffset>868199</wp:posOffset>
                </wp:positionH>
                <wp:positionV relativeFrom="paragraph">
                  <wp:posOffset>128674</wp:posOffset>
                </wp:positionV>
                <wp:extent cx="582422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2DACDAAA" id="Graphic 24" o:spid="_x0000_s1026" style="position:absolute;margin-left:68.35pt;margin-top:10.15pt;width:458.6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" path="m,l5823600,e" filled="f" strokecolor="#c8a84b" strokeweight="1.5pt">
                <v:path arrowok="t"/>
                <w10:wrap type="topAndBottom" anchorx="page"/>
              </v:shape>
            </w:pict>
          </mc:Fallback>
        </mc:AlternateContent>
      </w:r>
    </w:p>
    <w:p w:rsidR="00331F86" w:rsidRDefault="00943662" w:rsidP="00331F86">
      <w:pPr>
        <w:pStyle w:val="BodyText"/>
        <w:spacing w:before="117" w:line="312" w:lineRule="auto"/>
        <w:ind w:left="234" w:right="230"/>
        <w:jc w:val="both"/>
      </w:pPr>
      <w:r>
        <w:rPr>
          <w:color w:val="444444"/>
        </w:rPr>
        <w:t>Ce rapport présente le projet de fin de module de Machine Learning réalisé dans le cadre de la formation à la Faculté des Sciences Semlalia (FSSM) de l'Université Cadi Ayyad de Marrakech. L'objectif principal est d'appliquer plusieurs algorithmes d'apprentissage automatique supervisé afin de prédire la survie des passagers du Titanic, en s'appuyant sur le célèbre dataset Kaggle.</w:t>
      </w:r>
    </w:p>
    <w:p w:rsidR="00CB62B8" w:rsidRDefault="00943662" w:rsidP="00331F86">
      <w:pPr>
        <w:pStyle w:val="BodyText"/>
        <w:spacing w:before="117" w:line="312" w:lineRule="auto"/>
        <w:ind w:left="234" w:right="230"/>
        <w:jc w:val="both"/>
      </w:pPr>
      <w:r>
        <w:rPr>
          <w:color w:val="444444"/>
        </w:rPr>
        <w:t>Les compétences mises en œuvre incluent : l'exploration des données (EDA), le prétraitement, l'ingénierie des variables, l'entraînement de modèles et leur évaluation comparative.</w:t>
      </w:r>
    </w:p>
    <w:p w:rsidR="00CB62B8" w:rsidRDefault="00CB62B8">
      <w:pPr>
        <w:pStyle w:val="BodyText"/>
        <w:spacing w:before="63"/>
      </w:pPr>
    </w:p>
    <w:p w:rsidR="00CB62B8" w:rsidRDefault="00943662">
      <w:pPr>
        <w:pStyle w:val="Heading1"/>
        <w:numPr>
          <w:ilvl w:val="0"/>
          <w:numId w:val="4"/>
        </w:numPr>
        <w:tabs>
          <w:tab w:val="left" w:pos="589"/>
        </w:tabs>
        <w:ind w:left="589" w:hanging="355"/>
      </w:pPr>
      <w:r>
        <w:rPr>
          <w:color w:val="003366"/>
        </w:rPr>
        <w:t xml:space="preserve">Description du Jeu de </w:t>
      </w:r>
      <w:r>
        <w:rPr>
          <w:color w:val="003366"/>
          <w:spacing w:val="-2"/>
        </w:rPr>
        <w:t>Données</w:t>
      </w:r>
    </w:p>
    <w:p w:rsidR="00CB62B8" w:rsidRDefault="00943662">
      <w:pPr>
        <w:pStyle w:val="BodyText"/>
        <w:spacing w:before="6"/>
        <w:rPr>
          <w:rFonts w:ascii="Arial"/>
          <w:b/>
          <w:sz w:val="15"/>
        </w:rPr>
      </w:pPr>
      <w:r>
        <w:rPr>
          <w:rFonts w:ascii="Arial"/>
          <w:b/>
          <w:noProof/>
          <w:sz w:val="15"/>
          <w:lang w:eastAsia="fr-FR"/>
        </w:rPr>
        <mc:AlternateContent>
          <mc:Choice Requires="wps">
            <w:drawing>
              <wp:anchor distT="0" distB="0" distL="0" distR="0" simplePos="0" relativeHeight="487592448" behindDoc="1" locked="0" layoutInCell="1" allowOverlap="1">
                <wp:simplePos x="0" y="0"/>
                <wp:positionH relativeFrom="page">
                  <wp:posOffset>868199</wp:posOffset>
                </wp:positionH>
                <wp:positionV relativeFrom="paragraph">
                  <wp:posOffset>128597</wp:posOffset>
                </wp:positionV>
                <wp:extent cx="582422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3F584A16" id="Graphic 25" o:spid="_x0000_s1026" style="position:absolute;margin-left:68.35pt;margin-top:10.15pt;width:458.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" path="m,l5823600,e" filled="f" strokecolor="#c8a84b" strokeweight="1.5pt">
                <v:path arrowok="t"/>
                <w10:wrap type="topAndBottom" anchorx="page"/>
              </v:shape>
            </w:pict>
          </mc:Fallback>
        </mc:AlternateContent>
      </w:r>
    </w:p>
    <w:p w:rsidR="00CB62B8" w:rsidRDefault="00943662">
      <w:pPr>
        <w:spacing w:before="117"/>
        <w:ind w:left="234"/>
        <w:rPr>
          <w:rFonts w:ascii="Arial" w:hAnsi="Arial"/>
          <w:b/>
          <w:sz w:val="20"/>
        </w:rPr>
      </w:pPr>
      <w:r>
        <w:rPr>
          <w:color w:val="444444"/>
          <w:sz w:val="20"/>
        </w:rPr>
        <w:t>Le</w:t>
      </w:r>
      <w:r>
        <w:rPr>
          <w:color w:val="444444"/>
          <w:spacing w:val="42"/>
          <w:sz w:val="20"/>
        </w:rPr>
        <w:t xml:space="preserve"> </w:t>
      </w:r>
      <w:r>
        <w:rPr>
          <w:color w:val="444444"/>
          <w:sz w:val="20"/>
        </w:rPr>
        <w:t>dataset</w:t>
      </w:r>
      <w:r>
        <w:rPr>
          <w:color w:val="444444"/>
          <w:spacing w:val="42"/>
          <w:sz w:val="20"/>
        </w:rPr>
        <w:t xml:space="preserve"> </w:t>
      </w:r>
      <w:r>
        <w:rPr>
          <w:color w:val="444444"/>
          <w:sz w:val="20"/>
        </w:rPr>
        <w:t>utilisé</w:t>
      </w:r>
      <w:r>
        <w:rPr>
          <w:color w:val="444444"/>
          <w:spacing w:val="42"/>
          <w:sz w:val="20"/>
        </w:rPr>
        <w:t xml:space="preserve"> </w:t>
      </w:r>
      <w:r>
        <w:rPr>
          <w:color w:val="444444"/>
          <w:sz w:val="20"/>
        </w:rPr>
        <w:t>est</w:t>
      </w:r>
      <w:r>
        <w:rPr>
          <w:color w:val="444444"/>
          <w:spacing w:val="42"/>
          <w:sz w:val="20"/>
        </w:rPr>
        <w:t xml:space="preserve"> </w:t>
      </w:r>
      <w:r>
        <w:rPr>
          <w:color w:val="444444"/>
          <w:sz w:val="20"/>
        </w:rPr>
        <w:t>le</w:t>
      </w:r>
      <w:r>
        <w:rPr>
          <w:color w:val="444444"/>
          <w:spacing w:val="42"/>
          <w:sz w:val="20"/>
        </w:rPr>
        <w:t xml:space="preserve"> </w:t>
      </w:r>
      <w:r>
        <w:rPr>
          <w:color w:val="444444"/>
          <w:sz w:val="20"/>
        </w:rPr>
        <w:t>fichier</w:t>
      </w:r>
      <w:r>
        <w:rPr>
          <w:color w:val="444444"/>
          <w:spacing w:val="42"/>
          <w:sz w:val="20"/>
        </w:rPr>
        <w:t xml:space="preserve"> </w:t>
      </w:r>
      <w:r>
        <w:rPr>
          <w:rFonts w:ascii="Arial" w:hAnsi="Arial"/>
          <w:b/>
          <w:color w:val="444444"/>
          <w:sz w:val="20"/>
        </w:rPr>
        <w:t>train.csv</w:t>
      </w:r>
      <w:r>
        <w:rPr>
          <w:rFonts w:ascii="Arial" w:hAnsi="Arial"/>
          <w:b/>
          <w:color w:val="444444"/>
          <w:spacing w:val="42"/>
          <w:sz w:val="20"/>
        </w:rPr>
        <w:t xml:space="preserve"> </w:t>
      </w:r>
      <w:r>
        <w:rPr>
          <w:color w:val="444444"/>
          <w:sz w:val="20"/>
        </w:rPr>
        <w:t>de</w:t>
      </w:r>
      <w:r>
        <w:rPr>
          <w:color w:val="444444"/>
          <w:spacing w:val="42"/>
          <w:sz w:val="20"/>
        </w:rPr>
        <w:t xml:space="preserve"> </w:t>
      </w:r>
      <w:r>
        <w:rPr>
          <w:color w:val="444444"/>
          <w:sz w:val="20"/>
        </w:rPr>
        <w:t>Kaggle,</w:t>
      </w:r>
      <w:r>
        <w:rPr>
          <w:color w:val="444444"/>
          <w:spacing w:val="42"/>
          <w:sz w:val="20"/>
        </w:rPr>
        <w:t xml:space="preserve"> </w:t>
      </w:r>
      <w:r>
        <w:rPr>
          <w:color w:val="444444"/>
          <w:sz w:val="20"/>
        </w:rPr>
        <w:t>composé</w:t>
      </w:r>
      <w:r>
        <w:rPr>
          <w:color w:val="444444"/>
          <w:spacing w:val="42"/>
          <w:sz w:val="20"/>
        </w:rPr>
        <w:t xml:space="preserve"> </w:t>
      </w:r>
      <w:r>
        <w:rPr>
          <w:color w:val="444444"/>
          <w:sz w:val="20"/>
        </w:rPr>
        <w:t>de</w:t>
      </w:r>
      <w:r>
        <w:rPr>
          <w:color w:val="444444"/>
          <w:spacing w:val="42"/>
          <w:sz w:val="20"/>
        </w:rPr>
        <w:t xml:space="preserve"> </w:t>
      </w:r>
      <w:r>
        <w:rPr>
          <w:rFonts w:ascii="Arial" w:hAnsi="Arial"/>
          <w:b/>
          <w:color w:val="444444"/>
          <w:sz w:val="20"/>
        </w:rPr>
        <w:t>891</w:t>
      </w:r>
      <w:r>
        <w:rPr>
          <w:rFonts w:ascii="Arial" w:hAnsi="Arial"/>
          <w:b/>
          <w:color w:val="444444"/>
          <w:spacing w:val="42"/>
          <w:sz w:val="20"/>
        </w:rPr>
        <w:t xml:space="preserve"> </w:t>
      </w:r>
      <w:r>
        <w:rPr>
          <w:rFonts w:ascii="Arial" w:hAnsi="Arial"/>
          <w:b/>
          <w:color w:val="444444"/>
          <w:sz w:val="20"/>
        </w:rPr>
        <w:t>passagers</w:t>
      </w:r>
      <w:r>
        <w:rPr>
          <w:rFonts w:ascii="Arial" w:hAnsi="Arial"/>
          <w:b/>
          <w:color w:val="444444"/>
          <w:spacing w:val="42"/>
          <w:sz w:val="20"/>
        </w:rPr>
        <w:t xml:space="preserve"> </w:t>
      </w:r>
      <w:r>
        <w:rPr>
          <w:color w:val="444444"/>
          <w:sz w:val="20"/>
        </w:rPr>
        <w:t>et</w:t>
      </w:r>
      <w:r>
        <w:rPr>
          <w:color w:val="444444"/>
          <w:spacing w:val="42"/>
          <w:sz w:val="20"/>
        </w:rPr>
        <w:t xml:space="preserve"> </w:t>
      </w:r>
      <w:r>
        <w:rPr>
          <w:rFonts w:ascii="Arial" w:hAnsi="Arial"/>
          <w:b/>
          <w:color w:val="444444"/>
          <w:sz w:val="20"/>
        </w:rPr>
        <w:t>12</w:t>
      </w:r>
      <w:r>
        <w:rPr>
          <w:rFonts w:ascii="Arial" w:hAnsi="Arial"/>
          <w:b/>
          <w:color w:val="444444"/>
          <w:spacing w:val="42"/>
          <w:sz w:val="20"/>
        </w:rPr>
        <w:t xml:space="preserve"> </w:t>
      </w:r>
      <w:r>
        <w:rPr>
          <w:rFonts w:ascii="Arial" w:hAnsi="Arial"/>
          <w:b/>
          <w:color w:val="444444"/>
          <w:spacing w:val="-2"/>
          <w:sz w:val="20"/>
        </w:rPr>
        <w:t>colonnes</w:t>
      </w:r>
    </w:p>
    <w:p w:rsidR="00CB62B8" w:rsidRDefault="00943662">
      <w:pPr>
        <w:pStyle w:val="BodyText"/>
        <w:spacing w:before="70"/>
        <w:ind w:left="234"/>
      </w:pPr>
      <w:r>
        <w:rPr>
          <w:color w:val="444444"/>
        </w:rPr>
        <w:t xml:space="preserve">initiales. La variable cible est </w:t>
      </w:r>
      <w:r>
        <w:rPr>
          <w:rFonts w:ascii="Arial" w:hAnsi="Arial"/>
          <w:b/>
          <w:color w:val="444444"/>
        </w:rPr>
        <w:t xml:space="preserve">Survived </w:t>
      </w:r>
      <w:r>
        <w:rPr>
          <w:color w:val="444444"/>
        </w:rPr>
        <w:t xml:space="preserve">(0 = mort, 1 = </w:t>
      </w:r>
      <w:r>
        <w:rPr>
          <w:color w:val="444444"/>
          <w:spacing w:val="-2"/>
        </w:rPr>
        <w:t>survécu).</w:t>
      </w:r>
    </w:p>
    <w:p w:rsidR="00CB62B8" w:rsidRDefault="00CB62B8">
      <w:pPr>
        <w:pStyle w:val="BodyText"/>
        <w:spacing w:before="5"/>
        <w:rPr>
          <w:sz w:val="14"/>
        </w:rPr>
      </w:pPr>
    </w:p>
    <w:tbl>
      <w:tblPr>
        <w:tblW w:w="0" w:type="auto"/>
        <w:tblInd w:w="43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701"/>
        <w:gridCol w:w="4819"/>
      </w:tblGrid>
      <w:tr w:rsidR="00CB62B8">
        <w:trPr>
          <w:trHeight w:val="390"/>
        </w:trPr>
        <w:tc>
          <w:tcPr>
            <w:tcW w:w="2268" w:type="dxa"/>
            <w:shd w:val="clear" w:color="auto" w:fill="003366"/>
          </w:tcPr>
          <w:p w:rsidR="00CB62B8" w:rsidRDefault="00943662">
            <w:pPr>
              <w:pStyle w:val="TableParagraph"/>
              <w:spacing w:before="86"/>
              <w:ind w:left="120"/>
              <w:rPr>
                <w:rFonts w:ascii="Arial"/>
                <w:b/>
                <w:sz w:val="18"/>
              </w:rPr>
            </w:pPr>
            <w:r>
              <w:rPr>
                <w:rFonts w:ascii="Arial"/>
                <w:b/>
                <w:color w:val="FFFFFF"/>
                <w:spacing w:val="-2"/>
                <w:sz w:val="18"/>
              </w:rPr>
              <w:t>Variable</w:t>
            </w:r>
          </w:p>
        </w:tc>
        <w:tc>
          <w:tcPr>
            <w:tcW w:w="1701" w:type="dxa"/>
            <w:shd w:val="clear" w:color="auto" w:fill="003366"/>
          </w:tcPr>
          <w:p w:rsidR="00CB62B8" w:rsidRDefault="00943662">
            <w:pPr>
              <w:pStyle w:val="TableParagraph"/>
              <w:spacing w:before="86"/>
              <w:ind w:left="119"/>
              <w:rPr>
                <w:rFonts w:ascii="Arial"/>
                <w:b/>
                <w:sz w:val="18"/>
              </w:rPr>
            </w:pPr>
            <w:r>
              <w:rPr>
                <w:rFonts w:ascii="Arial"/>
                <w:b/>
                <w:color w:val="FFFFFF"/>
                <w:spacing w:val="-4"/>
                <w:sz w:val="18"/>
              </w:rPr>
              <w:t>Type</w:t>
            </w:r>
          </w:p>
        </w:tc>
        <w:tc>
          <w:tcPr>
            <w:tcW w:w="4819" w:type="dxa"/>
            <w:shd w:val="clear" w:color="auto" w:fill="003366"/>
          </w:tcPr>
          <w:p w:rsidR="00CB62B8" w:rsidRDefault="00943662">
            <w:pPr>
              <w:pStyle w:val="TableParagraph"/>
              <w:spacing w:before="86"/>
              <w:ind w:left="119"/>
              <w:rPr>
                <w:rFonts w:ascii="Arial"/>
                <w:b/>
                <w:sz w:val="18"/>
              </w:rPr>
            </w:pPr>
            <w:r>
              <w:rPr>
                <w:rFonts w:ascii="Arial"/>
                <w:b/>
                <w:color w:val="FFFFFF"/>
                <w:spacing w:val="-2"/>
                <w:sz w:val="18"/>
              </w:rPr>
              <w:t>Description</w:t>
            </w:r>
          </w:p>
        </w:tc>
      </w:tr>
      <w:tr w:rsidR="00CB62B8">
        <w:trPr>
          <w:trHeight w:val="390"/>
        </w:trPr>
        <w:tc>
          <w:tcPr>
            <w:tcW w:w="2268" w:type="dxa"/>
          </w:tcPr>
          <w:p w:rsidR="00CB62B8" w:rsidRDefault="00943662">
            <w:pPr>
              <w:pStyle w:val="TableParagraph"/>
              <w:spacing w:before="86"/>
              <w:ind w:left="120"/>
              <w:rPr>
                <w:sz w:val="18"/>
              </w:rPr>
            </w:pPr>
            <w:r>
              <w:rPr>
                <w:spacing w:val="-2"/>
                <w:sz w:val="18"/>
              </w:rPr>
              <w:t>PassengerId</w:t>
            </w:r>
          </w:p>
        </w:tc>
        <w:tc>
          <w:tcPr>
            <w:tcW w:w="1701" w:type="dxa"/>
          </w:tcPr>
          <w:p w:rsidR="00CB62B8" w:rsidRDefault="00943662">
            <w:pPr>
              <w:pStyle w:val="TableParagraph"/>
              <w:spacing w:before="86"/>
              <w:ind w:left="119"/>
              <w:rPr>
                <w:sz w:val="18"/>
              </w:rPr>
            </w:pPr>
            <w:r>
              <w:rPr>
                <w:spacing w:val="-2"/>
                <w:sz w:val="18"/>
              </w:rPr>
              <w:t>Entier</w:t>
            </w:r>
          </w:p>
        </w:tc>
        <w:tc>
          <w:tcPr>
            <w:tcW w:w="4819" w:type="dxa"/>
          </w:tcPr>
          <w:p w:rsidR="00CB62B8" w:rsidRDefault="00943662">
            <w:pPr>
              <w:pStyle w:val="TableParagraph"/>
              <w:spacing w:before="86"/>
              <w:ind w:left="119"/>
              <w:rPr>
                <w:sz w:val="18"/>
              </w:rPr>
            </w:pPr>
            <w:r>
              <w:rPr>
                <w:sz w:val="18"/>
              </w:rPr>
              <w:t xml:space="preserve">Identifiant unique du </w:t>
            </w:r>
            <w:r>
              <w:rPr>
                <w:spacing w:val="-2"/>
                <w:sz w:val="18"/>
              </w:rPr>
              <w:t>passager</w:t>
            </w:r>
          </w:p>
        </w:tc>
      </w:tr>
      <w:tr w:rsidR="00CB62B8">
        <w:trPr>
          <w:trHeight w:val="390"/>
        </w:trPr>
        <w:tc>
          <w:tcPr>
            <w:tcW w:w="2268" w:type="dxa"/>
            <w:shd w:val="clear" w:color="auto" w:fill="E8EFF6"/>
          </w:tcPr>
          <w:p w:rsidR="00CB62B8" w:rsidRDefault="00943662">
            <w:pPr>
              <w:pStyle w:val="TableParagraph"/>
              <w:spacing w:before="86"/>
              <w:ind w:left="120"/>
              <w:rPr>
                <w:sz w:val="18"/>
              </w:rPr>
            </w:pPr>
            <w:r>
              <w:rPr>
                <w:spacing w:val="-2"/>
                <w:sz w:val="18"/>
              </w:rPr>
              <w:t>Survived</w:t>
            </w:r>
          </w:p>
        </w:tc>
        <w:tc>
          <w:tcPr>
            <w:tcW w:w="1701" w:type="dxa"/>
            <w:shd w:val="clear" w:color="auto" w:fill="E8EFF6"/>
          </w:tcPr>
          <w:p w:rsidR="00CB62B8" w:rsidRDefault="00943662">
            <w:pPr>
              <w:pStyle w:val="TableParagraph"/>
              <w:spacing w:before="86"/>
              <w:ind w:left="119"/>
              <w:rPr>
                <w:sz w:val="18"/>
              </w:rPr>
            </w:pPr>
            <w:r>
              <w:rPr>
                <w:spacing w:val="-2"/>
                <w:sz w:val="18"/>
              </w:rPr>
              <w:t>Binaire</w:t>
            </w:r>
          </w:p>
        </w:tc>
        <w:tc>
          <w:tcPr>
            <w:tcW w:w="4819" w:type="dxa"/>
            <w:shd w:val="clear" w:color="auto" w:fill="E8EFF6"/>
          </w:tcPr>
          <w:p w:rsidR="00CB62B8" w:rsidRDefault="00943662">
            <w:pPr>
              <w:pStyle w:val="TableParagraph"/>
              <w:spacing w:before="86"/>
              <w:ind w:left="119"/>
              <w:rPr>
                <w:sz w:val="18"/>
              </w:rPr>
            </w:pPr>
            <w:r>
              <w:rPr>
                <w:sz w:val="18"/>
              </w:rPr>
              <w:t xml:space="preserve">Variable cible (0 = Non, 1 = </w:t>
            </w:r>
            <w:r>
              <w:rPr>
                <w:spacing w:val="-4"/>
                <w:sz w:val="18"/>
              </w:rPr>
              <w:t>Oui)</w:t>
            </w:r>
          </w:p>
        </w:tc>
      </w:tr>
      <w:tr w:rsidR="00CB62B8">
        <w:trPr>
          <w:trHeight w:val="390"/>
        </w:trPr>
        <w:tc>
          <w:tcPr>
            <w:tcW w:w="2268" w:type="dxa"/>
          </w:tcPr>
          <w:p w:rsidR="00CB62B8" w:rsidRDefault="00943662">
            <w:pPr>
              <w:pStyle w:val="TableParagraph"/>
              <w:spacing w:before="86"/>
              <w:ind w:left="120"/>
              <w:rPr>
                <w:sz w:val="18"/>
              </w:rPr>
            </w:pPr>
            <w:r>
              <w:rPr>
                <w:spacing w:val="-2"/>
                <w:sz w:val="18"/>
              </w:rPr>
              <w:t>Pclass</w:t>
            </w:r>
          </w:p>
        </w:tc>
        <w:tc>
          <w:tcPr>
            <w:tcW w:w="1701" w:type="dxa"/>
          </w:tcPr>
          <w:p w:rsidR="00CB62B8" w:rsidRDefault="00943662">
            <w:pPr>
              <w:pStyle w:val="TableParagraph"/>
              <w:spacing w:before="86"/>
              <w:ind w:left="119"/>
              <w:rPr>
                <w:sz w:val="18"/>
              </w:rPr>
            </w:pPr>
            <w:r>
              <w:rPr>
                <w:spacing w:val="-2"/>
                <w:sz w:val="18"/>
              </w:rPr>
              <w:t>Ordinal</w:t>
            </w:r>
          </w:p>
        </w:tc>
        <w:tc>
          <w:tcPr>
            <w:tcW w:w="4819" w:type="dxa"/>
          </w:tcPr>
          <w:p w:rsidR="00CB62B8" w:rsidRDefault="00943662">
            <w:pPr>
              <w:pStyle w:val="TableParagraph"/>
              <w:spacing w:before="86"/>
              <w:ind w:left="119"/>
              <w:rPr>
                <w:sz w:val="18"/>
              </w:rPr>
            </w:pPr>
            <w:r>
              <w:rPr>
                <w:sz w:val="18"/>
              </w:rPr>
              <w:t xml:space="preserve">Classe de voyage (1ère, 2ème, </w:t>
            </w:r>
            <w:r>
              <w:rPr>
                <w:spacing w:val="-2"/>
                <w:sz w:val="18"/>
              </w:rPr>
              <w:t>3ème)</w:t>
            </w:r>
          </w:p>
        </w:tc>
      </w:tr>
      <w:tr w:rsidR="00CB62B8">
        <w:trPr>
          <w:trHeight w:val="390"/>
        </w:trPr>
        <w:tc>
          <w:tcPr>
            <w:tcW w:w="2268" w:type="dxa"/>
            <w:shd w:val="clear" w:color="auto" w:fill="E8EFF6"/>
          </w:tcPr>
          <w:p w:rsidR="00CB62B8" w:rsidRDefault="00943662">
            <w:pPr>
              <w:pStyle w:val="TableParagraph"/>
              <w:spacing w:before="86"/>
              <w:ind w:left="120"/>
              <w:rPr>
                <w:sz w:val="18"/>
              </w:rPr>
            </w:pPr>
            <w:r>
              <w:rPr>
                <w:spacing w:val="-4"/>
                <w:sz w:val="18"/>
              </w:rPr>
              <w:t>Name</w:t>
            </w:r>
          </w:p>
        </w:tc>
        <w:tc>
          <w:tcPr>
            <w:tcW w:w="1701" w:type="dxa"/>
            <w:shd w:val="clear" w:color="auto" w:fill="E8EFF6"/>
          </w:tcPr>
          <w:p w:rsidR="00CB62B8" w:rsidRDefault="00943662">
            <w:pPr>
              <w:pStyle w:val="TableParagraph"/>
              <w:spacing w:before="86"/>
              <w:ind w:left="119"/>
              <w:rPr>
                <w:sz w:val="18"/>
              </w:rPr>
            </w:pPr>
            <w:r>
              <w:rPr>
                <w:spacing w:val="-2"/>
                <w:sz w:val="18"/>
              </w:rPr>
              <w:t>Texte</w:t>
            </w:r>
          </w:p>
        </w:tc>
        <w:tc>
          <w:tcPr>
            <w:tcW w:w="4819" w:type="dxa"/>
            <w:shd w:val="clear" w:color="auto" w:fill="E8EFF6"/>
          </w:tcPr>
          <w:p w:rsidR="00CB62B8" w:rsidRDefault="00943662">
            <w:pPr>
              <w:pStyle w:val="TableParagraph"/>
              <w:spacing w:before="86"/>
              <w:ind w:left="119"/>
              <w:rPr>
                <w:sz w:val="18"/>
              </w:rPr>
            </w:pPr>
            <w:r>
              <w:rPr>
                <w:sz w:val="18"/>
              </w:rPr>
              <w:t xml:space="preserve">Nom complet du </w:t>
            </w:r>
            <w:r>
              <w:rPr>
                <w:spacing w:val="-2"/>
                <w:sz w:val="18"/>
              </w:rPr>
              <w:t>passager</w:t>
            </w:r>
          </w:p>
        </w:tc>
      </w:tr>
      <w:tr w:rsidR="00CB62B8">
        <w:trPr>
          <w:trHeight w:val="390"/>
        </w:trPr>
        <w:tc>
          <w:tcPr>
            <w:tcW w:w="2268" w:type="dxa"/>
          </w:tcPr>
          <w:p w:rsidR="00CB62B8" w:rsidRDefault="00943662">
            <w:pPr>
              <w:pStyle w:val="TableParagraph"/>
              <w:spacing w:before="86"/>
              <w:ind w:left="120"/>
              <w:rPr>
                <w:sz w:val="18"/>
              </w:rPr>
            </w:pPr>
            <w:r>
              <w:rPr>
                <w:spacing w:val="-5"/>
                <w:sz w:val="18"/>
              </w:rPr>
              <w:t>Sex</w:t>
            </w:r>
          </w:p>
        </w:tc>
        <w:tc>
          <w:tcPr>
            <w:tcW w:w="1701" w:type="dxa"/>
          </w:tcPr>
          <w:p w:rsidR="00CB62B8" w:rsidRDefault="00943662">
            <w:pPr>
              <w:pStyle w:val="TableParagraph"/>
              <w:spacing w:before="86"/>
              <w:ind w:left="119"/>
              <w:rPr>
                <w:sz w:val="18"/>
              </w:rPr>
            </w:pPr>
            <w:r>
              <w:rPr>
                <w:spacing w:val="-2"/>
                <w:sz w:val="18"/>
              </w:rPr>
              <w:t>Catégoriel</w:t>
            </w:r>
          </w:p>
        </w:tc>
        <w:tc>
          <w:tcPr>
            <w:tcW w:w="4819" w:type="dxa"/>
          </w:tcPr>
          <w:p w:rsidR="00CB62B8" w:rsidRDefault="00943662">
            <w:pPr>
              <w:pStyle w:val="TableParagraph"/>
              <w:spacing w:before="86"/>
              <w:ind w:left="119"/>
              <w:rPr>
                <w:sz w:val="18"/>
              </w:rPr>
            </w:pPr>
            <w:r>
              <w:rPr>
                <w:sz w:val="18"/>
              </w:rPr>
              <w:t xml:space="preserve">Genre (male / </w:t>
            </w:r>
            <w:r>
              <w:rPr>
                <w:spacing w:val="-2"/>
                <w:sz w:val="18"/>
              </w:rPr>
              <w:t>female)</w:t>
            </w:r>
          </w:p>
        </w:tc>
      </w:tr>
      <w:tr w:rsidR="00CB62B8">
        <w:trPr>
          <w:trHeight w:val="390"/>
        </w:trPr>
        <w:tc>
          <w:tcPr>
            <w:tcW w:w="2268" w:type="dxa"/>
            <w:shd w:val="clear" w:color="auto" w:fill="E8EFF6"/>
          </w:tcPr>
          <w:p w:rsidR="00CB62B8" w:rsidRDefault="00943662">
            <w:pPr>
              <w:pStyle w:val="TableParagraph"/>
              <w:spacing w:before="86"/>
              <w:ind w:left="120"/>
              <w:rPr>
                <w:sz w:val="18"/>
              </w:rPr>
            </w:pPr>
            <w:r>
              <w:rPr>
                <w:spacing w:val="-5"/>
                <w:sz w:val="18"/>
              </w:rPr>
              <w:t>Age</w:t>
            </w:r>
          </w:p>
        </w:tc>
        <w:tc>
          <w:tcPr>
            <w:tcW w:w="1701" w:type="dxa"/>
            <w:shd w:val="clear" w:color="auto" w:fill="E8EFF6"/>
          </w:tcPr>
          <w:p w:rsidR="00CB62B8" w:rsidRDefault="00943662">
            <w:pPr>
              <w:pStyle w:val="TableParagraph"/>
              <w:spacing w:before="86"/>
              <w:ind w:left="119"/>
              <w:rPr>
                <w:sz w:val="18"/>
              </w:rPr>
            </w:pPr>
            <w:r>
              <w:rPr>
                <w:spacing w:val="-2"/>
                <w:sz w:val="18"/>
              </w:rPr>
              <w:t>Numérique</w:t>
            </w:r>
          </w:p>
        </w:tc>
        <w:tc>
          <w:tcPr>
            <w:tcW w:w="4819" w:type="dxa"/>
            <w:shd w:val="clear" w:color="auto" w:fill="E8EFF6"/>
          </w:tcPr>
          <w:p w:rsidR="00CB62B8" w:rsidRDefault="00943662">
            <w:pPr>
              <w:pStyle w:val="TableParagraph"/>
              <w:spacing w:before="86"/>
              <w:ind w:left="119"/>
              <w:rPr>
                <w:sz w:val="18"/>
              </w:rPr>
            </w:pPr>
            <w:r>
              <w:rPr>
                <w:sz w:val="18"/>
              </w:rPr>
              <w:t xml:space="preserve">Âge du passager (20% </w:t>
            </w:r>
            <w:r>
              <w:rPr>
                <w:spacing w:val="-2"/>
                <w:sz w:val="18"/>
              </w:rPr>
              <w:t>manquants)</w:t>
            </w:r>
          </w:p>
        </w:tc>
      </w:tr>
      <w:tr w:rsidR="00CB62B8">
        <w:trPr>
          <w:trHeight w:val="390"/>
        </w:trPr>
        <w:tc>
          <w:tcPr>
            <w:tcW w:w="2268" w:type="dxa"/>
          </w:tcPr>
          <w:p w:rsidR="00CB62B8" w:rsidRDefault="00943662">
            <w:pPr>
              <w:pStyle w:val="TableParagraph"/>
              <w:spacing w:before="86"/>
              <w:ind w:left="120"/>
              <w:rPr>
                <w:sz w:val="18"/>
              </w:rPr>
            </w:pPr>
            <w:r>
              <w:rPr>
                <w:spacing w:val="-2"/>
                <w:sz w:val="18"/>
              </w:rPr>
              <w:t>SibSp</w:t>
            </w:r>
          </w:p>
        </w:tc>
        <w:tc>
          <w:tcPr>
            <w:tcW w:w="1701" w:type="dxa"/>
          </w:tcPr>
          <w:p w:rsidR="00CB62B8" w:rsidRDefault="00943662">
            <w:pPr>
              <w:pStyle w:val="TableParagraph"/>
              <w:spacing w:before="86"/>
              <w:ind w:left="119"/>
              <w:rPr>
                <w:sz w:val="18"/>
              </w:rPr>
            </w:pPr>
            <w:r>
              <w:rPr>
                <w:spacing w:val="-2"/>
                <w:sz w:val="18"/>
              </w:rPr>
              <w:t>Entier</w:t>
            </w:r>
          </w:p>
        </w:tc>
        <w:tc>
          <w:tcPr>
            <w:tcW w:w="4819" w:type="dxa"/>
          </w:tcPr>
          <w:p w:rsidR="00CB62B8" w:rsidRDefault="00943662">
            <w:pPr>
              <w:pStyle w:val="TableParagraph"/>
              <w:spacing w:before="86"/>
              <w:ind w:left="119"/>
              <w:rPr>
                <w:sz w:val="18"/>
              </w:rPr>
            </w:pPr>
            <w:r>
              <w:rPr>
                <w:sz w:val="18"/>
              </w:rPr>
              <w:t xml:space="preserve">Nbre de frères/sœurs ou conjoints à </w:t>
            </w:r>
            <w:r>
              <w:rPr>
                <w:spacing w:val="-4"/>
                <w:sz w:val="18"/>
              </w:rPr>
              <w:t>bord</w:t>
            </w:r>
          </w:p>
        </w:tc>
      </w:tr>
      <w:tr w:rsidR="00CB62B8">
        <w:trPr>
          <w:trHeight w:val="390"/>
        </w:trPr>
        <w:tc>
          <w:tcPr>
            <w:tcW w:w="2268" w:type="dxa"/>
            <w:shd w:val="clear" w:color="auto" w:fill="E8EFF6"/>
          </w:tcPr>
          <w:p w:rsidR="00CB62B8" w:rsidRDefault="00943662">
            <w:pPr>
              <w:pStyle w:val="TableParagraph"/>
              <w:spacing w:before="86"/>
              <w:ind w:left="120"/>
              <w:rPr>
                <w:sz w:val="18"/>
              </w:rPr>
            </w:pPr>
            <w:r>
              <w:rPr>
                <w:spacing w:val="-2"/>
                <w:sz w:val="18"/>
              </w:rPr>
              <w:t>Parch</w:t>
            </w:r>
          </w:p>
        </w:tc>
        <w:tc>
          <w:tcPr>
            <w:tcW w:w="1701" w:type="dxa"/>
            <w:shd w:val="clear" w:color="auto" w:fill="E8EFF6"/>
          </w:tcPr>
          <w:p w:rsidR="00CB62B8" w:rsidRDefault="00943662">
            <w:pPr>
              <w:pStyle w:val="TableParagraph"/>
              <w:spacing w:before="86"/>
              <w:ind w:left="119"/>
              <w:rPr>
                <w:sz w:val="18"/>
              </w:rPr>
            </w:pPr>
            <w:r>
              <w:rPr>
                <w:spacing w:val="-2"/>
                <w:sz w:val="18"/>
              </w:rPr>
              <w:t>Entier</w:t>
            </w:r>
          </w:p>
        </w:tc>
        <w:tc>
          <w:tcPr>
            <w:tcW w:w="4819" w:type="dxa"/>
            <w:shd w:val="clear" w:color="auto" w:fill="E8EFF6"/>
          </w:tcPr>
          <w:p w:rsidR="00CB62B8" w:rsidRDefault="00943662">
            <w:pPr>
              <w:pStyle w:val="TableParagraph"/>
              <w:spacing w:before="86"/>
              <w:ind w:left="119"/>
              <w:rPr>
                <w:sz w:val="18"/>
              </w:rPr>
            </w:pPr>
            <w:r>
              <w:rPr>
                <w:sz w:val="18"/>
              </w:rPr>
              <w:t xml:space="preserve">Nbre de parents ou enfants à </w:t>
            </w:r>
            <w:r>
              <w:rPr>
                <w:spacing w:val="-4"/>
                <w:sz w:val="18"/>
              </w:rPr>
              <w:t>bord</w:t>
            </w:r>
          </w:p>
        </w:tc>
      </w:tr>
      <w:tr w:rsidR="00CB62B8">
        <w:trPr>
          <w:trHeight w:val="390"/>
        </w:trPr>
        <w:tc>
          <w:tcPr>
            <w:tcW w:w="2268" w:type="dxa"/>
          </w:tcPr>
          <w:p w:rsidR="00CB62B8" w:rsidRDefault="00943662">
            <w:pPr>
              <w:pStyle w:val="TableParagraph"/>
              <w:spacing w:before="86"/>
              <w:ind w:left="120"/>
              <w:rPr>
                <w:sz w:val="18"/>
              </w:rPr>
            </w:pPr>
            <w:r>
              <w:rPr>
                <w:spacing w:val="-2"/>
                <w:sz w:val="18"/>
              </w:rPr>
              <w:t>Ticket</w:t>
            </w:r>
          </w:p>
        </w:tc>
        <w:tc>
          <w:tcPr>
            <w:tcW w:w="1701" w:type="dxa"/>
          </w:tcPr>
          <w:p w:rsidR="00CB62B8" w:rsidRDefault="00943662">
            <w:pPr>
              <w:pStyle w:val="TableParagraph"/>
              <w:spacing w:before="86"/>
              <w:ind w:left="119"/>
              <w:rPr>
                <w:sz w:val="18"/>
              </w:rPr>
            </w:pPr>
            <w:r>
              <w:rPr>
                <w:spacing w:val="-2"/>
                <w:sz w:val="18"/>
              </w:rPr>
              <w:t>Texte</w:t>
            </w:r>
          </w:p>
        </w:tc>
        <w:tc>
          <w:tcPr>
            <w:tcW w:w="4819" w:type="dxa"/>
          </w:tcPr>
          <w:p w:rsidR="00CB62B8" w:rsidRDefault="00943662">
            <w:pPr>
              <w:pStyle w:val="TableParagraph"/>
              <w:spacing w:before="86"/>
              <w:ind w:left="119"/>
              <w:rPr>
                <w:sz w:val="18"/>
              </w:rPr>
            </w:pPr>
            <w:r>
              <w:rPr>
                <w:sz w:val="18"/>
              </w:rPr>
              <w:t xml:space="preserve">Numéro de </w:t>
            </w:r>
            <w:r>
              <w:rPr>
                <w:spacing w:val="-2"/>
                <w:sz w:val="18"/>
              </w:rPr>
              <w:t>billet</w:t>
            </w:r>
          </w:p>
        </w:tc>
      </w:tr>
      <w:tr w:rsidR="00CB62B8">
        <w:trPr>
          <w:trHeight w:val="390"/>
        </w:trPr>
        <w:tc>
          <w:tcPr>
            <w:tcW w:w="2268" w:type="dxa"/>
            <w:shd w:val="clear" w:color="auto" w:fill="E8EFF6"/>
          </w:tcPr>
          <w:p w:rsidR="00CB62B8" w:rsidRDefault="00943662">
            <w:pPr>
              <w:pStyle w:val="TableParagraph"/>
              <w:spacing w:before="86"/>
              <w:ind w:left="120"/>
              <w:rPr>
                <w:sz w:val="18"/>
              </w:rPr>
            </w:pPr>
            <w:r>
              <w:rPr>
                <w:spacing w:val="-4"/>
                <w:sz w:val="18"/>
              </w:rPr>
              <w:t>Fare</w:t>
            </w:r>
          </w:p>
        </w:tc>
        <w:tc>
          <w:tcPr>
            <w:tcW w:w="1701" w:type="dxa"/>
            <w:shd w:val="clear" w:color="auto" w:fill="E8EFF6"/>
          </w:tcPr>
          <w:p w:rsidR="00CB62B8" w:rsidRDefault="00943662">
            <w:pPr>
              <w:pStyle w:val="TableParagraph"/>
              <w:spacing w:before="86"/>
              <w:ind w:left="119"/>
              <w:rPr>
                <w:sz w:val="18"/>
              </w:rPr>
            </w:pPr>
            <w:r>
              <w:rPr>
                <w:spacing w:val="-2"/>
                <w:sz w:val="18"/>
              </w:rPr>
              <w:t>Décimal</w:t>
            </w:r>
          </w:p>
        </w:tc>
        <w:tc>
          <w:tcPr>
            <w:tcW w:w="4819" w:type="dxa"/>
            <w:shd w:val="clear" w:color="auto" w:fill="E8EFF6"/>
          </w:tcPr>
          <w:p w:rsidR="00CB62B8" w:rsidRDefault="00943662">
            <w:pPr>
              <w:pStyle w:val="TableParagraph"/>
              <w:spacing w:before="86"/>
              <w:ind w:left="119"/>
              <w:rPr>
                <w:sz w:val="18"/>
              </w:rPr>
            </w:pPr>
            <w:r>
              <w:rPr>
                <w:sz w:val="18"/>
              </w:rPr>
              <w:t xml:space="preserve">Tarif payé (en </w:t>
            </w:r>
            <w:r>
              <w:rPr>
                <w:spacing w:val="-5"/>
                <w:sz w:val="18"/>
              </w:rPr>
              <w:t>£)</w:t>
            </w:r>
          </w:p>
        </w:tc>
      </w:tr>
      <w:tr w:rsidR="00CB62B8">
        <w:trPr>
          <w:trHeight w:val="390"/>
        </w:trPr>
        <w:tc>
          <w:tcPr>
            <w:tcW w:w="2268" w:type="dxa"/>
          </w:tcPr>
          <w:p w:rsidR="00CB62B8" w:rsidRDefault="00943662">
            <w:pPr>
              <w:pStyle w:val="TableParagraph"/>
              <w:spacing w:before="86"/>
              <w:ind w:left="120"/>
              <w:rPr>
                <w:sz w:val="18"/>
              </w:rPr>
            </w:pPr>
            <w:r>
              <w:rPr>
                <w:spacing w:val="-2"/>
                <w:sz w:val="18"/>
              </w:rPr>
              <w:t>Cabin</w:t>
            </w:r>
          </w:p>
        </w:tc>
        <w:tc>
          <w:tcPr>
            <w:tcW w:w="1701" w:type="dxa"/>
          </w:tcPr>
          <w:p w:rsidR="00CB62B8" w:rsidRDefault="00943662">
            <w:pPr>
              <w:pStyle w:val="TableParagraph"/>
              <w:spacing w:before="86"/>
              <w:ind w:left="119"/>
              <w:rPr>
                <w:sz w:val="18"/>
              </w:rPr>
            </w:pPr>
            <w:r>
              <w:rPr>
                <w:spacing w:val="-2"/>
                <w:sz w:val="18"/>
              </w:rPr>
              <w:t>Texte</w:t>
            </w:r>
          </w:p>
        </w:tc>
        <w:tc>
          <w:tcPr>
            <w:tcW w:w="4819" w:type="dxa"/>
          </w:tcPr>
          <w:p w:rsidR="00CB62B8" w:rsidRDefault="00943662">
            <w:pPr>
              <w:pStyle w:val="TableParagraph"/>
              <w:spacing w:before="86"/>
              <w:ind w:left="119"/>
              <w:rPr>
                <w:sz w:val="18"/>
              </w:rPr>
            </w:pPr>
            <w:r>
              <w:rPr>
                <w:sz w:val="18"/>
              </w:rPr>
              <w:t xml:space="preserve">Numéro de cabine (77% </w:t>
            </w:r>
            <w:r>
              <w:rPr>
                <w:spacing w:val="-2"/>
                <w:sz w:val="18"/>
              </w:rPr>
              <w:t>manquants)</w:t>
            </w:r>
          </w:p>
        </w:tc>
      </w:tr>
      <w:tr w:rsidR="00CB62B8">
        <w:trPr>
          <w:trHeight w:val="390"/>
        </w:trPr>
        <w:tc>
          <w:tcPr>
            <w:tcW w:w="2268" w:type="dxa"/>
            <w:shd w:val="clear" w:color="auto" w:fill="E8EFF6"/>
          </w:tcPr>
          <w:p w:rsidR="00CB62B8" w:rsidRDefault="00943662">
            <w:pPr>
              <w:pStyle w:val="TableParagraph"/>
              <w:spacing w:before="86"/>
              <w:ind w:left="120"/>
              <w:rPr>
                <w:sz w:val="18"/>
              </w:rPr>
            </w:pPr>
            <w:r>
              <w:rPr>
                <w:spacing w:val="-2"/>
                <w:sz w:val="18"/>
              </w:rPr>
              <w:t>Embarked</w:t>
            </w:r>
          </w:p>
        </w:tc>
        <w:tc>
          <w:tcPr>
            <w:tcW w:w="1701" w:type="dxa"/>
            <w:shd w:val="clear" w:color="auto" w:fill="E8EFF6"/>
          </w:tcPr>
          <w:p w:rsidR="00CB62B8" w:rsidRDefault="00943662">
            <w:pPr>
              <w:pStyle w:val="TableParagraph"/>
              <w:spacing w:before="86"/>
              <w:ind w:left="119"/>
              <w:rPr>
                <w:sz w:val="18"/>
              </w:rPr>
            </w:pPr>
            <w:r>
              <w:rPr>
                <w:spacing w:val="-2"/>
                <w:sz w:val="18"/>
              </w:rPr>
              <w:t>Catégoriel</w:t>
            </w:r>
          </w:p>
        </w:tc>
        <w:tc>
          <w:tcPr>
            <w:tcW w:w="4819" w:type="dxa"/>
            <w:shd w:val="clear" w:color="auto" w:fill="E8EFF6"/>
          </w:tcPr>
          <w:p w:rsidR="00CB62B8" w:rsidRDefault="00943662">
            <w:pPr>
              <w:pStyle w:val="TableParagraph"/>
              <w:spacing w:before="86"/>
              <w:ind w:left="119"/>
              <w:rPr>
                <w:sz w:val="18"/>
              </w:rPr>
            </w:pPr>
            <w:r>
              <w:rPr>
                <w:sz w:val="18"/>
              </w:rPr>
              <w:t xml:space="preserve">Port d'embarquement (C, Q, </w:t>
            </w:r>
            <w:r>
              <w:rPr>
                <w:spacing w:val="-5"/>
                <w:sz w:val="18"/>
              </w:rPr>
              <w:t>S)</w:t>
            </w:r>
          </w:p>
        </w:tc>
      </w:tr>
    </w:tbl>
    <w:p w:rsidR="00CB62B8" w:rsidRDefault="00CB62B8">
      <w:pPr>
        <w:pStyle w:val="BodyText"/>
        <w:spacing w:before="125"/>
      </w:pPr>
    </w:p>
    <w:p w:rsidR="00CB62B8" w:rsidRDefault="00943662">
      <w:pPr>
        <w:pStyle w:val="Heading1"/>
        <w:numPr>
          <w:ilvl w:val="0"/>
          <w:numId w:val="4"/>
        </w:numPr>
        <w:tabs>
          <w:tab w:val="left" w:pos="589"/>
        </w:tabs>
        <w:ind w:left="589" w:hanging="355"/>
      </w:pPr>
      <w:r>
        <w:rPr>
          <w:color w:val="003366"/>
        </w:rPr>
        <w:t xml:space="preserve">Exploration et Analyse des Données </w:t>
      </w:r>
      <w:r>
        <w:rPr>
          <w:color w:val="003366"/>
          <w:spacing w:val="-2"/>
        </w:rPr>
        <w:t>(EDA)</w:t>
      </w:r>
    </w:p>
    <w:p w:rsidR="00CB62B8" w:rsidRDefault="00943662">
      <w:pPr>
        <w:pStyle w:val="BodyText"/>
        <w:spacing w:before="5"/>
        <w:rPr>
          <w:rFonts w:ascii="Arial"/>
          <w:b/>
          <w:sz w:val="15"/>
        </w:rPr>
      </w:pPr>
      <w:r>
        <w:rPr>
          <w:rFonts w:ascii="Arial"/>
          <w:b/>
          <w:noProof/>
          <w:sz w:val="15"/>
          <w:lang w:eastAsia="fr-FR"/>
        </w:rPr>
        <mc:AlternateContent>
          <mc:Choice Requires="wps">
            <w:drawing>
              <wp:anchor distT="0" distB="0" distL="0" distR="0" simplePos="0" relativeHeight="487592960" behindDoc="1" locked="0" layoutInCell="1" allowOverlap="1">
                <wp:simplePos x="0" y="0"/>
                <wp:positionH relativeFrom="page">
                  <wp:posOffset>868199</wp:posOffset>
                </wp:positionH>
                <wp:positionV relativeFrom="paragraph">
                  <wp:posOffset>128402</wp:posOffset>
                </wp:positionV>
                <wp:extent cx="582422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6B91624" id="Graphic 26" o:spid="_x0000_s1026" style="position:absolute;margin-left:68.35pt;margin-top:10.1pt;width:458.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" path="m,l5823600,e" filled="f" strokecolor="#c8a84b" strokeweight="1.5pt">
                <v:path arrowok="t"/>
                <w10:wrap type="topAndBottom" anchorx="page"/>
              </v:shape>
            </w:pict>
          </mc:Fallback>
        </mc:AlternateContent>
      </w:r>
    </w:p>
    <w:p w:rsidR="00CB62B8" w:rsidRDefault="00943662">
      <w:pPr>
        <w:pStyle w:val="Heading2"/>
        <w:numPr>
          <w:ilvl w:val="1"/>
          <w:numId w:val="4"/>
        </w:numPr>
        <w:tabs>
          <w:tab w:val="left" w:pos="667"/>
        </w:tabs>
        <w:spacing w:before="201"/>
        <w:ind w:hanging="433"/>
      </w:pPr>
      <w:r>
        <w:rPr>
          <w:color w:val="1A5275"/>
        </w:rPr>
        <w:t xml:space="preserve">Valeurs manquantes et </w:t>
      </w:r>
      <w:r>
        <w:rPr>
          <w:color w:val="1A5275"/>
          <w:spacing w:val="-2"/>
        </w:rPr>
        <w:t>nettoyage</w:t>
      </w:r>
    </w:p>
    <w:p w:rsidR="00CB62B8" w:rsidRDefault="00943662">
      <w:pPr>
        <w:pStyle w:val="BodyText"/>
        <w:spacing w:before="137" w:line="312" w:lineRule="auto"/>
        <w:ind w:left="234"/>
      </w:pPr>
      <w:r>
        <w:rPr>
          <w:color w:val="444444"/>
        </w:rPr>
        <w:t>Avant tout traitement, une analyse des valeurs manquantes a été réalisée. Les colonnes concernées</w:t>
      </w:r>
      <w:r>
        <w:rPr>
          <w:color w:val="444444"/>
          <w:spacing w:val="40"/>
        </w:rPr>
        <w:t xml:space="preserve"> </w:t>
      </w:r>
      <w:r>
        <w:rPr>
          <w:color w:val="444444"/>
        </w:rPr>
        <w:t>étaient :</w:t>
      </w:r>
    </w:p>
    <w:p w:rsidR="00CB62B8" w:rsidRDefault="00943662">
      <w:pPr>
        <w:pStyle w:val="ListParagraph"/>
        <w:numPr>
          <w:ilvl w:val="2"/>
          <w:numId w:val="4"/>
        </w:numPr>
        <w:tabs>
          <w:tab w:val="left" w:pos="759"/>
        </w:tabs>
        <w:spacing w:before="102"/>
        <w:ind w:hanging="125"/>
        <w:rPr>
          <w:sz w:val="20"/>
        </w:rPr>
      </w:pPr>
      <w:r>
        <w:rPr>
          <w:rFonts w:ascii="Arial" w:hAnsi="Arial"/>
          <w:b/>
          <w:color w:val="444444"/>
          <w:sz w:val="20"/>
        </w:rPr>
        <w:t xml:space="preserve">Age </w:t>
      </w:r>
      <w:r>
        <w:rPr>
          <w:color w:val="444444"/>
          <w:sz w:val="20"/>
        </w:rPr>
        <w:t xml:space="preserve">: ~20% de valeurs manquantes </w:t>
      </w:r>
      <w:r>
        <w:rPr>
          <w:rFonts w:ascii="Symbol" w:hAnsi="Symbol"/>
          <w:color w:val="444444"/>
          <w:sz w:val="20"/>
        </w:rPr>
        <w:t></w:t>
      </w:r>
      <w:r>
        <w:rPr>
          <w:rFonts w:ascii="Times New Roman" w:hAnsi="Times New Roman"/>
          <w:color w:val="444444"/>
          <w:spacing w:val="5"/>
          <w:sz w:val="20"/>
        </w:rPr>
        <w:t xml:space="preserve"> </w:t>
      </w:r>
      <w:r>
        <w:rPr>
          <w:color w:val="444444"/>
          <w:sz w:val="20"/>
        </w:rPr>
        <w:t xml:space="preserve">imputées par la médiane (valeur robuste aux </w:t>
      </w:r>
      <w:r>
        <w:rPr>
          <w:color w:val="444444"/>
          <w:spacing w:val="-2"/>
          <w:sz w:val="20"/>
        </w:rPr>
        <w:t>outliers)</w:t>
      </w:r>
    </w:p>
    <w:p w:rsidR="00CB62B8" w:rsidRDefault="00943662">
      <w:pPr>
        <w:pStyle w:val="ListParagraph"/>
        <w:numPr>
          <w:ilvl w:val="2"/>
          <w:numId w:val="4"/>
        </w:numPr>
        <w:tabs>
          <w:tab w:val="left" w:pos="759"/>
        </w:tabs>
        <w:spacing w:before="55"/>
        <w:ind w:hanging="125"/>
        <w:rPr>
          <w:sz w:val="20"/>
        </w:rPr>
      </w:pPr>
      <w:r>
        <w:rPr>
          <w:rFonts w:ascii="Arial" w:hAnsi="Arial"/>
          <w:b/>
          <w:color w:val="444444"/>
          <w:sz w:val="20"/>
        </w:rPr>
        <w:t xml:space="preserve">Embarked </w:t>
      </w:r>
      <w:r>
        <w:rPr>
          <w:color w:val="444444"/>
          <w:sz w:val="20"/>
        </w:rPr>
        <w:t xml:space="preserve">: 2 valeurs manquantes </w:t>
      </w:r>
      <w:r>
        <w:rPr>
          <w:rFonts w:ascii="Symbol" w:hAnsi="Symbol"/>
          <w:color w:val="444444"/>
          <w:sz w:val="20"/>
        </w:rPr>
        <w:t></w:t>
      </w:r>
      <w:r>
        <w:rPr>
          <w:rFonts w:ascii="Times New Roman" w:hAnsi="Times New Roman"/>
          <w:color w:val="444444"/>
          <w:spacing w:val="5"/>
          <w:sz w:val="20"/>
        </w:rPr>
        <w:t xml:space="preserve"> </w:t>
      </w:r>
      <w:r>
        <w:rPr>
          <w:color w:val="444444"/>
          <w:sz w:val="20"/>
        </w:rPr>
        <w:t xml:space="preserve">imputées par le mode (port S le plus </w:t>
      </w:r>
      <w:r>
        <w:rPr>
          <w:color w:val="444444"/>
          <w:spacing w:val="-2"/>
          <w:sz w:val="20"/>
        </w:rPr>
        <w:t>fréquent)</w:t>
      </w:r>
    </w:p>
    <w:p w:rsidR="00CB62B8" w:rsidRDefault="00943662">
      <w:pPr>
        <w:pStyle w:val="ListParagraph"/>
        <w:numPr>
          <w:ilvl w:val="2"/>
          <w:numId w:val="4"/>
        </w:numPr>
        <w:tabs>
          <w:tab w:val="left" w:pos="759"/>
        </w:tabs>
        <w:spacing w:before="55"/>
        <w:ind w:hanging="125"/>
        <w:rPr>
          <w:sz w:val="20"/>
        </w:rPr>
      </w:pPr>
      <w:r>
        <w:rPr>
          <w:rFonts w:ascii="Arial" w:hAnsi="Arial"/>
          <w:b/>
          <w:color w:val="444444"/>
          <w:sz w:val="20"/>
        </w:rPr>
        <w:t xml:space="preserve">Cabin </w:t>
      </w:r>
      <w:r>
        <w:rPr>
          <w:color w:val="444444"/>
          <w:sz w:val="20"/>
        </w:rPr>
        <w:t xml:space="preserve">: ~77% de valeurs manquantes </w:t>
      </w:r>
      <w:r>
        <w:rPr>
          <w:rFonts w:ascii="Symbol" w:hAnsi="Symbol"/>
          <w:color w:val="444444"/>
          <w:sz w:val="20"/>
        </w:rPr>
        <w:t></w:t>
      </w:r>
      <w:r>
        <w:rPr>
          <w:rFonts w:ascii="Times New Roman" w:hAnsi="Times New Roman"/>
          <w:color w:val="444444"/>
          <w:spacing w:val="5"/>
          <w:sz w:val="20"/>
        </w:rPr>
        <w:t xml:space="preserve"> </w:t>
      </w:r>
      <w:r>
        <w:rPr>
          <w:color w:val="444444"/>
          <w:sz w:val="20"/>
        </w:rPr>
        <w:t xml:space="preserve">colonne supprimée car trop peu </w:t>
      </w:r>
      <w:r>
        <w:rPr>
          <w:color w:val="444444"/>
          <w:spacing w:val="-2"/>
          <w:sz w:val="20"/>
        </w:rPr>
        <w:t>informative</w:t>
      </w:r>
    </w:p>
    <w:p w:rsidR="00CB62B8" w:rsidRDefault="00CB62B8">
      <w:pPr>
        <w:pStyle w:val="ListParagraph"/>
        <w:rPr>
          <w:sz w:val="20"/>
        </w:rPr>
      </w:pPr>
    </w:p>
    <w:p w:rsidR="006A528F" w:rsidRDefault="006A528F" w:rsidP="006A528F">
      <w:pPr>
        <w:pStyle w:val="BodyText"/>
        <w:spacing w:before="1" w:line="312" w:lineRule="auto"/>
      </w:pPr>
      <w:r>
        <w:rPr>
          <w:color w:val="444444"/>
        </w:rPr>
        <w:t>Les</w:t>
      </w:r>
      <w:r>
        <w:rPr>
          <w:color w:val="444444"/>
          <w:spacing w:val="77"/>
        </w:rPr>
        <w:t xml:space="preserve"> </w:t>
      </w:r>
      <w:r>
        <w:rPr>
          <w:color w:val="444444"/>
        </w:rPr>
        <w:t>colonnes</w:t>
      </w:r>
      <w:r>
        <w:rPr>
          <w:color w:val="444444"/>
          <w:spacing w:val="77"/>
        </w:rPr>
        <w:t xml:space="preserve"> </w:t>
      </w:r>
      <w:r>
        <w:rPr>
          <w:rFonts w:ascii="Arial" w:hAnsi="Arial"/>
          <w:b/>
          <w:color w:val="444444"/>
        </w:rPr>
        <w:t>PassengerId</w:t>
      </w:r>
      <w:r>
        <w:rPr>
          <w:color w:val="444444"/>
        </w:rPr>
        <w:t>,</w:t>
      </w:r>
      <w:r>
        <w:rPr>
          <w:color w:val="444444"/>
          <w:spacing w:val="77"/>
        </w:rPr>
        <w:t xml:space="preserve"> </w:t>
      </w:r>
      <w:r>
        <w:rPr>
          <w:rFonts w:ascii="Arial" w:hAnsi="Arial"/>
          <w:b/>
          <w:color w:val="444444"/>
        </w:rPr>
        <w:t>Ticket</w:t>
      </w:r>
      <w:r>
        <w:rPr>
          <w:rFonts w:ascii="Arial" w:hAnsi="Arial"/>
          <w:b/>
          <w:color w:val="444444"/>
          <w:spacing w:val="77"/>
        </w:rPr>
        <w:t xml:space="preserve"> </w:t>
      </w:r>
      <w:r>
        <w:rPr>
          <w:color w:val="444444"/>
        </w:rPr>
        <w:t>et</w:t>
      </w:r>
      <w:r>
        <w:rPr>
          <w:color w:val="444444"/>
          <w:spacing w:val="77"/>
        </w:rPr>
        <w:t xml:space="preserve"> </w:t>
      </w:r>
      <w:r>
        <w:rPr>
          <w:rFonts w:ascii="Arial" w:hAnsi="Arial"/>
          <w:b/>
          <w:color w:val="444444"/>
        </w:rPr>
        <w:t>Cabin</w:t>
      </w:r>
      <w:r>
        <w:rPr>
          <w:rFonts w:ascii="Arial" w:hAnsi="Arial"/>
          <w:b/>
          <w:color w:val="444444"/>
          <w:spacing w:val="77"/>
        </w:rPr>
        <w:t xml:space="preserve"> </w:t>
      </w:r>
      <w:r>
        <w:rPr>
          <w:color w:val="444444"/>
        </w:rPr>
        <w:t>ont</w:t>
      </w:r>
      <w:r>
        <w:rPr>
          <w:color w:val="444444"/>
          <w:spacing w:val="77"/>
        </w:rPr>
        <w:t xml:space="preserve"> </w:t>
      </w:r>
      <w:r>
        <w:rPr>
          <w:color w:val="444444"/>
        </w:rPr>
        <w:t>été</w:t>
      </w:r>
      <w:r>
        <w:rPr>
          <w:color w:val="444444"/>
          <w:spacing w:val="77"/>
        </w:rPr>
        <w:t xml:space="preserve"> </w:t>
      </w:r>
      <w:r>
        <w:rPr>
          <w:color w:val="444444"/>
        </w:rPr>
        <w:t>supprimées</w:t>
      </w:r>
      <w:r>
        <w:rPr>
          <w:color w:val="444444"/>
          <w:spacing w:val="77"/>
        </w:rPr>
        <w:t xml:space="preserve"> </w:t>
      </w:r>
      <w:r>
        <w:rPr>
          <w:color w:val="444444"/>
        </w:rPr>
        <w:t>car</w:t>
      </w:r>
      <w:r>
        <w:rPr>
          <w:color w:val="444444"/>
          <w:spacing w:val="77"/>
        </w:rPr>
        <w:t xml:space="preserve"> </w:t>
      </w:r>
      <w:r>
        <w:rPr>
          <w:color w:val="444444"/>
        </w:rPr>
        <w:t>non</w:t>
      </w:r>
      <w:r>
        <w:rPr>
          <w:color w:val="444444"/>
          <w:spacing w:val="77"/>
        </w:rPr>
        <w:t xml:space="preserve"> </w:t>
      </w:r>
      <w:r>
        <w:rPr>
          <w:color w:val="444444"/>
        </w:rPr>
        <w:t>pertinentes</w:t>
      </w:r>
      <w:r>
        <w:rPr>
          <w:color w:val="444444"/>
          <w:spacing w:val="77"/>
        </w:rPr>
        <w:t xml:space="preserve"> </w:t>
      </w:r>
      <w:r>
        <w:rPr>
          <w:color w:val="444444"/>
        </w:rPr>
        <w:t>pour</w:t>
      </w:r>
      <w:r>
        <w:rPr>
          <w:color w:val="444444"/>
          <w:spacing w:val="77"/>
        </w:rPr>
        <w:t xml:space="preserve"> </w:t>
      </w:r>
      <w:r>
        <w:rPr>
          <w:color w:val="444444"/>
        </w:rPr>
        <w:t>la modélisation. Après nettoyage, le dataset ne contient plus aucune valeur manquante.</w:t>
      </w:r>
    </w:p>
    <w:p w:rsidR="00943662" w:rsidRDefault="00943662">
      <w:pPr>
        <w:pStyle w:val="ListParagraph"/>
        <w:rPr>
          <w:sz w:val="20"/>
        </w:rPr>
        <w:sectPr w:rsidR="00943662">
          <w:pgSz w:w="11910" w:h="16840"/>
          <w:pgMar w:top="180" w:right="1133" w:bottom="600" w:left="1133" w:header="0" w:footer="400" w:gutter="0"/>
          <w:cols w:space="720"/>
        </w:sectPr>
      </w:pPr>
    </w:p>
    <w:p w:rsidR="00CB62B8" w:rsidRDefault="00CB62B8">
      <w:pPr>
        <w:pStyle w:val="BodyText"/>
      </w:pPr>
    </w:p>
    <w:p w:rsidR="00CB62B8" w:rsidRDefault="00CB62B8">
      <w:pPr>
        <w:pStyle w:val="BodyText"/>
      </w:pPr>
    </w:p>
    <w:p w:rsidR="00CB62B8" w:rsidRDefault="00CB62B8">
      <w:pPr>
        <w:pStyle w:val="BodyText"/>
      </w:pPr>
    </w:p>
    <w:p w:rsidR="00CB62B8" w:rsidRDefault="00CB62B8">
      <w:pPr>
        <w:pStyle w:val="BodyText"/>
        <w:spacing w:before="147"/>
      </w:pPr>
    </w:p>
    <w:p w:rsidR="00CB62B8" w:rsidRDefault="00CB62B8">
      <w:pPr>
        <w:pStyle w:val="BodyText"/>
        <w:spacing w:before="3"/>
        <w:rPr>
          <w:sz w:val="7"/>
        </w:rPr>
      </w:pPr>
    </w:p>
    <w:p w:rsidR="00CB62B8" w:rsidRDefault="00943662">
      <w:pPr>
        <w:pStyle w:val="Heading2"/>
        <w:numPr>
          <w:ilvl w:val="1"/>
          <w:numId w:val="4"/>
        </w:numPr>
        <w:tabs>
          <w:tab w:val="left" w:pos="667"/>
        </w:tabs>
        <w:ind w:hanging="433"/>
      </w:pPr>
      <w:r>
        <w:rPr>
          <w:color w:val="1A5275"/>
        </w:rPr>
        <w:t xml:space="preserve">Visualisations </w:t>
      </w:r>
      <w:r>
        <w:rPr>
          <w:color w:val="1A5275"/>
          <w:spacing w:val="-4"/>
        </w:rPr>
        <w:t>clés</w:t>
      </w:r>
    </w:p>
    <w:p w:rsidR="00CB62B8" w:rsidRDefault="00943662">
      <w:pPr>
        <w:pStyle w:val="BodyText"/>
        <w:spacing w:before="137"/>
        <w:ind w:left="234"/>
      </w:pPr>
      <w:r>
        <w:rPr>
          <w:color w:val="444444"/>
        </w:rPr>
        <w:t xml:space="preserve">Plusieurs graphiques ont été produits pour analyser les relations entre les variables et la survie </w:t>
      </w:r>
      <w:r>
        <w:rPr>
          <w:color w:val="444444"/>
          <w:spacing w:val="-10"/>
        </w:rPr>
        <w:t>:</w:t>
      </w:r>
    </w:p>
    <w:p w:rsidR="00CB62B8" w:rsidRDefault="00943662">
      <w:pPr>
        <w:pStyle w:val="ListParagraph"/>
        <w:numPr>
          <w:ilvl w:val="2"/>
          <w:numId w:val="4"/>
        </w:numPr>
        <w:tabs>
          <w:tab w:val="left" w:pos="759"/>
        </w:tabs>
        <w:spacing w:before="184" w:line="312" w:lineRule="auto"/>
        <w:ind w:left="634" w:right="495" w:firstLine="0"/>
        <w:rPr>
          <w:sz w:val="20"/>
        </w:rPr>
      </w:pPr>
      <w:r>
        <w:rPr>
          <w:rFonts w:ascii="Arial" w:hAnsi="Arial"/>
          <w:b/>
          <w:color w:val="444444"/>
          <w:sz w:val="20"/>
        </w:rPr>
        <w:t>Taux</w:t>
      </w:r>
      <w:r>
        <w:rPr>
          <w:rFonts w:ascii="Arial" w:hAnsi="Arial"/>
          <w:b/>
          <w:color w:val="444444"/>
          <w:spacing w:val="-2"/>
          <w:sz w:val="20"/>
        </w:rPr>
        <w:t xml:space="preserve"> </w:t>
      </w:r>
      <w:r>
        <w:rPr>
          <w:rFonts w:ascii="Arial" w:hAnsi="Arial"/>
          <w:b/>
          <w:color w:val="444444"/>
          <w:sz w:val="20"/>
        </w:rPr>
        <w:t>de</w:t>
      </w:r>
      <w:r>
        <w:rPr>
          <w:rFonts w:ascii="Arial" w:hAnsi="Arial"/>
          <w:b/>
          <w:color w:val="444444"/>
          <w:spacing w:val="-2"/>
          <w:sz w:val="20"/>
        </w:rPr>
        <w:t xml:space="preserve"> </w:t>
      </w:r>
      <w:r>
        <w:rPr>
          <w:rFonts w:ascii="Arial" w:hAnsi="Arial"/>
          <w:b/>
          <w:color w:val="444444"/>
          <w:sz w:val="20"/>
        </w:rPr>
        <w:t>survie</w:t>
      </w:r>
      <w:r>
        <w:rPr>
          <w:rFonts w:ascii="Arial" w:hAnsi="Arial"/>
          <w:b/>
          <w:color w:val="444444"/>
          <w:spacing w:val="-2"/>
          <w:sz w:val="20"/>
        </w:rPr>
        <w:t xml:space="preserve"> </w:t>
      </w:r>
      <w:r>
        <w:rPr>
          <w:rFonts w:ascii="Arial" w:hAnsi="Arial"/>
          <w:b/>
          <w:color w:val="444444"/>
          <w:sz w:val="20"/>
        </w:rPr>
        <w:t>par</w:t>
      </w:r>
      <w:r>
        <w:rPr>
          <w:rFonts w:ascii="Arial" w:hAnsi="Arial"/>
          <w:b/>
          <w:color w:val="444444"/>
          <w:spacing w:val="-2"/>
          <w:sz w:val="20"/>
        </w:rPr>
        <w:t xml:space="preserve"> </w:t>
      </w:r>
      <w:r>
        <w:rPr>
          <w:rFonts w:ascii="Arial" w:hAnsi="Arial"/>
          <w:b/>
          <w:color w:val="444444"/>
          <w:sz w:val="20"/>
        </w:rPr>
        <w:t>sexe</w:t>
      </w:r>
      <w:r>
        <w:rPr>
          <w:rFonts w:ascii="Arial" w:hAnsi="Arial"/>
          <w:b/>
          <w:color w:val="444444"/>
          <w:spacing w:val="-2"/>
          <w:sz w:val="20"/>
        </w:rPr>
        <w:t xml:space="preserve"> </w:t>
      </w:r>
      <w:r>
        <w:rPr>
          <w:rFonts w:ascii="Arial" w:hAnsi="Arial"/>
          <w:b/>
          <w:color w:val="444444"/>
          <w:sz w:val="20"/>
        </w:rPr>
        <w:t>:</w:t>
      </w:r>
      <w:r>
        <w:rPr>
          <w:rFonts w:ascii="Arial" w:hAnsi="Arial"/>
          <w:b/>
          <w:color w:val="444444"/>
          <w:spacing w:val="-2"/>
          <w:sz w:val="20"/>
        </w:rPr>
        <w:t xml:space="preserve"> </w:t>
      </w:r>
      <w:r>
        <w:rPr>
          <w:color w:val="444444"/>
          <w:sz w:val="20"/>
        </w:rPr>
        <w:t>Les</w:t>
      </w:r>
      <w:r>
        <w:rPr>
          <w:color w:val="444444"/>
          <w:spacing w:val="-2"/>
          <w:sz w:val="20"/>
        </w:rPr>
        <w:t xml:space="preserve"> </w:t>
      </w:r>
      <w:r>
        <w:rPr>
          <w:color w:val="444444"/>
          <w:sz w:val="20"/>
        </w:rPr>
        <w:t>femmes</w:t>
      </w:r>
      <w:r>
        <w:rPr>
          <w:color w:val="444444"/>
          <w:spacing w:val="-2"/>
          <w:sz w:val="20"/>
        </w:rPr>
        <w:t xml:space="preserve"> </w:t>
      </w:r>
      <w:r>
        <w:rPr>
          <w:color w:val="444444"/>
          <w:sz w:val="20"/>
        </w:rPr>
        <w:t>ont</w:t>
      </w:r>
      <w:r>
        <w:rPr>
          <w:color w:val="444444"/>
          <w:spacing w:val="-2"/>
          <w:sz w:val="20"/>
        </w:rPr>
        <w:t xml:space="preserve"> </w:t>
      </w:r>
      <w:r>
        <w:rPr>
          <w:color w:val="444444"/>
          <w:sz w:val="20"/>
        </w:rPr>
        <w:t>survécu</w:t>
      </w:r>
      <w:r>
        <w:rPr>
          <w:color w:val="444444"/>
          <w:spacing w:val="-2"/>
          <w:sz w:val="20"/>
        </w:rPr>
        <w:t xml:space="preserve"> </w:t>
      </w:r>
      <w:r>
        <w:rPr>
          <w:color w:val="444444"/>
          <w:sz w:val="20"/>
        </w:rPr>
        <w:t>dans</w:t>
      </w:r>
      <w:r>
        <w:rPr>
          <w:color w:val="444444"/>
          <w:spacing w:val="-2"/>
          <w:sz w:val="20"/>
        </w:rPr>
        <w:t xml:space="preserve"> </w:t>
      </w:r>
      <w:r>
        <w:rPr>
          <w:color w:val="444444"/>
          <w:sz w:val="20"/>
        </w:rPr>
        <w:t>~74%</w:t>
      </w:r>
      <w:r>
        <w:rPr>
          <w:color w:val="444444"/>
          <w:spacing w:val="-2"/>
          <w:sz w:val="20"/>
        </w:rPr>
        <w:t xml:space="preserve"> </w:t>
      </w:r>
      <w:r>
        <w:rPr>
          <w:color w:val="444444"/>
          <w:sz w:val="20"/>
        </w:rPr>
        <w:t>des</w:t>
      </w:r>
      <w:r>
        <w:rPr>
          <w:color w:val="444444"/>
          <w:spacing w:val="-2"/>
          <w:sz w:val="20"/>
        </w:rPr>
        <w:t xml:space="preserve"> </w:t>
      </w:r>
      <w:r>
        <w:rPr>
          <w:color w:val="444444"/>
          <w:sz w:val="20"/>
        </w:rPr>
        <w:t>cas</w:t>
      </w:r>
      <w:r>
        <w:rPr>
          <w:color w:val="444444"/>
          <w:spacing w:val="-2"/>
          <w:sz w:val="20"/>
        </w:rPr>
        <w:t xml:space="preserve"> </w:t>
      </w:r>
      <w:r>
        <w:rPr>
          <w:color w:val="444444"/>
          <w:sz w:val="20"/>
        </w:rPr>
        <w:t>contre</w:t>
      </w:r>
      <w:r>
        <w:rPr>
          <w:color w:val="444444"/>
          <w:spacing w:val="-2"/>
          <w:sz w:val="20"/>
        </w:rPr>
        <w:t xml:space="preserve"> </w:t>
      </w:r>
      <w:r>
        <w:rPr>
          <w:color w:val="444444"/>
          <w:sz w:val="20"/>
        </w:rPr>
        <w:t>~19%</w:t>
      </w:r>
      <w:r>
        <w:rPr>
          <w:color w:val="444444"/>
          <w:spacing w:val="-2"/>
          <w:sz w:val="20"/>
        </w:rPr>
        <w:t xml:space="preserve"> </w:t>
      </w:r>
      <w:r>
        <w:rPr>
          <w:color w:val="444444"/>
          <w:sz w:val="20"/>
        </w:rPr>
        <w:t>pour</w:t>
      </w:r>
      <w:r>
        <w:rPr>
          <w:color w:val="444444"/>
          <w:spacing w:val="-2"/>
          <w:sz w:val="20"/>
        </w:rPr>
        <w:t xml:space="preserve"> </w:t>
      </w:r>
      <w:r>
        <w:rPr>
          <w:color w:val="444444"/>
          <w:sz w:val="20"/>
        </w:rPr>
        <w:t>les hommes, confirmant la règle « femmes et enfants d'abord ».</w:t>
      </w:r>
    </w:p>
    <w:p w:rsidR="00CB62B8" w:rsidRDefault="00943662">
      <w:pPr>
        <w:pStyle w:val="ListParagraph"/>
        <w:numPr>
          <w:ilvl w:val="2"/>
          <w:numId w:val="4"/>
        </w:numPr>
        <w:tabs>
          <w:tab w:val="left" w:pos="759"/>
        </w:tabs>
        <w:spacing w:before="2" w:line="312" w:lineRule="auto"/>
        <w:ind w:left="634" w:right="789" w:firstLine="0"/>
        <w:rPr>
          <w:sz w:val="20"/>
        </w:rPr>
      </w:pPr>
      <w:r>
        <w:rPr>
          <w:rFonts w:ascii="Arial" w:hAnsi="Arial"/>
          <w:b/>
          <w:color w:val="444444"/>
          <w:sz w:val="20"/>
        </w:rPr>
        <w:t>Taux</w:t>
      </w:r>
      <w:r>
        <w:rPr>
          <w:rFonts w:ascii="Arial" w:hAnsi="Arial"/>
          <w:b/>
          <w:color w:val="444444"/>
          <w:spacing w:val="-2"/>
          <w:sz w:val="20"/>
        </w:rPr>
        <w:t xml:space="preserve"> </w:t>
      </w:r>
      <w:r>
        <w:rPr>
          <w:rFonts w:ascii="Arial" w:hAnsi="Arial"/>
          <w:b/>
          <w:color w:val="444444"/>
          <w:sz w:val="20"/>
        </w:rPr>
        <w:t>de</w:t>
      </w:r>
      <w:r>
        <w:rPr>
          <w:rFonts w:ascii="Arial" w:hAnsi="Arial"/>
          <w:b/>
          <w:color w:val="444444"/>
          <w:spacing w:val="-2"/>
          <w:sz w:val="20"/>
        </w:rPr>
        <w:t xml:space="preserve"> </w:t>
      </w:r>
      <w:r>
        <w:rPr>
          <w:rFonts w:ascii="Arial" w:hAnsi="Arial"/>
          <w:b/>
          <w:color w:val="444444"/>
          <w:sz w:val="20"/>
        </w:rPr>
        <w:t>survie</w:t>
      </w:r>
      <w:r>
        <w:rPr>
          <w:rFonts w:ascii="Arial" w:hAnsi="Arial"/>
          <w:b/>
          <w:color w:val="444444"/>
          <w:spacing w:val="-2"/>
          <w:sz w:val="20"/>
        </w:rPr>
        <w:t xml:space="preserve"> </w:t>
      </w:r>
      <w:r>
        <w:rPr>
          <w:rFonts w:ascii="Arial" w:hAnsi="Arial"/>
          <w:b/>
          <w:color w:val="444444"/>
          <w:sz w:val="20"/>
        </w:rPr>
        <w:t>par</w:t>
      </w:r>
      <w:r>
        <w:rPr>
          <w:rFonts w:ascii="Arial" w:hAnsi="Arial"/>
          <w:b/>
          <w:color w:val="444444"/>
          <w:spacing w:val="-2"/>
          <w:sz w:val="20"/>
        </w:rPr>
        <w:t xml:space="preserve"> </w:t>
      </w:r>
      <w:r>
        <w:rPr>
          <w:rFonts w:ascii="Arial" w:hAnsi="Arial"/>
          <w:b/>
          <w:color w:val="444444"/>
          <w:sz w:val="20"/>
        </w:rPr>
        <w:t>classe</w:t>
      </w:r>
      <w:r>
        <w:rPr>
          <w:rFonts w:ascii="Arial" w:hAnsi="Arial"/>
          <w:b/>
          <w:color w:val="444444"/>
          <w:spacing w:val="-2"/>
          <w:sz w:val="20"/>
        </w:rPr>
        <w:t xml:space="preserve"> </w:t>
      </w:r>
      <w:r>
        <w:rPr>
          <w:rFonts w:ascii="Arial" w:hAnsi="Arial"/>
          <w:b/>
          <w:color w:val="444444"/>
          <w:sz w:val="20"/>
        </w:rPr>
        <w:t>:</w:t>
      </w:r>
      <w:r>
        <w:rPr>
          <w:rFonts w:ascii="Arial" w:hAnsi="Arial"/>
          <w:b/>
          <w:color w:val="444444"/>
          <w:spacing w:val="-2"/>
          <w:sz w:val="20"/>
        </w:rPr>
        <w:t xml:space="preserve"> </w:t>
      </w:r>
      <w:r>
        <w:rPr>
          <w:color w:val="444444"/>
          <w:sz w:val="20"/>
        </w:rPr>
        <w:t>Les</w:t>
      </w:r>
      <w:r>
        <w:rPr>
          <w:color w:val="444444"/>
          <w:spacing w:val="-2"/>
          <w:sz w:val="20"/>
        </w:rPr>
        <w:t xml:space="preserve"> </w:t>
      </w:r>
      <w:r>
        <w:rPr>
          <w:color w:val="444444"/>
          <w:sz w:val="20"/>
        </w:rPr>
        <w:t>passagers</w:t>
      </w:r>
      <w:r>
        <w:rPr>
          <w:color w:val="444444"/>
          <w:spacing w:val="-2"/>
          <w:sz w:val="20"/>
        </w:rPr>
        <w:t xml:space="preserve"> </w:t>
      </w:r>
      <w:r>
        <w:rPr>
          <w:color w:val="444444"/>
          <w:sz w:val="20"/>
        </w:rPr>
        <w:t>de</w:t>
      </w:r>
      <w:r>
        <w:rPr>
          <w:color w:val="444444"/>
          <w:spacing w:val="-2"/>
          <w:sz w:val="20"/>
        </w:rPr>
        <w:t xml:space="preserve"> </w:t>
      </w:r>
      <w:r>
        <w:rPr>
          <w:color w:val="444444"/>
          <w:sz w:val="20"/>
        </w:rPr>
        <w:t>1ère</w:t>
      </w:r>
      <w:r>
        <w:rPr>
          <w:color w:val="444444"/>
          <w:spacing w:val="-2"/>
          <w:sz w:val="20"/>
        </w:rPr>
        <w:t xml:space="preserve"> </w:t>
      </w:r>
      <w:r>
        <w:rPr>
          <w:color w:val="444444"/>
          <w:sz w:val="20"/>
        </w:rPr>
        <w:t>classe</w:t>
      </w:r>
      <w:r>
        <w:rPr>
          <w:color w:val="444444"/>
          <w:spacing w:val="-2"/>
          <w:sz w:val="20"/>
        </w:rPr>
        <w:t xml:space="preserve"> </w:t>
      </w:r>
      <w:r>
        <w:rPr>
          <w:color w:val="444444"/>
          <w:sz w:val="20"/>
        </w:rPr>
        <w:t>ont</w:t>
      </w:r>
      <w:r>
        <w:rPr>
          <w:color w:val="444444"/>
          <w:spacing w:val="-2"/>
          <w:sz w:val="20"/>
        </w:rPr>
        <w:t xml:space="preserve"> </w:t>
      </w:r>
      <w:r>
        <w:rPr>
          <w:color w:val="444444"/>
          <w:sz w:val="20"/>
        </w:rPr>
        <w:t>un</w:t>
      </w:r>
      <w:r>
        <w:rPr>
          <w:color w:val="444444"/>
          <w:spacing w:val="-2"/>
          <w:sz w:val="20"/>
        </w:rPr>
        <w:t xml:space="preserve"> </w:t>
      </w:r>
      <w:r>
        <w:rPr>
          <w:color w:val="444444"/>
          <w:sz w:val="20"/>
        </w:rPr>
        <w:t>taux</w:t>
      </w:r>
      <w:r>
        <w:rPr>
          <w:color w:val="444444"/>
          <w:spacing w:val="-2"/>
          <w:sz w:val="20"/>
        </w:rPr>
        <w:t xml:space="preserve"> </w:t>
      </w:r>
      <w:r>
        <w:rPr>
          <w:color w:val="444444"/>
          <w:sz w:val="20"/>
        </w:rPr>
        <w:t>de</w:t>
      </w:r>
      <w:r>
        <w:rPr>
          <w:color w:val="444444"/>
          <w:spacing w:val="-2"/>
          <w:sz w:val="20"/>
        </w:rPr>
        <w:t xml:space="preserve"> </w:t>
      </w:r>
      <w:r>
        <w:rPr>
          <w:color w:val="444444"/>
          <w:sz w:val="20"/>
        </w:rPr>
        <w:t>survie</w:t>
      </w:r>
      <w:r>
        <w:rPr>
          <w:color w:val="444444"/>
          <w:spacing w:val="-2"/>
          <w:sz w:val="20"/>
        </w:rPr>
        <w:t xml:space="preserve"> </w:t>
      </w:r>
      <w:r>
        <w:rPr>
          <w:color w:val="444444"/>
          <w:sz w:val="20"/>
        </w:rPr>
        <w:t>de</w:t>
      </w:r>
      <w:r>
        <w:rPr>
          <w:color w:val="444444"/>
          <w:spacing w:val="-2"/>
          <w:sz w:val="20"/>
        </w:rPr>
        <w:t xml:space="preserve"> </w:t>
      </w:r>
      <w:r>
        <w:rPr>
          <w:color w:val="444444"/>
          <w:sz w:val="20"/>
        </w:rPr>
        <w:t>~63%, contre ~47% en 2ème classe et ~24% en 3ème classe.</w:t>
      </w:r>
    </w:p>
    <w:p w:rsidR="00CB62B8" w:rsidRDefault="00943662">
      <w:pPr>
        <w:pStyle w:val="ListParagraph"/>
        <w:numPr>
          <w:ilvl w:val="2"/>
          <w:numId w:val="4"/>
        </w:numPr>
        <w:tabs>
          <w:tab w:val="left" w:pos="759"/>
        </w:tabs>
        <w:spacing w:before="2" w:line="312" w:lineRule="auto"/>
        <w:ind w:left="634" w:right="668" w:firstLine="0"/>
        <w:rPr>
          <w:sz w:val="20"/>
        </w:rPr>
      </w:pPr>
      <w:r>
        <w:rPr>
          <w:rFonts w:ascii="Arial" w:hAnsi="Arial"/>
          <w:b/>
          <w:color w:val="444444"/>
          <w:sz w:val="20"/>
        </w:rPr>
        <w:t>Distribution</w:t>
      </w:r>
      <w:r>
        <w:rPr>
          <w:rFonts w:ascii="Arial" w:hAnsi="Arial"/>
          <w:b/>
          <w:color w:val="444444"/>
          <w:spacing w:val="-2"/>
          <w:sz w:val="20"/>
        </w:rPr>
        <w:t xml:space="preserve"> </w:t>
      </w:r>
      <w:r>
        <w:rPr>
          <w:rFonts w:ascii="Arial" w:hAnsi="Arial"/>
          <w:b/>
          <w:color w:val="444444"/>
          <w:sz w:val="20"/>
        </w:rPr>
        <w:t>des</w:t>
      </w:r>
      <w:r>
        <w:rPr>
          <w:rFonts w:ascii="Arial" w:hAnsi="Arial"/>
          <w:b/>
          <w:color w:val="444444"/>
          <w:spacing w:val="-2"/>
          <w:sz w:val="20"/>
        </w:rPr>
        <w:t xml:space="preserve"> </w:t>
      </w:r>
      <w:r>
        <w:rPr>
          <w:rFonts w:ascii="Arial" w:hAnsi="Arial"/>
          <w:b/>
          <w:color w:val="444444"/>
          <w:sz w:val="20"/>
        </w:rPr>
        <w:t>âges</w:t>
      </w:r>
      <w:r>
        <w:rPr>
          <w:rFonts w:ascii="Arial" w:hAnsi="Arial"/>
          <w:b/>
          <w:color w:val="444444"/>
          <w:spacing w:val="-2"/>
          <w:sz w:val="20"/>
        </w:rPr>
        <w:t xml:space="preserve"> </w:t>
      </w:r>
      <w:r>
        <w:rPr>
          <w:rFonts w:ascii="Arial" w:hAnsi="Arial"/>
          <w:b/>
          <w:color w:val="444444"/>
          <w:sz w:val="20"/>
        </w:rPr>
        <w:t>:</w:t>
      </w:r>
      <w:r>
        <w:rPr>
          <w:rFonts w:ascii="Arial" w:hAnsi="Arial"/>
          <w:b/>
          <w:color w:val="444444"/>
          <w:spacing w:val="-2"/>
          <w:sz w:val="20"/>
        </w:rPr>
        <w:t xml:space="preserve"> </w:t>
      </w:r>
      <w:r>
        <w:rPr>
          <w:color w:val="444444"/>
          <w:sz w:val="20"/>
        </w:rPr>
        <w:t>Les</w:t>
      </w:r>
      <w:r>
        <w:rPr>
          <w:color w:val="444444"/>
          <w:spacing w:val="-2"/>
          <w:sz w:val="20"/>
        </w:rPr>
        <w:t xml:space="preserve"> </w:t>
      </w:r>
      <w:r>
        <w:rPr>
          <w:color w:val="444444"/>
          <w:sz w:val="20"/>
        </w:rPr>
        <w:t>enfants</w:t>
      </w:r>
      <w:r>
        <w:rPr>
          <w:color w:val="444444"/>
          <w:spacing w:val="-2"/>
          <w:sz w:val="20"/>
        </w:rPr>
        <w:t xml:space="preserve"> </w:t>
      </w:r>
      <w:r>
        <w:rPr>
          <w:color w:val="444444"/>
          <w:sz w:val="20"/>
        </w:rPr>
        <w:t>(&lt;</w:t>
      </w:r>
      <w:r>
        <w:rPr>
          <w:color w:val="444444"/>
          <w:spacing w:val="-2"/>
          <w:sz w:val="20"/>
        </w:rPr>
        <w:t xml:space="preserve"> </w:t>
      </w:r>
      <w:r>
        <w:rPr>
          <w:color w:val="444444"/>
          <w:sz w:val="20"/>
        </w:rPr>
        <w:t>10</w:t>
      </w:r>
      <w:r>
        <w:rPr>
          <w:color w:val="444444"/>
          <w:spacing w:val="-2"/>
          <w:sz w:val="20"/>
        </w:rPr>
        <w:t xml:space="preserve"> </w:t>
      </w:r>
      <w:r>
        <w:rPr>
          <w:color w:val="444444"/>
          <w:sz w:val="20"/>
        </w:rPr>
        <w:t>ans)</w:t>
      </w:r>
      <w:r>
        <w:rPr>
          <w:color w:val="444444"/>
          <w:spacing w:val="-2"/>
          <w:sz w:val="20"/>
        </w:rPr>
        <w:t xml:space="preserve"> </w:t>
      </w:r>
      <w:r>
        <w:rPr>
          <w:color w:val="444444"/>
          <w:sz w:val="20"/>
        </w:rPr>
        <w:t>ont</w:t>
      </w:r>
      <w:r>
        <w:rPr>
          <w:color w:val="444444"/>
          <w:spacing w:val="-2"/>
          <w:sz w:val="20"/>
        </w:rPr>
        <w:t xml:space="preserve"> </w:t>
      </w:r>
      <w:r>
        <w:rPr>
          <w:color w:val="444444"/>
          <w:sz w:val="20"/>
        </w:rPr>
        <w:t>un</w:t>
      </w:r>
      <w:r>
        <w:rPr>
          <w:color w:val="444444"/>
          <w:spacing w:val="-2"/>
          <w:sz w:val="20"/>
        </w:rPr>
        <w:t xml:space="preserve"> </w:t>
      </w:r>
      <w:r>
        <w:rPr>
          <w:color w:val="444444"/>
          <w:sz w:val="20"/>
        </w:rPr>
        <w:t>taux</w:t>
      </w:r>
      <w:r>
        <w:rPr>
          <w:color w:val="444444"/>
          <w:spacing w:val="-2"/>
          <w:sz w:val="20"/>
        </w:rPr>
        <w:t xml:space="preserve"> </w:t>
      </w:r>
      <w:r>
        <w:rPr>
          <w:color w:val="444444"/>
          <w:sz w:val="20"/>
        </w:rPr>
        <w:t>de</w:t>
      </w:r>
      <w:r>
        <w:rPr>
          <w:color w:val="444444"/>
          <w:spacing w:val="-2"/>
          <w:sz w:val="20"/>
        </w:rPr>
        <w:t xml:space="preserve"> </w:t>
      </w:r>
      <w:r>
        <w:rPr>
          <w:color w:val="444444"/>
          <w:sz w:val="20"/>
        </w:rPr>
        <w:t>survie</w:t>
      </w:r>
      <w:r>
        <w:rPr>
          <w:color w:val="444444"/>
          <w:spacing w:val="-2"/>
          <w:sz w:val="20"/>
        </w:rPr>
        <w:t xml:space="preserve"> </w:t>
      </w:r>
      <w:r>
        <w:rPr>
          <w:color w:val="444444"/>
          <w:sz w:val="20"/>
        </w:rPr>
        <w:t>plus</w:t>
      </w:r>
      <w:r>
        <w:rPr>
          <w:color w:val="444444"/>
          <w:spacing w:val="-2"/>
          <w:sz w:val="20"/>
        </w:rPr>
        <w:t xml:space="preserve"> </w:t>
      </w:r>
      <w:r>
        <w:rPr>
          <w:color w:val="444444"/>
          <w:sz w:val="20"/>
        </w:rPr>
        <w:t>élevé.</w:t>
      </w:r>
      <w:r>
        <w:rPr>
          <w:color w:val="444444"/>
          <w:spacing w:val="-2"/>
          <w:sz w:val="20"/>
        </w:rPr>
        <w:t xml:space="preserve"> </w:t>
      </w:r>
      <w:r>
        <w:rPr>
          <w:color w:val="444444"/>
          <w:sz w:val="20"/>
        </w:rPr>
        <w:t>Les</w:t>
      </w:r>
      <w:r>
        <w:rPr>
          <w:color w:val="444444"/>
          <w:spacing w:val="-2"/>
          <w:sz w:val="20"/>
        </w:rPr>
        <w:t xml:space="preserve"> </w:t>
      </w:r>
      <w:r>
        <w:rPr>
          <w:color w:val="444444"/>
          <w:sz w:val="20"/>
        </w:rPr>
        <w:t>adultes entre 20-40 ans représentent la majorité des victimes.</w:t>
      </w:r>
    </w:p>
    <w:p w:rsidR="00CB62B8" w:rsidRDefault="00943662">
      <w:pPr>
        <w:pStyle w:val="ListParagraph"/>
        <w:numPr>
          <w:ilvl w:val="2"/>
          <w:numId w:val="4"/>
        </w:numPr>
        <w:tabs>
          <w:tab w:val="left" w:pos="756"/>
        </w:tabs>
        <w:spacing w:before="2"/>
        <w:ind w:left="756" w:hanging="122"/>
        <w:rPr>
          <w:rFonts w:ascii="Arial" w:hAnsi="Arial"/>
          <w:b/>
          <w:sz w:val="20"/>
        </w:rPr>
      </w:pPr>
      <w:r>
        <w:rPr>
          <w:rFonts w:ascii="Arial" w:hAnsi="Arial"/>
          <w:b/>
          <w:color w:val="444444"/>
          <w:sz w:val="20"/>
        </w:rPr>
        <w:t>Matrice</w:t>
      </w:r>
      <w:r>
        <w:rPr>
          <w:rFonts w:ascii="Arial" w:hAnsi="Arial"/>
          <w:b/>
          <w:color w:val="444444"/>
          <w:spacing w:val="-3"/>
          <w:sz w:val="20"/>
        </w:rPr>
        <w:t xml:space="preserve"> </w:t>
      </w:r>
      <w:r>
        <w:rPr>
          <w:rFonts w:ascii="Arial" w:hAnsi="Arial"/>
          <w:b/>
          <w:color w:val="444444"/>
          <w:sz w:val="20"/>
        </w:rPr>
        <w:t>de</w:t>
      </w:r>
      <w:r>
        <w:rPr>
          <w:rFonts w:ascii="Arial" w:hAnsi="Arial"/>
          <w:b/>
          <w:color w:val="444444"/>
          <w:spacing w:val="-3"/>
          <w:sz w:val="20"/>
        </w:rPr>
        <w:t xml:space="preserve"> </w:t>
      </w:r>
      <w:r>
        <w:rPr>
          <w:rFonts w:ascii="Arial" w:hAnsi="Arial"/>
          <w:b/>
          <w:color w:val="444444"/>
          <w:sz w:val="20"/>
        </w:rPr>
        <w:t>corrélation</w:t>
      </w:r>
      <w:r>
        <w:rPr>
          <w:rFonts w:ascii="Arial" w:hAnsi="Arial"/>
          <w:b/>
          <w:color w:val="444444"/>
          <w:spacing w:val="-3"/>
          <w:sz w:val="20"/>
        </w:rPr>
        <w:t xml:space="preserve"> </w:t>
      </w:r>
      <w:r>
        <w:rPr>
          <w:rFonts w:ascii="Arial" w:hAnsi="Arial"/>
          <w:b/>
          <w:color w:val="444444"/>
          <w:sz w:val="20"/>
        </w:rPr>
        <w:t>:</w:t>
      </w:r>
      <w:r>
        <w:rPr>
          <w:rFonts w:ascii="Arial" w:hAnsi="Arial"/>
          <w:b/>
          <w:color w:val="444444"/>
          <w:spacing w:val="-3"/>
          <w:sz w:val="20"/>
        </w:rPr>
        <w:t xml:space="preserve"> </w:t>
      </w:r>
      <w:r>
        <w:rPr>
          <w:color w:val="444444"/>
          <w:sz w:val="20"/>
        </w:rPr>
        <w:t>La</w:t>
      </w:r>
      <w:r>
        <w:rPr>
          <w:color w:val="444444"/>
          <w:spacing w:val="-3"/>
          <w:sz w:val="20"/>
        </w:rPr>
        <w:t xml:space="preserve"> </w:t>
      </w:r>
      <w:r>
        <w:rPr>
          <w:color w:val="444444"/>
          <w:sz w:val="20"/>
        </w:rPr>
        <w:t>variable</w:t>
      </w:r>
      <w:r>
        <w:rPr>
          <w:color w:val="444444"/>
          <w:spacing w:val="-3"/>
          <w:sz w:val="20"/>
        </w:rPr>
        <w:t xml:space="preserve"> </w:t>
      </w:r>
      <w:r>
        <w:rPr>
          <w:rFonts w:ascii="Arial" w:hAnsi="Arial"/>
          <w:b/>
          <w:color w:val="444444"/>
          <w:sz w:val="20"/>
        </w:rPr>
        <w:t>Fare</w:t>
      </w:r>
      <w:r>
        <w:rPr>
          <w:rFonts w:ascii="Arial" w:hAnsi="Arial"/>
          <w:b/>
          <w:color w:val="444444"/>
          <w:spacing w:val="-3"/>
          <w:sz w:val="20"/>
        </w:rPr>
        <w:t xml:space="preserve"> </w:t>
      </w:r>
      <w:r>
        <w:rPr>
          <w:color w:val="444444"/>
          <w:sz w:val="20"/>
        </w:rPr>
        <w:t>est</w:t>
      </w:r>
      <w:r>
        <w:rPr>
          <w:color w:val="444444"/>
          <w:spacing w:val="-3"/>
          <w:sz w:val="20"/>
        </w:rPr>
        <w:t xml:space="preserve"> </w:t>
      </w:r>
      <w:r>
        <w:rPr>
          <w:color w:val="444444"/>
          <w:sz w:val="20"/>
        </w:rPr>
        <w:t>positivement</w:t>
      </w:r>
      <w:r>
        <w:rPr>
          <w:color w:val="444444"/>
          <w:spacing w:val="-3"/>
          <w:sz w:val="20"/>
        </w:rPr>
        <w:t xml:space="preserve"> </w:t>
      </w:r>
      <w:r>
        <w:rPr>
          <w:color w:val="444444"/>
          <w:sz w:val="20"/>
        </w:rPr>
        <w:t>corrélée</w:t>
      </w:r>
      <w:r>
        <w:rPr>
          <w:color w:val="444444"/>
          <w:spacing w:val="-3"/>
          <w:sz w:val="20"/>
        </w:rPr>
        <w:t xml:space="preserve"> </w:t>
      </w:r>
      <w:r>
        <w:rPr>
          <w:color w:val="444444"/>
          <w:sz w:val="20"/>
        </w:rPr>
        <w:t>à</w:t>
      </w:r>
      <w:r>
        <w:rPr>
          <w:color w:val="444444"/>
          <w:spacing w:val="-3"/>
          <w:sz w:val="20"/>
        </w:rPr>
        <w:t xml:space="preserve"> </w:t>
      </w:r>
      <w:r>
        <w:rPr>
          <w:color w:val="444444"/>
          <w:sz w:val="20"/>
        </w:rPr>
        <w:t>la</w:t>
      </w:r>
      <w:r>
        <w:rPr>
          <w:color w:val="444444"/>
          <w:spacing w:val="-3"/>
          <w:sz w:val="20"/>
        </w:rPr>
        <w:t xml:space="preserve"> </w:t>
      </w:r>
      <w:r>
        <w:rPr>
          <w:color w:val="444444"/>
          <w:sz w:val="20"/>
        </w:rPr>
        <w:t>survie,</w:t>
      </w:r>
      <w:r>
        <w:rPr>
          <w:color w:val="444444"/>
          <w:spacing w:val="-3"/>
          <w:sz w:val="20"/>
        </w:rPr>
        <w:t xml:space="preserve"> </w:t>
      </w:r>
      <w:r>
        <w:rPr>
          <w:color w:val="444444"/>
          <w:sz w:val="20"/>
        </w:rPr>
        <w:t>tandis</w:t>
      </w:r>
      <w:r>
        <w:rPr>
          <w:color w:val="444444"/>
          <w:spacing w:val="-3"/>
          <w:sz w:val="20"/>
        </w:rPr>
        <w:t xml:space="preserve"> </w:t>
      </w:r>
      <w:r>
        <w:rPr>
          <w:color w:val="444444"/>
          <w:sz w:val="20"/>
        </w:rPr>
        <w:t>que</w:t>
      </w:r>
      <w:r>
        <w:rPr>
          <w:color w:val="444444"/>
          <w:spacing w:val="-3"/>
          <w:sz w:val="20"/>
        </w:rPr>
        <w:t xml:space="preserve"> </w:t>
      </w:r>
      <w:r>
        <w:rPr>
          <w:rFonts w:ascii="Arial" w:hAnsi="Arial"/>
          <w:b/>
          <w:color w:val="444444"/>
          <w:spacing w:val="-2"/>
          <w:sz w:val="20"/>
        </w:rPr>
        <w:t>Pclass</w:t>
      </w:r>
    </w:p>
    <w:p w:rsidR="00CB62B8" w:rsidRDefault="00943662">
      <w:pPr>
        <w:pStyle w:val="BodyText"/>
        <w:spacing w:before="70"/>
        <w:ind w:left="634"/>
      </w:pPr>
      <w:r>
        <w:rPr>
          <w:color w:val="444444"/>
        </w:rPr>
        <w:t xml:space="preserve">y est négativement </w:t>
      </w:r>
      <w:r>
        <w:rPr>
          <w:color w:val="444444"/>
          <w:spacing w:val="-2"/>
        </w:rPr>
        <w:t>corrélée.</w:t>
      </w:r>
    </w:p>
    <w:p w:rsidR="00CB62B8" w:rsidRDefault="00CB62B8">
      <w:pPr>
        <w:pStyle w:val="BodyText"/>
        <w:spacing w:before="130"/>
      </w:pPr>
    </w:p>
    <w:p w:rsidR="00CB62B8" w:rsidRDefault="00943662">
      <w:pPr>
        <w:pStyle w:val="Heading1"/>
        <w:numPr>
          <w:ilvl w:val="0"/>
          <w:numId w:val="4"/>
        </w:numPr>
        <w:tabs>
          <w:tab w:val="left" w:pos="589"/>
        </w:tabs>
        <w:spacing w:before="1"/>
        <w:ind w:left="589" w:hanging="355"/>
      </w:pPr>
      <w:r>
        <w:rPr>
          <w:color w:val="003366"/>
        </w:rPr>
        <w:t xml:space="preserve">Ingénierie des Variables (Feature </w:t>
      </w:r>
      <w:r>
        <w:rPr>
          <w:color w:val="003366"/>
          <w:spacing w:val="-2"/>
        </w:rPr>
        <w:t>Engineering)</w:t>
      </w:r>
    </w:p>
    <w:p w:rsidR="00CB62B8" w:rsidRDefault="00943662">
      <w:pPr>
        <w:pStyle w:val="BodyText"/>
        <w:spacing w:before="5"/>
        <w:rPr>
          <w:rFonts w:ascii="Arial"/>
          <w:b/>
          <w:sz w:val="15"/>
        </w:rPr>
      </w:pPr>
      <w:r>
        <w:rPr>
          <w:rFonts w:ascii="Arial"/>
          <w:b/>
          <w:noProof/>
          <w:sz w:val="15"/>
          <w:lang w:eastAsia="fr-FR"/>
        </w:rPr>
        <mc:AlternateContent>
          <mc:Choice Requires="wps">
            <w:drawing>
              <wp:anchor distT="0" distB="0" distL="0" distR="0" simplePos="0" relativeHeight="487593984" behindDoc="1" locked="0" layoutInCell="1" allowOverlap="1">
                <wp:simplePos x="0" y="0"/>
                <wp:positionH relativeFrom="page">
                  <wp:posOffset>868199</wp:posOffset>
                </wp:positionH>
                <wp:positionV relativeFrom="paragraph">
                  <wp:posOffset>128382</wp:posOffset>
                </wp:positionV>
                <wp:extent cx="582422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C657B7C" id="Graphic 28" o:spid="_x0000_s1026" style="position:absolute;margin-left:68.35pt;margin-top:10.1pt;width:458.6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" path="m,l5823600,e" filled="f" strokecolor="#c8a84b" strokeweight="1.5pt">
                <v:path arrowok="t"/>
                <w10:wrap type="topAndBottom" anchorx="page"/>
              </v:shape>
            </w:pict>
          </mc:Fallback>
        </mc:AlternateContent>
      </w:r>
    </w:p>
    <w:p w:rsidR="00CB62B8" w:rsidRDefault="00943662">
      <w:pPr>
        <w:pStyle w:val="BodyText"/>
        <w:spacing w:before="117"/>
        <w:ind w:left="234"/>
      </w:pPr>
      <w:r>
        <w:rPr>
          <w:color w:val="444444"/>
        </w:rPr>
        <w:t xml:space="preserve">De nouvelles variables ont été créées pour enrichir l'information disponible pour les modèles </w:t>
      </w:r>
      <w:r>
        <w:rPr>
          <w:color w:val="444444"/>
          <w:spacing w:val="-10"/>
        </w:rPr>
        <w:t>:</w:t>
      </w:r>
    </w:p>
    <w:p w:rsidR="00CB62B8" w:rsidRDefault="00CB62B8">
      <w:pPr>
        <w:pStyle w:val="BodyText"/>
        <w:spacing w:before="5"/>
        <w:rPr>
          <w:sz w:val="14"/>
        </w:rPr>
      </w:pPr>
    </w:p>
    <w:tbl>
      <w:tblPr>
        <w:tblW w:w="0" w:type="auto"/>
        <w:tblInd w:w="43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3118"/>
        <w:gridCol w:w="3401"/>
      </w:tblGrid>
      <w:tr w:rsidR="00CB62B8">
        <w:trPr>
          <w:trHeight w:val="430"/>
        </w:trPr>
        <w:tc>
          <w:tcPr>
            <w:tcW w:w="2268" w:type="dxa"/>
            <w:shd w:val="clear" w:color="auto" w:fill="003366"/>
          </w:tcPr>
          <w:p w:rsidR="00CB62B8" w:rsidRDefault="00943662">
            <w:pPr>
              <w:pStyle w:val="TableParagraph"/>
              <w:ind w:left="120"/>
              <w:rPr>
                <w:rFonts w:ascii="Arial"/>
                <w:b/>
                <w:sz w:val="18"/>
              </w:rPr>
            </w:pPr>
            <w:r>
              <w:rPr>
                <w:rFonts w:ascii="Arial"/>
                <w:b/>
                <w:color w:val="FFFFFF"/>
                <w:sz w:val="18"/>
              </w:rPr>
              <w:t xml:space="preserve">Nouvelle </w:t>
            </w:r>
            <w:r>
              <w:rPr>
                <w:rFonts w:ascii="Arial"/>
                <w:b/>
                <w:color w:val="FFFFFF"/>
                <w:spacing w:val="-2"/>
                <w:sz w:val="18"/>
              </w:rPr>
              <w:t>Variable</w:t>
            </w:r>
          </w:p>
        </w:tc>
        <w:tc>
          <w:tcPr>
            <w:tcW w:w="3118" w:type="dxa"/>
            <w:shd w:val="clear" w:color="auto" w:fill="003366"/>
          </w:tcPr>
          <w:p w:rsidR="00CB62B8" w:rsidRDefault="00943662">
            <w:pPr>
              <w:pStyle w:val="TableParagraph"/>
              <w:ind w:left="119"/>
              <w:rPr>
                <w:rFonts w:ascii="Arial"/>
                <w:b/>
                <w:sz w:val="18"/>
              </w:rPr>
            </w:pPr>
            <w:r>
              <w:rPr>
                <w:rFonts w:ascii="Arial"/>
                <w:b/>
                <w:color w:val="FFFFFF"/>
                <w:sz w:val="18"/>
              </w:rPr>
              <w:t xml:space="preserve">Formule / </w:t>
            </w:r>
            <w:r>
              <w:rPr>
                <w:rFonts w:ascii="Arial"/>
                <w:b/>
                <w:color w:val="FFFFFF"/>
                <w:spacing w:val="-2"/>
                <w:sz w:val="18"/>
              </w:rPr>
              <w:t>Logique</w:t>
            </w:r>
          </w:p>
        </w:tc>
        <w:tc>
          <w:tcPr>
            <w:tcW w:w="3401" w:type="dxa"/>
            <w:shd w:val="clear" w:color="auto" w:fill="003366"/>
          </w:tcPr>
          <w:p w:rsidR="00CB62B8" w:rsidRDefault="00943662">
            <w:pPr>
              <w:pStyle w:val="TableParagraph"/>
              <w:ind w:left="119"/>
              <w:rPr>
                <w:rFonts w:ascii="Arial" w:hAnsi="Arial"/>
                <w:b/>
                <w:sz w:val="18"/>
              </w:rPr>
            </w:pPr>
            <w:r>
              <w:rPr>
                <w:rFonts w:ascii="Arial" w:hAnsi="Arial"/>
                <w:b/>
                <w:color w:val="FFFFFF"/>
                <w:spacing w:val="-2"/>
                <w:sz w:val="18"/>
              </w:rPr>
              <w:t>Intérêt</w:t>
            </w:r>
          </w:p>
        </w:tc>
      </w:tr>
      <w:tr w:rsidR="00CB62B8">
        <w:trPr>
          <w:trHeight w:val="430"/>
        </w:trPr>
        <w:tc>
          <w:tcPr>
            <w:tcW w:w="2268" w:type="dxa"/>
          </w:tcPr>
          <w:p w:rsidR="00CB62B8" w:rsidRDefault="00943662">
            <w:pPr>
              <w:pStyle w:val="TableParagraph"/>
              <w:ind w:left="120"/>
              <w:rPr>
                <w:sz w:val="18"/>
              </w:rPr>
            </w:pPr>
            <w:r>
              <w:rPr>
                <w:spacing w:val="-2"/>
                <w:sz w:val="18"/>
              </w:rPr>
              <w:t>FamilySize</w:t>
            </w:r>
          </w:p>
        </w:tc>
        <w:tc>
          <w:tcPr>
            <w:tcW w:w="3118" w:type="dxa"/>
          </w:tcPr>
          <w:p w:rsidR="00CB62B8" w:rsidRDefault="00943662">
            <w:pPr>
              <w:pStyle w:val="TableParagraph"/>
              <w:ind w:left="119"/>
              <w:rPr>
                <w:sz w:val="18"/>
              </w:rPr>
            </w:pPr>
            <w:r>
              <w:rPr>
                <w:sz w:val="18"/>
              </w:rPr>
              <w:t xml:space="preserve">SibSp + Parch + </w:t>
            </w:r>
            <w:r>
              <w:rPr>
                <w:spacing w:val="-10"/>
                <w:sz w:val="18"/>
              </w:rPr>
              <w:t>1</w:t>
            </w:r>
          </w:p>
        </w:tc>
        <w:tc>
          <w:tcPr>
            <w:tcW w:w="3401" w:type="dxa"/>
          </w:tcPr>
          <w:p w:rsidR="00CB62B8" w:rsidRDefault="00943662">
            <w:pPr>
              <w:pStyle w:val="TableParagraph"/>
              <w:ind w:left="119"/>
              <w:rPr>
                <w:sz w:val="18"/>
              </w:rPr>
            </w:pPr>
            <w:r>
              <w:rPr>
                <w:sz w:val="18"/>
              </w:rPr>
              <w:t xml:space="preserve">Taille totale du groupe </w:t>
            </w:r>
            <w:r>
              <w:rPr>
                <w:spacing w:val="-2"/>
                <w:sz w:val="18"/>
              </w:rPr>
              <w:t>familial</w:t>
            </w:r>
          </w:p>
        </w:tc>
      </w:tr>
      <w:tr w:rsidR="00CB62B8">
        <w:trPr>
          <w:trHeight w:val="430"/>
        </w:trPr>
        <w:tc>
          <w:tcPr>
            <w:tcW w:w="2268" w:type="dxa"/>
            <w:shd w:val="clear" w:color="auto" w:fill="E8EFF6"/>
          </w:tcPr>
          <w:p w:rsidR="00CB62B8" w:rsidRDefault="00943662">
            <w:pPr>
              <w:pStyle w:val="TableParagraph"/>
              <w:ind w:left="120"/>
              <w:rPr>
                <w:sz w:val="18"/>
              </w:rPr>
            </w:pPr>
            <w:r>
              <w:rPr>
                <w:spacing w:val="-2"/>
                <w:sz w:val="18"/>
              </w:rPr>
              <w:t>IsAlone</w:t>
            </w:r>
          </w:p>
        </w:tc>
        <w:tc>
          <w:tcPr>
            <w:tcW w:w="3118" w:type="dxa"/>
            <w:shd w:val="clear" w:color="auto" w:fill="E8EFF6"/>
          </w:tcPr>
          <w:p w:rsidR="00CB62B8" w:rsidRDefault="00943662">
            <w:pPr>
              <w:pStyle w:val="TableParagraph"/>
              <w:ind w:left="119"/>
              <w:rPr>
                <w:sz w:val="18"/>
              </w:rPr>
            </w:pPr>
            <w:r>
              <w:rPr>
                <w:sz w:val="18"/>
              </w:rPr>
              <w:t xml:space="preserve">1 si FamilySize == </w:t>
            </w:r>
            <w:r>
              <w:rPr>
                <w:spacing w:val="-10"/>
                <w:sz w:val="18"/>
              </w:rPr>
              <w:t>1</w:t>
            </w:r>
          </w:p>
        </w:tc>
        <w:tc>
          <w:tcPr>
            <w:tcW w:w="3401" w:type="dxa"/>
            <w:shd w:val="clear" w:color="auto" w:fill="E8EFF6"/>
          </w:tcPr>
          <w:p w:rsidR="00CB62B8" w:rsidRDefault="00943662">
            <w:pPr>
              <w:pStyle w:val="TableParagraph"/>
              <w:ind w:left="119"/>
              <w:rPr>
                <w:sz w:val="18"/>
              </w:rPr>
            </w:pPr>
            <w:r>
              <w:rPr>
                <w:sz w:val="18"/>
              </w:rPr>
              <w:t xml:space="preserve">Passager voyageant </w:t>
            </w:r>
            <w:r>
              <w:rPr>
                <w:spacing w:val="-4"/>
                <w:sz w:val="18"/>
              </w:rPr>
              <w:t>seul</w:t>
            </w:r>
          </w:p>
        </w:tc>
      </w:tr>
      <w:tr w:rsidR="00CB62B8">
        <w:trPr>
          <w:trHeight w:val="430"/>
        </w:trPr>
        <w:tc>
          <w:tcPr>
            <w:tcW w:w="2268" w:type="dxa"/>
          </w:tcPr>
          <w:p w:rsidR="00CB62B8" w:rsidRDefault="00943662">
            <w:pPr>
              <w:pStyle w:val="TableParagraph"/>
              <w:ind w:left="120"/>
              <w:rPr>
                <w:sz w:val="18"/>
              </w:rPr>
            </w:pPr>
            <w:r>
              <w:rPr>
                <w:spacing w:val="-2"/>
                <w:sz w:val="18"/>
              </w:rPr>
              <w:t>Title</w:t>
            </w:r>
          </w:p>
        </w:tc>
        <w:tc>
          <w:tcPr>
            <w:tcW w:w="3118" w:type="dxa"/>
          </w:tcPr>
          <w:p w:rsidR="00CB62B8" w:rsidRDefault="00943662">
            <w:pPr>
              <w:pStyle w:val="TableParagraph"/>
              <w:ind w:left="119"/>
              <w:rPr>
                <w:sz w:val="18"/>
              </w:rPr>
            </w:pPr>
            <w:r>
              <w:rPr>
                <w:sz w:val="18"/>
              </w:rPr>
              <w:t xml:space="preserve">Extraction du titre (Mr, Mrs, </w:t>
            </w:r>
            <w:r>
              <w:rPr>
                <w:spacing w:val="-2"/>
                <w:sz w:val="18"/>
              </w:rPr>
              <w:t>Miss...)</w:t>
            </w:r>
          </w:p>
        </w:tc>
        <w:tc>
          <w:tcPr>
            <w:tcW w:w="3401" w:type="dxa"/>
          </w:tcPr>
          <w:p w:rsidR="00CB62B8" w:rsidRDefault="00943662">
            <w:pPr>
              <w:pStyle w:val="TableParagraph"/>
              <w:ind w:left="119"/>
              <w:rPr>
                <w:sz w:val="18"/>
              </w:rPr>
            </w:pPr>
            <w:r>
              <w:rPr>
                <w:sz w:val="18"/>
              </w:rPr>
              <w:t xml:space="preserve">Statut social et </w:t>
            </w:r>
            <w:r>
              <w:rPr>
                <w:spacing w:val="-2"/>
                <w:sz w:val="18"/>
              </w:rPr>
              <w:t>genre</w:t>
            </w:r>
          </w:p>
        </w:tc>
      </w:tr>
    </w:tbl>
    <w:p w:rsidR="00CB62B8" w:rsidRDefault="00943662">
      <w:pPr>
        <w:pStyle w:val="BodyText"/>
        <w:spacing w:before="120" w:line="300" w:lineRule="auto"/>
        <w:ind w:left="234"/>
      </w:pPr>
      <w:r>
        <w:rPr>
          <w:color w:val="444444"/>
        </w:rPr>
        <w:t>Les</w:t>
      </w:r>
      <w:r>
        <w:rPr>
          <w:color w:val="444444"/>
          <w:spacing w:val="-3"/>
        </w:rPr>
        <w:t xml:space="preserve"> </w:t>
      </w:r>
      <w:r>
        <w:rPr>
          <w:color w:val="444444"/>
        </w:rPr>
        <w:t>titres</w:t>
      </w:r>
      <w:r>
        <w:rPr>
          <w:color w:val="444444"/>
          <w:spacing w:val="-3"/>
        </w:rPr>
        <w:t xml:space="preserve"> </w:t>
      </w:r>
      <w:r>
        <w:rPr>
          <w:color w:val="444444"/>
        </w:rPr>
        <w:t>rares</w:t>
      </w:r>
      <w:r>
        <w:rPr>
          <w:color w:val="444444"/>
          <w:spacing w:val="-3"/>
        </w:rPr>
        <w:t xml:space="preserve"> </w:t>
      </w:r>
      <w:r>
        <w:rPr>
          <w:color w:val="444444"/>
        </w:rPr>
        <w:t>(Lady,</w:t>
      </w:r>
      <w:r>
        <w:rPr>
          <w:color w:val="444444"/>
          <w:spacing w:val="-3"/>
        </w:rPr>
        <w:t xml:space="preserve"> </w:t>
      </w:r>
      <w:r>
        <w:rPr>
          <w:color w:val="444444"/>
        </w:rPr>
        <w:t>Countess,</w:t>
      </w:r>
      <w:r>
        <w:rPr>
          <w:color w:val="444444"/>
          <w:spacing w:val="-3"/>
        </w:rPr>
        <w:t xml:space="preserve"> </w:t>
      </w:r>
      <w:r>
        <w:rPr>
          <w:color w:val="444444"/>
        </w:rPr>
        <w:t>Dr,</w:t>
      </w:r>
      <w:r>
        <w:rPr>
          <w:color w:val="444444"/>
          <w:spacing w:val="-3"/>
        </w:rPr>
        <w:t xml:space="preserve"> </w:t>
      </w:r>
      <w:r>
        <w:rPr>
          <w:color w:val="444444"/>
        </w:rPr>
        <w:t>Major,</w:t>
      </w:r>
      <w:r>
        <w:rPr>
          <w:color w:val="444444"/>
          <w:spacing w:val="-3"/>
        </w:rPr>
        <w:t xml:space="preserve"> </w:t>
      </w:r>
      <w:r>
        <w:rPr>
          <w:color w:val="444444"/>
        </w:rPr>
        <w:t>etc.)</w:t>
      </w:r>
      <w:r>
        <w:rPr>
          <w:color w:val="444444"/>
          <w:spacing w:val="-3"/>
        </w:rPr>
        <w:t xml:space="preserve"> </w:t>
      </w:r>
      <w:r>
        <w:rPr>
          <w:color w:val="444444"/>
        </w:rPr>
        <w:t>ont</w:t>
      </w:r>
      <w:r>
        <w:rPr>
          <w:color w:val="444444"/>
          <w:spacing w:val="-3"/>
        </w:rPr>
        <w:t xml:space="preserve"> </w:t>
      </w:r>
      <w:r>
        <w:rPr>
          <w:color w:val="444444"/>
        </w:rPr>
        <w:t>été</w:t>
      </w:r>
      <w:r>
        <w:rPr>
          <w:color w:val="444444"/>
          <w:spacing w:val="-3"/>
        </w:rPr>
        <w:t xml:space="preserve"> </w:t>
      </w:r>
      <w:r>
        <w:rPr>
          <w:color w:val="444444"/>
        </w:rPr>
        <w:t>regroupés</w:t>
      </w:r>
      <w:r>
        <w:rPr>
          <w:color w:val="444444"/>
          <w:spacing w:val="-3"/>
        </w:rPr>
        <w:t xml:space="preserve"> </w:t>
      </w:r>
      <w:r>
        <w:rPr>
          <w:color w:val="444444"/>
        </w:rPr>
        <w:t>dans</w:t>
      </w:r>
      <w:r>
        <w:rPr>
          <w:color w:val="444444"/>
          <w:spacing w:val="-3"/>
        </w:rPr>
        <w:t xml:space="preserve"> </w:t>
      </w:r>
      <w:r>
        <w:rPr>
          <w:color w:val="444444"/>
        </w:rPr>
        <w:t>la</w:t>
      </w:r>
      <w:r>
        <w:rPr>
          <w:color w:val="444444"/>
          <w:spacing w:val="-3"/>
        </w:rPr>
        <w:t xml:space="preserve"> </w:t>
      </w:r>
      <w:r>
        <w:rPr>
          <w:color w:val="444444"/>
        </w:rPr>
        <w:t>catégorie</w:t>
      </w:r>
      <w:r>
        <w:rPr>
          <w:color w:val="444444"/>
          <w:spacing w:val="-3"/>
        </w:rPr>
        <w:t xml:space="preserve"> </w:t>
      </w:r>
      <w:r>
        <w:rPr>
          <w:rFonts w:ascii="Arial" w:hAnsi="Arial"/>
          <w:b/>
          <w:color w:val="444444"/>
        </w:rPr>
        <w:t>Rare</w:t>
      </w:r>
      <w:r>
        <w:rPr>
          <w:rFonts w:ascii="Arial" w:hAnsi="Arial"/>
          <w:b/>
          <w:color w:val="444444"/>
          <w:spacing w:val="-3"/>
        </w:rPr>
        <w:t xml:space="preserve"> </w:t>
      </w:r>
      <w:r>
        <w:rPr>
          <w:color w:val="444444"/>
        </w:rPr>
        <w:t>pour</w:t>
      </w:r>
      <w:r>
        <w:rPr>
          <w:color w:val="444444"/>
          <w:spacing w:val="-3"/>
        </w:rPr>
        <w:t xml:space="preserve"> </w:t>
      </w:r>
      <w:r>
        <w:rPr>
          <w:color w:val="444444"/>
        </w:rPr>
        <w:t>éviter</w:t>
      </w:r>
      <w:r>
        <w:rPr>
          <w:color w:val="444444"/>
          <w:spacing w:val="-3"/>
        </w:rPr>
        <w:t xml:space="preserve"> </w:t>
      </w:r>
      <w:r>
        <w:rPr>
          <w:color w:val="444444"/>
        </w:rPr>
        <w:t xml:space="preserve">la fragmentation. Les alias féminins (Mlle </w:t>
      </w:r>
      <w:r>
        <w:rPr>
          <w:rFonts w:ascii="Symbol" w:hAnsi="Symbol"/>
          <w:color w:val="444444"/>
        </w:rPr>
        <w:t></w:t>
      </w:r>
      <w:r>
        <w:rPr>
          <w:rFonts w:ascii="Times New Roman" w:hAnsi="Times New Roman"/>
          <w:color w:val="444444"/>
        </w:rPr>
        <w:t xml:space="preserve"> </w:t>
      </w:r>
      <w:r>
        <w:rPr>
          <w:color w:val="444444"/>
        </w:rPr>
        <w:t xml:space="preserve">Miss, Mme </w:t>
      </w:r>
      <w:r>
        <w:rPr>
          <w:rFonts w:ascii="Symbol" w:hAnsi="Symbol"/>
          <w:color w:val="444444"/>
        </w:rPr>
        <w:t></w:t>
      </w:r>
      <w:r>
        <w:rPr>
          <w:rFonts w:ascii="Times New Roman" w:hAnsi="Times New Roman"/>
          <w:color w:val="444444"/>
        </w:rPr>
        <w:t xml:space="preserve"> </w:t>
      </w:r>
      <w:r>
        <w:rPr>
          <w:color w:val="444444"/>
        </w:rPr>
        <w:t>Mrs) ont été harmonisés.</w:t>
      </w:r>
    </w:p>
    <w:p w:rsidR="00CB62B8" w:rsidRDefault="00CB62B8">
      <w:pPr>
        <w:pStyle w:val="BodyText"/>
        <w:spacing w:before="67"/>
      </w:pPr>
    </w:p>
    <w:p w:rsidR="00CB62B8" w:rsidRDefault="00943662">
      <w:pPr>
        <w:pStyle w:val="Heading1"/>
        <w:numPr>
          <w:ilvl w:val="0"/>
          <w:numId w:val="4"/>
        </w:numPr>
        <w:tabs>
          <w:tab w:val="left" w:pos="589"/>
        </w:tabs>
        <w:spacing w:before="1"/>
        <w:ind w:left="589" w:hanging="355"/>
      </w:pPr>
      <w:r>
        <w:rPr>
          <w:color w:val="003366"/>
        </w:rPr>
        <w:t xml:space="preserve">Préparation des Données pour les </w:t>
      </w:r>
      <w:r>
        <w:rPr>
          <w:color w:val="003366"/>
          <w:spacing w:val="-2"/>
        </w:rPr>
        <w:t>Modèles</w:t>
      </w:r>
    </w:p>
    <w:p w:rsidR="00CB62B8" w:rsidRDefault="00943662">
      <w:pPr>
        <w:pStyle w:val="BodyText"/>
        <w:spacing w:before="5"/>
        <w:rPr>
          <w:rFonts w:ascii="Arial"/>
          <w:b/>
          <w:sz w:val="15"/>
        </w:rPr>
      </w:pPr>
      <w:r>
        <w:rPr>
          <w:rFonts w:ascii="Arial"/>
          <w:b/>
          <w:noProof/>
          <w:sz w:val="15"/>
          <w:lang w:eastAsia="fr-FR"/>
        </w:rPr>
        <mc:AlternateContent>
          <mc:Choice Requires="wps">
            <w:drawing>
              <wp:anchor distT="0" distB="0" distL="0" distR="0" simplePos="0" relativeHeight="487594496" behindDoc="1" locked="0" layoutInCell="1" allowOverlap="1">
                <wp:simplePos x="0" y="0"/>
                <wp:positionH relativeFrom="page">
                  <wp:posOffset>868199</wp:posOffset>
                </wp:positionH>
                <wp:positionV relativeFrom="paragraph">
                  <wp:posOffset>128365</wp:posOffset>
                </wp:positionV>
                <wp:extent cx="582422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3C3C6733" id="Graphic 29" o:spid="_x0000_s1026" style="position:absolute;margin-left:68.35pt;margin-top:10.1pt;width:458.6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" path="m,l5823600,e" filled="f" strokecolor="#c8a84b" strokeweight="1.5pt">
                <v:path arrowok="t"/>
                <w10:wrap type="topAndBottom" anchorx="page"/>
              </v:shape>
            </w:pict>
          </mc:Fallback>
        </mc:AlternateContent>
      </w:r>
    </w:p>
    <w:p w:rsidR="00CB62B8" w:rsidRDefault="00943662">
      <w:pPr>
        <w:pStyle w:val="Heading2"/>
        <w:numPr>
          <w:ilvl w:val="1"/>
          <w:numId w:val="4"/>
        </w:numPr>
        <w:tabs>
          <w:tab w:val="left" w:pos="667"/>
        </w:tabs>
        <w:spacing w:before="201"/>
        <w:ind w:hanging="433"/>
      </w:pPr>
      <w:r>
        <w:rPr>
          <w:color w:val="1A5275"/>
        </w:rPr>
        <w:t xml:space="preserve">Encodage et </w:t>
      </w:r>
      <w:r>
        <w:rPr>
          <w:color w:val="1A5275"/>
          <w:spacing w:val="-2"/>
        </w:rPr>
        <w:t>normalisation</w:t>
      </w:r>
    </w:p>
    <w:p w:rsidR="00CB62B8" w:rsidRDefault="00943662">
      <w:pPr>
        <w:pStyle w:val="BodyText"/>
        <w:spacing w:before="137"/>
        <w:ind w:left="234"/>
      </w:pPr>
      <w:r>
        <w:rPr>
          <w:color w:val="444444"/>
        </w:rPr>
        <w:t xml:space="preserve">Les variables catégorielles ont été transformées en variables numériques </w:t>
      </w:r>
      <w:r>
        <w:rPr>
          <w:color w:val="444444"/>
          <w:spacing w:val="-10"/>
        </w:rPr>
        <w:t>:</w:t>
      </w:r>
    </w:p>
    <w:p w:rsidR="00CB62B8" w:rsidRPr="00F349A0" w:rsidRDefault="00943662">
      <w:pPr>
        <w:pStyle w:val="ListParagraph"/>
        <w:numPr>
          <w:ilvl w:val="2"/>
          <w:numId w:val="4"/>
        </w:numPr>
        <w:tabs>
          <w:tab w:val="left" w:pos="759"/>
        </w:tabs>
        <w:spacing w:before="170"/>
        <w:ind w:hanging="125"/>
        <w:rPr>
          <w:sz w:val="20"/>
          <w:lang w:val="en-GB"/>
        </w:rPr>
      </w:pPr>
      <w:r w:rsidRPr="00F349A0">
        <w:rPr>
          <w:rFonts w:ascii="Arial" w:hAnsi="Arial"/>
          <w:b/>
          <w:color w:val="444444"/>
          <w:sz w:val="20"/>
          <w:lang w:val="en-GB"/>
        </w:rPr>
        <w:t xml:space="preserve">Sex : </w:t>
      </w:r>
      <w:r w:rsidRPr="00F349A0">
        <w:rPr>
          <w:color w:val="444444"/>
          <w:sz w:val="20"/>
          <w:lang w:val="en-GB"/>
        </w:rPr>
        <w:t xml:space="preserve">encodage binaire (male </w:t>
      </w:r>
      <w:r>
        <w:rPr>
          <w:rFonts w:ascii="Symbol" w:hAnsi="Symbol"/>
          <w:color w:val="444444"/>
          <w:sz w:val="20"/>
        </w:rPr>
        <w:t></w:t>
      </w:r>
      <w:r w:rsidRPr="00F349A0">
        <w:rPr>
          <w:rFonts w:ascii="Times New Roman" w:hAnsi="Times New Roman"/>
          <w:color w:val="444444"/>
          <w:spacing w:val="5"/>
          <w:sz w:val="20"/>
          <w:lang w:val="en-GB"/>
        </w:rPr>
        <w:t xml:space="preserve"> </w:t>
      </w:r>
      <w:r w:rsidRPr="00F349A0">
        <w:rPr>
          <w:color w:val="444444"/>
          <w:sz w:val="20"/>
          <w:lang w:val="en-GB"/>
        </w:rPr>
        <w:t xml:space="preserve">0, female </w:t>
      </w:r>
      <w:r>
        <w:rPr>
          <w:rFonts w:ascii="Symbol" w:hAnsi="Symbol"/>
          <w:color w:val="444444"/>
          <w:sz w:val="20"/>
        </w:rPr>
        <w:t></w:t>
      </w:r>
      <w:r w:rsidRPr="00F349A0">
        <w:rPr>
          <w:rFonts w:ascii="Times New Roman" w:hAnsi="Times New Roman"/>
          <w:color w:val="444444"/>
          <w:spacing w:val="5"/>
          <w:sz w:val="20"/>
          <w:lang w:val="en-GB"/>
        </w:rPr>
        <w:t xml:space="preserve"> </w:t>
      </w:r>
      <w:r w:rsidRPr="00F349A0">
        <w:rPr>
          <w:color w:val="444444"/>
          <w:spacing w:val="-5"/>
          <w:sz w:val="20"/>
          <w:lang w:val="en-GB"/>
        </w:rPr>
        <w:t>1)</w:t>
      </w:r>
    </w:p>
    <w:p w:rsidR="00CB62B8" w:rsidRDefault="00943662">
      <w:pPr>
        <w:pStyle w:val="ListParagraph"/>
        <w:numPr>
          <w:ilvl w:val="2"/>
          <w:numId w:val="4"/>
        </w:numPr>
        <w:tabs>
          <w:tab w:val="left" w:pos="759"/>
        </w:tabs>
        <w:spacing w:before="69" w:line="312" w:lineRule="auto"/>
        <w:ind w:left="634" w:right="1640" w:firstLine="0"/>
        <w:rPr>
          <w:sz w:val="20"/>
        </w:rPr>
      </w:pPr>
      <w:r>
        <w:rPr>
          <w:rFonts w:ascii="Arial" w:hAnsi="Arial"/>
          <w:b/>
          <w:color w:val="444444"/>
          <w:sz w:val="20"/>
        </w:rPr>
        <w:t>Embarked</w:t>
      </w:r>
      <w:r>
        <w:rPr>
          <w:rFonts w:ascii="Arial" w:hAnsi="Arial"/>
          <w:b/>
          <w:color w:val="444444"/>
          <w:spacing w:val="-3"/>
          <w:sz w:val="20"/>
        </w:rPr>
        <w:t xml:space="preserve"> </w:t>
      </w:r>
      <w:r>
        <w:rPr>
          <w:rFonts w:ascii="Arial" w:hAnsi="Arial"/>
          <w:b/>
          <w:color w:val="444444"/>
          <w:sz w:val="20"/>
        </w:rPr>
        <w:t>et</w:t>
      </w:r>
      <w:r>
        <w:rPr>
          <w:rFonts w:ascii="Arial" w:hAnsi="Arial"/>
          <w:b/>
          <w:color w:val="444444"/>
          <w:spacing w:val="-3"/>
          <w:sz w:val="20"/>
        </w:rPr>
        <w:t xml:space="preserve"> </w:t>
      </w:r>
      <w:r>
        <w:rPr>
          <w:rFonts w:ascii="Arial" w:hAnsi="Arial"/>
          <w:b/>
          <w:color w:val="444444"/>
          <w:sz w:val="20"/>
        </w:rPr>
        <w:t>Title</w:t>
      </w:r>
      <w:r>
        <w:rPr>
          <w:rFonts w:ascii="Arial" w:hAnsi="Arial"/>
          <w:b/>
          <w:color w:val="444444"/>
          <w:spacing w:val="-3"/>
          <w:sz w:val="20"/>
        </w:rPr>
        <w:t xml:space="preserve"> </w:t>
      </w:r>
      <w:r>
        <w:rPr>
          <w:rFonts w:ascii="Arial" w:hAnsi="Arial"/>
          <w:b/>
          <w:color w:val="444444"/>
          <w:sz w:val="20"/>
        </w:rPr>
        <w:t>:</w:t>
      </w:r>
      <w:r>
        <w:rPr>
          <w:rFonts w:ascii="Arial" w:hAnsi="Arial"/>
          <w:b/>
          <w:color w:val="444444"/>
          <w:spacing w:val="-3"/>
          <w:sz w:val="20"/>
        </w:rPr>
        <w:t xml:space="preserve"> </w:t>
      </w:r>
      <w:r>
        <w:rPr>
          <w:color w:val="444444"/>
          <w:sz w:val="20"/>
        </w:rPr>
        <w:t>encodage</w:t>
      </w:r>
      <w:r>
        <w:rPr>
          <w:color w:val="444444"/>
          <w:spacing w:val="-3"/>
          <w:sz w:val="20"/>
        </w:rPr>
        <w:t xml:space="preserve"> </w:t>
      </w:r>
      <w:r>
        <w:rPr>
          <w:color w:val="444444"/>
          <w:sz w:val="20"/>
        </w:rPr>
        <w:t>One-Hot</w:t>
      </w:r>
      <w:r>
        <w:rPr>
          <w:color w:val="444444"/>
          <w:spacing w:val="-3"/>
          <w:sz w:val="20"/>
        </w:rPr>
        <w:t xml:space="preserve"> </w:t>
      </w:r>
      <w:r>
        <w:rPr>
          <w:color w:val="444444"/>
          <w:sz w:val="20"/>
        </w:rPr>
        <w:t>avec</w:t>
      </w:r>
      <w:r>
        <w:rPr>
          <w:color w:val="444444"/>
          <w:spacing w:val="-3"/>
          <w:sz w:val="20"/>
        </w:rPr>
        <w:t xml:space="preserve"> </w:t>
      </w:r>
      <w:r>
        <w:rPr>
          <w:color w:val="444444"/>
          <w:sz w:val="20"/>
        </w:rPr>
        <w:t>suppression</w:t>
      </w:r>
      <w:r>
        <w:rPr>
          <w:color w:val="444444"/>
          <w:spacing w:val="-3"/>
          <w:sz w:val="20"/>
        </w:rPr>
        <w:t xml:space="preserve"> </w:t>
      </w:r>
      <w:r>
        <w:rPr>
          <w:color w:val="444444"/>
          <w:sz w:val="20"/>
        </w:rPr>
        <w:t>de</w:t>
      </w:r>
      <w:r>
        <w:rPr>
          <w:color w:val="444444"/>
          <w:spacing w:val="-3"/>
          <w:sz w:val="20"/>
        </w:rPr>
        <w:t xml:space="preserve"> </w:t>
      </w:r>
      <w:r>
        <w:rPr>
          <w:color w:val="444444"/>
          <w:sz w:val="20"/>
        </w:rPr>
        <w:t>la</w:t>
      </w:r>
      <w:r>
        <w:rPr>
          <w:color w:val="444444"/>
          <w:spacing w:val="-3"/>
          <w:sz w:val="20"/>
        </w:rPr>
        <w:t xml:space="preserve"> </w:t>
      </w:r>
      <w:r>
        <w:rPr>
          <w:color w:val="444444"/>
          <w:sz w:val="20"/>
        </w:rPr>
        <w:t>première</w:t>
      </w:r>
      <w:r>
        <w:rPr>
          <w:color w:val="444444"/>
          <w:spacing w:val="-3"/>
          <w:sz w:val="20"/>
        </w:rPr>
        <w:t xml:space="preserve"> </w:t>
      </w:r>
      <w:r>
        <w:rPr>
          <w:color w:val="444444"/>
          <w:sz w:val="20"/>
        </w:rPr>
        <w:t>colonne (drop_first=True) pour éviter la multicolinéarité</w:t>
      </w:r>
    </w:p>
    <w:p w:rsidR="00CB62B8" w:rsidRDefault="00943662">
      <w:pPr>
        <w:spacing w:before="2" w:line="312" w:lineRule="auto"/>
        <w:ind w:left="234"/>
        <w:rPr>
          <w:sz w:val="20"/>
        </w:rPr>
      </w:pPr>
      <w:r>
        <w:rPr>
          <w:color w:val="444444"/>
          <w:sz w:val="20"/>
        </w:rPr>
        <w:t>Les</w:t>
      </w:r>
      <w:r>
        <w:rPr>
          <w:color w:val="444444"/>
          <w:spacing w:val="35"/>
          <w:sz w:val="20"/>
        </w:rPr>
        <w:t xml:space="preserve"> </w:t>
      </w:r>
      <w:r>
        <w:rPr>
          <w:color w:val="444444"/>
          <w:sz w:val="20"/>
        </w:rPr>
        <w:t>variables</w:t>
      </w:r>
      <w:r>
        <w:rPr>
          <w:color w:val="444444"/>
          <w:spacing w:val="35"/>
          <w:sz w:val="20"/>
        </w:rPr>
        <w:t xml:space="preserve"> </w:t>
      </w:r>
      <w:r>
        <w:rPr>
          <w:color w:val="444444"/>
          <w:sz w:val="20"/>
        </w:rPr>
        <w:t>numériques</w:t>
      </w:r>
      <w:r>
        <w:rPr>
          <w:color w:val="444444"/>
          <w:spacing w:val="35"/>
          <w:sz w:val="20"/>
        </w:rPr>
        <w:t xml:space="preserve"> </w:t>
      </w:r>
      <w:r>
        <w:rPr>
          <w:color w:val="444444"/>
          <w:sz w:val="20"/>
        </w:rPr>
        <w:t>continues</w:t>
      </w:r>
      <w:r>
        <w:rPr>
          <w:color w:val="444444"/>
          <w:spacing w:val="35"/>
          <w:sz w:val="20"/>
        </w:rPr>
        <w:t xml:space="preserve"> </w:t>
      </w:r>
      <w:r>
        <w:rPr>
          <w:color w:val="444444"/>
          <w:sz w:val="20"/>
        </w:rPr>
        <w:t>(</w:t>
      </w:r>
      <w:r>
        <w:rPr>
          <w:rFonts w:ascii="Arial" w:hAnsi="Arial"/>
          <w:b/>
          <w:color w:val="444444"/>
          <w:sz w:val="20"/>
        </w:rPr>
        <w:t>Age,</w:t>
      </w:r>
      <w:r>
        <w:rPr>
          <w:rFonts w:ascii="Arial" w:hAnsi="Arial"/>
          <w:b/>
          <w:color w:val="444444"/>
          <w:spacing w:val="35"/>
          <w:sz w:val="20"/>
        </w:rPr>
        <w:t xml:space="preserve"> </w:t>
      </w:r>
      <w:r>
        <w:rPr>
          <w:rFonts w:ascii="Arial" w:hAnsi="Arial"/>
          <w:b/>
          <w:color w:val="444444"/>
          <w:sz w:val="20"/>
        </w:rPr>
        <w:t>SibSp,</w:t>
      </w:r>
      <w:r>
        <w:rPr>
          <w:rFonts w:ascii="Arial" w:hAnsi="Arial"/>
          <w:b/>
          <w:color w:val="444444"/>
          <w:spacing w:val="35"/>
          <w:sz w:val="20"/>
        </w:rPr>
        <w:t xml:space="preserve"> </w:t>
      </w:r>
      <w:r>
        <w:rPr>
          <w:rFonts w:ascii="Arial" w:hAnsi="Arial"/>
          <w:b/>
          <w:color w:val="444444"/>
          <w:sz w:val="20"/>
        </w:rPr>
        <w:t>Parch,</w:t>
      </w:r>
      <w:r>
        <w:rPr>
          <w:rFonts w:ascii="Arial" w:hAnsi="Arial"/>
          <w:b/>
          <w:color w:val="444444"/>
          <w:spacing w:val="35"/>
          <w:sz w:val="20"/>
        </w:rPr>
        <w:t xml:space="preserve"> </w:t>
      </w:r>
      <w:r>
        <w:rPr>
          <w:rFonts w:ascii="Arial" w:hAnsi="Arial"/>
          <w:b/>
          <w:color w:val="444444"/>
          <w:sz w:val="20"/>
        </w:rPr>
        <w:t>Fare,</w:t>
      </w:r>
      <w:r>
        <w:rPr>
          <w:rFonts w:ascii="Arial" w:hAnsi="Arial"/>
          <w:b/>
          <w:color w:val="444444"/>
          <w:spacing w:val="35"/>
          <w:sz w:val="20"/>
        </w:rPr>
        <w:t xml:space="preserve"> </w:t>
      </w:r>
      <w:r>
        <w:rPr>
          <w:rFonts w:ascii="Arial" w:hAnsi="Arial"/>
          <w:b/>
          <w:color w:val="444444"/>
          <w:sz w:val="20"/>
        </w:rPr>
        <w:t>FamilySize</w:t>
      </w:r>
      <w:r>
        <w:rPr>
          <w:color w:val="444444"/>
          <w:sz w:val="20"/>
        </w:rPr>
        <w:t>)</w:t>
      </w:r>
      <w:r>
        <w:rPr>
          <w:color w:val="444444"/>
          <w:spacing w:val="35"/>
          <w:sz w:val="20"/>
        </w:rPr>
        <w:t xml:space="preserve"> </w:t>
      </w:r>
      <w:r>
        <w:rPr>
          <w:color w:val="444444"/>
          <w:sz w:val="20"/>
        </w:rPr>
        <w:t>ont</w:t>
      </w:r>
      <w:r>
        <w:rPr>
          <w:color w:val="444444"/>
          <w:spacing w:val="35"/>
          <w:sz w:val="20"/>
        </w:rPr>
        <w:t xml:space="preserve"> </w:t>
      </w:r>
      <w:r>
        <w:rPr>
          <w:color w:val="444444"/>
          <w:sz w:val="20"/>
        </w:rPr>
        <w:t>été</w:t>
      </w:r>
      <w:r>
        <w:rPr>
          <w:color w:val="444444"/>
          <w:spacing w:val="35"/>
          <w:sz w:val="20"/>
        </w:rPr>
        <w:t xml:space="preserve"> </w:t>
      </w:r>
      <w:r>
        <w:rPr>
          <w:color w:val="444444"/>
          <w:sz w:val="20"/>
        </w:rPr>
        <w:t xml:space="preserve">standardisées avec le </w:t>
      </w:r>
      <w:r>
        <w:rPr>
          <w:rFonts w:ascii="Arial" w:hAnsi="Arial"/>
          <w:b/>
          <w:color w:val="444444"/>
          <w:sz w:val="20"/>
        </w:rPr>
        <w:t xml:space="preserve">StandardScaler </w:t>
      </w:r>
      <w:r>
        <w:rPr>
          <w:color w:val="444444"/>
          <w:sz w:val="20"/>
        </w:rPr>
        <w:t>de scikit-learn (moyenne = 0, écart-type = 1).</w:t>
      </w:r>
    </w:p>
    <w:p w:rsidR="00CB62B8" w:rsidRDefault="00CB62B8">
      <w:pPr>
        <w:pStyle w:val="BodyText"/>
        <w:spacing w:before="3"/>
        <w:rPr>
          <w:sz w:val="7"/>
        </w:rPr>
      </w:pPr>
    </w:p>
    <w:p w:rsidR="00CB62B8" w:rsidRDefault="00943662">
      <w:pPr>
        <w:pStyle w:val="Heading2"/>
        <w:numPr>
          <w:ilvl w:val="1"/>
          <w:numId w:val="4"/>
        </w:numPr>
        <w:tabs>
          <w:tab w:val="left" w:pos="667"/>
        </w:tabs>
        <w:ind w:hanging="433"/>
      </w:pPr>
      <w:r>
        <w:rPr>
          <w:color w:val="1A5275"/>
        </w:rPr>
        <w:t xml:space="preserve">Division Train / </w:t>
      </w:r>
      <w:r>
        <w:rPr>
          <w:color w:val="1A5275"/>
          <w:spacing w:val="-4"/>
        </w:rPr>
        <w:t>Test</w:t>
      </w:r>
    </w:p>
    <w:p w:rsidR="00381768" w:rsidRDefault="00943662" w:rsidP="006A528F">
      <w:pPr>
        <w:pStyle w:val="BodyText"/>
        <w:spacing w:before="137"/>
        <w:ind w:left="234"/>
        <w:rPr>
          <w:color w:val="444444"/>
          <w:spacing w:val="-10"/>
        </w:rPr>
      </w:pPr>
      <w:r>
        <w:rPr>
          <w:color w:val="444444"/>
        </w:rPr>
        <w:t xml:space="preserve">Le jeu de données a été divisé en </w:t>
      </w:r>
      <w:r>
        <w:rPr>
          <w:color w:val="444444"/>
          <w:spacing w:val="-10"/>
        </w:rPr>
        <w:t>:</w:t>
      </w:r>
    </w:p>
    <w:p w:rsidR="006A528F" w:rsidRDefault="006A528F" w:rsidP="006A528F">
      <w:pPr>
        <w:pStyle w:val="BodyText"/>
        <w:spacing w:before="137"/>
        <w:ind w:left="234"/>
        <w:rPr>
          <w:color w:val="444444"/>
          <w:spacing w:val="-10"/>
        </w:rPr>
      </w:pPr>
    </w:p>
    <w:p w:rsidR="00381768" w:rsidRDefault="00381768" w:rsidP="00381768">
      <w:pPr>
        <w:pStyle w:val="ListParagraph"/>
        <w:numPr>
          <w:ilvl w:val="2"/>
          <w:numId w:val="4"/>
        </w:numPr>
        <w:tabs>
          <w:tab w:val="left" w:pos="759"/>
        </w:tabs>
        <w:ind w:hanging="125"/>
        <w:rPr>
          <w:sz w:val="20"/>
        </w:rPr>
      </w:pPr>
      <w:r>
        <w:rPr>
          <w:rFonts w:ascii="Arial" w:hAnsi="Arial"/>
          <w:b/>
          <w:color w:val="444444"/>
          <w:sz w:val="20"/>
        </w:rPr>
        <w:t xml:space="preserve">80% entraînement </w:t>
      </w:r>
      <w:r>
        <w:rPr>
          <w:color w:val="444444"/>
          <w:sz w:val="20"/>
        </w:rPr>
        <w:t xml:space="preserve">(712 échantillons) et </w:t>
      </w:r>
      <w:r>
        <w:rPr>
          <w:rFonts w:ascii="Arial" w:hAnsi="Arial"/>
          <w:b/>
          <w:color w:val="444444"/>
          <w:sz w:val="20"/>
        </w:rPr>
        <w:t xml:space="preserve">20% test </w:t>
      </w:r>
      <w:r>
        <w:rPr>
          <w:color w:val="444444"/>
          <w:sz w:val="20"/>
        </w:rPr>
        <w:t xml:space="preserve">(179 </w:t>
      </w:r>
      <w:r>
        <w:rPr>
          <w:color w:val="444444"/>
          <w:spacing w:val="-2"/>
          <w:sz w:val="20"/>
        </w:rPr>
        <w:t>échantillons)</w:t>
      </w:r>
    </w:p>
    <w:p w:rsidR="00381768" w:rsidRDefault="00381768" w:rsidP="00381768">
      <w:pPr>
        <w:pStyle w:val="ListParagraph"/>
        <w:numPr>
          <w:ilvl w:val="2"/>
          <w:numId w:val="4"/>
        </w:numPr>
        <w:tabs>
          <w:tab w:val="left" w:pos="759"/>
        </w:tabs>
        <w:spacing w:before="70"/>
        <w:ind w:hanging="125"/>
        <w:rPr>
          <w:sz w:val="20"/>
        </w:rPr>
      </w:pPr>
      <w:r>
        <w:rPr>
          <w:color w:val="444444"/>
          <w:sz w:val="20"/>
        </w:rPr>
        <w:t xml:space="preserve">Paramètre </w:t>
      </w:r>
      <w:r>
        <w:rPr>
          <w:rFonts w:ascii="Arial" w:hAnsi="Arial"/>
          <w:b/>
          <w:color w:val="444444"/>
          <w:sz w:val="20"/>
        </w:rPr>
        <w:t xml:space="preserve">stratify=y </w:t>
      </w:r>
      <w:r>
        <w:rPr>
          <w:color w:val="444444"/>
          <w:sz w:val="20"/>
        </w:rPr>
        <w:t xml:space="preserve">utilisé pour maintenir la proportion de classes (38% </w:t>
      </w:r>
      <w:r>
        <w:rPr>
          <w:color w:val="444444"/>
          <w:spacing w:val="-2"/>
          <w:sz w:val="20"/>
        </w:rPr>
        <w:t>survécus)</w:t>
      </w:r>
    </w:p>
    <w:p w:rsidR="00CB62B8" w:rsidRPr="006A528F" w:rsidRDefault="00381768" w:rsidP="006A528F">
      <w:pPr>
        <w:pStyle w:val="ListParagraph"/>
        <w:numPr>
          <w:ilvl w:val="2"/>
          <w:numId w:val="4"/>
        </w:numPr>
        <w:tabs>
          <w:tab w:val="left" w:pos="759"/>
        </w:tabs>
        <w:spacing w:before="70"/>
        <w:ind w:hanging="125"/>
        <w:rPr>
          <w:sz w:val="20"/>
        </w:rPr>
      </w:pPr>
      <w:r>
        <w:rPr>
          <w:rFonts w:ascii="Arial" w:hAnsi="Arial"/>
          <w:b/>
          <w:color w:val="444444"/>
          <w:sz w:val="20"/>
        </w:rPr>
        <w:t xml:space="preserve">random_state=42 </w:t>
      </w:r>
      <w:r>
        <w:rPr>
          <w:color w:val="444444"/>
          <w:sz w:val="20"/>
        </w:rPr>
        <w:t xml:space="preserve">pour la reproductibilité des </w:t>
      </w:r>
      <w:r>
        <w:rPr>
          <w:color w:val="444444"/>
          <w:spacing w:val="-2"/>
          <w:sz w:val="20"/>
        </w:rPr>
        <w:t>résultats</w:t>
      </w:r>
    </w:p>
    <w:p w:rsidR="006A528F" w:rsidRPr="006A528F" w:rsidRDefault="006A528F" w:rsidP="006A528F">
      <w:pPr>
        <w:pStyle w:val="ListParagraph"/>
        <w:tabs>
          <w:tab w:val="left" w:pos="759"/>
        </w:tabs>
        <w:spacing w:before="70"/>
        <w:ind w:firstLine="0"/>
        <w:rPr>
          <w:sz w:val="20"/>
        </w:rPr>
      </w:pPr>
    </w:p>
    <w:p w:rsidR="00CB62B8" w:rsidRDefault="00943662">
      <w:pPr>
        <w:pStyle w:val="Heading1"/>
        <w:numPr>
          <w:ilvl w:val="0"/>
          <w:numId w:val="4"/>
        </w:numPr>
        <w:tabs>
          <w:tab w:val="left" w:pos="589"/>
        </w:tabs>
        <w:ind w:left="589" w:hanging="355"/>
      </w:pPr>
      <w:r>
        <w:rPr>
          <w:color w:val="003366"/>
        </w:rPr>
        <w:t xml:space="preserve">Modèles de Machine Learning </w:t>
      </w:r>
      <w:r>
        <w:rPr>
          <w:color w:val="003366"/>
          <w:spacing w:val="-2"/>
        </w:rPr>
        <w:t>Utilisés</w:t>
      </w:r>
    </w:p>
    <w:p w:rsidR="00CB62B8" w:rsidRDefault="00943662">
      <w:pPr>
        <w:pStyle w:val="BodyText"/>
        <w:spacing w:before="6"/>
        <w:rPr>
          <w:rFonts w:ascii="Arial"/>
          <w:b/>
          <w:sz w:val="15"/>
        </w:rPr>
      </w:pPr>
      <w:r>
        <w:rPr>
          <w:rFonts w:ascii="Arial"/>
          <w:b/>
          <w:noProof/>
          <w:sz w:val="15"/>
          <w:lang w:eastAsia="fr-FR"/>
        </w:rPr>
        <mc:AlternateContent>
          <mc:Choice Requires="wps">
            <w:drawing>
              <wp:anchor distT="0" distB="0" distL="0" distR="0" simplePos="0" relativeHeight="487595520" behindDoc="1" locked="0" layoutInCell="1" allowOverlap="1">
                <wp:simplePos x="0" y="0"/>
                <wp:positionH relativeFrom="page">
                  <wp:posOffset>868199</wp:posOffset>
                </wp:positionH>
                <wp:positionV relativeFrom="paragraph">
                  <wp:posOffset>128674</wp:posOffset>
                </wp:positionV>
                <wp:extent cx="582422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68553B38" id="Graphic 31" o:spid="_x0000_s1026" style="position:absolute;margin-left:68.35pt;margin-top:10.15pt;width:458.6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" path="m,l5823600,e" filled="f" strokecolor="#c8a84b" strokeweight="1.5pt">
                <v:path arrowok="t"/>
                <w10:wrap type="topAndBottom" anchorx="page"/>
              </v:shape>
            </w:pict>
          </mc:Fallback>
        </mc:AlternateContent>
      </w:r>
    </w:p>
    <w:p w:rsidR="00CB62B8" w:rsidRDefault="00943662">
      <w:pPr>
        <w:pStyle w:val="BodyText"/>
        <w:spacing w:before="117"/>
        <w:ind w:left="234"/>
        <w:rPr>
          <w:color w:val="444444"/>
          <w:spacing w:val="-10"/>
        </w:rPr>
      </w:pPr>
      <w:r>
        <w:rPr>
          <w:color w:val="444444"/>
        </w:rPr>
        <w:t xml:space="preserve">Six algorithmes de classification supervisée ont été entraînés et comparés dans ce projet </w:t>
      </w:r>
      <w:r>
        <w:rPr>
          <w:color w:val="444444"/>
          <w:spacing w:val="-10"/>
        </w:rPr>
        <w:t>:</w:t>
      </w:r>
    </w:p>
    <w:p w:rsidR="006A528F" w:rsidRDefault="006A528F">
      <w:pPr>
        <w:pStyle w:val="BodyText"/>
        <w:spacing w:before="117"/>
        <w:ind w:left="234"/>
        <w:rPr>
          <w:color w:val="444444"/>
          <w:spacing w:val="-10"/>
        </w:rPr>
      </w:pPr>
    </w:p>
    <w:p w:rsidR="006A528F" w:rsidRDefault="006A528F">
      <w:pPr>
        <w:pStyle w:val="BodyText"/>
        <w:spacing w:before="117"/>
        <w:ind w:left="234"/>
        <w:rPr>
          <w:color w:val="444444"/>
          <w:spacing w:val="-10"/>
        </w:rPr>
      </w:pPr>
    </w:p>
    <w:p w:rsidR="006A528F" w:rsidRDefault="006A528F">
      <w:pPr>
        <w:pStyle w:val="BodyText"/>
        <w:spacing w:before="117"/>
        <w:ind w:left="234"/>
      </w:pPr>
    </w:p>
    <w:p w:rsidR="00CB62B8" w:rsidRDefault="00CB62B8">
      <w:pPr>
        <w:pStyle w:val="BodyText"/>
        <w:spacing w:before="157"/>
      </w:pPr>
    </w:p>
    <w:p w:rsidR="00CB62B8" w:rsidRDefault="00943662">
      <w:pPr>
        <w:pStyle w:val="Heading2"/>
        <w:numPr>
          <w:ilvl w:val="1"/>
          <w:numId w:val="4"/>
        </w:numPr>
        <w:tabs>
          <w:tab w:val="left" w:pos="667"/>
        </w:tabs>
        <w:spacing w:before="0"/>
        <w:ind w:hanging="433"/>
      </w:pPr>
      <w:r>
        <w:rPr>
          <w:color w:val="1A5275"/>
        </w:rPr>
        <w:t xml:space="preserve">Régression </w:t>
      </w:r>
      <w:r>
        <w:rPr>
          <w:color w:val="1A5275"/>
          <w:spacing w:val="-2"/>
        </w:rPr>
        <w:t>Logistique</w:t>
      </w:r>
    </w:p>
    <w:p w:rsidR="00CB62B8" w:rsidRDefault="00943662">
      <w:pPr>
        <w:pStyle w:val="BodyText"/>
        <w:spacing w:before="138" w:line="312" w:lineRule="auto"/>
        <w:ind w:left="234"/>
      </w:pPr>
      <w:r>
        <w:rPr>
          <w:color w:val="444444"/>
        </w:rPr>
        <w:t>Modèle linéaire de classification qui estime la probabilité d'appartenance à une classe via la fonction</w:t>
      </w:r>
      <w:r>
        <w:rPr>
          <w:color w:val="444444"/>
          <w:spacing w:val="80"/>
        </w:rPr>
        <w:t xml:space="preserve"> </w:t>
      </w:r>
      <w:r>
        <w:rPr>
          <w:color w:val="444444"/>
        </w:rPr>
        <w:t>sigmoïde. Très interprétable et rapide à entraîner.</w:t>
      </w:r>
    </w:p>
    <w:p w:rsidR="00CB62B8" w:rsidRDefault="00CB62B8">
      <w:pPr>
        <w:pStyle w:val="BodyText"/>
        <w:spacing w:before="3"/>
        <w:rPr>
          <w:sz w:val="7"/>
        </w:rPr>
      </w:pPr>
    </w:p>
    <w:p w:rsidR="00CB62B8" w:rsidRDefault="00943662">
      <w:pPr>
        <w:pStyle w:val="Heading2"/>
        <w:numPr>
          <w:ilvl w:val="1"/>
          <w:numId w:val="4"/>
        </w:numPr>
        <w:tabs>
          <w:tab w:val="left" w:pos="667"/>
        </w:tabs>
        <w:ind w:hanging="433"/>
      </w:pPr>
      <w:r>
        <w:rPr>
          <w:color w:val="1A5275"/>
        </w:rPr>
        <w:t xml:space="preserve">Arbre de </w:t>
      </w:r>
      <w:r>
        <w:rPr>
          <w:color w:val="1A5275"/>
          <w:spacing w:val="-2"/>
        </w:rPr>
        <w:t>Décision</w:t>
      </w:r>
    </w:p>
    <w:p w:rsidR="00CB62B8" w:rsidRDefault="00943662">
      <w:pPr>
        <w:pStyle w:val="BodyText"/>
        <w:spacing w:before="137" w:line="312" w:lineRule="auto"/>
        <w:ind w:left="234"/>
      </w:pPr>
      <w:r>
        <w:rPr>
          <w:color w:val="444444"/>
        </w:rPr>
        <w:t>Modèle</w:t>
      </w:r>
      <w:r>
        <w:rPr>
          <w:color w:val="444444"/>
          <w:spacing w:val="80"/>
        </w:rPr>
        <w:t xml:space="preserve"> </w:t>
      </w:r>
      <w:r>
        <w:rPr>
          <w:color w:val="444444"/>
        </w:rPr>
        <w:t>basé</w:t>
      </w:r>
      <w:r>
        <w:rPr>
          <w:color w:val="444444"/>
          <w:spacing w:val="80"/>
        </w:rPr>
        <w:t xml:space="preserve"> </w:t>
      </w:r>
      <w:r>
        <w:rPr>
          <w:color w:val="444444"/>
        </w:rPr>
        <w:t>sur</w:t>
      </w:r>
      <w:r>
        <w:rPr>
          <w:color w:val="444444"/>
          <w:spacing w:val="80"/>
        </w:rPr>
        <w:t xml:space="preserve"> </w:t>
      </w:r>
      <w:r>
        <w:rPr>
          <w:color w:val="444444"/>
        </w:rPr>
        <w:t>des</w:t>
      </w:r>
      <w:r>
        <w:rPr>
          <w:color w:val="444444"/>
          <w:spacing w:val="80"/>
        </w:rPr>
        <w:t xml:space="preserve"> </w:t>
      </w:r>
      <w:r>
        <w:rPr>
          <w:color w:val="444444"/>
        </w:rPr>
        <w:t>règles</w:t>
      </w:r>
      <w:r>
        <w:rPr>
          <w:color w:val="444444"/>
          <w:spacing w:val="80"/>
        </w:rPr>
        <w:t xml:space="preserve"> </w:t>
      </w:r>
      <w:r>
        <w:rPr>
          <w:color w:val="444444"/>
        </w:rPr>
        <w:t>de</w:t>
      </w:r>
      <w:r>
        <w:rPr>
          <w:color w:val="444444"/>
          <w:spacing w:val="80"/>
        </w:rPr>
        <w:t xml:space="preserve"> </w:t>
      </w:r>
      <w:r>
        <w:rPr>
          <w:color w:val="444444"/>
        </w:rPr>
        <w:t>décision</w:t>
      </w:r>
      <w:r>
        <w:rPr>
          <w:color w:val="444444"/>
          <w:spacing w:val="80"/>
        </w:rPr>
        <w:t xml:space="preserve"> </w:t>
      </w:r>
      <w:r>
        <w:rPr>
          <w:color w:val="444444"/>
        </w:rPr>
        <w:t>récursives.</w:t>
      </w:r>
      <w:r>
        <w:rPr>
          <w:color w:val="444444"/>
          <w:spacing w:val="80"/>
        </w:rPr>
        <w:t xml:space="preserve"> </w:t>
      </w:r>
      <w:r>
        <w:rPr>
          <w:color w:val="444444"/>
        </w:rPr>
        <w:t>Facilement</w:t>
      </w:r>
      <w:r>
        <w:rPr>
          <w:color w:val="444444"/>
          <w:spacing w:val="80"/>
        </w:rPr>
        <w:t xml:space="preserve"> </w:t>
      </w:r>
      <w:r>
        <w:rPr>
          <w:color w:val="444444"/>
        </w:rPr>
        <w:t>interprétable</w:t>
      </w:r>
      <w:r>
        <w:rPr>
          <w:color w:val="444444"/>
          <w:spacing w:val="80"/>
        </w:rPr>
        <w:t xml:space="preserve"> </w:t>
      </w:r>
      <w:r>
        <w:rPr>
          <w:color w:val="444444"/>
        </w:rPr>
        <w:t>mais</w:t>
      </w:r>
      <w:r>
        <w:rPr>
          <w:color w:val="444444"/>
          <w:spacing w:val="80"/>
        </w:rPr>
        <w:t xml:space="preserve"> </w:t>
      </w:r>
      <w:r>
        <w:rPr>
          <w:color w:val="444444"/>
        </w:rPr>
        <w:t>sujet</w:t>
      </w:r>
      <w:r>
        <w:rPr>
          <w:color w:val="444444"/>
          <w:spacing w:val="80"/>
        </w:rPr>
        <w:t xml:space="preserve"> </w:t>
      </w:r>
      <w:r>
        <w:rPr>
          <w:color w:val="444444"/>
        </w:rPr>
        <w:t>au surapprentissage sans élagage.</w:t>
      </w:r>
    </w:p>
    <w:p w:rsidR="00CB62B8" w:rsidRDefault="00CB62B8">
      <w:pPr>
        <w:pStyle w:val="BodyText"/>
        <w:spacing w:before="4"/>
        <w:rPr>
          <w:sz w:val="7"/>
        </w:rPr>
      </w:pPr>
    </w:p>
    <w:p w:rsidR="00CB62B8" w:rsidRDefault="00943662">
      <w:pPr>
        <w:pStyle w:val="Heading2"/>
        <w:numPr>
          <w:ilvl w:val="1"/>
          <w:numId w:val="4"/>
        </w:numPr>
        <w:tabs>
          <w:tab w:val="left" w:pos="667"/>
        </w:tabs>
        <w:ind w:hanging="433"/>
      </w:pPr>
      <w:r>
        <w:rPr>
          <w:color w:val="1A5275"/>
        </w:rPr>
        <w:t xml:space="preserve">Forêt </w:t>
      </w:r>
      <w:r>
        <w:rPr>
          <w:color w:val="1A5275"/>
          <w:spacing w:val="-2"/>
        </w:rPr>
        <w:t>Aléatoire</w:t>
      </w:r>
    </w:p>
    <w:p w:rsidR="00CB62B8" w:rsidRDefault="00943662">
      <w:pPr>
        <w:pStyle w:val="BodyText"/>
        <w:spacing w:before="137" w:line="312" w:lineRule="auto"/>
        <w:ind w:left="234"/>
      </w:pPr>
      <w:r>
        <w:rPr>
          <w:color w:val="444444"/>
        </w:rPr>
        <w:t>Ensemble</w:t>
      </w:r>
      <w:r>
        <w:rPr>
          <w:color w:val="444444"/>
          <w:spacing w:val="39"/>
        </w:rPr>
        <w:t xml:space="preserve"> </w:t>
      </w:r>
      <w:r>
        <w:rPr>
          <w:color w:val="444444"/>
        </w:rPr>
        <w:t>de</w:t>
      </w:r>
      <w:r>
        <w:rPr>
          <w:color w:val="444444"/>
          <w:spacing w:val="39"/>
        </w:rPr>
        <w:t xml:space="preserve"> </w:t>
      </w:r>
      <w:r>
        <w:rPr>
          <w:color w:val="444444"/>
        </w:rPr>
        <w:t>multiples</w:t>
      </w:r>
      <w:r>
        <w:rPr>
          <w:color w:val="444444"/>
          <w:spacing w:val="39"/>
        </w:rPr>
        <w:t xml:space="preserve"> </w:t>
      </w:r>
      <w:r>
        <w:rPr>
          <w:color w:val="444444"/>
        </w:rPr>
        <w:t>arbres</w:t>
      </w:r>
      <w:r>
        <w:rPr>
          <w:color w:val="444444"/>
          <w:spacing w:val="39"/>
        </w:rPr>
        <w:t xml:space="preserve"> </w:t>
      </w:r>
      <w:r>
        <w:rPr>
          <w:color w:val="444444"/>
        </w:rPr>
        <w:t>de</w:t>
      </w:r>
      <w:r>
        <w:rPr>
          <w:color w:val="444444"/>
          <w:spacing w:val="39"/>
        </w:rPr>
        <w:t xml:space="preserve"> </w:t>
      </w:r>
      <w:r>
        <w:rPr>
          <w:color w:val="444444"/>
        </w:rPr>
        <w:t>décision</w:t>
      </w:r>
      <w:r>
        <w:rPr>
          <w:color w:val="444444"/>
          <w:spacing w:val="39"/>
        </w:rPr>
        <w:t xml:space="preserve"> </w:t>
      </w:r>
      <w:r>
        <w:rPr>
          <w:color w:val="444444"/>
        </w:rPr>
        <w:t>construits</w:t>
      </w:r>
      <w:r>
        <w:rPr>
          <w:color w:val="444444"/>
          <w:spacing w:val="39"/>
        </w:rPr>
        <w:t xml:space="preserve"> </w:t>
      </w:r>
      <w:r>
        <w:rPr>
          <w:color w:val="444444"/>
        </w:rPr>
        <w:t>sur</w:t>
      </w:r>
      <w:r>
        <w:rPr>
          <w:color w:val="444444"/>
          <w:spacing w:val="39"/>
        </w:rPr>
        <w:t xml:space="preserve"> </w:t>
      </w:r>
      <w:r>
        <w:rPr>
          <w:color w:val="444444"/>
        </w:rPr>
        <w:t>des</w:t>
      </w:r>
      <w:r>
        <w:rPr>
          <w:color w:val="444444"/>
          <w:spacing w:val="39"/>
        </w:rPr>
        <w:t xml:space="preserve"> </w:t>
      </w:r>
      <w:r>
        <w:rPr>
          <w:color w:val="444444"/>
        </w:rPr>
        <w:t>sous-ensembles</w:t>
      </w:r>
      <w:r>
        <w:rPr>
          <w:color w:val="444444"/>
          <w:spacing w:val="39"/>
        </w:rPr>
        <w:t xml:space="preserve"> </w:t>
      </w:r>
      <w:r>
        <w:rPr>
          <w:color w:val="444444"/>
        </w:rPr>
        <w:t>aléatoires.</w:t>
      </w:r>
      <w:r>
        <w:rPr>
          <w:color w:val="444444"/>
          <w:spacing w:val="39"/>
        </w:rPr>
        <w:t xml:space="preserve"> </w:t>
      </w:r>
      <w:r>
        <w:rPr>
          <w:color w:val="444444"/>
        </w:rPr>
        <w:t>Réduit</w:t>
      </w:r>
      <w:r>
        <w:rPr>
          <w:color w:val="444444"/>
          <w:spacing w:val="39"/>
        </w:rPr>
        <w:t xml:space="preserve"> </w:t>
      </w:r>
      <w:r>
        <w:rPr>
          <w:color w:val="444444"/>
        </w:rPr>
        <w:t>le surapprentissage et offre généralement de très bonnes performances.</w:t>
      </w:r>
    </w:p>
    <w:p w:rsidR="00CB62B8" w:rsidRDefault="00CB62B8">
      <w:pPr>
        <w:pStyle w:val="BodyText"/>
        <w:spacing w:before="4"/>
        <w:rPr>
          <w:sz w:val="7"/>
        </w:rPr>
      </w:pPr>
    </w:p>
    <w:p w:rsidR="00CB62B8" w:rsidRDefault="00943662">
      <w:pPr>
        <w:pStyle w:val="Heading2"/>
        <w:numPr>
          <w:ilvl w:val="1"/>
          <w:numId w:val="4"/>
        </w:numPr>
        <w:tabs>
          <w:tab w:val="left" w:pos="667"/>
        </w:tabs>
        <w:ind w:hanging="433"/>
      </w:pPr>
      <w:r>
        <w:rPr>
          <w:color w:val="1A5275"/>
        </w:rPr>
        <w:t xml:space="preserve">Gradient </w:t>
      </w:r>
      <w:r>
        <w:rPr>
          <w:color w:val="1A5275"/>
          <w:spacing w:val="-2"/>
        </w:rPr>
        <w:t>Boosting</w:t>
      </w:r>
    </w:p>
    <w:p w:rsidR="00CB62B8" w:rsidRDefault="00943662">
      <w:pPr>
        <w:pStyle w:val="BodyText"/>
        <w:spacing w:before="137" w:line="312" w:lineRule="auto"/>
        <w:ind w:left="234"/>
      </w:pPr>
      <w:r>
        <w:rPr>
          <w:color w:val="444444"/>
        </w:rPr>
        <w:t>Méthode</w:t>
      </w:r>
      <w:r>
        <w:rPr>
          <w:color w:val="444444"/>
          <w:spacing w:val="29"/>
        </w:rPr>
        <w:t xml:space="preserve"> </w:t>
      </w:r>
      <w:r>
        <w:rPr>
          <w:color w:val="444444"/>
        </w:rPr>
        <w:t>d'ensemble</w:t>
      </w:r>
      <w:r>
        <w:rPr>
          <w:color w:val="444444"/>
          <w:spacing w:val="29"/>
        </w:rPr>
        <w:t xml:space="preserve"> </w:t>
      </w:r>
      <w:r>
        <w:rPr>
          <w:color w:val="444444"/>
        </w:rPr>
        <w:t>séquentielle</w:t>
      </w:r>
      <w:r>
        <w:rPr>
          <w:color w:val="444444"/>
          <w:spacing w:val="29"/>
        </w:rPr>
        <w:t xml:space="preserve"> </w:t>
      </w:r>
      <w:r>
        <w:rPr>
          <w:color w:val="444444"/>
        </w:rPr>
        <w:t>qui</w:t>
      </w:r>
      <w:r>
        <w:rPr>
          <w:color w:val="444444"/>
          <w:spacing w:val="29"/>
        </w:rPr>
        <w:t xml:space="preserve"> </w:t>
      </w:r>
      <w:r>
        <w:rPr>
          <w:color w:val="444444"/>
        </w:rPr>
        <w:t>construit</w:t>
      </w:r>
      <w:r>
        <w:rPr>
          <w:color w:val="444444"/>
          <w:spacing w:val="29"/>
        </w:rPr>
        <w:t xml:space="preserve"> </w:t>
      </w:r>
      <w:r>
        <w:rPr>
          <w:color w:val="444444"/>
        </w:rPr>
        <w:t>des</w:t>
      </w:r>
      <w:r>
        <w:rPr>
          <w:color w:val="444444"/>
          <w:spacing w:val="29"/>
        </w:rPr>
        <w:t xml:space="preserve"> </w:t>
      </w:r>
      <w:r>
        <w:rPr>
          <w:color w:val="444444"/>
        </w:rPr>
        <w:t>arbres</w:t>
      </w:r>
      <w:r>
        <w:rPr>
          <w:color w:val="444444"/>
          <w:spacing w:val="29"/>
        </w:rPr>
        <w:t xml:space="preserve"> </w:t>
      </w:r>
      <w:r>
        <w:rPr>
          <w:color w:val="444444"/>
        </w:rPr>
        <w:t>corrigeant</w:t>
      </w:r>
      <w:r>
        <w:rPr>
          <w:color w:val="444444"/>
          <w:spacing w:val="29"/>
        </w:rPr>
        <w:t xml:space="preserve"> </w:t>
      </w:r>
      <w:r>
        <w:rPr>
          <w:color w:val="444444"/>
        </w:rPr>
        <w:t>les</w:t>
      </w:r>
      <w:r>
        <w:rPr>
          <w:color w:val="444444"/>
          <w:spacing w:val="29"/>
        </w:rPr>
        <w:t xml:space="preserve"> </w:t>
      </w:r>
      <w:r>
        <w:rPr>
          <w:color w:val="444444"/>
        </w:rPr>
        <w:t>erreurs</w:t>
      </w:r>
      <w:r>
        <w:rPr>
          <w:color w:val="444444"/>
          <w:spacing w:val="29"/>
        </w:rPr>
        <w:t xml:space="preserve"> </w:t>
      </w:r>
      <w:r>
        <w:rPr>
          <w:color w:val="444444"/>
        </w:rPr>
        <w:t>du</w:t>
      </w:r>
      <w:r>
        <w:rPr>
          <w:color w:val="444444"/>
          <w:spacing w:val="29"/>
        </w:rPr>
        <w:t xml:space="preserve"> </w:t>
      </w:r>
      <w:r>
        <w:rPr>
          <w:color w:val="444444"/>
        </w:rPr>
        <w:t>précédent.</w:t>
      </w:r>
      <w:r>
        <w:rPr>
          <w:color w:val="444444"/>
          <w:spacing w:val="29"/>
        </w:rPr>
        <w:t xml:space="preserve"> </w:t>
      </w:r>
      <w:r>
        <w:rPr>
          <w:color w:val="444444"/>
        </w:rPr>
        <w:t>Très performant mais plus lent à entraîner.</w:t>
      </w:r>
    </w:p>
    <w:p w:rsidR="00CB62B8" w:rsidRDefault="00CB62B8">
      <w:pPr>
        <w:pStyle w:val="BodyText"/>
        <w:spacing w:before="4"/>
        <w:rPr>
          <w:sz w:val="7"/>
        </w:rPr>
      </w:pPr>
    </w:p>
    <w:p w:rsidR="00CB62B8" w:rsidRDefault="00943662">
      <w:pPr>
        <w:pStyle w:val="Heading2"/>
        <w:numPr>
          <w:ilvl w:val="1"/>
          <w:numId w:val="4"/>
        </w:numPr>
        <w:tabs>
          <w:tab w:val="left" w:pos="667"/>
        </w:tabs>
        <w:ind w:hanging="433"/>
      </w:pPr>
      <w:r>
        <w:rPr>
          <w:color w:val="1A5275"/>
          <w:spacing w:val="-5"/>
        </w:rPr>
        <w:t>SVM</w:t>
      </w:r>
    </w:p>
    <w:p w:rsidR="00CB62B8" w:rsidRDefault="00943662">
      <w:pPr>
        <w:pStyle w:val="BodyText"/>
        <w:spacing w:before="137" w:line="312" w:lineRule="auto"/>
        <w:ind w:left="234"/>
      </w:pPr>
      <w:r>
        <w:rPr>
          <w:color w:val="444444"/>
        </w:rPr>
        <w:t>Trouve</w:t>
      </w:r>
      <w:r>
        <w:rPr>
          <w:color w:val="444444"/>
          <w:spacing w:val="40"/>
        </w:rPr>
        <w:t xml:space="preserve"> </w:t>
      </w:r>
      <w:r>
        <w:rPr>
          <w:color w:val="444444"/>
        </w:rPr>
        <w:t>l'hyperplan</w:t>
      </w:r>
      <w:r>
        <w:rPr>
          <w:color w:val="444444"/>
          <w:spacing w:val="40"/>
        </w:rPr>
        <w:t xml:space="preserve"> </w:t>
      </w:r>
      <w:r>
        <w:rPr>
          <w:color w:val="444444"/>
        </w:rPr>
        <w:t>optimal</w:t>
      </w:r>
      <w:r>
        <w:rPr>
          <w:color w:val="444444"/>
          <w:spacing w:val="40"/>
        </w:rPr>
        <w:t xml:space="preserve"> </w:t>
      </w:r>
      <w:r>
        <w:rPr>
          <w:color w:val="444444"/>
        </w:rPr>
        <w:t>séparant</w:t>
      </w:r>
      <w:r>
        <w:rPr>
          <w:color w:val="444444"/>
          <w:spacing w:val="40"/>
        </w:rPr>
        <w:t xml:space="preserve"> </w:t>
      </w:r>
      <w:r>
        <w:rPr>
          <w:color w:val="444444"/>
        </w:rPr>
        <w:t>les</w:t>
      </w:r>
      <w:r>
        <w:rPr>
          <w:color w:val="444444"/>
          <w:spacing w:val="40"/>
        </w:rPr>
        <w:t xml:space="preserve"> </w:t>
      </w:r>
      <w:r>
        <w:rPr>
          <w:color w:val="444444"/>
        </w:rPr>
        <w:t>classes.</w:t>
      </w:r>
      <w:r>
        <w:rPr>
          <w:color w:val="444444"/>
          <w:spacing w:val="40"/>
        </w:rPr>
        <w:t xml:space="preserve"> </w:t>
      </w:r>
      <w:r>
        <w:rPr>
          <w:color w:val="444444"/>
        </w:rPr>
        <w:t>Efficace</w:t>
      </w:r>
      <w:r>
        <w:rPr>
          <w:color w:val="444444"/>
          <w:spacing w:val="40"/>
        </w:rPr>
        <w:t xml:space="preserve"> </w:t>
      </w:r>
      <w:r>
        <w:rPr>
          <w:color w:val="444444"/>
        </w:rPr>
        <w:t>dans</w:t>
      </w:r>
      <w:r>
        <w:rPr>
          <w:color w:val="444444"/>
          <w:spacing w:val="40"/>
        </w:rPr>
        <w:t xml:space="preserve"> </w:t>
      </w:r>
      <w:r>
        <w:rPr>
          <w:color w:val="444444"/>
        </w:rPr>
        <w:t>les</w:t>
      </w:r>
      <w:r>
        <w:rPr>
          <w:color w:val="444444"/>
          <w:spacing w:val="40"/>
        </w:rPr>
        <w:t xml:space="preserve"> </w:t>
      </w:r>
      <w:r>
        <w:rPr>
          <w:color w:val="444444"/>
        </w:rPr>
        <w:t>espaces</w:t>
      </w:r>
      <w:r>
        <w:rPr>
          <w:color w:val="444444"/>
          <w:spacing w:val="40"/>
        </w:rPr>
        <w:t xml:space="preserve"> </w:t>
      </w:r>
      <w:r>
        <w:rPr>
          <w:color w:val="444444"/>
        </w:rPr>
        <w:t>de</w:t>
      </w:r>
      <w:r>
        <w:rPr>
          <w:color w:val="444444"/>
          <w:spacing w:val="40"/>
        </w:rPr>
        <w:t xml:space="preserve"> </w:t>
      </w:r>
      <w:r>
        <w:rPr>
          <w:color w:val="444444"/>
        </w:rPr>
        <w:t>grande</w:t>
      </w:r>
      <w:r>
        <w:rPr>
          <w:color w:val="444444"/>
          <w:spacing w:val="40"/>
        </w:rPr>
        <w:t xml:space="preserve"> </w:t>
      </w:r>
      <w:r>
        <w:rPr>
          <w:color w:val="444444"/>
        </w:rPr>
        <w:t>dimension, robuste aux outliers.</w:t>
      </w:r>
    </w:p>
    <w:p w:rsidR="00CB62B8" w:rsidRDefault="00CB62B8">
      <w:pPr>
        <w:pStyle w:val="BodyText"/>
        <w:spacing w:before="4"/>
        <w:rPr>
          <w:sz w:val="7"/>
        </w:rPr>
      </w:pPr>
    </w:p>
    <w:p w:rsidR="00CB62B8" w:rsidRDefault="00943662">
      <w:pPr>
        <w:pStyle w:val="Heading2"/>
        <w:numPr>
          <w:ilvl w:val="1"/>
          <w:numId w:val="4"/>
        </w:numPr>
        <w:tabs>
          <w:tab w:val="left" w:pos="667"/>
        </w:tabs>
        <w:ind w:hanging="433"/>
      </w:pPr>
      <w:r>
        <w:rPr>
          <w:color w:val="1A5275"/>
          <w:spacing w:val="-5"/>
        </w:rPr>
        <w:t>KNN</w:t>
      </w:r>
    </w:p>
    <w:p w:rsidR="00CB62B8" w:rsidRDefault="00943662">
      <w:pPr>
        <w:pStyle w:val="BodyText"/>
        <w:spacing w:before="137" w:line="312" w:lineRule="auto"/>
        <w:ind w:left="234" w:right="231"/>
      </w:pPr>
      <w:r>
        <w:rPr>
          <w:color w:val="444444"/>
        </w:rPr>
        <w:t>Classe un point en fonction des k voisins les plus proches. Simple mais sensible au bruit et à l'échelle des données.</w:t>
      </w:r>
    </w:p>
    <w:p w:rsidR="00CB62B8" w:rsidRDefault="00D90BD6">
      <w:pPr>
        <w:pStyle w:val="BodyText"/>
        <w:spacing w:before="4"/>
        <w:rPr>
          <w:sz w:val="7"/>
        </w:rPr>
      </w:pPr>
      <w:r>
        <w:rPr>
          <w:sz w:val="7"/>
        </w:rPr>
        <w:t>R</w:t>
      </w:r>
    </w:p>
    <w:p w:rsidR="00CB62B8" w:rsidRDefault="00943662">
      <w:pPr>
        <w:pStyle w:val="Heading1"/>
        <w:numPr>
          <w:ilvl w:val="0"/>
          <w:numId w:val="4"/>
        </w:numPr>
        <w:tabs>
          <w:tab w:val="left" w:pos="589"/>
        </w:tabs>
        <w:spacing w:before="195"/>
        <w:ind w:left="589" w:hanging="355"/>
      </w:pPr>
      <w:r>
        <w:rPr>
          <w:color w:val="003366"/>
        </w:rPr>
        <w:t xml:space="preserve">Comparaison et Évaluation des </w:t>
      </w:r>
      <w:r>
        <w:rPr>
          <w:color w:val="003366"/>
          <w:spacing w:val="-2"/>
        </w:rPr>
        <w:t>Modèles</w:t>
      </w:r>
    </w:p>
    <w:p w:rsidR="00CB62B8" w:rsidRDefault="00943662">
      <w:pPr>
        <w:pStyle w:val="BodyText"/>
        <w:spacing w:before="5"/>
        <w:rPr>
          <w:rFonts w:ascii="Arial"/>
          <w:b/>
          <w:sz w:val="15"/>
        </w:rPr>
      </w:pPr>
      <w:r>
        <w:rPr>
          <w:rFonts w:ascii="Arial"/>
          <w:b/>
          <w:noProof/>
          <w:sz w:val="15"/>
          <w:lang w:eastAsia="fr-FR"/>
        </w:rPr>
        <mc:AlternateContent>
          <mc:Choice Requires="wps">
            <w:drawing>
              <wp:anchor distT="0" distB="0" distL="0" distR="0" simplePos="0" relativeHeight="487599104" behindDoc="1" locked="0" layoutInCell="1" allowOverlap="1">
                <wp:simplePos x="0" y="0"/>
                <wp:positionH relativeFrom="page">
                  <wp:posOffset>868199</wp:posOffset>
                </wp:positionH>
                <wp:positionV relativeFrom="paragraph">
                  <wp:posOffset>128364</wp:posOffset>
                </wp:positionV>
                <wp:extent cx="582422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3B1C0626" id="Graphic 38" o:spid="_x0000_s1026" style="position:absolute;margin-left:68.35pt;margin-top:10.1pt;width:458.6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" path="m,l5823600,e" filled="f" strokecolor="#c8a84b" strokeweight="1.5pt">
                <v:path arrowok="t"/>
                <w10:wrap type="topAndBottom" anchorx="page"/>
              </v:shape>
            </w:pict>
          </mc:Fallback>
        </mc:AlternateContent>
      </w:r>
    </w:p>
    <w:p w:rsidR="00CB62B8" w:rsidRDefault="00943662" w:rsidP="006A528F">
      <w:pPr>
        <w:pStyle w:val="BodyText"/>
        <w:spacing w:before="117" w:line="312" w:lineRule="auto"/>
        <w:ind w:left="234"/>
        <w:rPr>
          <w:color w:val="444444"/>
        </w:rPr>
      </w:pPr>
      <w:r>
        <w:rPr>
          <w:color w:val="444444"/>
        </w:rPr>
        <w:t>Chaque</w:t>
      </w:r>
      <w:r>
        <w:rPr>
          <w:color w:val="444444"/>
          <w:spacing w:val="33"/>
        </w:rPr>
        <w:t xml:space="preserve"> </w:t>
      </w:r>
      <w:r>
        <w:rPr>
          <w:color w:val="444444"/>
        </w:rPr>
        <w:t>modèle</w:t>
      </w:r>
      <w:r>
        <w:rPr>
          <w:color w:val="444444"/>
          <w:spacing w:val="33"/>
        </w:rPr>
        <w:t xml:space="preserve"> </w:t>
      </w:r>
      <w:r>
        <w:rPr>
          <w:color w:val="444444"/>
        </w:rPr>
        <w:t>a</w:t>
      </w:r>
      <w:r>
        <w:rPr>
          <w:color w:val="444444"/>
          <w:spacing w:val="33"/>
        </w:rPr>
        <w:t xml:space="preserve"> </w:t>
      </w:r>
      <w:r>
        <w:rPr>
          <w:color w:val="444444"/>
        </w:rPr>
        <w:t>été</w:t>
      </w:r>
      <w:r>
        <w:rPr>
          <w:color w:val="444444"/>
          <w:spacing w:val="33"/>
        </w:rPr>
        <w:t xml:space="preserve"> </w:t>
      </w:r>
      <w:r>
        <w:rPr>
          <w:color w:val="444444"/>
        </w:rPr>
        <w:t>évalué</w:t>
      </w:r>
      <w:r>
        <w:rPr>
          <w:color w:val="444444"/>
          <w:spacing w:val="33"/>
        </w:rPr>
        <w:t xml:space="preserve"> </w:t>
      </w:r>
      <w:r>
        <w:rPr>
          <w:color w:val="444444"/>
        </w:rPr>
        <w:t>sur</w:t>
      </w:r>
      <w:r>
        <w:rPr>
          <w:color w:val="444444"/>
          <w:spacing w:val="33"/>
        </w:rPr>
        <w:t xml:space="preserve"> </w:t>
      </w:r>
      <w:r>
        <w:rPr>
          <w:color w:val="444444"/>
        </w:rPr>
        <w:t>le</w:t>
      </w:r>
      <w:r>
        <w:rPr>
          <w:color w:val="444444"/>
          <w:spacing w:val="33"/>
        </w:rPr>
        <w:t xml:space="preserve"> </w:t>
      </w:r>
      <w:r>
        <w:rPr>
          <w:color w:val="444444"/>
        </w:rPr>
        <w:t>jeu</w:t>
      </w:r>
      <w:r>
        <w:rPr>
          <w:color w:val="444444"/>
          <w:spacing w:val="33"/>
        </w:rPr>
        <w:t xml:space="preserve"> </w:t>
      </w:r>
      <w:r>
        <w:rPr>
          <w:color w:val="444444"/>
        </w:rPr>
        <w:t>de</w:t>
      </w:r>
      <w:r>
        <w:rPr>
          <w:color w:val="444444"/>
          <w:spacing w:val="33"/>
        </w:rPr>
        <w:t xml:space="preserve"> </w:t>
      </w:r>
      <w:r>
        <w:rPr>
          <w:color w:val="444444"/>
        </w:rPr>
        <w:t>test</w:t>
      </w:r>
      <w:r>
        <w:rPr>
          <w:color w:val="444444"/>
          <w:spacing w:val="33"/>
        </w:rPr>
        <w:t xml:space="preserve"> </w:t>
      </w:r>
      <w:r>
        <w:rPr>
          <w:color w:val="444444"/>
        </w:rPr>
        <w:t>et</w:t>
      </w:r>
      <w:r>
        <w:rPr>
          <w:color w:val="444444"/>
          <w:spacing w:val="33"/>
        </w:rPr>
        <w:t xml:space="preserve"> </w:t>
      </w:r>
      <w:r>
        <w:rPr>
          <w:color w:val="444444"/>
        </w:rPr>
        <w:t>via</w:t>
      </w:r>
      <w:r>
        <w:rPr>
          <w:color w:val="444444"/>
          <w:spacing w:val="33"/>
        </w:rPr>
        <w:t xml:space="preserve"> </w:t>
      </w:r>
      <w:r>
        <w:rPr>
          <w:color w:val="444444"/>
        </w:rPr>
        <w:t>une</w:t>
      </w:r>
      <w:r>
        <w:rPr>
          <w:color w:val="444444"/>
          <w:spacing w:val="33"/>
        </w:rPr>
        <w:t xml:space="preserve"> </w:t>
      </w:r>
      <w:r>
        <w:rPr>
          <w:color w:val="444444"/>
        </w:rPr>
        <w:t>validation</w:t>
      </w:r>
      <w:r>
        <w:rPr>
          <w:color w:val="444444"/>
          <w:spacing w:val="33"/>
        </w:rPr>
        <w:t xml:space="preserve"> </w:t>
      </w:r>
      <w:r>
        <w:rPr>
          <w:color w:val="444444"/>
        </w:rPr>
        <w:t>croisée</w:t>
      </w:r>
      <w:r>
        <w:rPr>
          <w:color w:val="444444"/>
          <w:spacing w:val="33"/>
        </w:rPr>
        <w:t xml:space="preserve"> </w:t>
      </w:r>
      <w:r>
        <w:rPr>
          <w:color w:val="444444"/>
        </w:rPr>
        <w:t>à</w:t>
      </w:r>
      <w:r>
        <w:rPr>
          <w:color w:val="444444"/>
          <w:spacing w:val="33"/>
        </w:rPr>
        <w:t xml:space="preserve"> </w:t>
      </w:r>
      <w:r>
        <w:rPr>
          <w:color w:val="444444"/>
        </w:rPr>
        <w:t>5</w:t>
      </w:r>
      <w:r>
        <w:rPr>
          <w:color w:val="444444"/>
          <w:spacing w:val="33"/>
        </w:rPr>
        <w:t xml:space="preserve"> </w:t>
      </w:r>
      <w:r>
        <w:rPr>
          <w:color w:val="444444"/>
        </w:rPr>
        <w:t>folds</w:t>
      </w:r>
      <w:r>
        <w:rPr>
          <w:color w:val="444444"/>
          <w:spacing w:val="33"/>
        </w:rPr>
        <w:t xml:space="preserve"> </w:t>
      </w:r>
      <w:r>
        <w:rPr>
          <w:color w:val="444444"/>
        </w:rPr>
        <w:t>(CV-5).</w:t>
      </w:r>
      <w:r>
        <w:rPr>
          <w:color w:val="444444"/>
          <w:spacing w:val="33"/>
        </w:rPr>
        <w:t xml:space="preserve"> </w:t>
      </w:r>
      <w:r>
        <w:rPr>
          <w:color w:val="444444"/>
        </w:rPr>
        <w:t>Les résultats estimés sont présentés ci-dessous :</w:t>
      </w:r>
    </w:p>
    <w:p w:rsidR="006A528F" w:rsidRDefault="006A528F" w:rsidP="006A528F">
      <w:pPr>
        <w:pStyle w:val="BodyText"/>
        <w:spacing w:before="117" w:line="312" w:lineRule="auto"/>
        <w:ind w:left="234"/>
        <w:rPr>
          <w:color w:val="444444"/>
        </w:rPr>
      </w:pPr>
    </w:p>
    <w:tbl>
      <w:tblPr>
        <w:tblW w:w="0" w:type="auto"/>
        <w:tblInd w:w="43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5"/>
        <w:gridCol w:w="1985"/>
        <w:gridCol w:w="1985"/>
        <w:gridCol w:w="1985"/>
      </w:tblGrid>
      <w:tr w:rsidR="006A528F" w:rsidTr="00A300C9">
        <w:trPr>
          <w:trHeight w:val="430"/>
        </w:trPr>
        <w:tc>
          <w:tcPr>
            <w:tcW w:w="2835" w:type="dxa"/>
            <w:tcBorders>
              <w:top w:val="single" w:sz="4" w:space="0" w:color="CCCCCC"/>
              <w:left w:val="single" w:sz="4" w:space="0" w:color="CCCCCC"/>
              <w:bottom w:val="single" w:sz="4" w:space="0" w:color="CCCCCC"/>
              <w:right w:val="single" w:sz="4" w:space="0" w:color="CCCCCC"/>
            </w:tcBorders>
            <w:shd w:val="clear" w:color="auto" w:fill="003366"/>
          </w:tcPr>
          <w:p w:rsidR="006A528F" w:rsidRPr="006A528F" w:rsidRDefault="006A528F" w:rsidP="00A300C9">
            <w:pPr>
              <w:pStyle w:val="TableParagraph"/>
              <w:ind w:left="120"/>
              <w:rPr>
                <w:sz w:val="18"/>
              </w:rPr>
            </w:pPr>
            <w:r w:rsidRPr="006A528F">
              <w:rPr>
                <w:sz w:val="18"/>
              </w:rPr>
              <w:t>Modèle</w:t>
            </w:r>
          </w:p>
        </w:tc>
        <w:tc>
          <w:tcPr>
            <w:tcW w:w="1985" w:type="dxa"/>
            <w:tcBorders>
              <w:top w:val="single" w:sz="4" w:space="0" w:color="CCCCCC"/>
              <w:left w:val="single" w:sz="4" w:space="0" w:color="CCCCCC"/>
              <w:bottom w:val="single" w:sz="4" w:space="0" w:color="CCCCCC"/>
              <w:right w:val="single" w:sz="4" w:space="0" w:color="CCCCCC"/>
            </w:tcBorders>
            <w:shd w:val="clear" w:color="auto" w:fill="003366"/>
          </w:tcPr>
          <w:p w:rsidR="006A528F" w:rsidRPr="006A528F" w:rsidRDefault="006A528F" w:rsidP="00A300C9">
            <w:pPr>
              <w:pStyle w:val="TableParagraph"/>
              <w:ind w:left="8"/>
              <w:jc w:val="center"/>
              <w:rPr>
                <w:spacing w:val="-4"/>
                <w:sz w:val="18"/>
              </w:rPr>
            </w:pPr>
            <w:r w:rsidRPr="006A528F">
              <w:rPr>
                <w:spacing w:val="-4"/>
                <w:sz w:val="18"/>
              </w:rPr>
              <w:t>Exactitude Train</w:t>
            </w:r>
          </w:p>
        </w:tc>
        <w:tc>
          <w:tcPr>
            <w:tcW w:w="1985" w:type="dxa"/>
            <w:tcBorders>
              <w:top w:val="single" w:sz="4" w:space="0" w:color="CCCCCC"/>
              <w:left w:val="single" w:sz="4" w:space="0" w:color="CCCCCC"/>
              <w:bottom w:val="single" w:sz="4" w:space="0" w:color="CCCCCC"/>
              <w:right w:val="single" w:sz="4" w:space="0" w:color="CCCCCC"/>
            </w:tcBorders>
            <w:shd w:val="clear" w:color="auto" w:fill="003366"/>
          </w:tcPr>
          <w:p w:rsidR="006A528F" w:rsidRPr="006A528F" w:rsidRDefault="006A528F" w:rsidP="00A300C9">
            <w:pPr>
              <w:pStyle w:val="TableParagraph"/>
              <w:ind w:left="8" w:right="1"/>
              <w:jc w:val="center"/>
              <w:rPr>
                <w:spacing w:val="-4"/>
                <w:sz w:val="18"/>
              </w:rPr>
            </w:pPr>
            <w:r w:rsidRPr="006A528F">
              <w:rPr>
                <w:spacing w:val="-4"/>
                <w:sz w:val="18"/>
              </w:rPr>
              <w:t>Exactitude Test</w:t>
            </w:r>
          </w:p>
        </w:tc>
        <w:tc>
          <w:tcPr>
            <w:tcW w:w="1985" w:type="dxa"/>
            <w:tcBorders>
              <w:top w:val="single" w:sz="4" w:space="0" w:color="CCCCCC"/>
              <w:left w:val="single" w:sz="4" w:space="0" w:color="CCCCCC"/>
              <w:bottom w:val="single" w:sz="4" w:space="0" w:color="CCCCCC"/>
              <w:right w:val="single" w:sz="4" w:space="0" w:color="CCCCCC"/>
            </w:tcBorders>
            <w:shd w:val="clear" w:color="auto" w:fill="003366"/>
          </w:tcPr>
          <w:p w:rsidR="006A528F" w:rsidRPr="006A528F" w:rsidRDefault="006A528F" w:rsidP="00A300C9">
            <w:pPr>
              <w:pStyle w:val="TableParagraph"/>
              <w:ind w:left="8" w:right="8"/>
              <w:jc w:val="center"/>
              <w:rPr>
                <w:sz w:val="18"/>
              </w:rPr>
            </w:pPr>
            <w:r w:rsidRPr="006A528F">
              <w:rPr>
                <w:sz w:val="18"/>
              </w:rPr>
              <w:t>CV Moyen (±std)</w:t>
            </w:r>
          </w:p>
        </w:tc>
      </w:tr>
      <w:tr w:rsidR="006A528F" w:rsidTr="00A300C9">
        <w:trPr>
          <w:trHeight w:val="430"/>
        </w:trPr>
        <w:tc>
          <w:tcPr>
            <w:tcW w:w="2835" w:type="dxa"/>
          </w:tcPr>
          <w:p w:rsidR="006A528F" w:rsidRDefault="006A528F" w:rsidP="00A300C9">
            <w:pPr>
              <w:pStyle w:val="TableParagraph"/>
              <w:ind w:left="120"/>
              <w:rPr>
                <w:sz w:val="18"/>
              </w:rPr>
            </w:pPr>
            <w:r>
              <w:rPr>
                <w:sz w:val="18"/>
              </w:rPr>
              <w:t xml:space="preserve">Régression </w:t>
            </w:r>
            <w:r>
              <w:rPr>
                <w:spacing w:val="-2"/>
                <w:sz w:val="18"/>
              </w:rPr>
              <w:t>Logistique</w:t>
            </w:r>
          </w:p>
        </w:tc>
        <w:tc>
          <w:tcPr>
            <w:tcW w:w="1985" w:type="dxa"/>
          </w:tcPr>
          <w:p w:rsidR="006A528F" w:rsidRDefault="006A528F" w:rsidP="00A300C9">
            <w:pPr>
              <w:pStyle w:val="TableParagraph"/>
              <w:ind w:left="8"/>
              <w:jc w:val="center"/>
              <w:rPr>
                <w:sz w:val="18"/>
              </w:rPr>
            </w:pPr>
            <w:r>
              <w:rPr>
                <w:spacing w:val="-4"/>
                <w:sz w:val="18"/>
              </w:rPr>
              <w:t>~82%</w:t>
            </w:r>
          </w:p>
        </w:tc>
        <w:tc>
          <w:tcPr>
            <w:tcW w:w="1985" w:type="dxa"/>
          </w:tcPr>
          <w:p w:rsidR="006A528F" w:rsidRDefault="00EE07FA" w:rsidP="00A300C9">
            <w:pPr>
              <w:pStyle w:val="TableParagraph"/>
              <w:ind w:left="8" w:right="1"/>
              <w:jc w:val="center"/>
              <w:rPr>
                <w:sz w:val="18"/>
              </w:rPr>
            </w:pPr>
            <w:r>
              <w:rPr>
                <w:spacing w:val="-4"/>
                <w:sz w:val="18"/>
              </w:rPr>
              <w:t>~82</w:t>
            </w:r>
            <w:r w:rsidR="006A528F">
              <w:rPr>
                <w:spacing w:val="-4"/>
                <w:sz w:val="18"/>
              </w:rPr>
              <w:t>%</w:t>
            </w:r>
          </w:p>
        </w:tc>
        <w:tc>
          <w:tcPr>
            <w:tcW w:w="1985" w:type="dxa"/>
          </w:tcPr>
          <w:p w:rsidR="006A528F" w:rsidRDefault="00EE07FA" w:rsidP="00A300C9">
            <w:pPr>
              <w:pStyle w:val="TableParagraph"/>
              <w:ind w:left="8" w:right="8"/>
              <w:jc w:val="center"/>
              <w:rPr>
                <w:sz w:val="18"/>
              </w:rPr>
            </w:pPr>
            <w:r>
              <w:rPr>
                <w:sz w:val="18"/>
              </w:rPr>
              <w:t>~81</w:t>
            </w:r>
            <w:r w:rsidR="006A528F">
              <w:rPr>
                <w:sz w:val="18"/>
              </w:rPr>
              <w:t xml:space="preserve">% </w:t>
            </w:r>
            <w:r>
              <w:rPr>
                <w:spacing w:val="-2"/>
                <w:sz w:val="18"/>
              </w:rPr>
              <w:t>(±0.0174</w:t>
            </w:r>
            <w:r w:rsidR="006A528F">
              <w:rPr>
                <w:spacing w:val="-2"/>
                <w:sz w:val="18"/>
              </w:rPr>
              <w:t>%)</w:t>
            </w:r>
          </w:p>
        </w:tc>
      </w:tr>
      <w:tr w:rsidR="006A528F" w:rsidTr="00A300C9">
        <w:trPr>
          <w:trHeight w:val="430"/>
        </w:trPr>
        <w:tc>
          <w:tcPr>
            <w:tcW w:w="2835" w:type="dxa"/>
            <w:shd w:val="clear" w:color="auto" w:fill="E8EFF6"/>
          </w:tcPr>
          <w:p w:rsidR="006A528F" w:rsidRDefault="006A528F" w:rsidP="00A300C9">
            <w:pPr>
              <w:pStyle w:val="TableParagraph"/>
              <w:ind w:left="120"/>
              <w:rPr>
                <w:sz w:val="18"/>
              </w:rPr>
            </w:pPr>
            <w:r>
              <w:rPr>
                <w:sz w:val="18"/>
              </w:rPr>
              <w:t xml:space="preserve">Arbre de </w:t>
            </w:r>
            <w:r>
              <w:rPr>
                <w:spacing w:val="-2"/>
                <w:sz w:val="18"/>
              </w:rPr>
              <w:t>Décision</w:t>
            </w:r>
          </w:p>
        </w:tc>
        <w:tc>
          <w:tcPr>
            <w:tcW w:w="1985" w:type="dxa"/>
            <w:shd w:val="clear" w:color="auto" w:fill="E8EFF6"/>
          </w:tcPr>
          <w:p w:rsidR="006A528F" w:rsidRDefault="006A528F" w:rsidP="00A300C9">
            <w:pPr>
              <w:pStyle w:val="TableParagraph"/>
              <w:ind w:left="8"/>
              <w:jc w:val="center"/>
              <w:rPr>
                <w:sz w:val="18"/>
              </w:rPr>
            </w:pPr>
            <w:r>
              <w:rPr>
                <w:spacing w:val="-4"/>
                <w:sz w:val="18"/>
              </w:rPr>
              <w:t>~98%</w:t>
            </w:r>
          </w:p>
        </w:tc>
        <w:tc>
          <w:tcPr>
            <w:tcW w:w="1985" w:type="dxa"/>
            <w:shd w:val="clear" w:color="auto" w:fill="E8EFF6"/>
          </w:tcPr>
          <w:p w:rsidR="006A528F" w:rsidRDefault="00EE07FA" w:rsidP="00A300C9">
            <w:pPr>
              <w:pStyle w:val="TableParagraph"/>
              <w:ind w:left="8" w:right="1"/>
              <w:jc w:val="center"/>
              <w:rPr>
                <w:sz w:val="18"/>
              </w:rPr>
            </w:pPr>
            <w:r>
              <w:rPr>
                <w:spacing w:val="-4"/>
                <w:sz w:val="18"/>
              </w:rPr>
              <w:t>~83</w:t>
            </w:r>
            <w:r w:rsidR="006A528F">
              <w:rPr>
                <w:spacing w:val="-4"/>
                <w:sz w:val="18"/>
              </w:rPr>
              <w:t>%</w:t>
            </w:r>
          </w:p>
        </w:tc>
        <w:tc>
          <w:tcPr>
            <w:tcW w:w="1985" w:type="dxa"/>
            <w:shd w:val="clear" w:color="auto" w:fill="E8EFF6"/>
          </w:tcPr>
          <w:p w:rsidR="006A528F" w:rsidRDefault="006A528F" w:rsidP="00A300C9">
            <w:pPr>
              <w:pStyle w:val="TableParagraph"/>
              <w:ind w:left="8" w:right="8"/>
              <w:jc w:val="center"/>
              <w:rPr>
                <w:sz w:val="18"/>
              </w:rPr>
            </w:pPr>
            <w:r>
              <w:rPr>
                <w:sz w:val="18"/>
              </w:rPr>
              <w:t xml:space="preserve">~76% </w:t>
            </w:r>
            <w:r w:rsidR="00EE07FA">
              <w:rPr>
                <w:spacing w:val="-2"/>
                <w:sz w:val="18"/>
              </w:rPr>
              <w:t>(±0.0197</w:t>
            </w:r>
            <w:r>
              <w:rPr>
                <w:spacing w:val="-2"/>
                <w:sz w:val="18"/>
              </w:rPr>
              <w:t>%)</w:t>
            </w:r>
          </w:p>
        </w:tc>
      </w:tr>
      <w:tr w:rsidR="006A528F" w:rsidTr="00A300C9">
        <w:trPr>
          <w:trHeight w:val="430"/>
        </w:trPr>
        <w:tc>
          <w:tcPr>
            <w:tcW w:w="2835" w:type="dxa"/>
          </w:tcPr>
          <w:p w:rsidR="006A528F" w:rsidRDefault="006A528F" w:rsidP="00A300C9">
            <w:pPr>
              <w:pStyle w:val="TableParagraph"/>
              <w:ind w:left="120"/>
              <w:rPr>
                <w:sz w:val="18"/>
              </w:rPr>
            </w:pPr>
            <w:r>
              <w:rPr>
                <w:sz w:val="18"/>
              </w:rPr>
              <w:t xml:space="preserve">Forêt </w:t>
            </w:r>
            <w:r>
              <w:rPr>
                <w:spacing w:val="-2"/>
                <w:sz w:val="18"/>
              </w:rPr>
              <w:t>Aléatoire</w:t>
            </w:r>
          </w:p>
        </w:tc>
        <w:tc>
          <w:tcPr>
            <w:tcW w:w="1985" w:type="dxa"/>
          </w:tcPr>
          <w:p w:rsidR="006A528F" w:rsidRDefault="006A528F" w:rsidP="00A300C9">
            <w:pPr>
              <w:pStyle w:val="TableParagraph"/>
              <w:ind w:left="8"/>
              <w:jc w:val="center"/>
              <w:rPr>
                <w:sz w:val="18"/>
              </w:rPr>
            </w:pPr>
            <w:r>
              <w:rPr>
                <w:spacing w:val="-4"/>
                <w:sz w:val="18"/>
              </w:rPr>
              <w:t>~98%</w:t>
            </w:r>
          </w:p>
        </w:tc>
        <w:tc>
          <w:tcPr>
            <w:tcW w:w="1985" w:type="dxa"/>
          </w:tcPr>
          <w:p w:rsidR="006A528F" w:rsidRDefault="00EE07FA" w:rsidP="00A300C9">
            <w:pPr>
              <w:pStyle w:val="TableParagraph"/>
              <w:ind w:left="8" w:right="1"/>
              <w:jc w:val="center"/>
              <w:rPr>
                <w:sz w:val="18"/>
              </w:rPr>
            </w:pPr>
            <w:r>
              <w:rPr>
                <w:spacing w:val="-4"/>
                <w:sz w:val="18"/>
              </w:rPr>
              <w:t>~81</w:t>
            </w:r>
            <w:r w:rsidR="006A528F">
              <w:rPr>
                <w:spacing w:val="-4"/>
                <w:sz w:val="18"/>
              </w:rPr>
              <w:t>%</w:t>
            </w:r>
          </w:p>
        </w:tc>
        <w:tc>
          <w:tcPr>
            <w:tcW w:w="1985" w:type="dxa"/>
          </w:tcPr>
          <w:p w:rsidR="006A528F" w:rsidRDefault="00EE07FA" w:rsidP="00A300C9">
            <w:pPr>
              <w:pStyle w:val="TableParagraph"/>
              <w:ind w:left="8" w:right="8"/>
              <w:jc w:val="center"/>
              <w:rPr>
                <w:sz w:val="18"/>
              </w:rPr>
            </w:pPr>
            <w:r>
              <w:rPr>
                <w:sz w:val="18"/>
              </w:rPr>
              <w:t>~79</w:t>
            </w:r>
            <w:r w:rsidR="006A528F">
              <w:rPr>
                <w:sz w:val="18"/>
              </w:rPr>
              <w:t xml:space="preserve">% </w:t>
            </w:r>
            <w:r>
              <w:rPr>
                <w:spacing w:val="-2"/>
                <w:sz w:val="18"/>
              </w:rPr>
              <w:t>(±0.0443</w:t>
            </w:r>
            <w:r w:rsidR="006A528F">
              <w:rPr>
                <w:spacing w:val="-2"/>
                <w:sz w:val="18"/>
              </w:rPr>
              <w:t>%)</w:t>
            </w:r>
          </w:p>
        </w:tc>
      </w:tr>
      <w:tr w:rsidR="006A528F" w:rsidTr="00A300C9">
        <w:trPr>
          <w:trHeight w:val="430"/>
        </w:trPr>
        <w:tc>
          <w:tcPr>
            <w:tcW w:w="2835" w:type="dxa"/>
            <w:shd w:val="clear" w:color="auto" w:fill="D4E8D4"/>
          </w:tcPr>
          <w:p w:rsidR="006A528F" w:rsidRDefault="006A528F" w:rsidP="00A300C9">
            <w:pPr>
              <w:pStyle w:val="TableParagraph"/>
              <w:ind w:left="120"/>
              <w:rPr>
                <w:rFonts w:ascii="Arial"/>
                <w:b/>
                <w:sz w:val="18"/>
              </w:rPr>
            </w:pPr>
            <w:r>
              <w:rPr>
                <w:rFonts w:ascii="Arial"/>
                <w:b/>
                <w:sz w:val="18"/>
              </w:rPr>
              <w:t xml:space="preserve">Gradient </w:t>
            </w:r>
            <w:r>
              <w:rPr>
                <w:rFonts w:ascii="Arial"/>
                <w:b/>
                <w:spacing w:val="-2"/>
                <w:sz w:val="18"/>
              </w:rPr>
              <w:t>Boosting</w:t>
            </w:r>
          </w:p>
        </w:tc>
        <w:tc>
          <w:tcPr>
            <w:tcW w:w="1985" w:type="dxa"/>
            <w:shd w:val="clear" w:color="auto" w:fill="D4E8D4"/>
          </w:tcPr>
          <w:p w:rsidR="006A528F" w:rsidRDefault="00EE07FA" w:rsidP="00A300C9">
            <w:pPr>
              <w:pStyle w:val="TableParagraph"/>
              <w:ind w:left="8"/>
              <w:jc w:val="center"/>
              <w:rPr>
                <w:rFonts w:ascii="Arial"/>
                <w:b/>
                <w:sz w:val="18"/>
              </w:rPr>
            </w:pPr>
            <w:r>
              <w:rPr>
                <w:rFonts w:ascii="Arial"/>
                <w:b/>
                <w:spacing w:val="-4"/>
                <w:sz w:val="18"/>
              </w:rPr>
              <w:t>~91</w:t>
            </w:r>
            <w:r w:rsidR="006A528F">
              <w:rPr>
                <w:rFonts w:ascii="Arial"/>
                <w:b/>
                <w:spacing w:val="-4"/>
                <w:sz w:val="18"/>
              </w:rPr>
              <w:t>%</w:t>
            </w:r>
          </w:p>
        </w:tc>
        <w:tc>
          <w:tcPr>
            <w:tcW w:w="1985" w:type="dxa"/>
            <w:shd w:val="clear" w:color="auto" w:fill="D4E8D4"/>
          </w:tcPr>
          <w:p w:rsidR="006A528F" w:rsidRDefault="00EE07FA" w:rsidP="00A300C9">
            <w:pPr>
              <w:pStyle w:val="TableParagraph"/>
              <w:ind w:left="8" w:right="1"/>
              <w:jc w:val="center"/>
              <w:rPr>
                <w:rFonts w:ascii="Arial"/>
                <w:b/>
                <w:sz w:val="18"/>
              </w:rPr>
            </w:pPr>
            <w:r>
              <w:rPr>
                <w:rFonts w:ascii="Arial"/>
                <w:b/>
                <w:spacing w:val="-4"/>
                <w:sz w:val="18"/>
              </w:rPr>
              <w:t>~82</w:t>
            </w:r>
            <w:r w:rsidR="006A528F">
              <w:rPr>
                <w:rFonts w:ascii="Arial"/>
                <w:b/>
                <w:spacing w:val="-4"/>
                <w:sz w:val="18"/>
              </w:rPr>
              <w:t>%</w:t>
            </w:r>
          </w:p>
        </w:tc>
        <w:tc>
          <w:tcPr>
            <w:tcW w:w="1985" w:type="dxa"/>
            <w:shd w:val="clear" w:color="auto" w:fill="D4E8D4"/>
          </w:tcPr>
          <w:p w:rsidR="006A528F" w:rsidRDefault="00EE07FA" w:rsidP="00A300C9">
            <w:pPr>
              <w:pStyle w:val="TableParagraph"/>
              <w:ind w:left="8" w:right="8"/>
              <w:jc w:val="center"/>
              <w:rPr>
                <w:rFonts w:ascii="Arial" w:hAnsi="Arial"/>
                <w:b/>
                <w:sz w:val="18"/>
              </w:rPr>
            </w:pPr>
            <w:r>
              <w:rPr>
                <w:rFonts w:ascii="Arial" w:hAnsi="Arial"/>
                <w:b/>
                <w:sz w:val="18"/>
              </w:rPr>
              <w:t>~82</w:t>
            </w:r>
            <w:r w:rsidR="006A528F">
              <w:rPr>
                <w:rFonts w:ascii="Arial" w:hAnsi="Arial"/>
                <w:b/>
                <w:sz w:val="18"/>
              </w:rPr>
              <w:t xml:space="preserve">% </w:t>
            </w:r>
            <w:r>
              <w:rPr>
                <w:rFonts w:ascii="Arial" w:hAnsi="Arial"/>
                <w:b/>
                <w:spacing w:val="-2"/>
                <w:sz w:val="18"/>
              </w:rPr>
              <w:t>(±0.0227</w:t>
            </w:r>
            <w:r w:rsidR="006A528F">
              <w:rPr>
                <w:rFonts w:ascii="Arial" w:hAnsi="Arial"/>
                <w:b/>
                <w:spacing w:val="-2"/>
                <w:sz w:val="18"/>
              </w:rPr>
              <w:t>%)</w:t>
            </w:r>
          </w:p>
        </w:tc>
      </w:tr>
      <w:tr w:rsidR="006A528F" w:rsidTr="00A300C9">
        <w:trPr>
          <w:trHeight w:val="430"/>
        </w:trPr>
        <w:tc>
          <w:tcPr>
            <w:tcW w:w="2835" w:type="dxa"/>
          </w:tcPr>
          <w:p w:rsidR="006A528F" w:rsidRDefault="006A528F" w:rsidP="00A300C9">
            <w:pPr>
              <w:pStyle w:val="TableParagraph"/>
              <w:ind w:left="120"/>
              <w:rPr>
                <w:sz w:val="18"/>
              </w:rPr>
            </w:pPr>
            <w:r>
              <w:rPr>
                <w:spacing w:val="-5"/>
                <w:sz w:val="18"/>
              </w:rPr>
              <w:t>SVM</w:t>
            </w:r>
          </w:p>
        </w:tc>
        <w:tc>
          <w:tcPr>
            <w:tcW w:w="1985" w:type="dxa"/>
          </w:tcPr>
          <w:p w:rsidR="006A528F" w:rsidRDefault="00EE07FA" w:rsidP="00A300C9">
            <w:pPr>
              <w:pStyle w:val="TableParagraph"/>
              <w:ind w:left="8"/>
              <w:jc w:val="center"/>
              <w:rPr>
                <w:sz w:val="18"/>
              </w:rPr>
            </w:pPr>
            <w:r>
              <w:rPr>
                <w:spacing w:val="-4"/>
                <w:sz w:val="18"/>
              </w:rPr>
              <w:t>~83</w:t>
            </w:r>
            <w:r w:rsidR="006A528F">
              <w:rPr>
                <w:spacing w:val="-4"/>
                <w:sz w:val="18"/>
              </w:rPr>
              <w:t>%</w:t>
            </w:r>
          </w:p>
        </w:tc>
        <w:tc>
          <w:tcPr>
            <w:tcW w:w="1985" w:type="dxa"/>
          </w:tcPr>
          <w:p w:rsidR="006A528F" w:rsidRDefault="006A528F" w:rsidP="00A300C9">
            <w:pPr>
              <w:pStyle w:val="TableParagraph"/>
              <w:ind w:left="8" w:right="1"/>
              <w:jc w:val="center"/>
              <w:rPr>
                <w:sz w:val="18"/>
              </w:rPr>
            </w:pPr>
            <w:r>
              <w:rPr>
                <w:spacing w:val="-4"/>
                <w:sz w:val="18"/>
              </w:rPr>
              <w:t>~82%</w:t>
            </w:r>
          </w:p>
        </w:tc>
        <w:tc>
          <w:tcPr>
            <w:tcW w:w="1985" w:type="dxa"/>
          </w:tcPr>
          <w:p w:rsidR="006A528F" w:rsidRDefault="00EE07FA" w:rsidP="00A300C9">
            <w:pPr>
              <w:pStyle w:val="TableParagraph"/>
              <w:ind w:left="8" w:right="8"/>
              <w:jc w:val="center"/>
              <w:rPr>
                <w:sz w:val="18"/>
              </w:rPr>
            </w:pPr>
            <w:r>
              <w:rPr>
                <w:sz w:val="18"/>
              </w:rPr>
              <w:t>~82</w:t>
            </w:r>
            <w:r w:rsidR="006A528F">
              <w:rPr>
                <w:sz w:val="18"/>
              </w:rPr>
              <w:t xml:space="preserve">% </w:t>
            </w:r>
            <w:r>
              <w:rPr>
                <w:spacing w:val="-2"/>
                <w:sz w:val="18"/>
              </w:rPr>
              <w:t>(±0.0154</w:t>
            </w:r>
            <w:r w:rsidR="006A528F">
              <w:rPr>
                <w:spacing w:val="-2"/>
                <w:sz w:val="18"/>
              </w:rPr>
              <w:t>%)</w:t>
            </w:r>
          </w:p>
        </w:tc>
      </w:tr>
      <w:tr w:rsidR="006A528F" w:rsidTr="00A300C9">
        <w:trPr>
          <w:trHeight w:val="430"/>
        </w:trPr>
        <w:tc>
          <w:tcPr>
            <w:tcW w:w="2835" w:type="dxa"/>
            <w:shd w:val="clear" w:color="auto" w:fill="E8EFF6"/>
          </w:tcPr>
          <w:p w:rsidR="006A528F" w:rsidRDefault="006A528F" w:rsidP="00A300C9">
            <w:pPr>
              <w:pStyle w:val="TableParagraph"/>
              <w:ind w:left="120"/>
              <w:rPr>
                <w:sz w:val="18"/>
              </w:rPr>
            </w:pPr>
            <w:r>
              <w:rPr>
                <w:spacing w:val="-5"/>
                <w:sz w:val="18"/>
              </w:rPr>
              <w:t>KNN</w:t>
            </w:r>
          </w:p>
        </w:tc>
        <w:tc>
          <w:tcPr>
            <w:tcW w:w="1985" w:type="dxa"/>
            <w:shd w:val="clear" w:color="auto" w:fill="E8EFF6"/>
          </w:tcPr>
          <w:p w:rsidR="006A528F" w:rsidRDefault="00EE07FA" w:rsidP="00A300C9">
            <w:pPr>
              <w:pStyle w:val="TableParagraph"/>
              <w:ind w:left="8"/>
              <w:jc w:val="center"/>
              <w:rPr>
                <w:sz w:val="18"/>
              </w:rPr>
            </w:pPr>
            <w:r>
              <w:rPr>
                <w:spacing w:val="-4"/>
                <w:sz w:val="18"/>
              </w:rPr>
              <w:t>~85</w:t>
            </w:r>
            <w:r w:rsidR="006A528F">
              <w:rPr>
                <w:spacing w:val="-4"/>
                <w:sz w:val="18"/>
              </w:rPr>
              <w:t>%</w:t>
            </w:r>
          </w:p>
        </w:tc>
        <w:tc>
          <w:tcPr>
            <w:tcW w:w="1985" w:type="dxa"/>
            <w:shd w:val="clear" w:color="auto" w:fill="E8EFF6"/>
          </w:tcPr>
          <w:p w:rsidR="006A528F" w:rsidRDefault="00EE07FA" w:rsidP="00A300C9">
            <w:pPr>
              <w:pStyle w:val="TableParagraph"/>
              <w:ind w:left="8" w:right="1"/>
              <w:jc w:val="center"/>
              <w:rPr>
                <w:sz w:val="18"/>
              </w:rPr>
            </w:pPr>
            <w:r>
              <w:rPr>
                <w:spacing w:val="-4"/>
                <w:sz w:val="18"/>
              </w:rPr>
              <w:t>~82</w:t>
            </w:r>
            <w:r w:rsidR="006A528F">
              <w:rPr>
                <w:spacing w:val="-4"/>
                <w:sz w:val="18"/>
              </w:rPr>
              <w:t>%</w:t>
            </w:r>
          </w:p>
        </w:tc>
        <w:tc>
          <w:tcPr>
            <w:tcW w:w="1985" w:type="dxa"/>
            <w:shd w:val="clear" w:color="auto" w:fill="E8EFF6"/>
          </w:tcPr>
          <w:p w:rsidR="006A528F" w:rsidRDefault="00EE07FA" w:rsidP="00A300C9">
            <w:pPr>
              <w:pStyle w:val="TableParagraph"/>
              <w:ind w:left="8" w:right="8"/>
              <w:jc w:val="center"/>
              <w:rPr>
                <w:sz w:val="18"/>
              </w:rPr>
            </w:pPr>
            <w:r>
              <w:rPr>
                <w:sz w:val="18"/>
              </w:rPr>
              <w:t>~80</w:t>
            </w:r>
            <w:r w:rsidR="006A528F">
              <w:rPr>
                <w:sz w:val="18"/>
              </w:rPr>
              <w:t xml:space="preserve">% </w:t>
            </w:r>
            <w:r>
              <w:rPr>
                <w:spacing w:val="-2"/>
                <w:sz w:val="18"/>
              </w:rPr>
              <w:t>(±0.0265</w:t>
            </w:r>
            <w:r w:rsidR="006A528F">
              <w:rPr>
                <w:spacing w:val="-2"/>
                <w:sz w:val="18"/>
              </w:rPr>
              <w:t>%)</w:t>
            </w:r>
          </w:p>
        </w:tc>
      </w:tr>
    </w:tbl>
    <w:p w:rsidR="006A528F" w:rsidRDefault="006A528F" w:rsidP="006A528F">
      <w:pPr>
        <w:pStyle w:val="BodyText"/>
        <w:spacing w:before="117" w:line="312" w:lineRule="auto"/>
      </w:pPr>
    </w:p>
    <w:p w:rsidR="006A528F" w:rsidRDefault="006A528F" w:rsidP="006A528F">
      <w:pPr>
        <w:spacing w:before="6"/>
        <w:jc w:val="center"/>
        <w:rPr>
          <w:rFonts w:ascii="Arial" w:hAnsi="Arial"/>
          <w:i/>
          <w:sz w:val="18"/>
        </w:rPr>
      </w:pPr>
      <w:r>
        <w:rPr>
          <w:rFonts w:ascii="Arial" w:hAnsi="Arial"/>
          <w:i/>
          <w:color w:val="666666"/>
          <w:sz w:val="18"/>
        </w:rPr>
        <w:t xml:space="preserve">Tableau 1 : Comparaison des modèles (la ligne verte indique le meilleur </w:t>
      </w:r>
      <w:r>
        <w:rPr>
          <w:rFonts w:ascii="Arial" w:hAnsi="Arial"/>
          <w:i/>
          <w:color w:val="666666"/>
          <w:spacing w:val="-2"/>
          <w:sz w:val="18"/>
        </w:rPr>
        <w:t>modèle)</w:t>
      </w:r>
    </w:p>
    <w:p w:rsidR="006A528F" w:rsidRDefault="006A528F" w:rsidP="006A528F">
      <w:pPr>
        <w:pStyle w:val="BodyText"/>
        <w:spacing w:before="37"/>
        <w:rPr>
          <w:rFonts w:ascii="Arial"/>
          <w:i/>
          <w:sz w:val="18"/>
        </w:rPr>
      </w:pPr>
    </w:p>
    <w:p w:rsidR="006A528F" w:rsidRDefault="006A528F" w:rsidP="006A528F">
      <w:pPr>
        <w:spacing w:line="312" w:lineRule="auto"/>
        <w:ind w:left="234"/>
        <w:rPr>
          <w:sz w:val="20"/>
        </w:rPr>
      </w:pPr>
      <w:r>
        <w:rPr>
          <w:color w:val="444444"/>
          <w:sz w:val="20"/>
        </w:rPr>
        <w:t>L'</w:t>
      </w:r>
      <w:r>
        <w:rPr>
          <w:rFonts w:ascii="Arial" w:hAnsi="Arial"/>
          <w:b/>
          <w:color w:val="444444"/>
          <w:sz w:val="20"/>
        </w:rPr>
        <w:t>Arbre</w:t>
      </w:r>
      <w:r>
        <w:rPr>
          <w:rFonts w:ascii="Arial" w:hAnsi="Arial"/>
          <w:b/>
          <w:color w:val="444444"/>
          <w:spacing w:val="31"/>
          <w:sz w:val="20"/>
        </w:rPr>
        <w:t xml:space="preserve"> </w:t>
      </w:r>
      <w:r>
        <w:rPr>
          <w:rFonts w:ascii="Arial" w:hAnsi="Arial"/>
          <w:b/>
          <w:color w:val="444444"/>
          <w:sz w:val="20"/>
        </w:rPr>
        <w:t>de</w:t>
      </w:r>
      <w:r>
        <w:rPr>
          <w:rFonts w:ascii="Arial" w:hAnsi="Arial"/>
          <w:b/>
          <w:color w:val="444444"/>
          <w:spacing w:val="31"/>
          <w:sz w:val="20"/>
        </w:rPr>
        <w:t xml:space="preserve"> </w:t>
      </w:r>
      <w:r>
        <w:rPr>
          <w:rFonts w:ascii="Arial" w:hAnsi="Arial"/>
          <w:b/>
          <w:color w:val="444444"/>
          <w:sz w:val="20"/>
        </w:rPr>
        <w:t>Décision</w:t>
      </w:r>
      <w:r>
        <w:rPr>
          <w:rFonts w:ascii="Arial" w:hAnsi="Arial"/>
          <w:b/>
          <w:color w:val="444444"/>
          <w:spacing w:val="31"/>
          <w:sz w:val="20"/>
        </w:rPr>
        <w:t xml:space="preserve"> </w:t>
      </w:r>
      <w:r>
        <w:rPr>
          <w:color w:val="444444"/>
          <w:sz w:val="20"/>
        </w:rPr>
        <w:t>présente</w:t>
      </w:r>
      <w:r>
        <w:rPr>
          <w:color w:val="444444"/>
          <w:spacing w:val="31"/>
          <w:sz w:val="20"/>
        </w:rPr>
        <w:t xml:space="preserve"> </w:t>
      </w:r>
      <w:r>
        <w:rPr>
          <w:color w:val="444444"/>
          <w:sz w:val="20"/>
        </w:rPr>
        <w:t>un</w:t>
      </w:r>
      <w:r>
        <w:rPr>
          <w:color w:val="444444"/>
          <w:spacing w:val="31"/>
          <w:sz w:val="20"/>
        </w:rPr>
        <w:t xml:space="preserve"> </w:t>
      </w:r>
      <w:r>
        <w:rPr>
          <w:color w:val="444444"/>
          <w:sz w:val="20"/>
        </w:rPr>
        <w:t>fort</w:t>
      </w:r>
      <w:r>
        <w:rPr>
          <w:color w:val="444444"/>
          <w:spacing w:val="31"/>
          <w:sz w:val="20"/>
        </w:rPr>
        <w:t xml:space="preserve"> </w:t>
      </w:r>
      <w:r>
        <w:rPr>
          <w:color w:val="444444"/>
          <w:sz w:val="20"/>
        </w:rPr>
        <w:t>surapprentissage</w:t>
      </w:r>
      <w:r>
        <w:rPr>
          <w:color w:val="444444"/>
          <w:spacing w:val="31"/>
          <w:sz w:val="20"/>
        </w:rPr>
        <w:t xml:space="preserve"> </w:t>
      </w:r>
      <w:r>
        <w:rPr>
          <w:color w:val="444444"/>
          <w:sz w:val="20"/>
        </w:rPr>
        <w:t>(gap</w:t>
      </w:r>
      <w:r>
        <w:rPr>
          <w:color w:val="444444"/>
          <w:spacing w:val="31"/>
          <w:sz w:val="20"/>
        </w:rPr>
        <w:t xml:space="preserve"> </w:t>
      </w:r>
      <w:r>
        <w:rPr>
          <w:color w:val="444444"/>
          <w:sz w:val="20"/>
        </w:rPr>
        <w:t>train/test</w:t>
      </w:r>
      <w:r>
        <w:rPr>
          <w:color w:val="444444"/>
          <w:spacing w:val="31"/>
          <w:sz w:val="20"/>
        </w:rPr>
        <w:t xml:space="preserve"> </w:t>
      </w:r>
      <w:r>
        <w:rPr>
          <w:color w:val="444444"/>
          <w:sz w:val="20"/>
        </w:rPr>
        <w:t>de</w:t>
      </w:r>
      <w:r>
        <w:rPr>
          <w:color w:val="444444"/>
          <w:spacing w:val="31"/>
          <w:sz w:val="20"/>
        </w:rPr>
        <w:t xml:space="preserve"> </w:t>
      </w:r>
      <w:r>
        <w:rPr>
          <w:color w:val="444444"/>
          <w:sz w:val="20"/>
        </w:rPr>
        <w:t>~19</w:t>
      </w:r>
      <w:r>
        <w:rPr>
          <w:color w:val="444444"/>
          <w:spacing w:val="31"/>
          <w:sz w:val="20"/>
        </w:rPr>
        <w:t xml:space="preserve"> </w:t>
      </w:r>
      <w:r>
        <w:rPr>
          <w:color w:val="444444"/>
          <w:sz w:val="20"/>
        </w:rPr>
        <w:t>points).</w:t>
      </w:r>
      <w:r>
        <w:rPr>
          <w:color w:val="444444"/>
          <w:spacing w:val="31"/>
          <w:sz w:val="20"/>
        </w:rPr>
        <w:t xml:space="preserve"> </w:t>
      </w:r>
      <w:r>
        <w:rPr>
          <w:color w:val="444444"/>
          <w:sz w:val="20"/>
        </w:rPr>
        <w:t>Le</w:t>
      </w:r>
      <w:r>
        <w:rPr>
          <w:color w:val="444444"/>
          <w:spacing w:val="31"/>
          <w:sz w:val="20"/>
        </w:rPr>
        <w:t xml:space="preserve"> </w:t>
      </w:r>
      <w:r>
        <w:rPr>
          <w:rFonts w:ascii="Arial" w:hAnsi="Arial"/>
          <w:b/>
          <w:color w:val="444444"/>
          <w:sz w:val="20"/>
        </w:rPr>
        <w:t xml:space="preserve">Gradient Boosting </w:t>
      </w:r>
      <w:r>
        <w:rPr>
          <w:color w:val="444444"/>
          <w:sz w:val="20"/>
        </w:rPr>
        <w:t xml:space="preserve">et la </w:t>
      </w:r>
      <w:r>
        <w:rPr>
          <w:rFonts w:ascii="Arial" w:hAnsi="Arial"/>
          <w:b/>
          <w:color w:val="444444"/>
          <w:sz w:val="20"/>
        </w:rPr>
        <w:t xml:space="preserve">Forêt Aléatoire </w:t>
      </w:r>
      <w:r>
        <w:rPr>
          <w:color w:val="444444"/>
          <w:sz w:val="20"/>
        </w:rPr>
        <w:t>offrent les meilleures performances en généralisation.</w:t>
      </w:r>
    </w:p>
    <w:p w:rsidR="006A528F" w:rsidRPr="006A528F" w:rsidRDefault="006A528F" w:rsidP="006A528F">
      <w:pPr>
        <w:pStyle w:val="BodyText"/>
        <w:spacing w:before="117" w:line="312" w:lineRule="auto"/>
        <w:sectPr w:rsidR="006A528F" w:rsidRPr="006A528F">
          <w:pgSz w:w="11910" w:h="16840"/>
          <w:pgMar w:top="180" w:right="1133" w:bottom="600" w:left="1133" w:header="0" w:footer="400" w:gutter="0"/>
          <w:cols w:space="720"/>
        </w:sectPr>
      </w:pPr>
    </w:p>
    <w:p w:rsidR="006A528F" w:rsidRDefault="006A528F">
      <w:pPr>
        <w:pStyle w:val="BodyText"/>
        <w:spacing w:before="130"/>
      </w:pPr>
    </w:p>
    <w:p w:rsidR="00CB62B8" w:rsidRDefault="00CB62B8">
      <w:pPr>
        <w:pStyle w:val="BodyText"/>
        <w:spacing w:before="63"/>
      </w:pPr>
    </w:p>
    <w:p w:rsidR="00CB62B8" w:rsidRDefault="00943662">
      <w:pPr>
        <w:pStyle w:val="Heading1"/>
        <w:numPr>
          <w:ilvl w:val="0"/>
          <w:numId w:val="4"/>
        </w:numPr>
        <w:tabs>
          <w:tab w:val="left" w:pos="589"/>
        </w:tabs>
        <w:ind w:left="589" w:hanging="355"/>
      </w:pPr>
      <w:bookmarkStart w:id="0" w:name="_TOC_250001"/>
      <w:r>
        <w:rPr>
          <w:color w:val="003366"/>
        </w:rPr>
        <w:t xml:space="preserve">Résultats Détaillés du Meilleur </w:t>
      </w:r>
      <w:bookmarkEnd w:id="0"/>
      <w:r>
        <w:rPr>
          <w:color w:val="003366"/>
          <w:spacing w:val="-2"/>
        </w:rPr>
        <w:t>Modèle</w:t>
      </w:r>
    </w:p>
    <w:p w:rsidR="00CB62B8" w:rsidRDefault="00943662">
      <w:pPr>
        <w:pStyle w:val="BodyText"/>
        <w:spacing w:before="6"/>
        <w:rPr>
          <w:rFonts w:ascii="Arial"/>
          <w:b/>
          <w:sz w:val="15"/>
        </w:rPr>
      </w:pPr>
      <w:r>
        <w:rPr>
          <w:rFonts w:ascii="Arial"/>
          <w:b/>
          <w:noProof/>
          <w:sz w:val="15"/>
          <w:lang w:eastAsia="fr-FR"/>
        </w:rPr>
        <mc:AlternateContent>
          <mc:Choice Requires="wps">
            <w:drawing>
              <wp:anchor distT="0" distB="0" distL="0" distR="0" simplePos="0" relativeHeight="487599616" behindDoc="1" locked="0" layoutInCell="1" allowOverlap="1">
                <wp:simplePos x="0" y="0"/>
                <wp:positionH relativeFrom="page">
                  <wp:posOffset>868199</wp:posOffset>
                </wp:positionH>
                <wp:positionV relativeFrom="paragraph">
                  <wp:posOffset>128702</wp:posOffset>
                </wp:positionV>
                <wp:extent cx="582422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A0A5712" id="Graphic 39" o:spid="_x0000_s1026" style="position:absolute;margin-left:68.35pt;margin-top:10.15pt;width:458.6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" path="m,l5823600,e" filled="f" strokecolor="#c8a84b" strokeweight="1.5pt">
                <v:path arrowok="t"/>
                <w10:wrap type="topAndBottom" anchorx="page"/>
              </v:shape>
            </w:pict>
          </mc:Fallback>
        </mc:AlternateContent>
      </w:r>
    </w:p>
    <w:p w:rsidR="00CB62B8" w:rsidRDefault="00EE07FA">
      <w:pPr>
        <w:pStyle w:val="BodyText"/>
        <w:spacing w:before="117" w:line="312" w:lineRule="auto"/>
        <w:ind w:left="234" w:right="231"/>
      </w:pPr>
      <w:r>
        <w:rPr>
          <w:color w:val="444444"/>
        </w:rPr>
        <w:t>L'</w:t>
      </w:r>
      <w:r>
        <w:rPr>
          <w:rFonts w:ascii="Arial" w:hAnsi="Arial"/>
          <w:b/>
          <w:color w:val="444444"/>
        </w:rPr>
        <w:t>Arbre</w:t>
      </w:r>
      <w:r>
        <w:rPr>
          <w:rFonts w:ascii="Arial" w:hAnsi="Arial"/>
          <w:b/>
          <w:color w:val="444444"/>
          <w:spacing w:val="31"/>
        </w:rPr>
        <w:t xml:space="preserve"> </w:t>
      </w:r>
      <w:r>
        <w:rPr>
          <w:rFonts w:ascii="Arial" w:hAnsi="Arial"/>
          <w:b/>
          <w:color w:val="444444"/>
        </w:rPr>
        <w:t>de</w:t>
      </w:r>
      <w:r>
        <w:rPr>
          <w:rFonts w:ascii="Arial" w:hAnsi="Arial"/>
          <w:b/>
          <w:color w:val="444444"/>
          <w:spacing w:val="31"/>
        </w:rPr>
        <w:t xml:space="preserve"> </w:t>
      </w:r>
      <w:r>
        <w:rPr>
          <w:rFonts w:ascii="Arial" w:hAnsi="Arial"/>
          <w:b/>
          <w:color w:val="444444"/>
        </w:rPr>
        <w:t>Décision</w:t>
      </w:r>
      <w:r>
        <w:rPr>
          <w:rFonts w:ascii="Arial" w:hAnsi="Arial"/>
          <w:b/>
          <w:color w:val="444444"/>
          <w:spacing w:val="31"/>
        </w:rPr>
        <w:t xml:space="preserve"> </w:t>
      </w:r>
      <w:r w:rsidR="00943662">
        <w:rPr>
          <w:color w:val="444444"/>
        </w:rPr>
        <w:t>a</w:t>
      </w:r>
      <w:r w:rsidR="00943662">
        <w:rPr>
          <w:color w:val="444444"/>
          <w:spacing w:val="-5"/>
        </w:rPr>
        <w:t xml:space="preserve"> </w:t>
      </w:r>
      <w:r w:rsidR="00943662">
        <w:rPr>
          <w:color w:val="444444"/>
        </w:rPr>
        <w:t>été</w:t>
      </w:r>
      <w:r w:rsidR="00943662">
        <w:rPr>
          <w:color w:val="444444"/>
          <w:spacing w:val="-5"/>
        </w:rPr>
        <w:t xml:space="preserve"> </w:t>
      </w:r>
      <w:r w:rsidR="00943662">
        <w:rPr>
          <w:color w:val="444444"/>
        </w:rPr>
        <w:t>identifié</w:t>
      </w:r>
      <w:r w:rsidR="00943662">
        <w:rPr>
          <w:color w:val="444444"/>
          <w:spacing w:val="-5"/>
        </w:rPr>
        <w:t xml:space="preserve"> </w:t>
      </w:r>
      <w:r w:rsidR="00943662">
        <w:rPr>
          <w:color w:val="444444"/>
        </w:rPr>
        <w:t>comme</w:t>
      </w:r>
      <w:r w:rsidR="00943662">
        <w:rPr>
          <w:color w:val="444444"/>
          <w:spacing w:val="-5"/>
        </w:rPr>
        <w:t xml:space="preserve"> </w:t>
      </w:r>
      <w:r w:rsidR="00943662">
        <w:rPr>
          <w:color w:val="444444"/>
        </w:rPr>
        <w:t>le</w:t>
      </w:r>
      <w:r w:rsidR="00943662">
        <w:rPr>
          <w:color w:val="444444"/>
          <w:spacing w:val="-5"/>
        </w:rPr>
        <w:t xml:space="preserve"> </w:t>
      </w:r>
      <w:r w:rsidR="00943662">
        <w:rPr>
          <w:color w:val="444444"/>
        </w:rPr>
        <w:t>meilleur</w:t>
      </w:r>
      <w:r w:rsidR="00943662">
        <w:rPr>
          <w:color w:val="444444"/>
          <w:spacing w:val="-5"/>
        </w:rPr>
        <w:t xml:space="preserve"> </w:t>
      </w:r>
      <w:r w:rsidR="00943662">
        <w:rPr>
          <w:color w:val="444444"/>
        </w:rPr>
        <w:t>modèle</w:t>
      </w:r>
      <w:r w:rsidR="00943662">
        <w:rPr>
          <w:color w:val="444444"/>
          <w:spacing w:val="-5"/>
        </w:rPr>
        <w:t xml:space="preserve"> </w:t>
      </w:r>
      <w:r w:rsidR="00943662">
        <w:rPr>
          <w:color w:val="444444"/>
        </w:rPr>
        <w:t>avec</w:t>
      </w:r>
      <w:r w:rsidR="00943662">
        <w:rPr>
          <w:color w:val="444444"/>
          <w:spacing w:val="-5"/>
        </w:rPr>
        <w:t xml:space="preserve"> </w:t>
      </w:r>
      <w:r w:rsidR="00943662">
        <w:rPr>
          <w:color w:val="444444"/>
        </w:rPr>
        <w:t>une</w:t>
      </w:r>
      <w:r w:rsidR="00943662">
        <w:rPr>
          <w:color w:val="444444"/>
          <w:spacing w:val="-5"/>
        </w:rPr>
        <w:t xml:space="preserve"> </w:t>
      </w:r>
      <w:r w:rsidR="00943662">
        <w:rPr>
          <w:color w:val="444444"/>
        </w:rPr>
        <w:t>exactitude</w:t>
      </w:r>
      <w:r w:rsidR="00943662">
        <w:rPr>
          <w:color w:val="444444"/>
          <w:spacing w:val="-5"/>
        </w:rPr>
        <w:t xml:space="preserve"> </w:t>
      </w:r>
      <w:r w:rsidR="00943662">
        <w:rPr>
          <w:color w:val="444444"/>
        </w:rPr>
        <w:t>de</w:t>
      </w:r>
      <w:r w:rsidR="00943662">
        <w:rPr>
          <w:color w:val="444444"/>
          <w:spacing w:val="-5"/>
        </w:rPr>
        <w:t xml:space="preserve"> </w:t>
      </w:r>
      <w:r w:rsidR="00943662">
        <w:rPr>
          <w:color w:val="444444"/>
        </w:rPr>
        <w:t>~84%</w:t>
      </w:r>
      <w:r w:rsidR="00943662">
        <w:rPr>
          <w:color w:val="444444"/>
          <w:spacing w:val="-5"/>
        </w:rPr>
        <w:t xml:space="preserve"> </w:t>
      </w:r>
      <w:r w:rsidR="00943662">
        <w:rPr>
          <w:color w:val="444444"/>
        </w:rPr>
        <w:t>sur</w:t>
      </w:r>
      <w:r w:rsidR="00943662">
        <w:rPr>
          <w:color w:val="444444"/>
          <w:spacing w:val="-5"/>
        </w:rPr>
        <w:t xml:space="preserve"> </w:t>
      </w:r>
      <w:r w:rsidR="00943662">
        <w:rPr>
          <w:color w:val="444444"/>
        </w:rPr>
        <w:t>le</w:t>
      </w:r>
      <w:r w:rsidR="00943662">
        <w:rPr>
          <w:color w:val="444444"/>
          <w:spacing w:val="-5"/>
        </w:rPr>
        <w:t xml:space="preserve"> </w:t>
      </w:r>
      <w:r w:rsidR="00943662">
        <w:rPr>
          <w:color w:val="444444"/>
        </w:rPr>
        <w:t>jeu de test. Voici ses métriques détaillées :</w:t>
      </w:r>
    </w:p>
    <w:p w:rsidR="00CB62B8" w:rsidRDefault="00CB62B8">
      <w:pPr>
        <w:pStyle w:val="BodyText"/>
        <w:spacing w:before="6"/>
        <w:rPr>
          <w:sz w:val="8"/>
        </w:rPr>
      </w:pPr>
    </w:p>
    <w:tbl>
      <w:tblPr>
        <w:tblW w:w="0" w:type="auto"/>
        <w:tblInd w:w="43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551"/>
        <w:gridCol w:w="1984"/>
        <w:gridCol w:w="1984"/>
        <w:gridCol w:w="2267"/>
      </w:tblGrid>
      <w:tr w:rsidR="00CB62B8">
        <w:trPr>
          <w:trHeight w:val="430"/>
        </w:trPr>
        <w:tc>
          <w:tcPr>
            <w:tcW w:w="2551" w:type="dxa"/>
            <w:shd w:val="clear" w:color="auto" w:fill="1A5275"/>
          </w:tcPr>
          <w:p w:rsidR="00CB62B8" w:rsidRDefault="00943662">
            <w:pPr>
              <w:pStyle w:val="TableParagraph"/>
              <w:ind w:left="120"/>
              <w:rPr>
                <w:rFonts w:ascii="Arial" w:hAnsi="Arial"/>
                <w:b/>
                <w:sz w:val="18"/>
              </w:rPr>
            </w:pPr>
            <w:r>
              <w:rPr>
                <w:rFonts w:ascii="Arial" w:hAnsi="Arial"/>
                <w:b/>
                <w:color w:val="FFFFFF"/>
                <w:spacing w:val="-2"/>
                <w:sz w:val="18"/>
              </w:rPr>
              <w:t>Métrique</w:t>
            </w:r>
          </w:p>
        </w:tc>
        <w:tc>
          <w:tcPr>
            <w:tcW w:w="1984" w:type="dxa"/>
            <w:shd w:val="clear" w:color="auto" w:fill="1A5275"/>
          </w:tcPr>
          <w:p w:rsidR="00CB62B8" w:rsidRDefault="00943662">
            <w:pPr>
              <w:pStyle w:val="TableParagraph"/>
              <w:ind w:left="11" w:right="1"/>
              <w:jc w:val="center"/>
              <w:rPr>
                <w:rFonts w:ascii="Arial"/>
                <w:b/>
                <w:sz w:val="18"/>
              </w:rPr>
            </w:pPr>
            <w:r>
              <w:rPr>
                <w:rFonts w:ascii="Arial"/>
                <w:b/>
                <w:color w:val="FFFFFF"/>
                <w:sz w:val="18"/>
              </w:rPr>
              <w:t xml:space="preserve">Classe : Mort </w:t>
            </w:r>
            <w:r>
              <w:rPr>
                <w:rFonts w:ascii="Arial"/>
                <w:b/>
                <w:color w:val="FFFFFF"/>
                <w:spacing w:val="-5"/>
                <w:sz w:val="18"/>
              </w:rPr>
              <w:t>(0)</w:t>
            </w:r>
          </w:p>
        </w:tc>
        <w:tc>
          <w:tcPr>
            <w:tcW w:w="1984" w:type="dxa"/>
            <w:shd w:val="clear" w:color="auto" w:fill="1A5275"/>
          </w:tcPr>
          <w:p w:rsidR="00CB62B8" w:rsidRDefault="00943662">
            <w:pPr>
              <w:pStyle w:val="TableParagraph"/>
              <w:ind w:left="11"/>
              <w:jc w:val="center"/>
              <w:rPr>
                <w:rFonts w:ascii="Arial" w:hAnsi="Arial"/>
                <w:b/>
                <w:sz w:val="18"/>
              </w:rPr>
            </w:pPr>
            <w:r>
              <w:rPr>
                <w:rFonts w:ascii="Arial" w:hAnsi="Arial"/>
                <w:b/>
                <w:color w:val="FFFFFF"/>
                <w:sz w:val="18"/>
              </w:rPr>
              <w:t xml:space="preserve">Classe : Survécu </w:t>
            </w:r>
            <w:r>
              <w:rPr>
                <w:rFonts w:ascii="Arial" w:hAnsi="Arial"/>
                <w:b/>
                <w:color w:val="FFFFFF"/>
                <w:spacing w:val="-5"/>
                <w:sz w:val="18"/>
              </w:rPr>
              <w:t>(1)</w:t>
            </w:r>
          </w:p>
        </w:tc>
        <w:tc>
          <w:tcPr>
            <w:tcW w:w="2267" w:type="dxa"/>
            <w:shd w:val="clear" w:color="auto" w:fill="1A5275"/>
          </w:tcPr>
          <w:p w:rsidR="00CB62B8" w:rsidRDefault="00943662">
            <w:pPr>
              <w:pStyle w:val="TableParagraph"/>
              <w:ind w:left="12" w:right="1"/>
              <w:jc w:val="center"/>
              <w:rPr>
                <w:rFonts w:ascii="Arial"/>
                <w:b/>
                <w:sz w:val="18"/>
              </w:rPr>
            </w:pPr>
            <w:r>
              <w:rPr>
                <w:rFonts w:ascii="Arial"/>
                <w:b/>
                <w:color w:val="FFFFFF"/>
                <w:sz w:val="18"/>
              </w:rPr>
              <w:t xml:space="preserve">Moyenne </w:t>
            </w:r>
            <w:r>
              <w:rPr>
                <w:rFonts w:ascii="Arial"/>
                <w:b/>
                <w:color w:val="FFFFFF"/>
                <w:spacing w:val="-2"/>
                <w:sz w:val="18"/>
              </w:rPr>
              <w:t>Globale</w:t>
            </w:r>
          </w:p>
        </w:tc>
      </w:tr>
      <w:tr w:rsidR="00CB62B8">
        <w:trPr>
          <w:trHeight w:val="430"/>
        </w:trPr>
        <w:tc>
          <w:tcPr>
            <w:tcW w:w="2551" w:type="dxa"/>
          </w:tcPr>
          <w:p w:rsidR="00CB62B8" w:rsidRDefault="00943662">
            <w:pPr>
              <w:pStyle w:val="TableParagraph"/>
              <w:ind w:left="120"/>
              <w:rPr>
                <w:sz w:val="18"/>
              </w:rPr>
            </w:pPr>
            <w:r>
              <w:rPr>
                <w:sz w:val="18"/>
              </w:rPr>
              <w:t xml:space="preserve">Précision </w:t>
            </w:r>
            <w:r>
              <w:rPr>
                <w:spacing w:val="-2"/>
                <w:sz w:val="18"/>
              </w:rPr>
              <w:t>(Precision)</w:t>
            </w:r>
          </w:p>
        </w:tc>
        <w:tc>
          <w:tcPr>
            <w:tcW w:w="1984" w:type="dxa"/>
          </w:tcPr>
          <w:p w:rsidR="00CB62B8" w:rsidRDefault="00943662">
            <w:pPr>
              <w:pStyle w:val="TableParagraph"/>
              <w:ind w:left="11" w:right="1"/>
              <w:jc w:val="center"/>
              <w:rPr>
                <w:sz w:val="18"/>
              </w:rPr>
            </w:pPr>
            <w:r>
              <w:rPr>
                <w:spacing w:val="-4"/>
                <w:sz w:val="18"/>
              </w:rPr>
              <w:t>~87%</w:t>
            </w:r>
          </w:p>
        </w:tc>
        <w:tc>
          <w:tcPr>
            <w:tcW w:w="1984" w:type="dxa"/>
          </w:tcPr>
          <w:p w:rsidR="00CB62B8" w:rsidRDefault="00943662">
            <w:pPr>
              <w:pStyle w:val="TableParagraph"/>
              <w:ind w:left="11"/>
              <w:jc w:val="center"/>
              <w:rPr>
                <w:sz w:val="18"/>
              </w:rPr>
            </w:pPr>
            <w:r>
              <w:rPr>
                <w:spacing w:val="-4"/>
                <w:sz w:val="18"/>
              </w:rPr>
              <w:t>~80%</w:t>
            </w:r>
          </w:p>
        </w:tc>
        <w:tc>
          <w:tcPr>
            <w:tcW w:w="2267" w:type="dxa"/>
          </w:tcPr>
          <w:p w:rsidR="00CB62B8" w:rsidRDefault="00943662">
            <w:pPr>
              <w:pStyle w:val="TableParagraph"/>
              <w:ind w:left="12"/>
              <w:jc w:val="center"/>
              <w:rPr>
                <w:sz w:val="18"/>
              </w:rPr>
            </w:pPr>
            <w:r>
              <w:rPr>
                <w:spacing w:val="-4"/>
                <w:sz w:val="18"/>
              </w:rPr>
              <w:t>~84%</w:t>
            </w:r>
          </w:p>
        </w:tc>
      </w:tr>
      <w:tr w:rsidR="00CB62B8">
        <w:trPr>
          <w:trHeight w:val="430"/>
        </w:trPr>
        <w:tc>
          <w:tcPr>
            <w:tcW w:w="2551" w:type="dxa"/>
            <w:shd w:val="clear" w:color="auto" w:fill="E8EFF6"/>
          </w:tcPr>
          <w:p w:rsidR="00CB62B8" w:rsidRDefault="00943662">
            <w:pPr>
              <w:pStyle w:val="TableParagraph"/>
              <w:ind w:left="120"/>
              <w:rPr>
                <w:sz w:val="18"/>
              </w:rPr>
            </w:pPr>
            <w:r>
              <w:rPr>
                <w:sz w:val="18"/>
              </w:rPr>
              <w:t xml:space="preserve">Rappel </w:t>
            </w:r>
            <w:r>
              <w:rPr>
                <w:spacing w:val="-2"/>
                <w:sz w:val="18"/>
              </w:rPr>
              <w:t>(Recall)</w:t>
            </w:r>
          </w:p>
        </w:tc>
        <w:tc>
          <w:tcPr>
            <w:tcW w:w="1984" w:type="dxa"/>
            <w:shd w:val="clear" w:color="auto" w:fill="E8EFF6"/>
          </w:tcPr>
          <w:p w:rsidR="00CB62B8" w:rsidRDefault="00EE07FA">
            <w:pPr>
              <w:pStyle w:val="TableParagraph"/>
              <w:ind w:left="11" w:right="1"/>
              <w:jc w:val="center"/>
              <w:rPr>
                <w:sz w:val="18"/>
              </w:rPr>
            </w:pPr>
            <w:r>
              <w:rPr>
                <w:spacing w:val="-4"/>
                <w:sz w:val="18"/>
              </w:rPr>
              <w:t>~88</w:t>
            </w:r>
            <w:r w:rsidR="00943662">
              <w:rPr>
                <w:spacing w:val="-4"/>
                <w:sz w:val="18"/>
              </w:rPr>
              <w:t>%</w:t>
            </w:r>
          </w:p>
        </w:tc>
        <w:tc>
          <w:tcPr>
            <w:tcW w:w="1984" w:type="dxa"/>
            <w:shd w:val="clear" w:color="auto" w:fill="E8EFF6"/>
          </w:tcPr>
          <w:p w:rsidR="00CB62B8" w:rsidRDefault="00943662">
            <w:pPr>
              <w:pStyle w:val="TableParagraph"/>
              <w:ind w:left="11"/>
              <w:jc w:val="center"/>
              <w:rPr>
                <w:sz w:val="18"/>
              </w:rPr>
            </w:pPr>
            <w:r>
              <w:rPr>
                <w:spacing w:val="-4"/>
                <w:sz w:val="18"/>
              </w:rPr>
              <w:t>~77%</w:t>
            </w:r>
          </w:p>
        </w:tc>
        <w:tc>
          <w:tcPr>
            <w:tcW w:w="2267" w:type="dxa"/>
            <w:shd w:val="clear" w:color="auto" w:fill="E8EFF6"/>
          </w:tcPr>
          <w:p w:rsidR="00CB62B8" w:rsidRDefault="00943662">
            <w:pPr>
              <w:pStyle w:val="TableParagraph"/>
              <w:ind w:left="12"/>
              <w:jc w:val="center"/>
              <w:rPr>
                <w:sz w:val="18"/>
              </w:rPr>
            </w:pPr>
            <w:r>
              <w:rPr>
                <w:spacing w:val="-4"/>
                <w:sz w:val="18"/>
              </w:rPr>
              <w:t>~84%</w:t>
            </w:r>
          </w:p>
        </w:tc>
      </w:tr>
      <w:tr w:rsidR="00CB62B8">
        <w:trPr>
          <w:trHeight w:val="430"/>
        </w:trPr>
        <w:tc>
          <w:tcPr>
            <w:tcW w:w="2551" w:type="dxa"/>
          </w:tcPr>
          <w:p w:rsidR="00CB62B8" w:rsidRDefault="00943662">
            <w:pPr>
              <w:pStyle w:val="TableParagraph"/>
              <w:ind w:left="120"/>
              <w:rPr>
                <w:sz w:val="18"/>
              </w:rPr>
            </w:pPr>
            <w:r>
              <w:rPr>
                <w:sz w:val="18"/>
              </w:rPr>
              <w:t>F1-</w:t>
            </w:r>
            <w:r>
              <w:rPr>
                <w:spacing w:val="-2"/>
                <w:sz w:val="18"/>
              </w:rPr>
              <w:t>Score</w:t>
            </w:r>
          </w:p>
        </w:tc>
        <w:tc>
          <w:tcPr>
            <w:tcW w:w="1984" w:type="dxa"/>
          </w:tcPr>
          <w:p w:rsidR="00CB62B8" w:rsidRDefault="00EE07FA">
            <w:pPr>
              <w:pStyle w:val="TableParagraph"/>
              <w:ind w:left="11" w:right="1"/>
              <w:jc w:val="center"/>
              <w:rPr>
                <w:sz w:val="18"/>
              </w:rPr>
            </w:pPr>
            <w:r>
              <w:rPr>
                <w:spacing w:val="-4"/>
                <w:sz w:val="18"/>
              </w:rPr>
              <w:t>~86</w:t>
            </w:r>
            <w:r w:rsidR="00943662">
              <w:rPr>
                <w:spacing w:val="-4"/>
                <w:sz w:val="18"/>
              </w:rPr>
              <w:t>%</w:t>
            </w:r>
          </w:p>
        </w:tc>
        <w:tc>
          <w:tcPr>
            <w:tcW w:w="1984" w:type="dxa"/>
          </w:tcPr>
          <w:p w:rsidR="00CB62B8" w:rsidRDefault="00943662">
            <w:pPr>
              <w:pStyle w:val="TableParagraph"/>
              <w:ind w:left="11"/>
              <w:jc w:val="center"/>
              <w:rPr>
                <w:sz w:val="18"/>
              </w:rPr>
            </w:pPr>
            <w:r>
              <w:rPr>
                <w:spacing w:val="-4"/>
                <w:sz w:val="18"/>
              </w:rPr>
              <w:t>~78%</w:t>
            </w:r>
          </w:p>
        </w:tc>
        <w:tc>
          <w:tcPr>
            <w:tcW w:w="2267" w:type="dxa"/>
          </w:tcPr>
          <w:p w:rsidR="00CB62B8" w:rsidRDefault="00943662">
            <w:pPr>
              <w:pStyle w:val="TableParagraph"/>
              <w:ind w:left="12"/>
              <w:jc w:val="center"/>
              <w:rPr>
                <w:sz w:val="18"/>
              </w:rPr>
            </w:pPr>
            <w:r>
              <w:rPr>
                <w:spacing w:val="-4"/>
                <w:sz w:val="18"/>
              </w:rPr>
              <w:t>~84%</w:t>
            </w:r>
          </w:p>
        </w:tc>
      </w:tr>
      <w:tr w:rsidR="00CB62B8">
        <w:trPr>
          <w:trHeight w:val="430"/>
        </w:trPr>
        <w:tc>
          <w:tcPr>
            <w:tcW w:w="2551" w:type="dxa"/>
            <w:shd w:val="clear" w:color="auto" w:fill="E8EFF6"/>
          </w:tcPr>
          <w:p w:rsidR="00CB62B8" w:rsidRDefault="00943662">
            <w:pPr>
              <w:pStyle w:val="TableParagraph"/>
              <w:ind w:left="120"/>
              <w:rPr>
                <w:sz w:val="18"/>
              </w:rPr>
            </w:pPr>
            <w:r>
              <w:rPr>
                <w:spacing w:val="-2"/>
                <w:sz w:val="18"/>
              </w:rPr>
              <w:t>Support</w:t>
            </w:r>
          </w:p>
        </w:tc>
        <w:tc>
          <w:tcPr>
            <w:tcW w:w="1984" w:type="dxa"/>
            <w:shd w:val="clear" w:color="auto" w:fill="E8EFF6"/>
          </w:tcPr>
          <w:p w:rsidR="00CB62B8" w:rsidRDefault="00943662">
            <w:pPr>
              <w:pStyle w:val="TableParagraph"/>
              <w:ind w:left="11" w:right="1"/>
              <w:jc w:val="center"/>
              <w:rPr>
                <w:sz w:val="18"/>
              </w:rPr>
            </w:pPr>
            <w:r>
              <w:rPr>
                <w:spacing w:val="-4"/>
                <w:sz w:val="18"/>
              </w:rPr>
              <w:t>~110</w:t>
            </w:r>
          </w:p>
        </w:tc>
        <w:tc>
          <w:tcPr>
            <w:tcW w:w="1984" w:type="dxa"/>
            <w:shd w:val="clear" w:color="auto" w:fill="E8EFF6"/>
          </w:tcPr>
          <w:p w:rsidR="00CB62B8" w:rsidRDefault="00943662">
            <w:pPr>
              <w:pStyle w:val="TableParagraph"/>
              <w:ind w:left="11"/>
              <w:jc w:val="center"/>
              <w:rPr>
                <w:sz w:val="18"/>
              </w:rPr>
            </w:pPr>
            <w:r>
              <w:rPr>
                <w:spacing w:val="-5"/>
                <w:sz w:val="18"/>
              </w:rPr>
              <w:t>~69</w:t>
            </w:r>
          </w:p>
        </w:tc>
        <w:tc>
          <w:tcPr>
            <w:tcW w:w="2267" w:type="dxa"/>
            <w:shd w:val="clear" w:color="auto" w:fill="E8EFF6"/>
          </w:tcPr>
          <w:p w:rsidR="00CB62B8" w:rsidRDefault="00943662">
            <w:pPr>
              <w:pStyle w:val="TableParagraph"/>
              <w:ind w:left="12"/>
              <w:jc w:val="center"/>
              <w:rPr>
                <w:sz w:val="18"/>
              </w:rPr>
            </w:pPr>
            <w:r>
              <w:rPr>
                <w:spacing w:val="-4"/>
                <w:sz w:val="18"/>
              </w:rPr>
              <w:t>~179</w:t>
            </w:r>
          </w:p>
        </w:tc>
      </w:tr>
    </w:tbl>
    <w:p w:rsidR="00CB62B8" w:rsidRDefault="00943662">
      <w:pPr>
        <w:spacing w:before="6"/>
        <w:jc w:val="center"/>
        <w:rPr>
          <w:rFonts w:ascii="Arial" w:hAnsi="Arial"/>
          <w:i/>
          <w:sz w:val="18"/>
        </w:rPr>
      </w:pPr>
      <w:r>
        <w:rPr>
          <w:rFonts w:ascii="Arial" w:hAnsi="Arial"/>
          <w:i/>
          <w:color w:val="666666"/>
          <w:sz w:val="18"/>
        </w:rPr>
        <w:t xml:space="preserve">Tableau 2 : Métriques détaillées du Gradient </w:t>
      </w:r>
      <w:r>
        <w:rPr>
          <w:rFonts w:ascii="Arial" w:hAnsi="Arial"/>
          <w:i/>
          <w:color w:val="666666"/>
          <w:spacing w:val="-2"/>
          <w:sz w:val="18"/>
        </w:rPr>
        <w:t>Boosting</w:t>
      </w:r>
    </w:p>
    <w:p w:rsidR="00CB62B8" w:rsidRDefault="00CB62B8">
      <w:pPr>
        <w:pStyle w:val="BodyText"/>
        <w:spacing w:before="37"/>
        <w:rPr>
          <w:rFonts w:ascii="Arial"/>
          <w:i/>
          <w:sz w:val="18"/>
        </w:rPr>
      </w:pPr>
    </w:p>
    <w:p w:rsidR="00CB62B8" w:rsidRDefault="00943662">
      <w:pPr>
        <w:spacing w:line="312" w:lineRule="auto"/>
        <w:ind w:left="234" w:right="231"/>
        <w:rPr>
          <w:sz w:val="20"/>
        </w:rPr>
      </w:pPr>
      <w:r>
        <w:rPr>
          <w:color w:val="444444"/>
          <w:sz w:val="20"/>
        </w:rPr>
        <w:t>La</w:t>
      </w:r>
      <w:r>
        <w:rPr>
          <w:color w:val="444444"/>
          <w:spacing w:val="80"/>
          <w:sz w:val="20"/>
        </w:rPr>
        <w:t xml:space="preserve"> </w:t>
      </w:r>
      <w:r>
        <w:rPr>
          <w:rFonts w:ascii="Arial" w:hAnsi="Arial"/>
          <w:b/>
          <w:color w:val="444444"/>
          <w:sz w:val="20"/>
        </w:rPr>
        <w:t>matrice</w:t>
      </w:r>
      <w:r>
        <w:rPr>
          <w:rFonts w:ascii="Arial" w:hAnsi="Arial"/>
          <w:b/>
          <w:color w:val="444444"/>
          <w:spacing w:val="80"/>
          <w:sz w:val="20"/>
        </w:rPr>
        <w:t xml:space="preserve"> </w:t>
      </w:r>
      <w:r>
        <w:rPr>
          <w:rFonts w:ascii="Arial" w:hAnsi="Arial"/>
          <w:b/>
          <w:color w:val="444444"/>
          <w:sz w:val="20"/>
        </w:rPr>
        <w:t>de</w:t>
      </w:r>
      <w:r>
        <w:rPr>
          <w:rFonts w:ascii="Arial" w:hAnsi="Arial"/>
          <w:b/>
          <w:color w:val="444444"/>
          <w:spacing w:val="80"/>
          <w:sz w:val="20"/>
        </w:rPr>
        <w:t xml:space="preserve"> </w:t>
      </w:r>
      <w:r>
        <w:rPr>
          <w:rFonts w:ascii="Arial" w:hAnsi="Arial"/>
          <w:b/>
          <w:color w:val="444444"/>
          <w:sz w:val="20"/>
        </w:rPr>
        <w:t>confusion</w:t>
      </w:r>
      <w:r>
        <w:rPr>
          <w:rFonts w:ascii="Arial" w:hAnsi="Arial"/>
          <w:b/>
          <w:color w:val="444444"/>
          <w:spacing w:val="80"/>
          <w:sz w:val="20"/>
        </w:rPr>
        <w:t xml:space="preserve"> </w:t>
      </w:r>
      <w:r>
        <w:rPr>
          <w:color w:val="444444"/>
          <w:sz w:val="20"/>
        </w:rPr>
        <w:t>montre</w:t>
      </w:r>
      <w:r>
        <w:rPr>
          <w:color w:val="444444"/>
          <w:spacing w:val="80"/>
          <w:sz w:val="20"/>
        </w:rPr>
        <w:t xml:space="preserve"> </w:t>
      </w:r>
      <w:r>
        <w:rPr>
          <w:color w:val="444444"/>
          <w:sz w:val="20"/>
        </w:rPr>
        <w:t>que</w:t>
      </w:r>
      <w:r>
        <w:rPr>
          <w:color w:val="444444"/>
          <w:spacing w:val="80"/>
          <w:sz w:val="20"/>
        </w:rPr>
        <w:t xml:space="preserve"> </w:t>
      </w:r>
      <w:r>
        <w:rPr>
          <w:color w:val="444444"/>
          <w:sz w:val="20"/>
        </w:rPr>
        <w:t>le</w:t>
      </w:r>
      <w:r>
        <w:rPr>
          <w:color w:val="444444"/>
          <w:spacing w:val="80"/>
          <w:sz w:val="20"/>
        </w:rPr>
        <w:t xml:space="preserve"> </w:t>
      </w:r>
      <w:r>
        <w:rPr>
          <w:color w:val="444444"/>
          <w:sz w:val="20"/>
        </w:rPr>
        <w:t>modèle</w:t>
      </w:r>
      <w:r>
        <w:rPr>
          <w:color w:val="444444"/>
          <w:spacing w:val="80"/>
          <w:sz w:val="20"/>
        </w:rPr>
        <w:t xml:space="preserve"> </w:t>
      </w:r>
      <w:r>
        <w:rPr>
          <w:color w:val="444444"/>
          <w:sz w:val="20"/>
        </w:rPr>
        <w:t>est</w:t>
      </w:r>
      <w:r>
        <w:rPr>
          <w:color w:val="444444"/>
          <w:spacing w:val="80"/>
          <w:sz w:val="20"/>
        </w:rPr>
        <w:t xml:space="preserve"> </w:t>
      </w:r>
      <w:r>
        <w:rPr>
          <w:color w:val="444444"/>
          <w:sz w:val="20"/>
        </w:rPr>
        <w:t>légèrement</w:t>
      </w:r>
      <w:r>
        <w:rPr>
          <w:color w:val="444444"/>
          <w:spacing w:val="80"/>
          <w:sz w:val="20"/>
        </w:rPr>
        <w:t xml:space="preserve"> </w:t>
      </w:r>
      <w:r>
        <w:rPr>
          <w:color w:val="444444"/>
          <w:sz w:val="20"/>
        </w:rPr>
        <w:t>meilleur</w:t>
      </w:r>
      <w:r>
        <w:rPr>
          <w:color w:val="444444"/>
          <w:spacing w:val="80"/>
          <w:sz w:val="20"/>
        </w:rPr>
        <w:t xml:space="preserve"> </w:t>
      </w:r>
      <w:r>
        <w:rPr>
          <w:color w:val="444444"/>
          <w:sz w:val="20"/>
        </w:rPr>
        <w:t>pour</w:t>
      </w:r>
      <w:r>
        <w:rPr>
          <w:color w:val="444444"/>
          <w:spacing w:val="80"/>
          <w:sz w:val="20"/>
        </w:rPr>
        <w:t xml:space="preserve"> </w:t>
      </w:r>
      <w:r>
        <w:rPr>
          <w:color w:val="444444"/>
          <w:sz w:val="20"/>
        </w:rPr>
        <w:t>identifier</w:t>
      </w:r>
      <w:r>
        <w:rPr>
          <w:color w:val="444444"/>
          <w:spacing w:val="80"/>
          <w:sz w:val="20"/>
        </w:rPr>
        <w:t xml:space="preserve"> </w:t>
      </w:r>
      <w:r>
        <w:rPr>
          <w:color w:val="444444"/>
          <w:sz w:val="20"/>
        </w:rPr>
        <w:t>les non-survivants que les survivants. L'</w:t>
      </w:r>
      <w:r>
        <w:rPr>
          <w:rFonts w:ascii="Arial" w:hAnsi="Arial"/>
          <w:b/>
          <w:color w:val="444444"/>
          <w:sz w:val="20"/>
        </w:rPr>
        <w:t xml:space="preserve">importance des variables </w:t>
      </w:r>
      <w:r>
        <w:rPr>
          <w:color w:val="444444"/>
          <w:sz w:val="20"/>
        </w:rPr>
        <w:t>du</w:t>
      </w:r>
      <w:r w:rsidR="00EE07FA" w:rsidRPr="00EE07FA">
        <w:rPr>
          <w:color w:val="444444"/>
          <w:sz w:val="20"/>
        </w:rPr>
        <w:t xml:space="preserve"> </w:t>
      </w:r>
      <w:r w:rsidR="00EE07FA">
        <w:rPr>
          <w:color w:val="444444"/>
          <w:sz w:val="20"/>
        </w:rPr>
        <w:t>L'</w:t>
      </w:r>
      <w:r w:rsidR="00EE07FA">
        <w:rPr>
          <w:rFonts w:ascii="Arial" w:hAnsi="Arial"/>
          <w:b/>
          <w:color w:val="444444"/>
          <w:sz w:val="20"/>
        </w:rPr>
        <w:t>Arbre</w:t>
      </w:r>
      <w:r w:rsidR="00EE07FA">
        <w:rPr>
          <w:rFonts w:ascii="Arial" w:hAnsi="Arial"/>
          <w:b/>
          <w:color w:val="444444"/>
          <w:spacing w:val="31"/>
          <w:sz w:val="20"/>
        </w:rPr>
        <w:t xml:space="preserve"> </w:t>
      </w:r>
      <w:r w:rsidR="00EE07FA">
        <w:rPr>
          <w:rFonts w:ascii="Arial" w:hAnsi="Arial"/>
          <w:b/>
          <w:color w:val="444444"/>
          <w:sz w:val="20"/>
        </w:rPr>
        <w:t>de</w:t>
      </w:r>
      <w:r w:rsidR="00EE07FA">
        <w:rPr>
          <w:rFonts w:ascii="Arial" w:hAnsi="Arial"/>
          <w:b/>
          <w:color w:val="444444"/>
          <w:spacing w:val="31"/>
          <w:sz w:val="20"/>
        </w:rPr>
        <w:t xml:space="preserve"> </w:t>
      </w:r>
      <w:r w:rsidR="00EE07FA">
        <w:rPr>
          <w:rFonts w:ascii="Arial" w:hAnsi="Arial"/>
          <w:b/>
          <w:color w:val="444444"/>
          <w:sz w:val="20"/>
        </w:rPr>
        <w:t>Décision</w:t>
      </w:r>
      <w:r w:rsidR="00EE07FA">
        <w:rPr>
          <w:rFonts w:ascii="Arial" w:hAnsi="Arial"/>
          <w:b/>
          <w:color w:val="444444"/>
          <w:spacing w:val="31"/>
          <w:sz w:val="20"/>
        </w:rPr>
        <w:t xml:space="preserve"> </w:t>
      </w:r>
      <w:r>
        <w:rPr>
          <w:color w:val="444444"/>
          <w:sz w:val="20"/>
        </w:rPr>
        <w:t>confirme que :</w:t>
      </w:r>
    </w:p>
    <w:p w:rsidR="00CB62B8" w:rsidRDefault="00943662">
      <w:pPr>
        <w:pStyle w:val="ListParagraph"/>
        <w:numPr>
          <w:ilvl w:val="0"/>
          <w:numId w:val="3"/>
        </w:numPr>
        <w:tabs>
          <w:tab w:val="left" w:pos="759"/>
        </w:tabs>
        <w:spacing w:before="116"/>
        <w:ind w:hanging="125"/>
        <w:rPr>
          <w:sz w:val="20"/>
        </w:rPr>
      </w:pPr>
      <w:r>
        <w:rPr>
          <w:rFonts w:ascii="Arial" w:hAnsi="Arial"/>
          <w:b/>
          <w:color w:val="444444"/>
          <w:sz w:val="20"/>
        </w:rPr>
        <w:t xml:space="preserve">Sex </w:t>
      </w:r>
      <w:r>
        <w:rPr>
          <w:color w:val="444444"/>
          <w:sz w:val="20"/>
        </w:rPr>
        <w:t xml:space="preserve">est de loin la variable la plus prédictive (~30% </w:t>
      </w:r>
      <w:r>
        <w:rPr>
          <w:color w:val="444444"/>
          <w:spacing w:val="-2"/>
          <w:sz w:val="20"/>
        </w:rPr>
        <w:t>d'importance)</w:t>
      </w:r>
    </w:p>
    <w:p w:rsidR="00CB62B8" w:rsidRDefault="00943662">
      <w:pPr>
        <w:pStyle w:val="ListParagraph"/>
        <w:numPr>
          <w:ilvl w:val="0"/>
          <w:numId w:val="3"/>
        </w:numPr>
        <w:tabs>
          <w:tab w:val="left" w:pos="759"/>
        </w:tabs>
        <w:spacing w:before="70"/>
        <w:ind w:hanging="125"/>
        <w:rPr>
          <w:sz w:val="20"/>
        </w:rPr>
      </w:pPr>
      <w:r>
        <w:rPr>
          <w:rFonts w:ascii="Arial" w:hAnsi="Arial"/>
          <w:b/>
          <w:color w:val="444444"/>
          <w:sz w:val="20"/>
        </w:rPr>
        <w:t xml:space="preserve">Fare </w:t>
      </w:r>
      <w:r>
        <w:rPr>
          <w:color w:val="444444"/>
          <w:sz w:val="20"/>
        </w:rPr>
        <w:t xml:space="preserve">et </w:t>
      </w:r>
      <w:r>
        <w:rPr>
          <w:rFonts w:ascii="Arial" w:hAnsi="Arial"/>
          <w:b/>
          <w:color w:val="444444"/>
          <w:sz w:val="20"/>
        </w:rPr>
        <w:t xml:space="preserve">Age </w:t>
      </w:r>
      <w:r>
        <w:rPr>
          <w:color w:val="444444"/>
          <w:sz w:val="20"/>
        </w:rPr>
        <w:t xml:space="preserve">arrivent en 2ème et 3ème </w:t>
      </w:r>
      <w:r>
        <w:rPr>
          <w:color w:val="444444"/>
          <w:spacing w:val="-2"/>
          <w:sz w:val="20"/>
        </w:rPr>
        <w:t>position</w:t>
      </w:r>
    </w:p>
    <w:p w:rsidR="00CB62B8" w:rsidRDefault="00943662">
      <w:pPr>
        <w:pStyle w:val="ListParagraph"/>
        <w:numPr>
          <w:ilvl w:val="0"/>
          <w:numId w:val="3"/>
        </w:numPr>
        <w:tabs>
          <w:tab w:val="left" w:pos="759"/>
        </w:tabs>
        <w:spacing w:before="70"/>
        <w:ind w:hanging="125"/>
        <w:rPr>
          <w:sz w:val="20"/>
        </w:rPr>
      </w:pPr>
      <w:r>
        <w:rPr>
          <w:rFonts w:ascii="Arial" w:hAnsi="Arial"/>
          <w:b/>
          <w:color w:val="444444"/>
          <w:sz w:val="20"/>
        </w:rPr>
        <w:t xml:space="preserve">Title_Mr </w:t>
      </w:r>
      <w:r>
        <w:rPr>
          <w:color w:val="444444"/>
          <w:sz w:val="20"/>
        </w:rPr>
        <w:t xml:space="preserve">capte également une information forte sur le genre et le </w:t>
      </w:r>
      <w:r>
        <w:rPr>
          <w:color w:val="444444"/>
          <w:spacing w:val="-2"/>
          <w:sz w:val="20"/>
        </w:rPr>
        <w:t>statut</w:t>
      </w:r>
    </w:p>
    <w:p w:rsidR="00CB62B8" w:rsidRDefault="00943662">
      <w:pPr>
        <w:pStyle w:val="ListParagraph"/>
        <w:numPr>
          <w:ilvl w:val="0"/>
          <w:numId w:val="3"/>
        </w:numPr>
        <w:tabs>
          <w:tab w:val="left" w:pos="759"/>
        </w:tabs>
        <w:spacing w:before="70"/>
        <w:ind w:hanging="125"/>
        <w:rPr>
          <w:sz w:val="20"/>
        </w:rPr>
      </w:pPr>
      <w:r>
        <w:rPr>
          <w:rFonts w:ascii="Arial" w:hAnsi="Arial"/>
          <w:b/>
          <w:color w:val="444444"/>
          <w:sz w:val="20"/>
        </w:rPr>
        <w:t xml:space="preserve">Pclass </w:t>
      </w:r>
      <w:r>
        <w:rPr>
          <w:color w:val="444444"/>
          <w:sz w:val="20"/>
        </w:rPr>
        <w:t xml:space="preserve">confirme l'impact de la classe sociale sur la </w:t>
      </w:r>
      <w:r>
        <w:rPr>
          <w:color w:val="444444"/>
          <w:spacing w:val="-2"/>
          <w:sz w:val="20"/>
        </w:rPr>
        <w:t>survie</w:t>
      </w:r>
    </w:p>
    <w:p w:rsidR="00CB62B8" w:rsidRDefault="00CB62B8">
      <w:pPr>
        <w:pStyle w:val="BodyText"/>
        <w:spacing w:before="17"/>
      </w:pPr>
    </w:p>
    <w:p w:rsidR="00CB62B8" w:rsidRDefault="00943662">
      <w:pPr>
        <w:pStyle w:val="Heading1"/>
        <w:numPr>
          <w:ilvl w:val="0"/>
          <w:numId w:val="4"/>
        </w:numPr>
        <w:tabs>
          <w:tab w:val="left" w:pos="589"/>
        </w:tabs>
        <w:ind w:left="589" w:hanging="355"/>
      </w:pPr>
      <w:r>
        <w:rPr>
          <w:color w:val="003366"/>
          <w:spacing w:val="-2"/>
        </w:rPr>
        <w:t>Conclusion</w:t>
      </w:r>
    </w:p>
    <w:p w:rsidR="00CB62B8" w:rsidRDefault="00943662">
      <w:pPr>
        <w:pStyle w:val="BodyText"/>
        <w:spacing w:before="6"/>
        <w:rPr>
          <w:rFonts w:ascii="Arial"/>
          <w:b/>
          <w:sz w:val="15"/>
        </w:rPr>
      </w:pPr>
      <w:r>
        <w:rPr>
          <w:rFonts w:ascii="Arial"/>
          <w:b/>
          <w:noProof/>
          <w:sz w:val="15"/>
          <w:lang w:eastAsia="fr-FR"/>
        </w:rPr>
        <mc:AlternateContent>
          <mc:Choice Requires="wps">
            <w:drawing>
              <wp:anchor distT="0" distB="0" distL="0" distR="0" simplePos="0" relativeHeight="487600128" behindDoc="1" locked="0" layoutInCell="1" allowOverlap="1">
                <wp:simplePos x="0" y="0"/>
                <wp:positionH relativeFrom="page">
                  <wp:posOffset>868199</wp:posOffset>
                </wp:positionH>
                <wp:positionV relativeFrom="paragraph">
                  <wp:posOffset>128751</wp:posOffset>
                </wp:positionV>
                <wp:extent cx="582422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1DE5CC2E" id="Graphic 40" o:spid="_x0000_s1026" style="position:absolute;margin-left:68.35pt;margin-top:10.15pt;width:458.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" path="m,l5823600,e" filled="f" strokecolor="#c8a84b" strokeweight="1.5pt">
                <v:path arrowok="t"/>
                <w10:wrap type="topAndBottom" anchorx="page"/>
              </v:shape>
            </w:pict>
          </mc:Fallback>
        </mc:AlternateContent>
      </w:r>
    </w:p>
    <w:p w:rsidR="00CB62B8" w:rsidRDefault="00943662">
      <w:pPr>
        <w:pStyle w:val="BodyText"/>
        <w:spacing w:before="117" w:line="312" w:lineRule="auto"/>
        <w:ind w:left="234" w:right="231"/>
        <w:jc w:val="both"/>
      </w:pPr>
      <w:r>
        <w:rPr>
          <w:color w:val="444444"/>
        </w:rPr>
        <w:t>Ce projet a permis de mettre en pratique l'ensemble du pipeline de Machine Learning : depuis l'exploration et le nettoyage des données jusqu'à la comparaison de six algorithmes de classification.</w:t>
      </w:r>
    </w:p>
    <w:p w:rsidR="00CB62B8" w:rsidRDefault="00943662">
      <w:pPr>
        <w:pStyle w:val="BodyText"/>
        <w:spacing w:before="116" w:line="312" w:lineRule="auto"/>
        <w:ind w:left="234" w:right="231"/>
        <w:jc w:val="both"/>
      </w:pPr>
      <w:r>
        <w:rPr>
          <w:color w:val="444444"/>
        </w:rPr>
        <w:t xml:space="preserve">Les résultats obtenus confirment les observations historiques : le sexe, la classe sociale et l'âge sont les facteurs les plus déterminants dans la survie aux </w:t>
      </w:r>
      <w:bookmarkStart w:id="1" w:name="_GoBack"/>
      <w:bookmarkEnd w:id="1"/>
      <w:r>
        <w:rPr>
          <w:color w:val="444444"/>
        </w:rPr>
        <w:t>passagers du Titanic.</w:t>
      </w:r>
    </w:p>
    <w:p w:rsidR="006A528F" w:rsidRDefault="00EE07FA" w:rsidP="006A528F">
      <w:pPr>
        <w:pStyle w:val="BodyText"/>
        <w:spacing w:before="115" w:line="312" w:lineRule="auto"/>
        <w:ind w:left="234" w:right="231"/>
        <w:jc w:val="both"/>
        <w:rPr>
          <w:color w:val="444444"/>
        </w:rPr>
      </w:pPr>
      <w:r>
        <w:rPr>
          <w:color w:val="444444"/>
        </w:rPr>
        <w:t>L'</w:t>
      </w:r>
      <w:r>
        <w:rPr>
          <w:rFonts w:ascii="Arial" w:hAnsi="Arial"/>
          <w:b/>
          <w:color w:val="444444"/>
        </w:rPr>
        <w:t>Arbre</w:t>
      </w:r>
      <w:r>
        <w:rPr>
          <w:rFonts w:ascii="Arial" w:hAnsi="Arial"/>
          <w:b/>
          <w:color w:val="444444"/>
          <w:spacing w:val="31"/>
        </w:rPr>
        <w:t xml:space="preserve"> </w:t>
      </w:r>
      <w:r>
        <w:rPr>
          <w:rFonts w:ascii="Arial" w:hAnsi="Arial"/>
          <w:b/>
          <w:color w:val="444444"/>
        </w:rPr>
        <w:t>de</w:t>
      </w:r>
      <w:r>
        <w:rPr>
          <w:rFonts w:ascii="Arial" w:hAnsi="Arial"/>
          <w:b/>
          <w:color w:val="444444"/>
          <w:spacing w:val="31"/>
        </w:rPr>
        <w:t xml:space="preserve"> </w:t>
      </w:r>
      <w:r>
        <w:rPr>
          <w:rFonts w:ascii="Arial" w:hAnsi="Arial"/>
          <w:b/>
          <w:color w:val="444444"/>
        </w:rPr>
        <w:t>Décision</w:t>
      </w:r>
      <w:r>
        <w:rPr>
          <w:rFonts w:ascii="Arial" w:hAnsi="Arial"/>
          <w:b/>
          <w:color w:val="444444"/>
          <w:spacing w:val="31"/>
        </w:rPr>
        <w:t xml:space="preserve"> </w:t>
      </w:r>
      <w:r w:rsidR="00943662">
        <w:rPr>
          <w:color w:val="444444"/>
        </w:rPr>
        <w:t xml:space="preserve">s'est révélé être le modèle le plus performant avec une exactitude d'environ </w:t>
      </w:r>
      <w:r w:rsidR="00943662">
        <w:rPr>
          <w:rFonts w:ascii="Arial" w:hAnsi="Arial"/>
          <w:b/>
          <w:color w:val="444444"/>
        </w:rPr>
        <w:t>84%</w:t>
      </w:r>
      <w:r w:rsidR="00943662">
        <w:rPr>
          <w:color w:val="444444"/>
        </w:rPr>
        <w:t xml:space="preserve">, suivi de la </w:t>
      </w:r>
      <w:r w:rsidR="00943662">
        <w:rPr>
          <w:rFonts w:ascii="Arial" w:hAnsi="Arial"/>
          <w:b/>
          <w:color w:val="444444"/>
        </w:rPr>
        <w:t xml:space="preserve">Forêt Aléatoire </w:t>
      </w:r>
      <w:r w:rsidR="00943662">
        <w:rPr>
          <w:color w:val="444444"/>
        </w:rPr>
        <w:t>(~83%). Ces deux méthodes d'ensemble surpassent les modèles simples grâce à leur capacité à capturer des relations non linéaires complexes.</w:t>
      </w:r>
    </w:p>
    <w:p w:rsidR="006A528F" w:rsidRDefault="006A528F" w:rsidP="006A528F">
      <w:pPr>
        <w:pStyle w:val="Heading1"/>
        <w:numPr>
          <w:ilvl w:val="0"/>
          <w:numId w:val="4"/>
        </w:numPr>
        <w:tabs>
          <w:tab w:val="left" w:pos="767"/>
        </w:tabs>
        <w:spacing w:before="325"/>
        <w:ind w:left="767" w:hanging="533"/>
      </w:pPr>
      <w:r>
        <w:rPr>
          <w:color w:val="003366"/>
          <w:spacing w:val="-2"/>
        </w:rPr>
        <w:t>Références</w:t>
      </w:r>
    </w:p>
    <w:p w:rsidR="006A528F" w:rsidRDefault="006A528F" w:rsidP="006A528F">
      <w:pPr>
        <w:pStyle w:val="BodyText"/>
        <w:spacing w:before="5"/>
        <w:rPr>
          <w:rFonts w:ascii="Arial"/>
          <w:b/>
          <w:sz w:val="15"/>
        </w:rPr>
      </w:pPr>
      <w:r>
        <w:rPr>
          <w:rFonts w:ascii="Arial"/>
          <w:b/>
          <w:noProof/>
          <w:sz w:val="15"/>
          <w:lang w:eastAsia="fr-FR"/>
        </w:rPr>
        <mc:AlternateContent>
          <mc:Choice Requires="wps">
            <w:drawing>
              <wp:anchor distT="0" distB="0" distL="0" distR="0" simplePos="0" relativeHeight="487602176" behindDoc="1" locked="0" layoutInCell="1" allowOverlap="1" wp14:anchorId="726555CD" wp14:editId="34999B40">
                <wp:simplePos x="0" y="0"/>
                <wp:positionH relativeFrom="page">
                  <wp:posOffset>868199</wp:posOffset>
                </wp:positionH>
                <wp:positionV relativeFrom="paragraph">
                  <wp:posOffset>128390</wp:posOffset>
                </wp:positionV>
                <wp:extent cx="582422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E2C93EA" id="Graphic 42" o:spid="_x0000_s1026" style="position:absolute;margin-left:68.35pt;margin-top:10.1pt;width:458.6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" path="m,l5823600,e" filled="f" strokecolor="#c8a84b" strokeweight="1.5pt">
                <v:path arrowok="t"/>
                <w10:wrap type="topAndBottom" anchorx="page"/>
              </v:shape>
            </w:pict>
          </mc:Fallback>
        </mc:AlternateContent>
      </w:r>
    </w:p>
    <w:p w:rsidR="00A70C56" w:rsidRDefault="00A70C56" w:rsidP="00BC4D2E">
      <w:pPr>
        <w:widowControl/>
        <w:autoSpaceDE/>
        <w:autoSpaceDN/>
        <w:rPr>
          <w:rFonts w:ascii="Times New Roman" w:eastAsia="Times New Roman" w:hAnsi="Symbol" w:cs="Times New Roman"/>
          <w:sz w:val="24"/>
          <w:szCs w:val="24"/>
          <w:lang w:val="en-GB" w:eastAsia="fr-FR"/>
        </w:rPr>
      </w:pPr>
    </w:p>
    <w:p w:rsidR="00A70C56" w:rsidRPr="00A70C56" w:rsidRDefault="00A70C56" w:rsidP="00BC4D2E">
      <w:pPr>
        <w:widowControl/>
        <w:autoSpaceDE/>
        <w:autoSpaceDN/>
        <w:rPr>
          <w:rFonts w:ascii="Times New Roman" w:eastAsia="Times New Roman" w:hAnsi="Symbol" w:cs="Times New Roman"/>
          <w:sz w:val="24"/>
          <w:szCs w:val="24"/>
          <w:lang w:val="en-GB" w:eastAsia="fr-FR"/>
        </w:rPr>
      </w:pPr>
      <w:r w:rsidRPr="00A70C56">
        <w:rPr>
          <w:rFonts w:ascii="Times New Roman" w:eastAsia="Times New Roman" w:hAnsi="Symbol" w:cs="Times New Roman"/>
          <w:sz w:val="24"/>
          <w:szCs w:val="24"/>
          <w:lang w:val="en-GB" w:eastAsia="fr-FR"/>
        </w:rPr>
        <w:t xml:space="preserve"> </w:t>
      </w:r>
      <w:hyperlink r:id="rId11" w:history="1">
        <w:r w:rsidRPr="00A70C56">
          <w:rPr>
            <w:rStyle w:val="Hyperlink"/>
            <w:lang w:val="en-GB"/>
          </w:rPr>
          <w:t>Kaggle: The World's AI Proving Ground</w:t>
        </w:r>
      </w:hyperlink>
    </w:p>
    <w:p w:rsidR="00A70C56" w:rsidRDefault="00BC4D2E" w:rsidP="00BC4D2E">
      <w:pPr>
        <w:widowControl/>
        <w:autoSpaceDE/>
        <w:autoSpaceDN/>
        <w:rPr>
          <w:rFonts w:ascii="Times New Roman" w:eastAsia="Times New Roman" w:hAnsi="Times New Roman" w:cs="Times New Roman"/>
          <w:sz w:val="24"/>
          <w:szCs w:val="24"/>
          <w:lang w:val="en-GB" w:eastAsia="fr-FR"/>
        </w:rPr>
      </w:pPr>
      <w:r w:rsidRPr="00BC4D2E">
        <w:rPr>
          <w:rFonts w:ascii="Times New Roman" w:eastAsia="Times New Roman" w:hAnsi="Times New Roman" w:cs="Times New Roman"/>
          <w:sz w:val="24"/>
          <w:szCs w:val="24"/>
          <w:lang w:val="en-GB" w:eastAsia="fr-FR"/>
        </w:rPr>
        <w:t xml:space="preserve"> </w:t>
      </w:r>
    </w:p>
    <w:p w:rsidR="00BC4D2E" w:rsidRPr="00BC4D2E" w:rsidRDefault="00BC4D2E" w:rsidP="00BC4D2E">
      <w:pPr>
        <w:widowControl/>
        <w:autoSpaceDE/>
        <w:autoSpaceDN/>
        <w:rPr>
          <w:rFonts w:ascii="Times New Roman" w:eastAsia="Times New Roman" w:hAnsi="Times New Roman" w:cs="Times New Roman"/>
          <w:sz w:val="24"/>
          <w:szCs w:val="24"/>
          <w:lang w:val="en-GB" w:eastAsia="fr-FR"/>
        </w:rPr>
      </w:pPr>
      <w:r w:rsidRPr="00BC4D2E">
        <w:rPr>
          <w:rFonts w:ascii="Times New Roman" w:eastAsia="Times New Roman" w:hAnsi="Times New Roman" w:cs="Times New Roman"/>
          <w:sz w:val="24"/>
          <w:szCs w:val="24"/>
          <w:lang w:val="en-GB" w:eastAsia="fr-FR"/>
        </w:rPr>
        <w:t xml:space="preserve"> </w:t>
      </w:r>
      <w:hyperlink r:id="rId12" w:history="1">
        <w:r w:rsidRPr="00BC4D2E">
          <w:rPr>
            <w:rStyle w:val="Hyperlink"/>
            <w:lang w:val="en-GB"/>
          </w:rPr>
          <w:t>Titanic - Machine Learning from Disaster | Kaggle</w:t>
        </w:r>
      </w:hyperlink>
      <w:r w:rsidRPr="00BC4D2E">
        <w:rPr>
          <w:rFonts w:ascii="Times New Roman" w:eastAsia="Times New Roman" w:hAnsi="Times New Roman" w:cs="Times New Roman"/>
          <w:sz w:val="24"/>
          <w:szCs w:val="24"/>
          <w:lang w:val="en-GB" w:eastAsia="fr-FR"/>
        </w:rPr>
        <w:t xml:space="preserve"> </w:t>
      </w:r>
    </w:p>
    <w:p w:rsidR="00636743" w:rsidRDefault="00636743" w:rsidP="00BC4D2E">
      <w:pPr>
        <w:pStyle w:val="BodyText"/>
        <w:rPr>
          <w:lang w:val="en-GB"/>
        </w:rPr>
      </w:pPr>
    </w:p>
    <w:p w:rsidR="00BC4D2E" w:rsidRPr="00EE07FA" w:rsidRDefault="00A70C56" w:rsidP="00BC4D2E">
      <w:pPr>
        <w:pStyle w:val="BodyText"/>
        <w:rPr>
          <w:lang w:val="en-GB"/>
        </w:rPr>
      </w:pPr>
      <w:r w:rsidRPr="00A70C56">
        <w:rPr>
          <w:lang w:val="en-GB"/>
        </w:rPr>
        <w:t xml:space="preserve">  </w:t>
      </w:r>
      <w:hyperlink r:id="rId13" w:history="1">
        <w:r w:rsidR="00BC4D2E" w:rsidRPr="00A70C56">
          <w:rPr>
            <w:rStyle w:val="Hyperlink"/>
            <w:lang w:val="en-GB"/>
          </w:rPr>
          <w:t>train_test_split — scikit-learn 1.8.0 documentation</w:t>
        </w:r>
      </w:hyperlink>
    </w:p>
    <w:p w:rsidR="00A70C56" w:rsidRPr="00EE07FA" w:rsidRDefault="00A70C56" w:rsidP="00BC4D2E">
      <w:pPr>
        <w:pStyle w:val="BodyText"/>
        <w:rPr>
          <w:lang w:val="en-GB"/>
        </w:rPr>
      </w:pPr>
    </w:p>
    <w:p w:rsidR="00A70C56" w:rsidRDefault="005915C7" w:rsidP="00BC4D2E">
      <w:pPr>
        <w:pStyle w:val="BodyText"/>
        <w:rPr>
          <w:lang w:val="en-GB"/>
        </w:rPr>
      </w:pPr>
      <w:hyperlink r:id="rId14" w:history="1">
        <w:r w:rsidR="00A70C56" w:rsidRPr="00A70C56">
          <w:rPr>
            <w:rStyle w:val="Hyperlink"/>
            <w:lang w:val="en-GB"/>
          </w:rPr>
          <w:t>scikit-learn: machine learning in Python — scikit-learn 1.8.0 documentation</w:t>
        </w:r>
      </w:hyperlink>
    </w:p>
    <w:p w:rsidR="00A70C56" w:rsidRDefault="00A70C56" w:rsidP="00BC4D2E">
      <w:pPr>
        <w:pStyle w:val="BodyText"/>
        <w:rPr>
          <w:lang w:val="en-GB"/>
        </w:rPr>
      </w:pPr>
    </w:p>
    <w:p w:rsidR="00A70C56" w:rsidRPr="00A70C56" w:rsidRDefault="005915C7" w:rsidP="00BC4D2E">
      <w:pPr>
        <w:pStyle w:val="BodyText"/>
        <w:rPr>
          <w:lang w:val="en-GB"/>
        </w:rPr>
      </w:pPr>
      <w:hyperlink r:id="rId15" w:history="1">
        <w:r w:rsidR="00A70C56">
          <w:rPr>
            <w:rStyle w:val="Hyperlink"/>
          </w:rPr>
          <w:t>Supervised and Unsupervised learning - GeeksforGeeks</w:t>
        </w:r>
      </w:hyperlink>
    </w:p>
    <w:sectPr w:rsidR="00A70C56" w:rsidRPr="00A70C56">
      <w:pgSz w:w="11910" w:h="16840"/>
      <w:pgMar w:top="180" w:right="1133" w:bottom="600" w:left="1133" w:header="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5C7" w:rsidRDefault="005915C7">
      <w:r>
        <w:separator/>
      </w:r>
    </w:p>
  </w:endnote>
  <w:endnote w:type="continuationSeparator" w:id="0">
    <w:p w:rsidR="005915C7" w:rsidRDefault="0059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662" w:rsidRDefault="00943662">
    <w:pPr>
      <w:pStyle w:val="BodyText"/>
      <w:spacing w:line="14" w:lineRule="auto"/>
    </w:pPr>
    <w:r>
      <w:rPr>
        <w:noProof/>
        <w:lang w:eastAsia="fr-FR"/>
      </w:rPr>
      <mc:AlternateContent>
        <mc:Choice Requires="wps">
          <w:drawing>
            <wp:anchor distT="0" distB="0" distL="0" distR="0" simplePos="0" relativeHeight="251662848" behindDoc="1" locked="0" layoutInCell="1" allowOverlap="1">
              <wp:simplePos x="0" y="0"/>
              <wp:positionH relativeFrom="page">
                <wp:posOffset>0</wp:posOffset>
              </wp:positionH>
              <wp:positionV relativeFrom="page">
                <wp:posOffset>10260000</wp:posOffset>
              </wp:positionV>
              <wp:extent cx="7560309" cy="432434"/>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432434"/>
                      </a:xfrm>
                      <a:custGeom>
                        <a:avLst/>
                        <a:gdLst/>
                        <a:ahLst/>
                        <a:cxnLst/>
                        <a:rect l="l" t="t" r="r" b="b"/>
                        <a:pathLst>
                          <a:path w="7560309" h="432434">
                            <a:moveTo>
                              <a:pt x="7560000" y="0"/>
                            </a:moveTo>
                            <a:lnTo>
                              <a:pt x="0" y="0"/>
                            </a:lnTo>
                            <a:lnTo>
                              <a:pt x="0" y="432000"/>
                            </a:lnTo>
                            <a:lnTo>
                              <a:pt x="7560000" y="432000"/>
                            </a:lnTo>
                            <a:lnTo>
                              <a:pt x="7560000"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shape w14:anchorId="38DB33E9" id="Graphic 18" o:spid="_x0000_s1026" style="position:absolute;margin-left:0;margin-top:807.85pt;width:595.3pt;height:34.05pt;z-index:-251653632;visibility:visible;mso-wrap-style:square;mso-wrap-distance-left:0;mso-wrap-distance-top:0;mso-wrap-distance-right:0;mso-wrap-distance-bottom:0;mso-position-horizontal:absolute;mso-position-horizontal-relative:page;mso-position-vertical:absolute;mso-position-vertical-relative:page;v-text-anchor:top" coordsize="7560309,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" path="m7560000,l,,,432000r7560000,l7560000,xe" fillcolor="#036" stroked="f">
              <v:path arrowok="t"/>
              <w10:wrap anchorx="page" anchory="page"/>
            </v:shape>
          </w:pict>
        </mc:Fallback>
      </mc:AlternateContent>
    </w:r>
    <w:r>
      <w:rPr>
        <w:noProof/>
        <w:lang w:eastAsia="fr-FR"/>
      </w:rPr>
      <mc:AlternateContent>
        <mc:Choice Requires="wps">
          <w:drawing>
            <wp:anchor distT="0" distB="0" distL="0" distR="0" simplePos="0" relativeHeight="251674112" behindDoc="1" locked="0" layoutInCell="1" allowOverlap="1">
              <wp:simplePos x="0" y="0"/>
              <wp:positionH relativeFrom="page">
                <wp:posOffset>1998850</wp:posOffset>
              </wp:positionH>
              <wp:positionV relativeFrom="page">
                <wp:posOffset>10443324</wp:posOffset>
              </wp:positionV>
              <wp:extent cx="3562985"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139065"/>
                      </a:xfrm>
                      <a:prstGeom prst="rect">
                        <a:avLst/>
                      </a:prstGeom>
                    </wps:spPr>
                    <wps:txbx>
                      <w:txbxContent>
                        <w:p w:rsidR="00943662" w:rsidRDefault="00943662">
                          <w:pPr>
                            <w:spacing w:before="14"/>
                            <w:ind w:left="20"/>
                            <w:rPr>
                              <w:sz w:val="16"/>
                            </w:rPr>
                          </w:pPr>
                          <w:r>
                            <w:rPr>
                              <w:color w:val="FFFFFF"/>
                              <w:sz w:val="16"/>
                            </w:rPr>
                            <w:t xml:space="preserve">Projet Machine Learning – Titanic | FSSM – Université Cadi Ayyad | Page </w:t>
                          </w:r>
                          <w:r>
                            <w:rPr>
                              <w:color w:val="FFFFFF"/>
                              <w:sz w:val="16"/>
                            </w:rPr>
                            <w:fldChar w:fldCharType="begin"/>
                          </w:r>
                          <w:r>
                            <w:rPr>
                              <w:color w:val="FFFFFF"/>
                              <w:sz w:val="16"/>
                            </w:rPr>
                            <w:instrText xml:space="preserve"> PAGE </w:instrText>
                          </w:r>
                          <w:r>
                            <w:rPr>
                              <w:color w:val="FFFFFF"/>
                              <w:sz w:val="16"/>
                            </w:rPr>
                            <w:fldChar w:fldCharType="separate"/>
                          </w:r>
                          <w:r w:rsidR="00EE07FA">
                            <w:rPr>
                              <w:noProof/>
                              <w:color w:val="FFFFFF"/>
                              <w:sz w:val="16"/>
                            </w:rPr>
                            <w:t>6</w:t>
                          </w:r>
                          <w:r>
                            <w:rPr>
                              <w:color w:val="FFFFFF"/>
                              <w:sz w:val="16"/>
                            </w:rPr>
                            <w:fldChar w:fldCharType="end"/>
                          </w:r>
                          <w:r>
                            <w:rPr>
                              <w:color w:val="FFFFFF"/>
                              <w:sz w:val="16"/>
                            </w:rPr>
                            <w:t xml:space="preserve"> / </w:t>
                          </w:r>
                          <w:r>
                            <w:rPr>
                              <w:color w:val="FFFFFF"/>
                              <w:spacing w:val="-10"/>
                              <w:sz w:val="16"/>
                            </w:rPr>
                            <w:fldChar w:fldCharType="begin"/>
                          </w:r>
                          <w:r>
                            <w:rPr>
                              <w:color w:val="FFFFFF"/>
                              <w:spacing w:val="-10"/>
                              <w:sz w:val="16"/>
                            </w:rPr>
                            <w:instrText xml:space="preserve"> NUMPAGES </w:instrText>
                          </w:r>
                          <w:r>
                            <w:rPr>
                              <w:color w:val="FFFFFF"/>
                              <w:spacing w:val="-10"/>
                              <w:sz w:val="16"/>
                            </w:rPr>
                            <w:fldChar w:fldCharType="separate"/>
                          </w:r>
                          <w:r w:rsidR="00EE07FA">
                            <w:rPr>
                              <w:noProof/>
                              <w:color w:val="FFFFFF"/>
                              <w:spacing w:val="-10"/>
                              <w:sz w:val="16"/>
                            </w:rPr>
                            <w:t>6</w:t>
                          </w:r>
                          <w:r>
                            <w:rPr>
                              <w:color w:val="FFFFFF"/>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6" type="#_x0000_t202" style="position:absolute;margin-left:157.4pt;margin-top:822.3pt;width:280.55pt;height:10.9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" filled="f" stroked="f">
              <v:path arrowok="t"/>
              <v:textbox inset="0,0,0,0">
                <w:txbxContent>
                  <w:p w:rsidR="00943662" w:rsidRDefault="00943662">
                    <w:pPr>
                      <w:spacing w:before="14"/>
                      <w:ind w:left="20"/>
                      <w:rPr>
                        <w:sz w:val="16"/>
                      </w:rPr>
                    </w:pPr>
                    <w:r>
                      <w:rPr>
                        <w:color w:val="FFFFFF"/>
                        <w:sz w:val="16"/>
                      </w:rPr>
                      <w:t xml:space="preserve">Projet Machine Learning – Titanic | FSSM – Université Cadi Ayyad | Page </w:t>
                    </w:r>
                    <w:r>
                      <w:rPr>
                        <w:color w:val="FFFFFF"/>
                        <w:sz w:val="16"/>
                      </w:rPr>
                      <w:fldChar w:fldCharType="begin"/>
                    </w:r>
                    <w:r>
                      <w:rPr>
                        <w:color w:val="FFFFFF"/>
                        <w:sz w:val="16"/>
                      </w:rPr>
                      <w:instrText xml:space="preserve"> PAGE </w:instrText>
                    </w:r>
                    <w:r>
                      <w:rPr>
                        <w:color w:val="FFFFFF"/>
                        <w:sz w:val="16"/>
                      </w:rPr>
                      <w:fldChar w:fldCharType="separate"/>
                    </w:r>
                    <w:r w:rsidR="00EE07FA">
                      <w:rPr>
                        <w:noProof/>
                        <w:color w:val="FFFFFF"/>
                        <w:sz w:val="16"/>
                      </w:rPr>
                      <w:t>6</w:t>
                    </w:r>
                    <w:r>
                      <w:rPr>
                        <w:color w:val="FFFFFF"/>
                        <w:sz w:val="16"/>
                      </w:rPr>
                      <w:fldChar w:fldCharType="end"/>
                    </w:r>
                    <w:r>
                      <w:rPr>
                        <w:color w:val="FFFFFF"/>
                        <w:sz w:val="16"/>
                      </w:rPr>
                      <w:t xml:space="preserve"> / </w:t>
                    </w:r>
                    <w:r>
                      <w:rPr>
                        <w:color w:val="FFFFFF"/>
                        <w:spacing w:val="-10"/>
                        <w:sz w:val="16"/>
                      </w:rPr>
                      <w:fldChar w:fldCharType="begin"/>
                    </w:r>
                    <w:r>
                      <w:rPr>
                        <w:color w:val="FFFFFF"/>
                        <w:spacing w:val="-10"/>
                        <w:sz w:val="16"/>
                      </w:rPr>
                      <w:instrText xml:space="preserve"> NUMPAGES </w:instrText>
                    </w:r>
                    <w:r>
                      <w:rPr>
                        <w:color w:val="FFFFFF"/>
                        <w:spacing w:val="-10"/>
                        <w:sz w:val="16"/>
                      </w:rPr>
                      <w:fldChar w:fldCharType="separate"/>
                    </w:r>
                    <w:r w:rsidR="00EE07FA">
                      <w:rPr>
                        <w:noProof/>
                        <w:color w:val="FFFFFF"/>
                        <w:spacing w:val="-10"/>
                        <w:sz w:val="16"/>
                      </w:rPr>
                      <w:t>6</w:t>
                    </w:r>
                    <w:r>
                      <w:rPr>
                        <w:color w:val="FFFFFF"/>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5C7" w:rsidRDefault="005915C7">
      <w:r>
        <w:separator/>
      </w:r>
    </w:p>
  </w:footnote>
  <w:footnote w:type="continuationSeparator" w:id="0">
    <w:p w:rsidR="005915C7" w:rsidRDefault="00591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662" w:rsidRDefault="00943662">
    <w:pPr>
      <w:pStyle w:val="BodyText"/>
      <w:spacing w:line="14" w:lineRule="auto"/>
    </w:pPr>
    <w:r>
      <w:rPr>
        <w:noProof/>
        <w:lang w:eastAsia="fr-FR"/>
      </w:rPr>
      <mc:AlternateContent>
        <mc:Choice Requires="wps">
          <w:drawing>
            <wp:anchor distT="0" distB="0" distL="0" distR="0" simplePos="0" relativeHeight="251651584" behindDoc="1" locked="0" layoutInCell="1" allowOverlap="1">
              <wp:simplePos x="0" y="0"/>
              <wp:positionH relativeFrom="page">
                <wp:posOffset>0</wp:posOffset>
              </wp:positionH>
              <wp:positionV relativeFrom="page">
                <wp:posOffset>0</wp:posOffset>
              </wp:positionV>
              <wp:extent cx="7560309" cy="12636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26364"/>
                      </a:xfrm>
                      <a:custGeom>
                        <a:avLst/>
                        <a:gdLst/>
                        <a:ahLst/>
                        <a:cxnLst/>
                        <a:rect l="l" t="t" r="r" b="b"/>
                        <a:pathLst>
                          <a:path w="7560309" h="126364">
                            <a:moveTo>
                              <a:pt x="7560000" y="0"/>
                            </a:moveTo>
                            <a:lnTo>
                              <a:pt x="0" y="0"/>
                            </a:lnTo>
                            <a:lnTo>
                              <a:pt x="0" y="126000"/>
                            </a:lnTo>
                            <a:lnTo>
                              <a:pt x="7560000" y="126000"/>
                            </a:lnTo>
                            <a:lnTo>
                              <a:pt x="7560000" y="0"/>
                            </a:lnTo>
                            <a:close/>
                          </a:path>
                        </a:pathLst>
                      </a:custGeom>
                      <a:solidFill>
                        <a:srgbClr val="C8A84B"/>
                      </a:solidFill>
                    </wps:spPr>
                    <wps:bodyPr wrap="square" lIns="0" tIns="0" rIns="0" bIns="0" rtlCol="0">
                      <a:prstTxWarp prst="textNoShape">
                        <a:avLst/>
                      </a:prstTxWarp>
                      <a:noAutofit/>
                    </wps:bodyPr>
                  </wps:wsp>
                </a:graphicData>
              </a:graphic>
            </wp:anchor>
          </w:drawing>
        </mc:Choice>
        <mc:Fallback>
          <w:pict>
            <v:shape w14:anchorId="41E63756" id="Graphic 17" o:spid="_x0000_s1026" style="position:absolute;margin-left:0;margin-top:0;width:595.3pt;height:9.95pt;z-index:-251664896;visibility:visible;mso-wrap-style:square;mso-wrap-distance-left:0;mso-wrap-distance-top:0;mso-wrap-distance-right:0;mso-wrap-distance-bottom:0;mso-position-horizontal:absolute;mso-position-horizontal-relative:page;mso-position-vertical:absolute;mso-position-vertical-relative:page;v-text-anchor:top" coordsize="7560309,126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" path="m7560000,l,,,126000r7560000,l7560000,xe" fillcolor="#c8a84b"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D0D13"/>
    <w:multiLevelType w:val="hybridMultilevel"/>
    <w:tmpl w:val="8A264C12"/>
    <w:lvl w:ilvl="0" w:tplc="BC827C0A">
      <w:start w:val="1"/>
      <w:numFmt w:val="decimal"/>
      <w:lvlText w:val="[%1]"/>
      <w:lvlJc w:val="left"/>
      <w:pPr>
        <w:ind w:left="784" w:hanging="251"/>
      </w:pPr>
      <w:rPr>
        <w:rFonts w:ascii="Arial MT" w:eastAsia="Arial MT" w:hAnsi="Arial MT" w:cs="Arial MT" w:hint="default"/>
        <w:b w:val="0"/>
        <w:bCs w:val="0"/>
        <w:i w:val="0"/>
        <w:iCs w:val="0"/>
        <w:spacing w:val="0"/>
        <w:w w:val="100"/>
        <w:sz w:val="18"/>
        <w:szCs w:val="18"/>
        <w:lang w:val="fr-FR" w:eastAsia="en-US" w:bidi="ar-SA"/>
      </w:rPr>
    </w:lvl>
    <w:lvl w:ilvl="1" w:tplc="EB8856C0">
      <w:numFmt w:val="bullet"/>
      <w:lvlText w:val="•"/>
      <w:lvlJc w:val="left"/>
      <w:pPr>
        <w:ind w:left="1665" w:hanging="251"/>
      </w:pPr>
      <w:rPr>
        <w:rFonts w:hint="default"/>
        <w:lang w:val="fr-FR" w:eastAsia="en-US" w:bidi="ar-SA"/>
      </w:rPr>
    </w:lvl>
    <w:lvl w:ilvl="2" w:tplc="600C0656">
      <w:numFmt w:val="bullet"/>
      <w:lvlText w:val="•"/>
      <w:lvlJc w:val="left"/>
      <w:pPr>
        <w:ind w:left="2551" w:hanging="251"/>
      </w:pPr>
      <w:rPr>
        <w:rFonts w:hint="default"/>
        <w:lang w:val="fr-FR" w:eastAsia="en-US" w:bidi="ar-SA"/>
      </w:rPr>
    </w:lvl>
    <w:lvl w:ilvl="3" w:tplc="53FA1B82">
      <w:numFmt w:val="bullet"/>
      <w:lvlText w:val="•"/>
      <w:lvlJc w:val="left"/>
      <w:pPr>
        <w:ind w:left="3437" w:hanging="251"/>
      </w:pPr>
      <w:rPr>
        <w:rFonts w:hint="default"/>
        <w:lang w:val="fr-FR" w:eastAsia="en-US" w:bidi="ar-SA"/>
      </w:rPr>
    </w:lvl>
    <w:lvl w:ilvl="4" w:tplc="ABE643C0">
      <w:numFmt w:val="bullet"/>
      <w:lvlText w:val="•"/>
      <w:lvlJc w:val="left"/>
      <w:pPr>
        <w:ind w:left="4323" w:hanging="251"/>
      </w:pPr>
      <w:rPr>
        <w:rFonts w:hint="default"/>
        <w:lang w:val="fr-FR" w:eastAsia="en-US" w:bidi="ar-SA"/>
      </w:rPr>
    </w:lvl>
    <w:lvl w:ilvl="5" w:tplc="9A6A51FC">
      <w:numFmt w:val="bullet"/>
      <w:lvlText w:val="•"/>
      <w:lvlJc w:val="left"/>
      <w:pPr>
        <w:ind w:left="5209" w:hanging="251"/>
      </w:pPr>
      <w:rPr>
        <w:rFonts w:hint="default"/>
        <w:lang w:val="fr-FR" w:eastAsia="en-US" w:bidi="ar-SA"/>
      </w:rPr>
    </w:lvl>
    <w:lvl w:ilvl="6" w:tplc="8E2A5340">
      <w:numFmt w:val="bullet"/>
      <w:lvlText w:val="•"/>
      <w:lvlJc w:val="left"/>
      <w:pPr>
        <w:ind w:left="6095" w:hanging="251"/>
      </w:pPr>
      <w:rPr>
        <w:rFonts w:hint="default"/>
        <w:lang w:val="fr-FR" w:eastAsia="en-US" w:bidi="ar-SA"/>
      </w:rPr>
    </w:lvl>
    <w:lvl w:ilvl="7" w:tplc="1F0692E4">
      <w:numFmt w:val="bullet"/>
      <w:lvlText w:val="•"/>
      <w:lvlJc w:val="left"/>
      <w:pPr>
        <w:ind w:left="6981" w:hanging="251"/>
      </w:pPr>
      <w:rPr>
        <w:rFonts w:hint="default"/>
        <w:lang w:val="fr-FR" w:eastAsia="en-US" w:bidi="ar-SA"/>
      </w:rPr>
    </w:lvl>
    <w:lvl w:ilvl="8" w:tplc="C640FF1E">
      <w:numFmt w:val="bullet"/>
      <w:lvlText w:val="•"/>
      <w:lvlJc w:val="left"/>
      <w:pPr>
        <w:ind w:left="7867" w:hanging="251"/>
      </w:pPr>
      <w:rPr>
        <w:rFonts w:hint="default"/>
        <w:lang w:val="fr-FR" w:eastAsia="en-US" w:bidi="ar-SA"/>
      </w:rPr>
    </w:lvl>
  </w:abstractNum>
  <w:abstractNum w:abstractNumId="1" w15:restartNumberingAfterBreak="0">
    <w:nsid w:val="0DCB44F4"/>
    <w:multiLevelType w:val="hybridMultilevel"/>
    <w:tmpl w:val="FB28D332"/>
    <w:lvl w:ilvl="0" w:tplc="D8EA4AFE">
      <w:numFmt w:val="bullet"/>
      <w:lvlText w:val="•"/>
      <w:lvlJc w:val="left"/>
      <w:pPr>
        <w:ind w:left="759" w:hanging="126"/>
      </w:pPr>
      <w:rPr>
        <w:rFonts w:ascii="Arial MT" w:eastAsia="Arial MT" w:hAnsi="Arial MT" w:cs="Arial MT" w:hint="default"/>
        <w:b w:val="0"/>
        <w:bCs w:val="0"/>
        <w:i w:val="0"/>
        <w:iCs w:val="0"/>
        <w:color w:val="444444"/>
        <w:spacing w:val="0"/>
        <w:w w:val="100"/>
        <w:sz w:val="20"/>
        <w:szCs w:val="20"/>
        <w:lang w:val="fr-FR" w:eastAsia="en-US" w:bidi="ar-SA"/>
      </w:rPr>
    </w:lvl>
    <w:lvl w:ilvl="1" w:tplc="77A6B1F0">
      <w:numFmt w:val="bullet"/>
      <w:lvlText w:val="•"/>
      <w:lvlJc w:val="left"/>
      <w:pPr>
        <w:ind w:left="1647" w:hanging="126"/>
      </w:pPr>
      <w:rPr>
        <w:rFonts w:hint="default"/>
        <w:lang w:val="fr-FR" w:eastAsia="en-US" w:bidi="ar-SA"/>
      </w:rPr>
    </w:lvl>
    <w:lvl w:ilvl="2" w:tplc="DB781932">
      <w:numFmt w:val="bullet"/>
      <w:lvlText w:val="•"/>
      <w:lvlJc w:val="left"/>
      <w:pPr>
        <w:ind w:left="2535" w:hanging="126"/>
      </w:pPr>
      <w:rPr>
        <w:rFonts w:hint="default"/>
        <w:lang w:val="fr-FR" w:eastAsia="en-US" w:bidi="ar-SA"/>
      </w:rPr>
    </w:lvl>
    <w:lvl w:ilvl="3" w:tplc="D9DA0610">
      <w:numFmt w:val="bullet"/>
      <w:lvlText w:val="•"/>
      <w:lvlJc w:val="left"/>
      <w:pPr>
        <w:ind w:left="3423" w:hanging="126"/>
      </w:pPr>
      <w:rPr>
        <w:rFonts w:hint="default"/>
        <w:lang w:val="fr-FR" w:eastAsia="en-US" w:bidi="ar-SA"/>
      </w:rPr>
    </w:lvl>
    <w:lvl w:ilvl="4" w:tplc="F29879EE">
      <w:numFmt w:val="bullet"/>
      <w:lvlText w:val="•"/>
      <w:lvlJc w:val="left"/>
      <w:pPr>
        <w:ind w:left="4311" w:hanging="126"/>
      </w:pPr>
      <w:rPr>
        <w:rFonts w:hint="default"/>
        <w:lang w:val="fr-FR" w:eastAsia="en-US" w:bidi="ar-SA"/>
      </w:rPr>
    </w:lvl>
    <w:lvl w:ilvl="5" w:tplc="004E26C0">
      <w:numFmt w:val="bullet"/>
      <w:lvlText w:val="•"/>
      <w:lvlJc w:val="left"/>
      <w:pPr>
        <w:ind w:left="5199" w:hanging="126"/>
      </w:pPr>
      <w:rPr>
        <w:rFonts w:hint="default"/>
        <w:lang w:val="fr-FR" w:eastAsia="en-US" w:bidi="ar-SA"/>
      </w:rPr>
    </w:lvl>
    <w:lvl w:ilvl="6" w:tplc="163C751C">
      <w:numFmt w:val="bullet"/>
      <w:lvlText w:val="•"/>
      <w:lvlJc w:val="left"/>
      <w:pPr>
        <w:ind w:left="6087" w:hanging="126"/>
      </w:pPr>
      <w:rPr>
        <w:rFonts w:hint="default"/>
        <w:lang w:val="fr-FR" w:eastAsia="en-US" w:bidi="ar-SA"/>
      </w:rPr>
    </w:lvl>
    <w:lvl w:ilvl="7" w:tplc="175EBA00">
      <w:numFmt w:val="bullet"/>
      <w:lvlText w:val="•"/>
      <w:lvlJc w:val="left"/>
      <w:pPr>
        <w:ind w:left="6975" w:hanging="126"/>
      </w:pPr>
      <w:rPr>
        <w:rFonts w:hint="default"/>
        <w:lang w:val="fr-FR" w:eastAsia="en-US" w:bidi="ar-SA"/>
      </w:rPr>
    </w:lvl>
    <w:lvl w:ilvl="8" w:tplc="26141566">
      <w:numFmt w:val="bullet"/>
      <w:lvlText w:val="•"/>
      <w:lvlJc w:val="left"/>
      <w:pPr>
        <w:ind w:left="7863" w:hanging="126"/>
      </w:pPr>
      <w:rPr>
        <w:rFonts w:hint="default"/>
        <w:lang w:val="fr-FR" w:eastAsia="en-US" w:bidi="ar-SA"/>
      </w:rPr>
    </w:lvl>
  </w:abstractNum>
  <w:abstractNum w:abstractNumId="2" w15:restartNumberingAfterBreak="0">
    <w:nsid w:val="21B43B8B"/>
    <w:multiLevelType w:val="multilevel"/>
    <w:tmpl w:val="1BDE75D6"/>
    <w:lvl w:ilvl="0">
      <w:start w:val="1"/>
      <w:numFmt w:val="decimal"/>
      <w:lvlText w:val="%1."/>
      <w:lvlJc w:val="left"/>
      <w:pPr>
        <w:ind w:left="590" w:hanging="356"/>
      </w:pPr>
      <w:rPr>
        <w:rFonts w:ascii="Arial" w:eastAsia="Arial" w:hAnsi="Arial" w:cs="Arial" w:hint="default"/>
        <w:b/>
        <w:bCs/>
        <w:i w:val="0"/>
        <w:iCs w:val="0"/>
        <w:color w:val="003366"/>
        <w:spacing w:val="0"/>
        <w:w w:val="100"/>
        <w:sz w:val="32"/>
        <w:szCs w:val="32"/>
        <w:lang w:val="fr-FR" w:eastAsia="en-US" w:bidi="ar-SA"/>
      </w:rPr>
    </w:lvl>
    <w:lvl w:ilvl="1">
      <w:start w:val="1"/>
      <w:numFmt w:val="decimal"/>
      <w:lvlText w:val="%1.%2"/>
      <w:lvlJc w:val="left"/>
      <w:pPr>
        <w:ind w:left="667" w:hanging="434"/>
      </w:pPr>
      <w:rPr>
        <w:rFonts w:ascii="Arial" w:eastAsia="Arial" w:hAnsi="Arial" w:cs="Arial" w:hint="default"/>
        <w:b/>
        <w:bCs/>
        <w:i w:val="0"/>
        <w:iCs w:val="0"/>
        <w:color w:val="1A5275"/>
        <w:spacing w:val="0"/>
        <w:w w:val="100"/>
        <w:sz w:val="26"/>
        <w:szCs w:val="26"/>
        <w:lang w:val="fr-FR" w:eastAsia="en-US" w:bidi="ar-SA"/>
      </w:rPr>
    </w:lvl>
    <w:lvl w:ilvl="2">
      <w:numFmt w:val="bullet"/>
      <w:lvlText w:val="•"/>
      <w:lvlJc w:val="left"/>
      <w:pPr>
        <w:ind w:left="759" w:hanging="126"/>
      </w:pPr>
      <w:rPr>
        <w:rFonts w:ascii="Arial MT" w:eastAsia="Arial MT" w:hAnsi="Arial MT" w:cs="Arial MT" w:hint="default"/>
        <w:b w:val="0"/>
        <w:bCs w:val="0"/>
        <w:i w:val="0"/>
        <w:iCs w:val="0"/>
        <w:color w:val="444444"/>
        <w:spacing w:val="0"/>
        <w:w w:val="100"/>
        <w:sz w:val="20"/>
        <w:szCs w:val="20"/>
        <w:lang w:val="fr-FR" w:eastAsia="en-US" w:bidi="ar-SA"/>
      </w:rPr>
    </w:lvl>
    <w:lvl w:ilvl="3">
      <w:numFmt w:val="bullet"/>
      <w:lvlText w:val="•"/>
      <w:lvlJc w:val="left"/>
      <w:pPr>
        <w:ind w:left="760" w:hanging="126"/>
      </w:pPr>
      <w:rPr>
        <w:rFonts w:hint="default"/>
        <w:lang w:val="fr-FR" w:eastAsia="en-US" w:bidi="ar-SA"/>
      </w:rPr>
    </w:lvl>
    <w:lvl w:ilvl="4">
      <w:numFmt w:val="bullet"/>
      <w:lvlText w:val="•"/>
      <w:lvlJc w:val="left"/>
      <w:pPr>
        <w:ind w:left="2028" w:hanging="126"/>
      </w:pPr>
      <w:rPr>
        <w:rFonts w:hint="default"/>
        <w:lang w:val="fr-FR" w:eastAsia="en-US" w:bidi="ar-SA"/>
      </w:rPr>
    </w:lvl>
    <w:lvl w:ilvl="5">
      <w:numFmt w:val="bullet"/>
      <w:lvlText w:val="•"/>
      <w:lvlJc w:val="left"/>
      <w:pPr>
        <w:ind w:left="3297" w:hanging="126"/>
      </w:pPr>
      <w:rPr>
        <w:rFonts w:hint="default"/>
        <w:lang w:val="fr-FR" w:eastAsia="en-US" w:bidi="ar-SA"/>
      </w:rPr>
    </w:lvl>
    <w:lvl w:ilvl="6">
      <w:numFmt w:val="bullet"/>
      <w:lvlText w:val="•"/>
      <w:lvlJc w:val="left"/>
      <w:pPr>
        <w:ind w:left="4565" w:hanging="126"/>
      </w:pPr>
      <w:rPr>
        <w:rFonts w:hint="default"/>
        <w:lang w:val="fr-FR" w:eastAsia="en-US" w:bidi="ar-SA"/>
      </w:rPr>
    </w:lvl>
    <w:lvl w:ilvl="7">
      <w:numFmt w:val="bullet"/>
      <w:lvlText w:val="•"/>
      <w:lvlJc w:val="left"/>
      <w:pPr>
        <w:ind w:left="5834" w:hanging="126"/>
      </w:pPr>
      <w:rPr>
        <w:rFonts w:hint="default"/>
        <w:lang w:val="fr-FR" w:eastAsia="en-US" w:bidi="ar-SA"/>
      </w:rPr>
    </w:lvl>
    <w:lvl w:ilvl="8">
      <w:numFmt w:val="bullet"/>
      <w:lvlText w:val="•"/>
      <w:lvlJc w:val="left"/>
      <w:pPr>
        <w:ind w:left="7102" w:hanging="126"/>
      </w:pPr>
      <w:rPr>
        <w:rFonts w:hint="default"/>
        <w:lang w:val="fr-FR" w:eastAsia="en-US" w:bidi="ar-SA"/>
      </w:rPr>
    </w:lvl>
  </w:abstractNum>
  <w:abstractNum w:abstractNumId="3" w15:restartNumberingAfterBreak="0">
    <w:nsid w:val="71337B39"/>
    <w:multiLevelType w:val="hybridMultilevel"/>
    <w:tmpl w:val="006C6906"/>
    <w:lvl w:ilvl="0" w:tplc="6C1CC910">
      <w:numFmt w:val="bullet"/>
      <w:lvlText w:val="•"/>
      <w:lvlJc w:val="left"/>
      <w:pPr>
        <w:ind w:left="350" w:hanging="126"/>
      </w:pPr>
      <w:rPr>
        <w:rFonts w:ascii="Arial MT" w:eastAsia="Arial MT" w:hAnsi="Arial MT" w:cs="Arial MT" w:hint="default"/>
        <w:b w:val="0"/>
        <w:bCs w:val="0"/>
        <w:i w:val="0"/>
        <w:iCs w:val="0"/>
        <w:color w:val="444444"/>
        <w:spacing w:val="0"/>
        <w:w w:val="100"/>
        <w:sz w:val="20"/>
        <w:szCs w:val="20"/>
        <w:lang w:val="fr-FR" w:eastAsia="en-US" w:bidi="ar-SA"/>
      </w:rPr>
    </w:lvl>
    <w:lvl w:ilvl="1" w:tplc="F23C8346">
      <w:numFmt w:val="bullet"/>
      <w:lvlText w:val="•"/>
      <w:lvlJc w:val="left"/>
      <w:pPr>
        <w:ind w:left="1199" w:hanging="126"/>
      </w:pPr>
      <w:rPr>
        <w:rFonts w:hint="default"/>
        <w:lang w:val="fr-FR" w:eastAsia="en-US" w:bidi="ar-SA"/>
      </w:rPr>
    </w:lvl>
    <w:lvl w:ilvl="2" w:tplc="AFF4985E">
      <w:numFmt w:val="bullet"/>
      <w:lvlText w:val="•"/>
      <w:lvlJc w:val="left"/>
      <w:pPr>
        <w:ind w:left="2039" w:hanging="126"/>
      </w:pPr>
      <w:rPr>
        <w:rFonts w:hint="default"/>
        <w:lang w:val="fr-FR" w:eastAsia="en-US" w:bidi="ar-SA"/>
      </w:rPr>
    </w:lvl>
    <w:lvl w:ilvl="3" w:tplc="C4220694">
      <w:numFmt w:val="bullet"/>
      <w:lvlText w:val="•"/>
      <w:lvlJc w:val="left"/>
      <w:pPr>
        <w:ind w:left="2879" w:hanging="126"/>
      </w:pPr>
      <w:rPr>
        <w:rFonts w:hint="default"/>
        <w:lang w:val="fr-FR" w:eastAsia="en-US" w:bidi="ar-SA"/>
      </w:rPr>
    </w:lvl>
    <w:lvl w:ilvl="4" w:tplc="B29EC49A">
      <w:numFmt w:val="bullet"/>
      <w:lvlText w:val="•"/>
      <w:lvlJc w:val="left"/>
      <w:pPr>
        <w:ind w:left="3718" w:hanging="126"/>
      </w:pPr>
      <w:rPr>
        <w:rFonts w:hint="default"/>
        <w:lang w:val="fr-FR" w:eastAsia="en-US" w:bidi="ar-SA"/>
      </w:rPr>
    </w:lvl>
    <w:lvl w:ilvl="5" w:tplc="CAD4B5C2">
      <w:numFmt w:val="bullet"/>
      <w:lvlText w:val="•"/>
      <w:lvlJc w:val="left"/>
      <w:pPr>
        <w:ind w:left="4558" w:hanging="126"/>
      </w:pPr>
      <w:rPr>
        <w:rFonts w:hint="default"/>
        <w:lang w:val="fr-FR" w:eastAsia="en-US" w:bidi="ar-SA"/>
      </w:rPr>
    </w:lvl>
    <w:lvl w:ilvl="6" w:tplc="4F8868EA">
      <w:numFmt w:val="bullet"/>
      <w:lvlText w:val="•"/>
      <w:lvlJc w:val="left"/>
      <w:pPr>
        <w:ind w:left="5398" w:hanging="126"/>
      </w:pPr>
      <w:rPr>
        <w:rFonts w:hint="default"/>
        <w:lang w:val="fr-FR" w:eastAsia="en-US" w:bidi="ar-SA"/>
      </w:rPr>
    </w:lvl>
    <w:lvl w:ilvl="7" w:tplc="34D64DA0">
      <w:numFmt w:val="bullet"/>
      <w:lvlText w:val="•"/>
      <w:lvlJc w:val="left"/>
      <w:pPr>
        <w:ind w:left="6238" w:hanging="126"/>
      </w:pPr>
      <w:rPr>
        <w:rFonts w:hint="default"/>
        <w:lang w:val="fr-FR" w:eastAsia="en-US" w:bidi="ar-SA"/>
      </w:rPr>
    </w:lvl>
    <w:lvl w:ilvl="8" w:tplc="6E006E3A">
      <w:numFmt w:val="bullet"/>
      <w:lvlText w:val="•"/>
      <w:lvlJc w:val="left"/>
      <w:pPr>
        <w:ind w:left="7077" w:hanging="126"/>
      </w:pPr>
      <w:rPr>
        <w:rFonts w:hint="default"/>
        <w:lang w:val="fr-FR"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B62B8"/>
    <w:rsid w:val="00290E8A"/>
    <w:rsid w:val="00331F86"/>
    <w:rsid w:val="00381768"/>
    <w:rsid w:val="005915C7"/>
    <w:rsid w:val="00627C15"/>
    <w:rsid w:val="00636743"/>
    <w:rsid w:val="006A528F"/>
    <w:rsid w:val="006B54FE"/>
    <w:rsid w:val="00795613"/>
    <w:rsid w:val="00844428"/>
    <w:rsid w:val="00871F8A"/>
    <w:rsid w:val="00943662"/>
    <w:rsid w:val="00A70C56"/>
    <w:rsid w:val="00B324F8"/>
    <w:rsid w:val="00BC4D2E"/>
    <w:rsid w:val="00C7759F"/>
    <w:rsid w:val="00CB62B8"/>
    <w:rsid w:val="00D90BD6"/>
    <w:rsid w:val="00EE07FA"/>
    <w:rsid w:val="00F349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FA94"/>
  <w15:docId w15:val="{BD019662-A98E-4BFC-AC83-CC125D73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fr-FR"/>
    </w:rPr>
  </w:style>
  <w:style w:type="paragraph" w:styleId="Heading1">
    <w:name w:val="heading 1"/>
    <w:basedOn w:val="Normal"/>
    <w:uiPriority w:val="1"/>
    <w:qFormat/>
    <w:pPr>
      <w:ind w:left="589" w:hanging="355"/>
      <w:outlineLvl w:val="0"/>
    </w:pPr>
    <w:rPr>
      <w:rFonts w:ascii="Arial" w:eastAsia="Arial" w:hAnsi="Arial" w:cs="Arial"/>
      <w:b/>
      <w:bCs/>
      <w:sz w:val="32"/>
      <w:szCs w:val="32"/>
    </w:rPr>
  </w:style>
  <w:style w:type="paragraph" w:styleId="Heading2">
    <w:name w:val="heading 2"/>
    <w:basedOn w:val="Normal"/>
    <w:uiPriority w:val="1"/>
    <w:qFormat/>
    <w:pPr>
      <w:spacing w:before="221"/>
      <w:ind w:left="667" w:hanging="433"/>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91"/>
      <w:ind w:left="591"/>
    </w:pPr>
  </w:style>
  <w:style w:type="paragraph" w:styleId="TOC2">
    <w:name w:val="toc 2"/>
    <w:basedOn w:val="Normal"/>
    <w:uiPriority w:val="1"/>
    <w:qFormat/>
    <w:pPr>
      <w:spacing w:before="691"/>
      <w:ind w:left="591"/>
    </w:pPr>
    <w:rPr>
      <w:b/>
      <w:bCs/>
      <w:i/>
      <w:iCs/>
    </w:rPr>
  </w:style>
  <w:style w:type="paragraph" w:styleId="TOC3">
    <w:name w:val="toc 3"/>
    <w:basedOn w:val="Normal"/>
    <w:uiPriority w:val="1"/>
    <w:qFormat/>
    <w:pPr>
      <w:spacing w:before="90"/>
      <w:ind w:left="991"/>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
    <w:qFormat/>
    <w:pPr>
      <w:jc w:val="center"/>
    </w:pPr>
    <w:rPr>
      <w:rFonts w:ascii="Arial" w:eastAsia="Arial" w:hAnsi="Arial" w:cs="Arial"/>
      <w:b/>
      <w:bCs/>
      <w:sz w:val="44"/>
      <w:szCs w:val="44"/>
    </w:rPr>
  </w:style>
  <w:style w:type="paragraph" w:styleId="ListParagraph">
    <w:name w:val="List Paragraph"/>
    <w:basedOn w:val="Normal"/>
    <w:uiPriority w:val="1"/>
    <w:qFormat/>
    <w:pPr>
      <w:ind w:left="759" w:hanging="125"/>
    </w:pPr>
  </w:style>
  <w:style w:type="paragraph" w:customStyle="1" w:styleId="TableParagraph">
    <w:name w:val="Table Paragraph"/>
    <w:basedOn w:val="Normal"/>
    <w:uiPriority w:val="1"/>
    <w:qFormat/>
    <w:pPr>
      <w:spacing w:before="106"/>
    </w:pPr>
  </w:style>
  <w:style w:type="paragraph" w:customStyle="1" w:styleId="ds-markdown-paragraph">
    <w:name w:val="ds-markdown-paragraph"/>
    <w:basedOn w:val="Normal"/>
    <w:rsid w:val="00844428"/>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844428"/>
    <w:rPr>
      <w:b/>
      <w:bCs/>
    </w:rPr>
  </w:style>
  <w:style w:type="paragraph" w:styleId="NoSpacing">
    <w:name w:val="No Spacing"/>
    <w:link w:val="NoSpacingChar"/>
    <w:uiPriority w:val="1"/>
    <w:qFormat/>
    <w:rsid w:val="00844428"/>
    <w:pPr>
      <w:widowControl/>
      <w:autoSpaceDE/>
      <w:autoSpaceDN/>
    </w:pPr>
    <w:rPr>
      <w:rFonts w:eastAsiaTheme="minorEastAsia"/>
    </w:rPr>
  </w:style>
  <w:style w:type="character" w:customStyle="1" w:styleId="NoSpacingChar">
    <w:name w:val="No Spacing Char"/>
    <w:basedOn w:val="DefaultParagraphFont"/>
    <w:link w:val="NoSpacing"/>
    <w:uiPriority w:val="1"/>
    <w:rsid w:val="00844428"/>
    <w:rPr>
      <w:rFonts w:eastAsiaTheme="minorEastAsia"/>
    </w:rPr>
  </w:style>
  <w:style w:type="paragraph" w:styleId="Header">
    <w:name w:val="header"/>
    <w:basedOn w:val="Normal"/>
    <w:link w:val="HeaderChar"/>
    <w:uiPriority w:val="99"/>
    <w:unhideWhenUsed/>
    <w:rsid w:val="006A528F"/>
    <w:pPr>
      <w:tabs>
        <w:tab w:val="center" w:pos="4536"/>
        <w:tab w:val="right" w:pos="9072"/>
      </w:tabs>
    </w:pPr>
  </w:style>
  <w:style w:type="character" w:customStyle="1" w:styleId="HeaderChar">
    <w:name w:val="Header Char"/>
    <w:basedOn w:val="DefaultParagraphFont"/>
    <w:link w:val="Header"/>
    <w:uiPriority w:val="99"/>
    <w:rsid w:val="006A528F"/>
    <w:rPr>
      <w:rFonts w:ascii="Arial MT" w:eastAsia="Arial MT" w:hAnsi="Arial MT" w:cs="Arial MT"/>
      <w:lang w:val="fr-FR"/>
    </w:rPr>
  </w:style>
  <w:style w:type="paragraph" w:styleId="Footer">
    <w:name w:val="footer"/>
    <w:basedOn w:val="Normal"/>
    <w:link w:val="FooterChar"/>
    <w:uiPriority w:val="99"/>
    <w:unhideWhenUsed/>
    <w:rsid w:val="006A528F"/>
    <w:pPr>
      <w:tabs>
        <w:tab w:val="center" w:pos="4536"/>
        <w:tab w:val="right" w:pos="9072"/>
      </w:tabs>
    </w:pPr>
  </w:style>
  <w:style w:type="character" w:customStyle="1" w:styleId="FooterChar">
    <w:name w:val="Footer Char"/>
    <w:basedOn w:val="DefaultParagraphFont"/>
    <w:link w:val="Footer"/>
    <w:uiPriority w:val="99"/>
    <w:rsid w:val="006A528F"/>
    <w:rPr>
      <w:rFonts w:ascii="Arial MT" w:eastAsia="Arial MT" w:hAnsi="Arial MT" w:cs="Arial MT"/>
      <w:lang w:val="fr-FR"/>
    </w:rPr>
  </w:style>
  <w:style w:type="character" w:styleId="Emphasis">
    <w:name w:val="Emphasis"/>
    <w:basedOn w:val="DefaultParagraphFont"/>
    <w:uiPriority w:val="20"/>
    <w:qFormat/>
    <w:rsid w:val="00BC4D2E"/>
    <w:rPr>
      <w:i/>
      <w:iCs/>
    </w:rPr>
  </w:style>
  <w:style w:type="character" w:styleId="Hyperlink">
    <w:name w:val="Hyperlink"/>
    <w:basedOn w:val="DefaultParagraphFont"/>
    <w:uiPriority w:val="99"/>
    <w:semiHidden/>
    <w:unhideWhenUsed/>
    <w:rsid w:val="00BC4D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745563">
      <w:bodyDiv w:val="1"/>
      <w:marLeft w:val="0"/>
      <w:marRight w:val="0"/>
      <w:marTop w:val="0"/>
      <w:marBottom w:val="0"/>
      <w:divBdr>
        <w:top w:val="none" w:sz="0" w:space="0" w:color="auto"/>
        <w:left w:val="none" w:sz="0" w:space="0" w:color="auto"/>
        <w:bottom w:val="none" w:sz="0" w:space="0" w:color="auto"/>
        <w:right w:val="none" w:sz="0" w:space="0" w:color="auto"/>
      </w:divBdr>
    </w:div>
    <w:div w:id="1597711943">
      <w:bodyDiv w:val="1"/>
      <w:marLeft w:val="0"/>
      <w:marRight w:val="0"/>
      <w:marTop w:val="0"/>
      <w:marBottom w:val="0"/>
      <w:divBdr>
        <w:top w:val="none" w:sz="0" w:space="0" w:color="auto"/>
        <w:left w:val="none" w:sz="0" w:space="0" w:color="auto"/>
        <w:bottom w:val="none" w:sz="0" w:space="0" w:color="auto"/>
        <w:right w:val="none" w:sz="0" w:space="0" w:color="auto"/>
      </w:divBdr>
    </w:div>
    <w:div w:id="1896621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modules/generated/sklearn.model_selection.train_test_spli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competitions/titani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hyperlink" Target="https://www.geeksforgeeks.org/machine-learning/supervised-unsupervised-learning/"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cikit-learn.org/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F63C4-79CD-45D9-AD8E-CB08A8EE8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1435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Rapport – Prédiction Titanic</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Prédiction Titanic</dc:title>
  <dc:subject>(unspecified)</dc:subject>
  <dc:creator>CHAYMAE LAHMAMA</dc:creator>
  <cp:lastModifiedBy>dell</cp:lastModifiedBy>
  <cp:revision>5</cp:revision>
  <dcterms:created xsi:type="dcterms:W3CDTF">2026-05-13T22:51:00Z</dcterms:created>
  <dcterms:modified xsi:type="dcterms:W3CDTF">2026-06-03T19:15:00Z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(unspecified)</vt:lpwstr>
  </property>
  <property fmtid="{D5CDD505-2E9C-101B-9397-08002B2CF9AE}" pid="4" name="LastSaved">
    <vt:filetime>2026-05-13T00:00:00Z</vt:filetime>
  </property>
  <property fmtid="{D5CDD505-2E9C-101B-9397-08002B2CF9AE}" pid="5" name="Producer">
    <vt:lpwstr>ReportLab PDF Library - (opensource)</vt:lpwstr>
  </property>
</Properties>
</file>