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D0AA5">
        <w:rPr>
          <w:rFonts w:ascii="Times New Roman" w:hAnsi="Times New Roman" w:cs="Times New Roman"/>
          <w:sz w:val="28"/>
          <w:szCs w:val="28"/>
          <w:highlight w:val="green"/>
        </w:rPr>
        <w:t>Спроектировать концептуальную модель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базы данных (БД) для заданной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предметной области и представить ее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в виде взаимосвязанных таблиц,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находящихся в третьей нормальной форме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(в случае </w:t>
      </w:r>
      <w:proofErr w:type="spellStart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>денормализации</w:t>
      </w:r>
      <w:proofErr w:type="spellEnd"/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 БД –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обосновать необходимость). Выд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елить базовые таблицы и таблицы справочники,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указать для них первичные и внешние ключи</w:t>
      </w:r>
      <w:bookmarkStart w:id="0" w:name="_GoBack"/>
      <w:bookmarkEnd w:id="0"/>
      <w:r w:rsidRPr="008554A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green"/>
        </w:rPr>
        <w:t xml:space="preserve">Создать базу данных в среде СУБД </w:t>
      </w:r>
      <w:r w:rsidR="00AE68D4" w:rsidRPr="00D661BC">
        <w:rPr>
          <w:rFonts w:ascii="Times New Roman" w:hAnsi="Times New Roman" w:cs="Times New Roman"/>
          <w:sz w:val="28"/>
          <w:szCs w:val="28"/>
          <w:highlight w:val="green"/>
        </w:rPr>
        <w:t>средствами языка SQL</w:t>
      </w:r>
      <w:r w:rsidR="00AE68D4">
        <w:rPr>
          <w:rFonts w:ascii="Times New Roman" w:hAnsi="Times New Roman" w:cs="Times New Roman"/>
          <w:sz w:val="28"/>
          <w:szCs w:val="28"/>
        </w:rPr>
        <w:t xml:space="preserve">. </w:t>
      </w:r>
      <w:r w:rsidR="00AE68D4" w:rsidRPr="006D0AA5">
        <w:rPr>
          <w:rFonts w:ascii="Times New Roman" w:hAnsi="Times New Roman" w:cs="Times New Roman"/>
          <w:sz w:val="28"/>
          <w:szCs w:val="28"/>
          <w:highlight w:val="green"/>
        </w:rPr>
        <w:t xml:space="preserve">Добавить  </w:t>
      </w:r>
      <w:r w:rsidRPr="006D0AA5">
        <w:rPr>
          <w:rFonts w:ascii="Times New Roman" w:hAnsi="Times New Roman" w:cs="Times New Roman"/>
          <w:sz w:val="28"/>
          <w:szCs w:val="28"/>
          <w:highlight w:val="green"/>
        </w:rPr>
        <w:t>таблицы</w:t>
      </w:r>
      <w:r w:rsidRPr="008554A6">
        <w:rPr>
          <w:rFonts w:ascii="Times New Roman" w:hAnsi="Times New Roman" w:cs="Times New Roman"/>
          <w:sz w:val="28"/>
          <w:szCs w:val="28"/>
        </w:rPr>
        <w:t>, домены, индексы.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yellow"/>
        </w:rPr>
        <w:t>Разработать не менее шести триггеров (по одно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>му для каждого типа события</w:t>
      </w:r>
      <w:proofErr w:type="gramStart"/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 xml:space="preserve">),  </w:t>
      </w:r>
      <w:r w:rsidRPr="00D661BC">
        <w:rPr>
          <w:rFonts w:ascii="Times New Roman" w:hAnsi="Times New Roman" w:cs="Times New Roman"/>
          <w:sz w:val="28"/>
          <w:szCs w:val="28"/>
          <w:highlight w:val="yellow"/>
        </w:rPr>
        <w:t>как</w:t>
      </w:r>
      <w:proofErr w:type="gramEnd"/>
      <w:r w:rsidRPr="00D661BC">
        <w:rPr>
          <w:rFonts w:ascii="Times New Roman" w:hAnsi="Times New Roman" w:cs="Times New Roman"/>
          <w:sz w:val="28"/>
          <w:szCs w:val="28"/>
          <w:highlight w:val="yellow"/>
        </w:rPr>
        <w:t xml:space="preserve"> минимум для двух различных таблиц Б</w:t>
      </w:r>
      <w:r w:rsidR="00AE68D4" w:rsidRPr="00D661BC">
        <w:rPr>
          <w:rFonts w:ascii="Times New Roman" w:hAnsi="Times New Roman" w:cs="Times New Roman"/>
          <w:sz w:val="28"/>
          <w:szCs w:val="28"/>
          <w:highlight w:val="yellow"/>
        </w:rPr>
        <w:t>Д.</w:t>
      </w:r>
      <w:r w:rsidR="00AE68D4">
        <w:rPr>
          <w:rFonts w:ascii="Times New Roman" w:hAnsi="Times New Roman" w:cs="Times New Roman"/>
          <w:sz w:val="28"/>
          <w:szCs w:val="28"/>
        </w:rPr>
        <w:t xml:space="preserve"> Триггеры типа BEFORE INSERT  </w:t>
      </w:r>
      <w:r w:rsidRPr="008554A6">
        <w:rPr>
          <w:rFonts w:ascii="Times New Roman" w:hAnsi="Times New Roman" w:cs="Times New Roman"/>
          <w:sz w:val="28"/>
          <w:szCs w:val="28"/>
        </w:rPr>
        <w:t>должны быть созданы для всех таблиц и с испол</w:t>
      </w:r>
      <w:r w:rsidR="00AE68D4">
        <w:rPr>
          <w:rFonts w:ascii="Times New Roman" w:hAnsi="Times New Roman" w:cs="Times New Roman"/>
          <w:sz w:val="28"/>
          <w:szCs w:val="28"/>
        </w:rPr>
        <w:t xml:space="preserve">ьзованием генераторов задавать  </w:t>
      </w:r>
      <w:r w:rsidRPr="008554A6">
        <w:rPr>
          <w:rFonts w:ascii="Times New Roman" w:hAnsi="Times New Roman" w:cs="Times New Roman"/>
          <w:sz w:val="28"/>
          <w:szCs w:val="28"/>
        </w:rPr>
        <w:t>значение первичного ключа для вновь добавляемой записи.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Заполнить таблицы БД с использованием соо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тветствующих запросов на языке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SQL (не менее десяти записей в каждом справ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очнике, не менее 10000 - 50000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псевдослучайных записей в таблицах).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D661BC">
        <w:rPr>
          <w:rFonts w:ascii="Times New Roman" w:hAnsi="Times New Roman" w:cs="Times New Roman"/>
          <w:sz w:val="28"/>
          <w:szCs w:val="28"/>
          <w:highlight w:val="lightGray"/>
        </w:rPr>
        <w:t>Сформулир</w:t>
      </w:r>
      <w:r w:rsidR="00AE68D4" w:rsidRPr="00D661BC">
        <w:rPr>
          <w:rFonts w:ascii="Times New Roman" w:hAnsi="Times New Roman" w:cs="Times New Roman"/>
          <w:sz w:val="28"/>
          <w:szCs w:val="28"/>
          <w:highlight w:val="lightGray"/>
        </w:rPr>
        <w:t>овать следующие виды запросов:</w:t>
      </w:r>
      <w:r w:rsidR="00AE68D4">
        <w:rPr>
          <w:rFonts w:ascii="Times New Roman" w:hAnsi="Times New Roman" w:cs="Times New Roman"/>
          <w:sz w:val="28"/>
          <w:szCs w:val="28"/>
        </w:rPr>
        <w:t xml:space="preserve">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симметричное внутреннее соединение с условием (два 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запроса с условием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отбора по вн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ешнему ключу, два – по датам);  </w:t>
      </w:r>
    </w:p>
    <w:p w:rsidR="00AE68D4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симметричное внутреннее соедине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ние без условия (три запроса);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левое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правое внешнее соединение;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 на запросе по принципу левого соединения;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без условия;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без условия c итоговыми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данными вида: «всего», «в том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>числе»;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итоговые запросы с условием на да</w:t>
      </w:r>
      <w:r w:rsidR="00AE68D4"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нные (по значению, по маске, с  </w:t>
      </w: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использованием индекса, без использования индекса);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итоговый запрос с условием на группы; 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итоговый запрос с условием на данные и на группы;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на запросе по принципу итогового запроса;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запрос с использованием объединения</w:t>
      </w:r>
    </w:p>
    <w:p w:rsidR="008554A6" w:rsidRPr="003A3E56" w:rsidRDefault="008554A6" w:rsidP="008554A6">
      <w:pPr>
        <w:rPr>
          <w:rFonts w:ascii="Times New Roman" w:hAnsi="Times New Roman" w:cs="Times New Roman"/>
          <w:sz w:val="28"/>
          <w:szCs w:val="28"/>
          <w:highlight w:val="green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запросы с подзапросами (с использованием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not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in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</w:t>
      </w:r>
      <w:proofErr w:type="spellStart"/>
      <w:r w:rsidRPr="003A3E56">
        <w:rPr>
          <w:rFonts w:ascii="Times New Roman" w:hAnsi="Times New Roman" w:cs="Times New Roman"/>
          <w:sz w:val="28"/>
          <w:szCs w:val="28"/>
          <w:highlight w:val="green"/>
        </w:rPr>
        <w:t>case</w:t>
      </w:r>
      <w:proofErr w:type="spellEnd"/>
      <w:r w:rsidRPr="003A3E56">
        <w:rPr>
          <w:rFonts w:ascii="Times New Roman" w:hAnsi="Times New Roman" w:cs="Times New Roman"/>
          <w:sz w:val="28"/>
          <w:szCs w:val="28"/>
          <w:highlight w:val="green"/>
        </w:rPr>
        <w:t xml:space="preserve">, операциями над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3A3E56">
        <w:rPr>
          <w:rFonts w:ascii="Times New Roman" w:hAnsi="Times New Roman" w:cs="Times New Roman"/>
          <w:sz w:val="28"/>
          <w:szCs w:val="28"/>
          <w:highlight w:val="green"/>
        </w:rPr>
        <w:t>итоговыми данными).</w:t>
      </w:r>
      <w:r w:rsidRPr="008554A6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lastRenderedPageBreak/>
        <w:t>Запросы без параметров реализовать в</w:t>
      </w:r>
      <w:r w:rsidR="00AE68D4">
        <w:rPr>
          <w:rFonts w:ascii="Times New Roman" w:hAnsi="Times New Roman" w:cs="Times New Roman"/>
          <w:sz w:val="28"/>
          <w:szCs w:val="28"/>
        </w:rPr>
        <w:t xml:space="preserve"> виде представлений, остальные  </w:t>
      </w:r>
      <w:r w:rsidRPr="008554A6">
        <w:rPr>
          <w:rFonts w:ascii="Times New Roman" w:hAnsi="Times New Roman" w:cs="Times New Roman"/>
          <w:sz w:val="28"/>
          <w:szCs w:val="28"/>
        </w:rPr>
        <w:t xml:space="preserve">запросы – в виде </w:t>
      </w:r>
      <w:r w:rsidRPr="003A3E56">
        <w:rPr>
          <w:rFonts w:ascii="Times New Roman" w:hAnsi="Times New Roman" w:cs="Times New Roman"/>
          <w:sz w:val="28"/>
          <w:szCs w:val="28"/>
          <w:highlight w:val="yellow"/>
        </w:rPr>
        <w:t>хранимых процедур и/или функ</w:t>
      </w:r>
      <w:r w:rsidR="00AE68D4" w:rsidRPr="003A3E56">
        <w:rPr>
          <w:rFonts w:ascii="Times New Roman" w:hAnsi="Times New Roman" w:cs="Times New Roman"/>
          <w:sz w:val="28"/>
          <w:szCs w:val="28"/>
          <w:highlight w:val="yellow"/>
        </w:rPr>
        <w:t>ций</w:t>
      </w:r>
      <w:r w:rsidR="00AE68D4">
        <w:rPr>
          <w:rFonts w:ascii="Times New Roman" w:hAnsi="Times New Roman" w:cs="Times New Roman"/>
          <w:sz w:val="28"/>
          <w:szCs w:val="28"/>
        </w:rPr>
        <w:t xml:space="preserve">. Создать, по меньшей мере,  </w:t>
      </w:r>
      <w:r w:rsidRPr="008554A6">
        <w:rPr>
          <w:rFonts w:ascii="Times New Roman" w:hAnsi="Times New Roman" w:cs="Times New Roman"/>
          <w:sz w:val="28"/>
          <w:szCs w:val="28"/>
        </w:rPr>
        <w:t>одно модифицируемое представление, исп</w:t>
      </w:r>
      <w:r w:rsidR="00AE68D4">
        <w:rPr>
          <w:rFonts w:ascii="Times New Roman" w:hAnsi="Times New Roman" w:cs="Times New Roman"/>
          <w:sz w:val="28"/>
          <w:szCs w:val="28"/>
        </w:rPr>
        <w:t xml:space="preserve">ользуя механизм триггеров. </w:t>
      </w:r>
      <w:proofErr w:type="gramStart"/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ВСЯ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логика</w:t>
      </w:r>
      <w:proofErr w:type="gramEnd"/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 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проектируемого ПО – на сервере.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Разработать клиентское приложение, к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 xml:space="preserve">оторое предоставляет следующие  </w:t>
      </w:r>
      <w:r w:rsidRPr="00141224">
        <w:rPr>
          <w:rFonts w:ascii="Times New Roman" w:hAnsi="Times New Roman" w:cs="Times New Roman"/>
          <w:sz w:val="28"/>
          <w:szCs w:val="28"/>
          <w:highlight w:val="lightGray"/>
        </w:rPr>
        <w:t>возможности для р</w:t>
      </w:r>
      <w:r w:rsidR="00AE68D4" w:rsidRPr="00141224">
        <w:rPr>
          <w:rFonts w:ascii="Times New Roman" w:hAnsi="Times New Roman" w:cs="Times New Roman"/>
          <w:sz w:val="28"/>
          <w:szCs w:val="28"/>
          <w:highlight w:val="lightGray"/>
        </w:rPr>
        <w:t>аботы с созданной базой данных: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многопользовательский режим работы (о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дна программа для всех ролей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с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итуативный доступ к интерфейсу)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наличие нескольких ролей пользователя (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администратор –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добавление/удаление/редактирование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 xml:space="preserve"> пользователей, их прав/ролей;  </w:t>
      </w: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пользователи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_1 – …, пользователи _2 –  ...)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AE68D4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92E33">
        <w:rPr>
          <w:rFonts w:ascii="Times New Roman" w:hAnsi="Times New Roman" w:cs="Times New Roman"/>
          <w:sz w:val="28"/>
          <w:szCs w:val="28"/>
          <w:highlight w:val="green"/>
        </w:rPr>
        <w:t>просмотр содержимого таблиц и представл</w:t>
      </w:r>
      <w:r w:rsidR="00AE68D4" w:rsidRPr="00B92E33">
        <w:rPr>
          <w:rFonts w:ascii="Times New Roman" w:hAnsi="Times New Roman" w:cs="Times New Roman"/>
          <w:sz w:val="28"/>
          <w:szCs w:val="28"/>
          <w:highlight w:val="green"/>
        </w:rPr>
        <w:t>ений (здесь и далее – с учетом  прав пользователей);</w:t>
      </w:r>
      <w:r w:rsidR="00AE68D4">
        <w:rPr>
          <w:rFonts w:ascii="Times New Roman" w:hAnsi="Times New Roman" w:cs="Times New Roman"/>
          <w:sz w:val="28"/>
          <w:szCs w:val="28"/>
        </w:rPr>
        <w:t xml:space="preserve"> 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A26152">
        <w:rPr>
          <w:rFonts w:ascii="Times New Roman" w:hAnsi="Times New Roman" w:cs="Times New Roman"/>
          <w:sz w:val="28"/>
          <w:szCs w:val="28"/>
          <w:highlight w:val="green"/>
        </w:rPr>
        <w:t xml:space="preserve">добавление, редактирование </w:t>
      </w:r>
      <w:r w:rsidRPr="00B45E36">
        <w:rPr>
          <w:rFonts w:ascii="Times New Roman" w:hAnsi="Times New Roman" w:cs="Times New Roman"/>
          <w:sz w:val="28"/>
          <w:szCs w:val="28"/>
          <w:highlight w:val="green"/>
        </w:rPr>
        <w:t>и удаление</w:t>
      </w:r>
      <w:r w:rsidR="00AE68D4" w:rsidRPr="00B45E36">
        <w:rPr>
          <w:rFonts w:ascii="Times New Roman" w:hAnsi="Times New Roman" w:cs="Times New Roman"/>
          <w:sz w:val="28"/>
          <w:szCs w:val="28"/>
          <w:highlight w:val="green"/>
        </w:rPr>
        <w:t xml:space="preserve"> записей таблиц</w:t>
      </w:r>
      <w:r w:rsidR="00AE68D4">
        <w:rPr>
          <w:rFonts w:ascii="Times New Roman" w:hAnsi="Times New Roman" w:cs="Times New Roman"/>
          <w:sz w:val="28"/>
          <w:szCs w:val="28"/>
        </w:rPr>
        <w:t xml:space="preserve"> и  </w:t>
      </w:r>
      <w:r w:rsidRPr="008554A6">
        <w:rPr>
          <w:rFonts w:ascii="Times New Roman" w:hAnsi="Times New Roman" w:cs="Times New Roman"/>
          <w:sz w:val="28"/>
          <w:szCs w:val="28"/>
        </w:rPr>
        <w:t>модифицируемых представлений;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8554A6">
        <w:rPr>
          <w:rFonts w:ascii="Times New Roman" w:hAnsi="Times New Roman" w:cs="Times New Roman"/>
          <w:sz w:val="28"/>
          <w:szCs w:val="28"/>
        </w:rPr>
        <w:t>работа с наборами данных, находящимис</w:t>
      </w:r>
      <w:r w:rsidR="00AE68D4">
        <w:rPr>
          <w:rFonts w:ascii="Times New Roman" w:hAnsi="Times New Roman" w:cs="Times New Roman"/>
          <w:sz w:val="28"/>
          <w:szCs w:val="28"/>
        </w:rPr>
        <w:t xml:space="preserve">я в отношении «один-ко-многим»  </w:t>
      </w:r>
      <w:r w:rsidRPr="008554A6">
        <w:rPr>
          <w:rFonts w:ascii="Times New Roman" w:hAnsi="Times New Roman" w:cs="Times New Roman"/>
          <w:sz w:val="28"/>
          <w:szCs w:val="28"/>
        </w:rPr>
        <w:t>(создать составную форму для про</w:t>
      </w:r>
      <w:r w:rsidR="005300B2">
        <w:rPr>
          <w:rFonts w:ascii="Times New Roman" w:hAnsi="Times New Roman" w:cs="Times New Roman"/>
          <w:sz w:val="28"/>
          <w:szCs w:val="28"/>
        </w:rPr>
        <w:t xml:space="preserve">смотра и редактирования данных </w:t>
      </w:r>
      <w:r w:rsidRPr="008554A6">
        <w:rPr>
          <w:rFonts w:ascii="Times New Roman" w:hAnsi="Times New Roman" w:cs="Times New Roman"/>
          <w:sz w:val="28"/>
          <w:szCs w:val="28"/>
        </w:rPr>
        <w:t>родительской и дочерней таблиц);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поиск и фильтрация данных отображаемых таблиц;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просмотр результатов выполнения запросов;</w:t>
      </w:r>
    </w:p>
    <w:p w:rsidR="008554A6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652EA1">
        <w:rPr>
          <w:rFonts w:ascii="Times New Roman" w:hAnsi="Times New Roman" w:cs="Times New Roman"/>
          <w:sz w:val="28"/>
          <w:szCs w:val="28"/>
          <w:highlight w:val="green"/>
        </w:rPr>
        <w:t>визуализация результатов одного из</w:t>
      </w:r>
      <w:r w:rsidR="00AE68D4"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 итоговых запросов (диаграммы,  </w:t>
      </w:r>
      <w:r w:rsidRPr="00652EA1">
        <w:rPr>
          <w:rFonts w:ascii="Times New Roman" w:hAnsi="Times New Roman" w:cs="Times New Roman"/>
          <w:sz w:val="28"/>
          <w:szCs w:val="28"/>
          <w:highlight w:val="green"/>
        </w:rPr>
        <w:t xml:space="preserve">экспорт в </w:t>
      </w:r>
      <w:proofErr w:type="spellStart"/>
      <w:r w:rsidRPr="00652EA1">
        <w:rPr>
          <w:rFonts w:ascii="Times New Roman" w:hAnsi="Times New Roman" w:cs="Times New Roman"/>
          <w:sz w:val="28"/>
          <w:szCs w:val="28"/>
          <w:highlight w:val="green"/>
        </w:rPr>
        <w:t>Excel</w:t>
      </w:r>
      <w:proofErr w:type="spellEnd"/>
      <w:r w:rsidRPr="00652EA1">
        <w:rPr>
          <w:rFonts w:ascii="Times New Roman" w:hAnsi="Times New Roman" w:cs="Times New Roman"/>
          <w:sz w:val="28"/>
          <w:szCs w:val="28"/>
          <w:highlight w:val="green"/>
        </w:rPr>
        <w:t>).</w:t>
      </w:r>
    </w:p>
    <w:p w:rsidR="00165463" w:rsidRPr="008554A6" w:rsidRDefault="008554A6" w:rsidP="008554A6">
      <w:pPr>
        <w:rPr>
          <w:rFonts w:ascii="Times New Roman" w:hAnsi="Times New Roman" w:cs="Times New Roman"/>
          <w:sz w:val="28"/>
          <w:szCs w:val="28"/>
        </w:rPr>
      </w:pPr>
      <w:r w:rsidRPr="00B37433">
        <w:rPr>
          <w:rFonts w:ascii="Times New Roman" w:hAnsi="Times New Roman" w:cs="Times New Roman"/>
          <w:sz w:val="28"/>
          <w:szCs w:val="28"/>
          <w:highlight w:val="green"/>
        </w:rPr>
        <w:t>Обеспечить защиту данных, информации от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несанкционированного доступа, 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сделать защиту на уровне строк, выполнить </w:t>
      </w:r>
      <w:proofErr w:type="spellStart"/>
      <w:r w:rsidRPr="00B37433">
        <w:rPr>
          <w:rFonts w:ascii="Times New Roman" w:hAnsi="Times New Roman" w:cs="Times New Roman"/>
          <w:sz w:val="28"/>
          <w:szCs w:val="28"/>
          <w:highlight w:val="green"/>
        </w:rPr>
        <w:t>партицирова</w:t>
      </w:r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>ние</w:t>
      </w:r>
      <w:proofErr w:type="spellEnd"/>
      <w:r w:rsidR="00AE68D4" w:rsidRPr="00B37433">
        <w:rPr>
          <w:rFonts w:ascii="Times New Roman" w:hAnsi="Times New Roman" w:cs="Times New Roman"/>
          <w:sz w:val="28"/>
          <w:szCs w:val="28"/>
          <w:highlight w:val="green"/>
        </w:rPr>
        <w:t xml:space="preserve"> одной из основных </w:t>
      </w:r>
      <w:r w:rsidRPr="00B37433">
        <w:rPr>
          <w:rFonts w:ascii="Times New Roman" w:hAnsi="Times New Roman" w:cs="Times New Roman"/>
          <w:sz w:val="28"/>
          <w:szCs w:val="28"/>
          <w:highlight w:val="green"/>
        </w:rPr>
        <w:t>таблиц</w:t>
      </w:r>
    </w:p>
    <w:sectPr w:rsidR="00165463" w:rsidRPr="008554A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5046"/>
    <w:rsid w:val="00141224"/>
    <w:rsid w:val="00165463"/>
    <w:rsid w:val="003A3E56"/>
    <w:rsid w:val="005300B2"/>
    <w:rsid w:val="00652EA1"/>
    <w:rsid w:val="006D0AA5"/>
    <w:rsid w:val="008431D4"/>
    <w:rsid w:val="00855046"/>
    <w:rsid w:val="008554A6"/>
    <w:rsid w:val="00A26152"/>
    <w:rsid w:val="00AA02E8"/>
    <w:rsid w:val="00AB28E9"/>
    <w:rsid w:val="00AE68D4"/>
    <w:rsid w:val="00B37433"/>
    <w:rsid w:val="00B45E36"/>
    <w:rsid w:val="00B92E33"/>
    <w:rsid w:val="00D661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2F8B49F0-9A3D-4835-88C1-E23366E38E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223</TotalTime>
  <Pages>2</Pages>
  <Words>450</Words>
  <Characters>2565</Characters>
  <Application>Microsoft Office Word</Application>
  <DocSecurity>0</DocSecurity>
  <Lines>21</Lines>
  <Paragraphs>6</Paragraphs>
  <ScaleCrop>false</ScaleCrop>
  <Company/>
  <LinksUpToDate>false</LinksUpToDate>
  <CharactersWithSpaces>3009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*</dc:creator>
  <cp:keywords/>
  <dc:description/>
  <cp:lastModifiedBy>*</cp:lastModifiedBy>
  <cp:revision>16</cp:revision>
  <dcterms:created xsi:type="dcterms:W3CDTF">2023-09-06T14:36:00Z</dcterms:created>
  <dcterms:modified xsi:type="dcterms:W3CDTF">2023-10-08T16:25:00Z</dcterms:modified>
</cp:coreProperties>
</file>