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30" w:rsidRPr="00392FC7" w:rsidRDefault="00F22F30" w:rsidP="00F22F30">
      <w:pPr>
        <w:spacing w:after="200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>Федеральное государственное бюджетное образовательное учреждение</w:t>
      </w:r>
    </w:p>
    <w:p w:rsidR="00F22F30" w:rsidRPr="00392FC7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 xml:space="preserve"> высшего образования</w:t>
      </w:r>
    </w:p>
    <w:p w:rsidR="00F22F30" w:rsidRPr="00392FC7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>«Саратовский государственный технический университет</w:t>
      </w:r>
    </w:p>
    <w:p w:rsidR="00F22F30" w:rsidRPr="00392FC7" w:rsidRDefault="00F22F30" w:rsidP="000F60CF">
      <w:pPr>
        <w:tabs>
          <w:tab w:val="left" w:pos="4395"/>
        </w:tabs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 xml:space="preserve"> имени Гагарина Ю.А.»</w:t>
      </w:r>
    </w:p>
    <w:p w:rsidR="00F22F30" w:rsidRPr="00392FC7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</w:p>
    <w:p w:rsidR="00F22F30" w:rsidRPr="00392FC7" w:rsidRDefault="00F22F30" w:rsidP="00F22F30">
      <w:pPr>
        <w:spacing w:after="200"/>
        <w:jc w:val="center"/>
        <w:rPr>
          <w:rFonts w:eastAsia="Calibri"/>
          <w:spacing w:val="-20"/>
          <w:sz w:val="28"/>
          <w:szCs w:val="28"/>
          <w:u w:val="single"/>
        </w:rPr>
      </w:pPr>
      <w:r w:rsidRPr="00392FC7">
        <w:rPr>
          <w:rFonts w:eastAsia="Calibri"/>
          <w:sz w:val="28"/>
          <w:szCs w:val="28"/>
        </w:rPr>
        <w:t xml:space="preserve">Институт </w:t>
      </w:r>
      <w:r w:rsidRPr="00392FC7">
        <w:rPr>
          <w:rFonts w:eastAsia="Calibri"/>
          <w:spacing w:val="-20"/>
          <w:sz w:val="28"/>
          <w:szCs w:val="28"/>
          <w:u w:val="single"/>
        </w:rPr>
        <w:t>прикладных информационных технологий и коммуникаций</w:t>
      </w:r>
    </w:p>
    <w:p w:rsidR="00F22F30" w:rsidRPr="00392FC7" w:rsidRDefault="00F22F30" w:rsidP="00F22F30">
      <w:pPr>
        <w:spacing w:after="200"/>
        <w:jc w:val="center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 xml:space="preserve">Кафедра </w:t>
      </w:r>
      <w:r w:rsidRPr="00392FC7">
        <w:rPr>
          <w:rFonts w:eastAsia="Calibri"/>
          <w:sz w:val="28"/>
          <w:szCs w:val="28"/>
          <w:u w:val="single"/>
        </w:rPr>
        <w:t>Прикладные информационные технологии</w:t>
      </w:r>
    </w:p>
    <w:p w:rsidR="00F22F30" w:rsidRPr="00392FC7" w:rsidRDefault="00F22F30" w:rsidP="00F22F30">
      <w:pPr>
        <w:spacing w:after="200"/>
        <w:rPr>
          <w:rFonts w:eastAsia="Calibri"/>
          <w:sz w:val="28"/>
          <w:szCs w:val="28"/>
        </w:rPr>
      </w:pPr>
    </w:p>
    <w:p w:rsidR="00F22F30" w:rsidRPr="00392FC7" w:rsidRDefault="00F22F30" w:rsidP="00F22F30">
      <w:pPr>
        <w:spacing w:after="200" w:line="276" w:lineRule="auto"/>
        <w:jc w:val="center"/>
        <w:rPr>
          <w:rFonts w:eastAsia="Calibri"/>
          <w:b/>
          <w:caps/>
          <w:sz w:val="28"/>
          <w:szCs w:val="28"/>
        </w:rPr>
      </w:pPr>
      <w:r w:rsidRPr="00392FC7">
        <w:rPr>
          <w:rFonts w:eastAsia="Calibri"/>
          <w:b/>
          <w:caps/>
          <w:sz w:val="28"/>
          <w:szCs w:val="28"/>
        </w:rPr>
        <w:t>Курсовая работа</w:t>
      </w:r>
    </w:p>
    <w:p w:rsidR="00F22F30" w:rsidRPr="00392FC7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 «Интеллектуальные информационные</w:t>
      </w:r>
      <w:r w:rsidRPr="00392FC7">
        <w:rPr>
          <w:rFonts w:eastAsia="Calibri"/>
          <w:sz w:val="28"/>
          <w:szCs w:val="28"/>
        </w:rPr>
        <w:t xml:space="preserve"> системы и технологии»</w:t>
      </w:r>
    </w:p>
    <w:p w:rsidR="00F22F30" w:rsidRPr="00DA28F7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>на тему «</w:t>
      </w:r>
      <w:r>
        <w:rPr>
          <w:rFonts w:eastAsia="Calibri"/>
          <w:sz w:val="28"/>
          <w:szCs w:val="28"/>
        </w:rPr>
        <w:t>Разработка</w:t>
      </w:r>
      <w:r w:rsidRPr="00392FC7">
        <w:rPr>
          <w:rFonts w:eastAsia="Calibri"/>
          <w:sz w:val="28"/>
          <w:szCs w:val="28"/>
        </w:rPr>
        <w:t xml:space="preserve"> экспертной системы</w:t>
      </w:r>
      <w:r>
        <w:rPr>
          <w:rFonts w:eastAsia="Calibri"/>
          <w:sz w:val="28"/>
          <w:szCs w:val="28"/>
        </w:rPr>
        <w:t xml:space="preserve"> по</w:t>
      </w:r>
      <w:r w:rsidRPr="00392FC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подбору смартфонов</w:t>
      </w:r>
      <w:r w:rsidRPr="00392FC7">
        <w:rPr>
          <w:rFonts w:eastAsia="Calibri"/>
          <w:sz w:val="28"/>
          <w:szCs w:val="28"/>
        </w:rPr>
        <w:t>»</w:t>
      </w:r>
    </w:p>
    <w:p w:rsidR="00F22F30" w:rsidRDefault="00F22F30" w:rsidP="000F60CF">
      <w:pPr>
        <w:tabs>
          <w:tab w:val="left" w:pos="0"/>
        </w:tabs>
        <w:spacing w:after="200"/>
        <w:contextualSpacing/>
        <w:jc w:val="right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ab/>
      </w:r>
      <w:r w:rsidRPr="00392FC7">
        <w:rPr>
          <w:rFonts w:eastAsia="Calibri"/>
          <w:sz w:val="28"/>
          <w:szCs w:val="28"/>
        </w:rPr>
        <w:tab/>
      </w:r>
      <w:r w:rsidRPr="00392FC7">
        <w:rPr>
          <w:rFonts w:eastAsia="Calibri"/>
          <w:sz w:val="28"/>
          <w:szCs w:val="28"/>
        </w:rPr>
        <w:tab/>
      </w:r>
      <w:r w:rsidRPr="00392FC7">
        <w:rPr>
          <w:rFonts w:eastAsia="Calibri"/>
          <w:sz w:val="28"/>
          <w:szCs w:val="28"/>
        </w:rPr>
        <w:tab/>
      </w:r>
      <w:r w:rsidRPr="00392FC7">
        <w:rPr>
          <w:rFonts w:eastAsia="Calibri"/>
          <w:sz w:val="28"/>
          <w:szCs w:val="28"/>
        </w:rPr>
        <w:tab/>
      </w:r>
      <w:r w:rsidRPr="00392FC7">
        <w:rPr>
          <w:rFonts w:eastAsia="Calibri"/>
          <w:sz w:val="28"/>
          <w:szCs w:val="28"/>
        </w:rPr>
        <w:tab/>
        <w:t>Выполнил студент группы б</w:t>
      </w:r>
      <w:r>
        <w:rPr>
          <w:rFonts w:eastAsia="Calibri"/>
          <w:sz w:val="28"/>
          <w:szCs w:val="28"/>
        </w:rPr>
        <w:t>1-</w:t>
      </w:r>
      <w:r w:rsidRPr="00392FC7">
        <w:rPr>
          <w:rFonts w:eastAsia="Calibri"/>
          <w:sz w:val="28"/>
          <w:szCs w:val="28"/>
        </w:rPr>
        <w:t>ИФСТ-32</w:t>
      </w:r>
    </w:p>
    <w:p w:rsidR="00F22F30" w:rsidRPr="00392FC7" w:rsidRDefault="00F22F30" w:rsidP="000F60CF">
      <w:pPr>
        <w:tabs>
          <w:tab w:val="left" w:pos="0"/>
        </w:tabs>
        <w:spacing w:after="200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Масляков Иван Васильевич</w:t>
      </w:r>
    </w:p>
    <w:p w:rsidR="00B82B93" w:rsidRPr="00B82B93" w:rsidRDefault="00F22F30" w:rsidP="000F60CF">
      <w:pPr>
        <w:tabs>
          <w:tab w:val="left" w:pos="0"/>
        </w:tabs>
        <w:spacing w:after="200"/>
        <w:ind w:left="2977" w:firstLine="463"/>
        <w:contextualSpacing/>
        <w:jc w:val="right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 xml:space="preserve">Проверил: </w:t>
      </w:r>
      <w:r w:rsidR="00216C6C">
        <w:rPr>
          <w:rFonts w:eastAsia="Calibri"/>
          <w:sz w:val="28"/>
          <w:szCs w:val="28"/>
        </w:rPr>
        <w:t>старший преподаватель</w:t>
      </w:r>
      <w:r w:rsidR="000F60CF">
        <w:rPr>
          <w:rFonts w:eastAsia="Calibri"/>
          <w:sz w:val="28"/>
          <w:szCs w:val="28"/>
        </w:rPr>
        <w:t xml:space="preserve"> </w:t>
      </w:r>
    </w:p>
    <w:p w:rsidR="00F22F30" w:rsidRPr="00392FC7" w:rsidRDefault="000F60CF" w:rsidP="000F60CF">
      <w:pPr>
        <w:tabs>
          <w:tab w:val="left" w:pos="0"/>
        </w:tabs>
        <w:spacing w:after="200"/>
        <w:ind w:left="2977" w:firstLine="463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кафедры</w:t>
      </w:r>
      <w:r w:rsidR="00216C6C">
        <w:rPr>
          <w:rFonts w:eastAsia="Calibri"/>
          <w:sz w:val="28"/>
          <w:szCs w:val="28"/>
        </w:rPr>
        <w:t xml:space="preserve"> ПИТ</w:t>
      </w:r>
      <w:r w:rsidR="00F22F30" w:rsidRPr="00392FC7">
        <w:rPr>
          <w:rFonts w:eastAsia="Calibri"/>
          <w:sz w:val="28"/>
          <w:szCs w:val="28"/>
        </w:rPr>
        <w:t xml:space="preserve"> </w:t>
      </w:r>
    </w:p>
    <w:p w:rsidR="00F22F30" w:rsidRPr="00392FC7" w:rsidRDefault="00951B41" w:rsidP="000F60CF">
      <w:pPr>
        <w:tabs>
          <w:tab w:val="left" w:pos="0"/>
        </w:tabs>
        <w:spacing w:after="200"/>
        <w:ind w:left="3791" w:firstLine="463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Акутин Артем Сергеевич</w:t>
      </w:r>
    </w:p>
    <w:p w:rsidR="00F22F30" w:rsidRPr="00392FC7" w:rsidRDefault="00F22F30" w:rsidP="000F60CF">
      <w:pPr>
        <w:tabs>
          <w:tab w:val="left" w:pos="0"/>
        </w:tabs>
        <w:spacing w:after="200"/>
        <w:ind w:left="3791" w:firstLine="463"/>
        <w:contextualSpacing/>
        <w:jc w:val="right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>Комиссия по защите:</w:t>
      </w:r>
    </w:p>
    <w:p w:rsidR="000F60CF" w:rsidRDefault="00F22F30" w:rsidP="000F60CF">
      <w:pPr>
        <w:tabs>
          <w:tab w:val="left" w:pos="0"/>
        </w:tabs>
        <w:spacing w:after="200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  <w:t xml:space="preserve">  </w:t>
      </w:r>
      <w:r w:rsidR="00216C6C">
        <w:rPr>
          <w:rFonts w:eastAsia="Calibri"/>
          <w:sz w:val="28"/>
          <w:szCs w:val="28"/>
        </w:rPr>
        <w:t xml:space="preserve">Старший преподаватель </w:t>
      </w:r>
      <w:r w:rsidR="000F60CF">
        <w:rPr>
          <w:rFonts w:eastAsia="Calibri"/>
          <w:sz w:val="28"/>
          <w:szCs w:val="28"/>
        </w:rPr>
        <w:t xml:space="preserve">кафедры </w:t>
      </w:r>
      <w:r w:rsidR="00216C6C">
        <w:rPr>
          <w:rFonts w:eastAsia="Calibri"/>
          <w:sz w:val="28"/>
          <w:szCs w:val="28"/>
        </w:rPr>
        <w:t>ПИТ</w:t>
      </w:r>
      <w:r w:rsidR="00216C6C" w:rsidRPr="00392FC7">
        <w:rPr>
          <w:rFonts w:eastAsia="Calibri"/>
          <w:sz w:val="28"/>
          <w:szCs w:val="28"/>
        </w:rPr>
        <w:t xml:space="preserve"> </w:t>
      </w:r>
    </w:p>
    <w:p w:rsidR="000F60CF" w:rsidRPr="00392FC7" w:rsidRDefault="000F60CF" w:rsidP="000F60CF">
      <w:pPr>
        <w:tabs>
          <w:tab w:val="left" w:pos="0"/>
        </w:tabs>
        <w:spacing w:after="200"/>
        <w:ind w:left="3791" w:firstLine="463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Акутин Артем Сергеевич</w:t>
      </w:r>
    </w:p>
    <w:p w:rsidR="000F60CF" w:rsidRDefault="00216C6C" w:rsidP="000F60CF">
      <w:pPr>
        <w:tabs>
          <w:tab w:val="left" w:pos="0"/>
        </w:tabs>
        <w:spacing w:after="200"/>
        <w:ind w:left="4678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Старший преподаватель </w:t>
      </w:r>
      <w:r w:rsidR="000F60CF">
        <w:rPr>
          <w:rFonts w:eastAsia="Calibri"/>
          <w:sz w:val="28"/>
          <w:szCs w:val="28"/>
        </w:rPr>
        <w:t xml:space="preserve">кафедры </w:t>
      </w:r>
      <w:r>
        <w:rPr>
          <w:rFonts w:eastAsia="Calibri"/>
          <w:sz w:val="28"/>
          <w:szCs w:val="28"/>
        </w:rPr>
        <w:t>ПИТ</w:t>
      </w:r>
      <w:r w:rsidR="00F22F30">
        <w:rPr>
          <w:rFonts w:eastAsia="Calibri"/>
          <w:sz w:val="28"/>
          <w:szCs w:val="28"/>
        </w:rPr>
        <w:t xml:space="preserve"> </w:t>
      </w:r>
    </w:p>
    <w:p w:rsidR="00F22F30" w:rsidRDefault="000F60CF" w:rsidP="000F60CF">
      <w:pPr>
        <w:tabs>
          <w:tab w:val="left" w:pos="0"/>
        </w:tabs>
        <w:spacing w:after="200"/>
        <w:ind w:left="5529"/>
        <w:contextualSpacing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F22F30">
        <w:rPr>
          <w:rFonts w:eastAsia="Calibri"/>
          <w:sz w:val="28"/>
          <w:szCs w:val="28"/>
        </w:rPr>
        <w:t>Володина</w:t>
      </w:r>
      <w:r>
        <w:rPr>
          <w:rFonts w:eastAsia="Calibri"/>
          <w:sz w:val="28"/>
          <w:szCs w:val="28"/>
        </w:rPr>
        <w:t xml:space="preserve"> Елена Васильевна</w:t>
      </w:r>
    </w:p>
    <w:p w:rsidR="000F60CF" w:rsidRPr="00392FC7" w:rsidRDefault="000F60CF" w:rsidP="000F60CF">
      <w:pPr>
        <w:tabs>
          <w:tab w:val="left" w:pos="0"/>
        </w:tabs>
        <w:spacing w:after="200"/>
        <w:ind w:left="5529"/>
        <w:contextualSpacing/>
        <w:jc w:val="right"/>
        <w:rPr>
          <w:rFonts w:eastAsia="Calibri"/>
          <w:sz w:val="28"/>
          <w:szCs w:val="28"/>
        </w:rPr>
      </w:pPr>
    </w:p>
    <w:p w:rsidR="00F22F30" w:rsidRPr="00392FC7" w:rsidRDefault="00F22F30" w:rsidP="00F22F30">
      <w:pPr>
        <w:tabs>
          <w:tab w:val="left" w:pos="0"/>
        </w:tabs>
        <w:spacing w:after="200"/>
        <w:jc w:val="right"/>
        <w:rPr>
          <w:rFonts w:eastAsia="Calibri"/>
          <w:bCs/>
          <w:sz w:val="28"/>
          <w:szCs w:val="28"/>
          <w:shd w:val="clear" w:color="auto" w:fill="FFFFFF"/>
        </w:rPr>
      </w:pPr>
    </w:p>
    <w:p w:rsidR="00F22F30" w:rsidRPr="00392FC7" w:rsidRDefault="00F22F30" w:rsidP="00F22F30">
      <w:pPr>
        <w:spacing w:after="200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Курсовая работа защищена на оценку «______________»</w:t>
      </w:r>
    </w:p>
    <w:p w:rsidR="00F22F30" w:rsidRPr="00392FC7" w:rsidRDefault="00F22F30" w:rsidP="00F22F30">
      <w:pPr>
        <w:spacing w:after="200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__________________________</w:t>
      </w:r>
      <w:r w:rsidRPr="00392FC7">
        <w:rPr>
          <w:rFonts w:eastAsia="Calibri"/>
          <w:sz w:val="28"/>
          <w:szCs w:val="28"/>
        </w:rPr>
        <w:t xml:space="preserve"> </w:t>
      </w:r>
      <w:r w:rsidR="00951B41">
        <w:rPr>
          <w:rFonts w:eastAsia="Calibri"/>
          <w:sz w:val="28"/>
          <w:szCs w:val="28"/>
        </w:rPr>
        <w:t>Акутин А.С.</w:t>
      </w:r>
    </w:p>
    <w:p w:rsidR="00F22F30" w:rsidRPr="00392FC7" w:rsidRDefault="00F22F30" w:rsidP="00F22F30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(дата, подпись члена комиссии)</w:t>
      </w:r>
    </w:p>
    <w:p w:rsidR="00F22F30" w:rsidRPr="00392FC7" w:rsidRDefault="00F22F30" w:rsidP="00F22F30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__________________________</w:t>
      </w:r>
      <w:r w:rsidRPr="00392FC7"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Володина</w:t>
      </w:r>
      <w:r w:rsidRPr="00392FC7">
        <w:rPr>
          <w:rFonts w:eastAsia="Calibri"/>
          <w:sz w:val="28"/>
          <w:szCs w:val="28"/>
        </w:rPr>
        <w:t xml:space="preserve"> </w:t>
      </w:r>
      <w:r w:rsidRPr="00392FC7">
        <w:rPr>
          <w:rFonts w:eastAsia="Calibri"/>
          <w:bCs/>
          <w:sz w:val="28"/>
          <w:szCs w:val="28"/>
          <w:shd w:val="clear" w:color="auto" w:fill="FFFFFF"/>
        </w:rPr>
        <w:t>Е. В.</w:t>
      </w:r>
    </w:p>
    <w:p w:rsidR="00F22F30" w:rsidRDefault="00F22F30" w:rsidP="00F22F30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(дата, подпись члена комиссии)</w:t>
      </w:r>
    </w:p>
    <w:p w:rsidR="00F22F30" w:rsidRPr="00392FC7" w:rsidRDefault="00F22F30" w:rsidP="00F22F30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</w:p>
    <w:p w:rsidR="000F60CF" w:rsidRDefault="000F60CF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</w:p>
    <w:p w:rsidR="00F22F30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  <w:sectPr w:rsidR="00F22F30" w:rsidSect="00B23892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392FC7">
        <w:rPr>
          <w:rFonts w:eastAsia="Calibri"/>
          <w:sz w:val="28"/>
          <w:szCs w:val="28"/>
        </w:rPr>
        <w:t>Саратов 202</w:t>
      </w:r>
      <w:r>
        <w:rPr>
          <w:rFonts w:eastAsia="Calibri"/>
          <w:sz w:val="28"/>
          <w:szCs w:val="28"/>
        </w:rPr>
        <w:t>5</w:t>
      </w:r>
    </w:p>
    <w:p w:rsidR="00F22F30" w:rsidRPr="00392FC7" w:rsidRDefault="00F22F30" w:rsidP="00F22F30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392FC7">
        <w:rPr>
          <w:rFonts w:eastAsia="Calibri"/>
          <w:b/>
          <w:sz w:val="28"/>
          <w:szCs w:val="28"/>
          <w:lang w:eastAsia="en-US"/>
        </w:rPr>
        <w:lastRenderedPageBreak/>
        <w:t>Замечания</w:t>
      </w:r>
    </w:p>
    <w:p w:rsidR="00F22F30" w:rsidRPr="00392FC7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392FC7">
        <w:rPr>
          <w:rFonts w:eastAsia="Calibri"/>
          <w:sz w:val="28"/>
          <w:szCs w:val="28"/>
          <w:lang w:eastAsia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22F30" w:rsidRPr="00392FC7" w:rsidRDefault="00F22F30" w:rsidP="00F22F30">
      <w:pPr>
        <w:tabs>
          <w:tab w:val="left" w:pos="851"/>
          <w:tab w:val="left" w:pos="993"/>
        </w:tabs>
        <w:spacing w:after="200" w:line="276" w:lineRule="auto"/>
        <w:jc w:val="both"/>
        <w:rPr>
          <w:rFonts w:eastAsia="Calibri"/>
          <w:sz w:val="28"/>
          <w:szCs w:val="28"/>
          <w:lang w:eastAsia="en-US"/>
        </w:rPr>
      </w:pPr>
    </w:p>
    <w:p w:rsidR="00F22F30" w:rsidRPr="00392FC7" w:rsidRDefault="00F22F30" w:rsidP="00F22F30">
      <w:pPr>
        <w:tabs>
          <w:tab w:val="left" w:pos="0"/>
        </w:tabs>
        <w:wordWrap w:val="0"/>
        <w:spacing w:after="200"/>
        <w:jc w:val="both"/>
        <w:rPr>
          <w:rFonts w:eastAsia="Calibri"/>
          <w:sz w:val="28"/>
          <w:szCs w:val="28"/>
          <w:lang w:eastAsia="en-US"/>
        </w:rPr>
      </w:pPr>
      <w:r w:rsidRPr="00392FC7">
        <w:rPr>
          <w:rFonts w:eastAsia="Calibri"/>
          <w:bCs/>
          <w:sz w:val="28"/>
          <w:szCs w:val="22"/>
          <w:shd w:val="clear" w:color="auto" w:fill="FFFFFF"/>
          <w:lang w:eastAsia="en-US"/>
        </w:rPr>
        <w:t>______________________________</w:t>
      </w:r>
      <w:r w:rsidRPr="00392FC7">
        <w:rPr>
          <w:rFonts w:eastAsia="Calibri"/>
          <w:sz w:val="28"/>
          <w:szCs w:val="28"/>
          <w:lang w:eastAsia="en-US"/>
        </w:rPr>
        <w:t xml:space="preserve"> </w:t>
      </w:r>
      <w:r w:rsidR="00951B41">
        <w:rPr>
          <w:rFonts w:eastAsia="Calibri"/>
          <w:sz w:val="28"/>
          <w:szCs w:val="28"/>
          <w:lang w:eastAsia="en-US"/>
        </w:rPr>
        <w:t>Акутин А.С.</w:t>
      </w:r>
    </w:p>
    <w:p w:rsidR="00F22F30" w:rsidRPr="00392FC7" w:rsidRDefault="00F22F30" w:rsidP="00F22F30">
      <w:pPr>
        <w:spacing w:after="200" w:line="276" w:lineRule="auto"/>
        <w:rPr>
          <w:rFonts w:eastAsia="Calibri"/>
          <w:bCs/>
          <w:sz w:val="28"/>
          <w:szCs w:val="22"/>
          <w:shd w:val="clear" w:color="auto" w:fill="FFFFFF"/>
          <w:lang w:eastAsia="en-US"/>
        </w:rPr>
      </w:pPr>
      <w:r w:rsidRPr="00392FC7">
        <w:rPr>
          <w:rFonts w:eastAsia="Calibri"/>
          <w:bCs/>
          <w:sz w:val="28"/>
          <w:szCs w:val="22"/>
          <w:shd w:val="clear" w:color="auto" w:fill="FFFFFF"/>
          <w:lang w:eastAsia="en-US"/>
        </w:rPr>
        <w:t>(дата, подпись члена комиссии)</w:t>
      </w:r>
    </w:p>
    <w:p w:rsidR="00F22F30" w:rsidRPr="00392FC7" w:rsidRDefault="00F22F30" w:rsidP="00F22F30">
      <w:pPr>
        <w:tabs>
          <w:tab w:val="left" w:pos="0"/>
        </w:tabs>
        <w:wordWrap w:val="0"/>
        <w:spacing w:after="200"/>
        <w:jc w:val="both"/>
        <w:rPr>
          <w:rFonts w:eastAsia="Calibri"/>
          <w:sz w:val="28"/>
          <w:szCs w:val="28"/>
          <w:lang w:eastAsia="en-US"/>
        </w:rPr>
      </w:pPr>
      <w:r w:rsidRPr="00392FC7">
        <w:rPr>
          <w:rFonts w:eastAsia="Calibri"/>
          <w:bCs/>
          <w:sz w:val="28"/>
          <w:szCs w:val="22"/>
          <w:shd w:val="clear" w:color="auto" w:fill="FFFFFF"/>
          <w:lang w:eastAsia="en-US"/>
        </w:rPr>
        <w:t>______________________________</w:t>
      </w:r>
      <w:r w:rsidRPr="00392FC7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</w:rPr>
        <w:t>Володина</w:t>
      </w:r>
      <w:r w:rsidRPr="00392FC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eastAsia="en-US"/>
        </w:rPr>
        <w:t>Е.В.</w:t>
      </w:r>
    </w:p>
    <w:p w:rsidR="00F22F30" w:rsidRPr="00392FC7" w:rsidRDefault="00F22F30" w:rsidP="00F22F30">
      <w:pPr>
        <w:spacing w:after="200" w:line="276" w:lineRule="auto"/>
        <w:rPr>
          <w:rFonts w:eastAsia="Calibri"/>
          <w:b/>
          <w:sz w:val="28"/>
          <w:szCs w:val="28"/>
          <w:lang w:eastAsia="en-US"/>
        </w:rPr>
      </w:pPr>
      <w:r w:rsidRPr="00392FC7">
        <w:rPr>
          <w:rFonts w:eastAsia="Calibri"/>
          <w:bCs/>
          <w:sz w:val="28"/>
          <w:szCs w:val="22"/>
          <w:shd w:val="clear" w:color="auto" w:fill="FFFFFF"/>
          <w:lang w:eastAsia="en-US"/>
        </w:rPr>
        <w:t>(дата, подпись члена комиссии)</w:t>
      </w:r>
    </w:p>
    <w:p w:rsidR="00F22F30" w:rsidRDefault="00F22F30" w:rsidP="00F22F30">
      <w:pPr>
        <w:spacing w:after="200"/>
        <w:jc w:val="center"/>
        <w:rPr>
          <w:rFonts w:eastAsia="Calibri"/>
          <w:szCs w:val="28"/>
        </w:rPr>
        <w:sectPr w:rsidR="00F22F30" w:rsidSect="00B23892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F22F30" w:rsidRPr="00F658AD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F658AD">
        <w:rPr>
          <w:rFonts w:eastAsia="Calibri"/>
          <w:b/>
          <w:sz w:val="28"/>
          <w:szCs w:val="28"/>
        </w:rPr>
        <w:lastRenderedPageBreak/>
        <w:t>Федеральное государственное бюджетное образовательное учреждение</w:t>
      </w:r>
    </w:p>
    <w:p w:rsidR="00F22F30" w:rsidRPr="00F658AD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F658AD">
        <w:rPr>
          <w:rFonts w:eastAsia="Calibri"/>
          <w:b/>
          <w:sz w:val="28"/>
          <w:szCs w:val="28"/>
        </w:rPr>
        <w:t xml:space="preserve"> высшего образования</w:t>
      </w:r>
    </w:p>
    <w:p w:rsidR="00F22F30" w:rsidRPr="00F658AD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F658AD">
        <w:rPr>
          <w:rFonts w:eastAsia="Calibri"/>
          <w:b/>
          <w:sz w:val="28"/>
          <w:szCs w:val="28"/>
        </w:rPr>
        <w:t>«Саратовский государственный технический университет</w:t>
      </w:r>
    </w:p>
    <w:p w:rsidR="00F22F30" w:rsidRPr="00F658AD" w:rsidRDefault="00F22F30" w:rsidP="00F22F30">
      <w:pPr>
        <w:spacing w:after="200"/>
        <w:jc w:val="center"/>
        <w:rPr>
          <w:rFonts w:eastAsia="Calibri"/>
          <w:b/>
          <w:sz w:val="28"/>
          <w:szCs w:val="28"/>
        </w:rPr>
      </w:pPr>
      <w:r w:rsidRPr="00F658AD">
        <w:rPr>
          <w:rFonts w:eastAsia="Calibri"/>
          <w:b/>
          <w:sz w:val="28"/>
          <w:szCs w:val="28"/>
        </w:rPr>
        <w:t xml:space="preserve"> имени Гагарина Ю.А.»</w:t>
      </w:r>
    </w:p>
    <w:p w:rsidR="00F22F30" w:rsidRPr="00DD28CC" w:rsidRDefault="00F22F30" w:rsidP="00F22F30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  <w:r w:rsidRPr="00F658AD">
        <w:rPr>
          <w:rFonts w:eastAsia="Calibri"/>
          <w:b/>
          <w:sz w:val="28"/>
          <w:szCs w:val="28"/>
        </w:rPr>
        <w:t>Кафедра «</w:t>
      </w:r>
      <w:r w:rsidRPr="00F658AD">
        <w:rPr>
          <w:rFonts w:eastAsia="Calibri"/>
          <w:b/>
          <w:sz w:val="28"/>
          <w:szCs w:val="28"/>
          <w:u w:val="single"/>
        </w:rPr>
        <w:t>Прикладные информационные технологии</w:t>
      </w:r>
      <w:r w:rsidRPr="00F658AD">
        <w:rPr>
          <w:rFonts w:eastAsia="Calibri"/>
          <w:b/>
          <w:sz w:val="28"/>
          <w:szCs w:val="28"/>
        </w:rPr>
        <w:t>»</w:t>
      </w:r>
    </w:p>
    <w:p w:rsidR="00F22F30" w:rsidRPr="00F658AD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 xml:space="preserve">ЗАДАНИЕ </w:t>
      </w:r>
    </w:p>
    <w:p w:rsidR="00F22F30" w:rsidRPr="00F658AD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>на выполнение курсовой работы</w:t>
      </w:r>
    </w:p>
    <w:p w:rsidR="00F22F30" w:rsidRPr="00F658AD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>по дисциплине «Интеллектуальные</w:t>
      </w:r>
      <w:r>
        <w:rPr>
          <w:rFonts w:eastAsia="Calibri"/>
          <w:sz w:val="28"/>
          <w:szCs w:val="28"/>
        </w:rPr>
        <w:t xml:space="preserve"> информационные</w:t>
      </w:r>
      <w:r w:rsidRPr="00F658AD">
        <w:rPr>
          <w:rFonts w:eastAsia="Calibri"/>
          <w:sz w:val="28"/>
          <w:szCs w:val="28"/>
        </w:rPr>
        <w:t xml:space="preserve"> системы и технологии»</w:t>
      </w:r>
    </w:p>
    <w:p w:rsidR="00F22F30" w:rsidRPr="00F658AD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 xml:space="preserve">студенту </w:t>
      </w:r>
      <w:proofErr w:type="spellStart"/>
      <w:r w:rsidRPr="00F658AD">
        <w:rPr>
          <w:rFonts w:eastAsia="Calibri"/>
          <w:sz w:val="28"/>
          <w:szCs w:val="28"/>
        </w:rPr>
        <w:t>ИнПИТ</w:t>
      </w:r>
      <w:proofErr w:type="spellEnd"/>
      <w:r w:rsidRPr="00F658AD">
        <w:rPr>
          <w:rFonts w:eastAsia="Calibri"/>
          <w:sz w:val="28"/>
          <w:szCs w:val="28"/>
        </w:rPr>
        <w:t xml:space="preserve"> группы б</w:t>
      </w:r>
      <w:r>
        <w:rPr>
          <w:rFonts w:eastAsia="Calibri"/>
          <w:sz w:val="28"/>
          <w:szCs w:val="28"/>
        </w:rPr>
        <w:t>1-</w:t>
      </w:r>
      <w:r w:rsidRPr="00F658AD">
        <w:rPr>
          <w:rFonts w:eastAsia="Calibri"/>
          <w:sz w:val="28"/>
          <w:szCs w:val="28"/>
        </w:rPr>
        <w:t>ИФСТ-32</w:t>
      </w:r>
      <w:r>
        <w:rPr>
          <w:rFonts w:eastAsia="Calibri"/>
          <w:sz w:val="28"/>
          <w:szCs w:val="28"/>
        </w:rPr>
        <w:t xml:space="preserve"> Маслякову Ивану Васильевичу</w:t>
      </w:r>
    </w:p>
    <w:p w:rsidR="00F22F30" w:rsidRPr="00F658AD" w:rsidRDefault="00F22F30" w:rsidP="00F22F30">
      <w:pPr>
        <w:spacing w:after="200" w:line="276" w:lineRule="auto"/>
        <w:jc w:val="center"/>
        <w:rPr>
          <w:rFonts w:eastAsia="Calibri"/>
          <w:sz w:val="28"/>
          <w:szCs w:val="28"/>
        </w:rPr>
      </w:pPr>
    </w:p>
    <w:p w:rsidR="00F22F30" w:rsidRPr="00F658AD" w:rsidRDefault="00F22F30" w:rsidP="00F22F30">
      <w:pPr>
        <w:spacing w:after="200" w:line="276" w:lineRule="auto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>В курсовой работе необходимо:</w:t>
      </w:r>
    </w:p>
    <w:p w:rsidR="00F22F30" w:rsidRPr="00F658AD" w:rsidRDefault="00F22F30" w:rsidP="00F22F30">
      <w:pPr>
        <w:spacing w:line="360" w:lineRule="auto"/>
        <w:ind w:left="720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 xml:space="preserve">Разработать базу знаний экспертной системы, для чего </w:t>
      </w:r>
    </w:p>
    <w:p w:rsidR="00F22F30" w:rsidRPr="00F658AD" w:rsidRDefault="00F22F30" w:rsidP="00F22F30">
      <w:pPr>
        <w:numPr>
          <w:ilvl w:val="1"/>
          <w:numId w:val="1"/>
        </w:numPr>
        <w:spacing w:line="360" w:lineRule="auto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 xml:space="preserve">провести сбор информации по </w:t>
      </w:r>
      <w:r>
        <w:rPr>
          <w:sz w:val="28"/>
          <w:szCs w:val="28"/>
        </w:rPr>
        <w:t>смартфонам</w:t>
      </w:r>
      <w:r w:rsidRPr="00F658AD">
        <w:rPr>
          <w:sz w:val="28"/>
          <w:szCs w:val="28"/>
        </w:rPr>
        <w:t>, на основе объективных и субъективных знаний,</w:t>
      </w:r>
    </w:p>
    <w:p w:rsidR="00F22F30" w:rsidRPr="00F658AD" w:rsidRDefault="00F22F30" w:rsidP="00F22F30">
      <w:pPr>
        <w:numPr>
          <w:ilvl w:val="1"/>
          <w:numId w:val="1"/>
        </w:numPr>
        <w:spacing w:line="360" w:lineRule="auto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>проанализировать основные объекты и связи в предметной области, выявить закономерности и исключения,</w:t>
      </w:r>
    </w:p>
    <w:p w:rsidR="00F22F30" w:rsidRPr="00F658AD" w:rsidRDefault="00F22F30" w:rsidP="00F22F30">
      <w:pPr>
        <w:numPr>
          <w:ilvl w:val="1"/>
          <w:numId w:val="1"/>
        </w:numPr>
        <w:spacing w:line="360" w:lineRule="auto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 xml:space="preserve">построить: </w:t>
      </w:r>
    </w:p>
    <w:p w:rsidR="00F22F30" w:rsidRPr="00F658AD" w:rsidRDefault="00F22F30" w:rsidP="00F22F30">
      <w:pPr>
        <w:numPr>
          <w:ilvl w:val="2"/>
          <w:numId w:val="2"/>
        </w:num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Фреймовую модель</w:t>
      </w:r>
    </w:p>
    <w:p w:rsidR="00F22F30" w:rsidRPr="00F658AD" w:rsidRDefault="00F22F30" w:rsidP="00F22F30">
      <w:pPr>
        <w:numPr>
          <w:ilvl w:val="2"/>
          <w:numId w:val="2"/>
        </w:numPr>
        <w:spacing w:line="360" w:lineRule="auto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 xml:space="preserve">Графическую модель </w:t>
      </w:r>
      <w:r>
        <w:rPr>
          <w:sz w:val="28"/>
          <w:szCs w:val="28"/>
        </w:rPr>
        <w:t>(дерево принятия решений)</w:t>
      </w:r>
    </w:p>
    <w:p w:rsidR="00F22F30" w:rsidRDefault="00F22F30" w:rsidP="00F22F30">
      <w:pPr>
        <w:numPr>
          <w:ilvl w:val="2"/>
          <w:numId w:val="2"/>
        </w:numPr>
        <w:spacing w:line="360" w:lineRule="auto"/>
        <w:contextualSpacing/>
        <w:rPr>
          <w:sz w:val="28"/>
          <w:szCs w:val="28"/>
        </w:rPr>
      </w:pPr>
      <w:r w:rsidRPr="00F658AD">
        <w:rPr>
          <w:sz w:val="28"/>
          <w:szCs w:val="28"/>
        </w:rPr>
        <w:t>Продукционную модель</w:t>
      </w:r>
    </w:p>
    <w:p w:rsidR="00F22F30" w:rsidRPr="00F658AD" w:rsidRDefault="00F22F30" w:rsidP="00F22F30">
      <w:pPr>
        <w:numPr>
          <w:ilvl w:val="2"/>
          <w:numId w:val="2"/>
        </w:num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Реализацию ЭС в </w:t>
      </w:r>
      <w:r>
        <w:rPr>
          <w:sz w:val="28"/>
          <w:szCs w:val="28"/>
          <w:lang w:val="en-US"/>
        </w:rPr>
        <w:t>Python</w:t>
      </w:r>
    </w:p>
    <w:p w:rsidR="00F22F30" w:rsidRPr="00F658AD" w:rsidRDefault="00F22F30" w:rsidP="00F22F30">
      <w:pPr>
        <w:ind w:left="2160"/>
        <w:contextualSpacing/>
        <w:rPr>
          <w:sz w:val="28"/>
          <w:szCs w:val="28"/>
        </w:rPr>
      </w:pPr>
    </w:p>
    <w:p w:rsidR="00F22F30" w:rsidRPr="00F658AD" w:rsidRDefault="00F22F30" w:rsidP="00F22F30">
      <w:pPr>
        <w:spacing w:after="200" w:line="276" w:lineRule="auto"/>
        <w:rPr>
          <w:rFonts w:eastAsia="Calibri"/>
          <w:sz w:val="28"/>
          <w:szCs w:val="28"/>
        </w:rPr>
      </w:pPr>
    </w:p>
    <w:p w:rsidR="00F22F30" w:rsidRPr="004F4722" w:rsidRDefault="00F22F30" w:rsidP="000F60CF">
      <w:pPr>
        <w:spacing w:after="200" w:line="276" w:lineRule="auto"/>
        <w:ind w:left="3544" w:hanging="3828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 xml:space="preserve">Дата выдачи:          </w:t>
      </w:r>
      <w:r w:rsidRPr="004F4722">
        <w:rPr>
          <w:rFonts w:eastAsia="Calibri"/>
          <w:sz w:val="28"/>
          <w:szCs w:val="28"/>
        </w:rPr>
        <w:t>«</w:t>
      </w:r>
      <w:r>
        <w:rPr>
          <w:rFonts w:eastAsia="Calibri"/>
          <w:sz w:val="28"/>
          <w:szCs w:val="28"/>
        </w:rPr>
        <w:t>…</w:t>
      </w:r>
      <w:r w:rsidRPr="004F4722">
        <w:rPr>
          <w:rFonts w:eastAsia="Calibri"/>
          <w:sz w:val="28"/>
          <w:szCs w:val="28"/>
        </w:rPr>
        <w:t>» сентября 202</w:t>
      </w:r>
      <w:r>
        <w:rPr>
          <w:rFonts w:eastAsia="Calibri"/>
          <w:sz w:val="28"/>
          <w:szCs w:val="28"/>
        </w:rPr>
        <w:t>5</w:t>
      </w:r>
      <w:r w:rsidRPr="004F4722">
        <w:rPr>
          <w:rFonts w:eastAsia="Calibri"/>
          <w:sz w:val="28"/>
          <w:szCs w:val="28"/>
        </w:rPr>
        <w:t xml:space="preserve"> г.</w:t>
      </w:r>
    </w:p>
    <w:p w:rsidR="00F22F30" w:rsidRPr="004F4722" w:rsidRDefault="00F22F30" w:rsidP="000F60CF">
      <w:pPr>
        <w:spacing w:after="200" w:line="276" w:lineRule="auto"/>
        <w:ind w:left="3544" w:hanging="3828"/>
        <w:rPr>
          <w:rFonts w:eastAsia="Calibri"/>
          <w:sz w:val="28"/>
          <w:szCs w:val="28"/>
        </w:rPr>
      </w:pPr>
      <w:r w:rsidRPr="00F658AD">
        <w:rPr>
          <w:rFonts w:eastAsia="Calibri"/>
          <w:sz w:val="28"/>
          <w:szCs w:val="28"/>
        </w:rPr>
        <w:t xml:space="preserve">Срок выполнения: </w:t>
      </w:r>
      <w:r w:rsidRPr="004F4722">
        <w:rPr>
          <w:rFonts w:eastAsia="Calibri"/>
          <w:sz w:val="28"/>
          <w:szCs w:val="28"/>
        </w:rPr>
        <w:t>«</w:t>
      </w:r>
      <w:r>
        <w:rPr>
          <w:rFonts w:eastAsia="Calibri"/>
          <w:sz w:val="28"/>
          <w:szCs w:val="28"/>
        </w:rPr>
        <w:t>…</w:t>
      </w:r>
      <w:r w:rsidRPr="004F4722">
        <w:rPr>
          <w:rFonts w:eastAsia="Calibri"/>
          <w:sz w:val="28"/>
          <w:szCs w:val="28"/>
        </w:rPr>
        <w:t>» декабря 202</w:t>
      </w:r>
      <w:r>
        <w:rPr>
          <w:rFonts w:eastAsia="Calibri"/>
          <w:sz w:val="28"/>
          <w:szCs w:val="28"/>
        </w:rPr>
        <w:t>5</w:t>
      </w:r>
      <w:r w:rsidRPr="004F4722">
        <w:rPr>
          <w:rFonts w:eastAsia="Calibri"/>
          <w:sz w:val="28"/>
          <w:szCs w:val="28"/>
        </w:rPr>
        <w:t xml:space="preserve"> г.</w:t>
      </w:r>
    </w:p>
    <w:p w:rsidR="000F60CF" w:rsidRPr="000F60CF" w:rsidRDefault="000F60CF" w:rsidP="000F60CF">
      <w:pPr>
        <w:tabs>
          <w:tab w:val="left" w:pos="-284"/>
        </w:tabs>
        <w:wordWrap w:val="0"/>
        <w:spacing w:after="200"/>
        <w:ind w:left="-284"/>
        <w:rPr>
          <w:rFonts w:eastAsia="Calibri"/>
          <w:sz w:val="28"/>
          <w:szCs w:val="28"/>
        </w:rPr>
      </w:pPr>
      <w:r w:rsidRPr="000F60CF">
        <w:rPr>
          <w:rFonts w:eastAsia="Calibri"/>
          <w:sz w:val="28"/>
          <w:szCs w:val="28"/>
        </w:rPr>
        <w:t>Руководитель: ___________ старший преподаватель кафедры ПИТ Акутин А. С.</w:t>
      </w:r>
    </w:p>
    <w:p w:rsidR="00F22F30" w:rsidRDefault="00F22F30" w:rsidP="000F60CF">
      <w:pPr>
        <w:spacing w:after="200" w:line="276" w:lineRule="auto"/>
        <w:ind w:left="-284"/>
        <w:rPr>
          <w:rFonts w:eastAsia="Calibri"/>
          <w:bCs/>
          <w:iCs/>
          <w:sz w:val="28"/>
          <w:szCs w:val="28"/>
        </w:rPr>
        <w:sectPr w:rsidR="00F22F30" w:rsidSect="00B23892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F658AD">
        <w:rPr>
          <w:rFonts w:eastAsia="Calibri"/>
          <w:sz w:val="28"/>
          <w:szCs w:val="28"/>
        </w:rPr>
        <w:t xml:space="preserve">Студент: __________________ </w:t>
      </w:r>
      <w:r w:rsidR="00951B41">
        <w:rPr>
          <w:rFonts w:eastAsia="Calibri"/>
          <w:bCs/>
          <w:iCs/>
          <w:sz w:val="28"/>
          <w:szCs w:val="28"/>
        </w:rPr>
        <w:t>Масляков И.В.</w:t>
      </w:r>
    </w:p>
    <w:p w:rsidR="00951B41" w:rsidRPr="00AD28E2" w:rsidRDefault="00951B41" w:rsidP="00951B41">
      <w:pPr>
        <w:spacing w:after="200" w:line="276" w:lineRule="auto"/>
        <w:jc w:val="center"/>
        <w:rPr>
          <w:rFonts w:eastAsia="Calibri"/>
          <w:b/>
          <w:bCs/>
          <w:iCs/>
          <w:sz w:val="32"/>
          <w:szCs w:val="28"/>
        </w:rPr>
      </w:pPr>
      <w:r w:rsidRPr="00AD28E2">
        <w:rPr>
          <w:rFonts w:eastAsia="Calibri"/>
          <w:b/>
          <w:bCs/>
          <w:iCs/>
          <w:sz w:val="32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972225304"/>
        <w:docPartObj>
          <w:docPartGallery w:val="Table of Contents"/>
          <w:docPartUnique/>
        </w:docPartObj>
      </w:sdtPr>
      <w:sdtContent>
        <w:p w:rsidR="00210C60" w:rsidRDefault="00210C60">
          <w:pPr>
            <w:pStyle w:val="aa"/>
          </w:pPr>
        </w:p>
        <w:p w:rsidR="00BA08D4" w:rsidRPr="00BA08D4" w:rsidRDefault="00FF0D1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A36A89">
            <w:rPr>
              <w:sz w:val="28"/>
              <w:szCs w:val="28"/>
            </w:rPr>
            <w:fldChar w:fldCharType="begin"/>
          </w:r>
          <w:r w:rsidR="00210C60" w:rsidRPr="00A36A89">
            <w:rPr>
              <w:sz w:val="28"/>
              <w:szCs w:val="28"/>
            </w:rPr>
            <w:instrText xml:space="preserve"> TOC \o "1-3" \h \z \u </w:instrText>
          </w:r>
          <w:r w:rsidRPr="00A36A89">
            <w:rPr>
              <w:sz w:val="28"/>
              <w:szCs w:val="28"/>
            </w:rPr>
            <w:fldChar w:fldCharType="separate"/>
          </w:r>
          <w:hyperlink w:anchor="_Toc216290415" w:history="1">
            <w:r w:rsidR="00BA08D4"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Цель курсовой работы</w:t>
            </w:r>
            <w:r w:rsidR="00BA08D4" w:rsidRPr="00BA08D4">
              <w:rPr>
                <w:noProof/>
                <w:webHidden/>
                <w:sz w:val="28"/>
                <w:szCs w:val="28"/>
              </w:rPr>
              <w:tab/>
            </w:r>
            <w:r w:rsidR="00BA08D4"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="00BA08D4" w:rsidRPr="00BA08D4">
              <w:rPr>
                <w:noProof/>
                <w:webHidden/>
                <w:sz w:val="28"/>
                <w:szCs w:val="28"/>
              </w:rPr>
              <w:instrText xml:space="preserve"> PAGEREF _Toc216290415 \h </w:instrText>
            </w:r>
            <w:r w:rsidR="00BA08D4" w:rsidRPr="00BA08D4">
              <w:rPr>
                <w:noProof/>
                <w:webHidden/>
                <w:sz w:val="28"/>
                <w:szCs w:val="28"/>
              </w:rPr>
            </w:r>
            <w:r w:rsidR="00BA08D4"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8D4" w:rsidRPr="00BA08D4">
              <w:rPr>
                <w:noProof/>
                <w:webHidden/>
                <w:sz w:val="28"/>
                <w:szCs w:val="28"/>
              </w:rPr>
              <w:t>5</w:t>
            </w:r>
            <w:r w:rsidR="00BA08D4"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16" w:history="1">
            <w:r w:rsidRPr="00BA08D4">
              <w:rPr>
                <w:rStyle w:val="ab"/>
                <w:rFonts w:eastAsia="Calibri"/>
                <w:noProof/>
                <w:sz w:val="28"/>
                <w:szCs w:val="28"/>
              </w:rPr>
              <w:t>Введение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_Toc216290416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6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17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Материалы и методы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_Toc216290417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8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18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Источники для создания базы знаний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_Toc216290418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8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19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Пользователи эксперт</w:t>
            </w:r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н</w:t>
            </w:r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ой системы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_Toc216290419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9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0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Графовая модель базы знаний (дерево принятия решений)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_Toc216290420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11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1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Фреймовая форма представления базы данных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_Toc216290421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13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2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Обоснование выбора фреймовой модели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_Toc216290422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13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3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Фреймовое представление данных о смартфонах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_Toc216290423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14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4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Продукционная форма представления знаний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_Toc216290424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15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5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Реализация экспертной системы в ПО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_Toc216290425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19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6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Выбор среды разработки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_Toc216290426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19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7" w:history="1">
            <w:r w:rsidRPr="00BA08D4">
              <w:rPr>
                <w:rStyle w:val="ab"/>
                <w:rFonts w:eastAsia="Calibri"/>
                <w:noProof/>
                <w:sz w:val="28"/>
                <w:szCs w:val="28"/>
              </w:rPr>
              <w:t>Описание фактов экспертной системы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_Toc216290427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19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8" w:history="1">
            <w:r w:rsidRPr="00BA08D4">
              <w:rPr>
                <w:rStyle w:val="ab"/>
                <w:rFonts w:eastAsia="Calibri"/>
                <w:noProof/>
                <w:sz w:val="28"/>
                <w:szCs w:val="28"/>
              </w:rPr>
              <w:t>Описание используемых функций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_Toc216290428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21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2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29" w:history="1">
            <w:r w:rsidRPr="00BA08D4">
              <w:rPr>
                <w:rStyle w:val="ab"/>
                <w:rFonts w:eastAsia="Calibri"/>
                <w:noProof/>
                <w:sz w:val="28"/>
                <w:szCs w:val="28"/>
              </w:rPr>
              <w:t>Описание правил экспертной системы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_Toc216290429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21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30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Пример работы экспертной системы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_Toc216290430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27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31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Заключение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_Toc216290431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33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08D4" w:rsidRPr="00BA08D4" w:rsidRDefault="00BA08D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6290432" w:history="1">
            <w:r w:rsidRPr="00BA08D4">
              <w:rPr>
                <w:rStyle w:val="ab"/>
                <w:rFonts w:eastAsiaTheme="majorEastAsia"/>
                <w:noProof/>
                <w:sz w:val="28"/>
                <w:szCs w:val="28"/>
              </w:rPr>
              <w:t>Список литературы</w:t>
            </w:r>
            <w:r w:rsidRPr="00BA08D4">
              <w:rPr>
                <w:noProof/>
                <w:webHidden/>
                <w:sz w:val="28"/>
                <w:szCs w:val="28"/>
              </w:rPr>
              <w:tab/>
            </w:r>
            <w:r w:rsidRPr="00BA08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08D4">
              <w:rPr>
                <w:noProof/>
                <w:webHidden/>
                <w:sz w:val="28"/>
                <w:szCs w:val="28"/>
              </w:rPr>
              <w:instrText xml:space="preserve"> PAGEREF _Toc216290432 \h </w:instrText>
            </w:r>
            <w:r w:rsidRPr="00BA08D4">
              <w:rPr>
                <w:noProof/>
                <w:webHidden/>
                <w:sz w:val="28"/>
                <w:szCs w:val="28"/>
              </w:rPr>
            </w:r>
            <w:r w:rsidRPr="00BA08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A08D4">
              <w:rPr>
                <w:noProof/>
                <w:webHidden/>
                <w:sz w:val="28"/>
                <w:szCs w:val="28"/>
              </w:rPr>
              <w:t>35</w:t>
            </w:r>
            <w:r w:rsidRPr="00BA08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0C60" w:rsidRDefault="00FF0D1D">
          <w:r w:rsidRPr="00A36A89">
            <w:rPr>
              <w:sz w:val="28"/>
              <w:szCs w:val="28"/>
            </w:rPr>
            <w:fldChar w:fldCharType="end"/>
          </w:r>
        </w:p>
      </w:sdtContent>
    </w:sdt>
    <w:p w:rsidR="00951B41" w:rsidRPr="008551A1" w:rsidRDefault="00951B41">
      <w:pPr>
        <w:spacing w:after="200" w:line="276" w:lineRule="auto"/>
      </w:pPr>
      <w:r>
        <w:br w:type="page"/>
      </w:r>
    </w:p>
    <w:p w:rsidR="00951B41" w:rsidRPr="00C4536B" w:rsidRDefault="00951B41" w:rsidP="00951B41">
      <w:pPr>
        <w:pStyle w:val="1"/>
        <w:spacing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184501759"/>
      <w:bookmarkStart w:id="1" w:name="_Toc216290415"/>
      <w:r w:rsidRPr="00C4536B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Цель курсовой работы</w:t>
      </w:r>
      <w:bookmarkEnd w:id="0"/>
      <w:bookmarkEnd w:id="1"/>
    </w:p>
    <w:p w:rsidR="00951B41" w:rsidRDefault="00951B41" w:rsidP="00951B41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>
        <w:rPr>
          <w:rFonts w:eastAsia="Calibri"/>
          <w:color w:val="000000" w:themeColor="text1"/>
          <w:sz w:val="28"/>
        </w:rPr>
        <w:t>Целью курсовой работы является с</w:t>
      </w:r>
      <w:r w:rsidRPr="00C4536B">
        <w:rPr>
          <w:rFonts w:eastAsia="Calibri"/>
          <w:color w:val="000000" w:themeColor="text1"/>
          <w:sz w:val="28"/>
        </w:rPr>
        <w:t>оздание</w:t>
      </w:r>
      <w:r w:rsidRPr="0013432B">
        <w:rPr>
          <w:rFonts w:eastAsia="Calibri"/>
          <w:sz w:val="28"/>
        </w:rPr>
        <w:t xml:space="preserve"> базы знаний для экспертной системы в области «</w:t>
      </w:r>
      <w:r>
        <w:rPr>
          <w:rFonts w:eastAsia="Calibri"/>
          <w:sz w:val="28"/>
        </w:rPr>
        <w:t>Подбор смартфона» и п</w:t>
      </w:r>
      <w:r w:rsidRPr="0013432B">
        <w:rPr>
          <w:rFonts w:eastAsia="Calibri"/>
          <w:sz w:val="28"/>
        </w:rPr>
        <w:t>олучение практических навыков в разработке типовой структуры базы знаний, которая п</w:t>
      </w:r>
      <w:r>
        <w:rPr>
          <w:rFonts w:eastAsia="Calibri"/>
          <w:sz w:val="28"/>
        </w:rPr>
        <w:t xml:space="preserve">оможет в принятии решений. </w:t>
      </w:r>
    </w:p>
    <w:p w:rsidR="00951B41" w:rsidRDefault="00951B41" w:rsidP="00951B41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>Э</w:t>
      </w:r>
      <w:r w:rsidRPr="0013432B">
        <w:rPr>
          <w:rFonts w:eastAsia="Calibri"/>
          <w:sz w:val="28"/>
        </w:rPr>
        <w:t>кспертная система будет служить для оказания помощи в выборе подход</w:t>
      </w:r>
      <w:r>
        <w:rPr>
          <w:rFonts w:eastAsia="Calibri"/>
          <w:sz w:val="28"/>
        </w:rPr>
        <w:t>ящего смартфона для</w:t>
      </w:r>
      <w:r w:rsidRPr="0013432B">
        <w:rPr>
          <w:rFonts w:eastAsia="Calibri"/>
          <w:sz w:val="28"/>
        </w:rPr>
        <w:t xml:space="preserve"> </w:t>
      </w:r>
      <w:r>
        <w:rPr>
          <w:rFonts w:eastAsia="Calibri"/>
          <w:sz w:val="28"/>
        </w:rPr>
        <w:t>пользователей</w:t>
      </w:r>
      <w:r w:rsidRPr="0013432B">
        <w:rPr>
          <w:rFonts w:eastAsia="Calibri"/>
          <w:sz w:val="28"/>
        </w:rPr>
        <w:t xml:space="preserve">. </w:t>
      </w:r>
    </w:p>
    <w:p w:rsidR="00951B41" w:rsidRPr="0013432B" w:rsidRDefault="00951B41" w:rsidP="00951B41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 w:rsidRPr="0013432B">
        <w:rPr>
          <w:rFonts w:eastAsia="Calibri"/>
          <w:sz w:val="28"/>
        </w:rPr>
        <w:t>В результате выполнения курсовой работы должны быть сформированы следующие компетенции:</w:t>
      </w:r>
    </w:p>
    <w:p w:rsidR="00951B41" w:rsidRPr="0013432B" w:rsidRDefault="00951B41" w:rsidP="00951B41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 w:rsidRPr="0013432B">
        <w:rPr>
          <w:rFonts w:eastAsia="Calibri"/>
          <w:sz w:val="28"/>
        </w:rPr>
        <w:t>ОПК-2. Умение использовать современные информационные технологии и программные средства, включая отечественные, для решения профессиональных задач.</w:t>
      </w:r>
    </w:p>
    <w:p w:rsidR="00951B41" w:rsidRPr="0013432B" w:rsidRDefault="00951B41" w:rsidP="000276C4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 w:rsidRPr="0013432B">
        <w:rPr>
          <w:rFonts w:eastAsia="Calibri"/>
          <w:sz w:val="28"/>
        </w:rPr>
        <w:t>ОПК-7. Способность выбирать платформы и инструменты программно-аппаратных средств для реализации информационных систем.</w:t>
      </w:r>
    </w:p>
    <w:p w:rsidR="00951B41" w:rsidRDefault="00951B41" w:rsidP="000276C4">
      <w:pPr>
        <w:spacing w:after="200" w:line="360" w:lineRule="auto"/>
        <w:ind w:firstLine="709"/>
        <w:rPr>
          <w:rFonts w:eastAsia="Calibri"/>
          <w:sz w:val="28"/>
        </w:rPr>
      </w:pPr>
      <w:r w:rsidRPr="0013432B">
        <w:rPr>
          <w:rFonts w:eastAsia="Calibri"/>
          <w:sz w:val="28"/>
        </w:rPr>
        <w:t>ОПК-8. Умение применять математические модели, методы и средства проектирования информационных и автоматизированных систем.</w:t>
      </w:r>
      <w:r>
        <w:rPr>
          <w:rFonts w:eastAsia="Calibri"/>
          <w:sz w:val="28"/>
        </w:rPr>
        <w:br w:type="page"/>
      </w:r>
    </w:p>
    <w:p w:rsidR="00951B41" w:rsidRPr="000276C4" w:rsidRDefault="00951B41" w:rsidP="005D073E">
      <w:pPr>
        <w:pStyle w:val="1"/>
        <w:spacing w:after="100" w:afterAutospacing="1"/>
        <w:jc w:val="center"/>
        <w:rPr>
          <w:rFonts w:ascii="Times New Roman" w:eastAsia="Calibri" w:hAnsi="Times New Roman" w:cs="Times New Roman"/>
          <w:color w:val="auto"/>
          <w:sz w:val="32"/>
          <w:szCs w:val="32"/>
        </w:rPr>
      </w:pPr>
      <w:bookmarkStart w:id="2" w:name="_Toc216290416"/>
      <w:r w:rsidRPr="000276C4">
        <w:rPr>
          <w:rFonts w:ascii="Times New Roman" w:eastAsia="Calibri" w:hAnsi="Times New Roman" w:cs="Times New Roman"/>
          <w:color w:val="auto"/>
          <w:sz w:val="32"/>
          <w:szCs w:val="32"/>
        </w:rPr>
        <w:lastRenderedPageBreak/>
        <w:t>Введение</w:t>
      </w:r>
      <w:bookmarkEnd w:id="2"/>
    </w:p>
    <w:p w:rsidR="00210C60" w:rsidRPr="00210C60" w:rsidRDefault="00210C60" w:rsidP="005D073E">
      <w:pPr>
        <w:pStyle w:val="ds-markdown-paragraph"/>
        <w:shd w:val="clear" w:color="auto" w:fill="FFFFFF"/>
        <w:spacing w:before="175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210C60">
        <w:rPr>
          <w:sz w:val="28"/>
          <w:szCs w:val="28"/>
        </w:rPr>
        <w:t>Современный рынок смартфонов характеризуется чрезвычайно высокой динамикой обновления модельного ряда и огромным разнообразием устройств. Ежегодно производители выпускают сотни новых моделей, которые различаются по множеству параметров: от технических характеристик (процессор, объем памяти, камера) до дизайна, экосистемы и стоимости. Такой широкий выбор создает значительные сложности для потенциального покупателя.</w:t>
      </w:r>
    </w:p>
    <w:p w:rsidR="00210C60" w:rsidRPr="00210C60" w:rsidRDefault="00210C60" w:rsidP="00210C60">
      <w:pPr>
        <w:pStyle w:val="ds-markdown-paragraph"/>
        <w:shd w:val="clear" w:color="auto" w:fill="FFFFFF"/>
        <w:spacing w:before="175" w:beforeAutospacing="0" w:after="175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10C60">
        <w:rPr>
          <w:sz w:val="28"/>
          <w:szCs w:val="28"/>
        </w:rPr>
        <w:t xml:space="preserve">Пользователю, не являющемуся экспертом в области мобильных технологий, становится </w:t>
      </w:r>
      <w:r>
        <w:rPr>
          <w:sz w:val="28"/>
          <w:szCs w:val="28"/>
        </w:rPr>
        <w:t>сложно</w:t>
      </w:r>
      <w:r w:rsidRPr="00210C60">
        <w:rPr>
          <w:sz w:val="28"/>
          <w:szCs w:val="28"/>
        </w:rPr>
        <w:t xml:space="preserve"> объективно оценить все предложения и сделать оптимальный выбор, соответствующий его индивидуальным потребностям и бюджету. Классические методы поиска (изучение рейтингов, обзоров, сравнение вручную) требуют значительных временных затрат и могут приводить к когнитивной перегрузке из-за избытка, а иногда и противоречивости, информации.</w:t>
      </w:r>
    </w:p>
    <w:p w:rsidR="00210C60" w:rsidRPr="00210C60" w:rsidRDefault="00210C60" w:rsidP="00210C60">
      <w:pPr>
        <w:pStyle w:val="ds-markdown-paragraph"/>
        <w:shd w:val="clear" w:color="auto" w:fill="FFFFFF"/>
        <w:spacing w:before="175" w:beforeAutospacing="0" w:after="175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10C60">
        <w:rPr>
          <w:sz w:val="28"/>
          <w:szCs w:val="28"/>
        </w:rPr>
        <w:t>В этих условиях ра</w:t>
      </w:r>
      <w:r>
        <w:rPr>
          <w:sz w:val="28"/>
          <w:szCs w:val="28"/>
        </w:rPr>
        <w:t>зработка экспертной системы</w:t>
      </w:r>
      <w:r w:rsidRPr="00210C60">
        <w:rPr>
          <w:sz w:val="28"/>
          <w:szCs w:val="28"/>
        </w:rPr>
        <w:t xml:space="preserve"> по подбору смартфонов представляется высокоактуальной задачей. Такая система позволяет формализовать знания специалистов-консультантов и опытных пользователей, а также структурировать информацию о товарах, чтобы предоставлять конечному пользователю персонализированные, обоснованные и быстрые рекомендации. Автоматизация процесса подбора не только экономит время пользователя, но и повышает качество и объективность принимаемого решения, что является востребованной функцией в сфере электронной коммерции и технического консалтинга.</w:t>
      </w:r>
    </w:p>
    <w:p w:rsidR="00210C60" w:rsidRPr="00210C60" w:rsidRDefault="00210C60" w:rsidP="00210C60">
      <w:pPr>
        <w:pStyle w:val="ds-markdown-paragraph"/>
        <w:shd w:val="clear" w:color="auto" w:fill="FFFFFF"/>
        <w:spacing w:before="175" w:beforeAutospacing="0" w:after="175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10C60">
        <w:rPr>
          <w:sz w:val="28"/>
          <w:szCs w:val="28"/>
        </w:rPr>
        <w:t>В рамках данной работы используются следующие ключевые понятия:</w:t>
      </w:r>
    </w:p>
    <w:p w:rsidR="00210C60" w:rsidRPr="00210C60" w:rsidRDefault="00210C60" w:rsidP="00210C6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10C60">
        <w:rPr>
          <w:rStyle w:val="a9"/>
          <w:sz w:val="28"/>
          <w:szCs w:val="28"/>
        </w:rPr>
        <w:t>Экспертная система (ЭС)</w:t>
      </w:r>
      <w:r w:rsidRPr="00210C60">
        <w:rPr>
          <w:sz w:val="28"/>
          <w:szCs w:val="28"/>
        </w:rPr>
        <w:t xml:space="preserve"> — это компьютерная программа, созданная для решения задач в определенной предметной области, обычно </w:t>
      </w:r>
      <w:r w:rsidRPr="00210C60">
        <w:rPr>
          <w:sz w:val="28"/>
          <w:szCs w:val="28"/>
        </w:rPr>
        <w:lastRenderedPageBreak/>
        <w:t>требующих опыта и знаний человека-эксперта. ЭС моделирует процесс принятия решений эксперта на основе заранее заложенных в нее правил и фактов. Основными компонентами ЭС являются база знаний, механизм логического вывода и подсистема объяснений.</w:t>
      </w:r>
    </w:p>
    <w:p w:rsidR="00210C60" w:rsidRPr="00210C60" w:rsidRDefault="00210C60" w:rsidP="00210C6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10C60">
        <w:rPr>
          <w:rStyle w:val="a9"/>
          <w:sz w:val="28"/>
          <w:szCs w:val="28"/>
        </w:rPr>
        <w:t>Эксперт</w:t>
      </w:r>
      <w:r w:rsidRPr="00210C60">
        <w:rPr>
          <w:sz w:val="28"/>
          <w:szCs w:val="28"/>
        </w:rPr>
        <w:t> — это высококвалифицированный специалист в конкретной предметной области, чьи знания, опыт и методы решения задач используются для наполнения базы знаний экспертной системы. В контексте данной работы в роли экспертов выступают технические консультанты, обозреватели мобильной техники и опытные пользователи, глубоко разбирающиеся в спецификациях и особенностях смартфонов.</w:t>
      </w:r>
    </w:p>
    <w:p w:rsidR="00210C60" w:rsidRPr="00210C60" w:rsidRDefault="00210C60" w:rsidP="00210C6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10C60">
        <w:rPr>
          <w:rStyle w:val="a9"/>
          <w:sz w:val="28"/>
          <w:szCs w:val="28"/>
        </w:rPr>
        <w:t>База знаний (БЗ)</w:t>
      </w:r>
      <w:r w:rsidRPr="00210C60">
        <w:rPr>
          <w:sz w:val="28"/>
          <w:szCs w:val="28"/>
        </w:rPr>
        <w:t> — это ядро экспертной системы, содержащее структурированную информацию о предметной области. В БЗ хранятся факты (например, "модель Samsung Galaxy S24 имеет 8 ГБ оперативн</w:t>
      </w:r>
      <w:r>
        <w:rPr>
          <w:sz w:val="28"/>
          <w:szCs w:val="28"/>
        </w:rPr>
        <w:t>ой памяти"), правила</w:t>
      </w:r>
      <w:r w:rsidRPr="00210C60">
        <w:rPr>
          <w:sz w:val="28"/>
          <w:szCs w:val="28"/>
        </w:rPr>
        <w:t>, связывающие эти факты (например, "ЕСЛИ пользователь активно играет в игры, ТО рекомендуется объем оперативной памяти не ме</w:t>
      </w:r>
      <w:r>
        <w:rPr>
          <w:sz w:val="28"/>
          <w:szCs w:val="28"/>
        </w:rPr>
        <w:t xml:space="preserve">нее 8 ГБ"), а также метазнания - </w:t>
      </w:r>
      <w:r w:rsidRPr="00210C60">
        <w:rPr>
          <w:sz w:val="28"/>
          <w:szCs w:val="28"/>
        </w:rPr>
        <w:t>знания о том</w:t>
      </w:r>
      <w:r>
        <w:rPr>
          <w:sz w:val="28"/>
          <w:szCs w:val="28"/>
        </w:rPr>
        <w:t>, как использовать сами правила</w:t>
      </w:r>
      <w:r w:rsidRPr="00210C60">
        <w:rPr>
          <w:sz w:val="28"/>
          <w:szCs w:val="28"/>
        </w:rPr>
        <w:t>. Качество и полнота базы знаний напрямую определяют эффективность работы всей экспертной системы.</w:t>
      </w:r>
    </w:p>
    <w:p w:rsidR="00210C60" w:rsidRDefault="00210C60">
      <w:pPr>
        <w:spacing w:after="200" w:line="276" w:lineRule="auto"/>
      </w:pPr>
      <w:r>
        <w:br w:type="page"/>
      </w:r>
    </w:p>
    <w:p w:rsidR="00B23892" w:rsidRDefault="00210C60" w:rsidP="00357FB7">
      <w:pPr>
        <w:pStyle w:val="1"/>
        <w:spacing w:line="360" w:lineRule="auto"/>
        <w:jc w:val="center"/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6290417"/>
      <w:r w:rsidRPr="00210C60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Материалы и методы</w:t>
      </w:r>
      <w:bookmarkEnd w:id="3"/>
    </w:p>
    <w:p w:rsidR="00357FB7" w:rsidRPr="00E32819" w:rsidRDefault="00357FB7" w:rsidP="005D073E">
      <w:pPr>
        <w:pStyle w:val="2"/>
        <w:spacing w:after="100" w:afterAutospacing="1"/>
        <w:jc w:val="center"/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290418"/>
      <w:r w:rsidRPr="00E32819"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  <w:t>Источники для создания базы знаний</w:t>
      </w:r>
      <w:bookmarkEnd w:id="4"/>
    </w:p>
    <w:p w:rsidR="00861609" w:rsidRPr="000D1EB4" w:rsidRDefault="00861609" w:rsidP="00684143">
      <w:pPr>
        <w:pStyle w:val="ds-markdown-paragraph"/>
        <w:shd w:val="clear" w:color="auto" w:fill="FFFFFF"/>
        <w:spacing w:before="192" w:before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0D1EB4">
        <w:rPr>
          <w:color w:val="0F1115"/>
          <w:sz w:val="28"/>
          <w:szCs w:val="28"/>
        </w:rPr>
        <w:t>Формирование базы знаний для экспертной системы (ЭС) является критически важным этапом, определяющим её надежность и точность. Для обеспечения высокой достоверности рекомендаций система была построена на основе компиляции следующих типов формализованных знаний:</w:t>
      </w:r>
    </w:p>
    <w:p w:rsidR="00861609" w:rsidRPr="00F97DF0" w:rsidRDefault="00861609" w:rsidP="0068414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0D1EB4">
        <w:rPr>
          <w:rStyle w:val="a9"/>
          <w:color w:val="0F1115"/>
          <w:sz w:val="28"/>
          <w:szCs w:val="28"/>
        </w:rPr>
        <w:t>Фактологические данные (объективные технические спецификации).</w:t>
      </w:r>
      <w:r w:rsidR="000D1EB4">
        <w:rPr>
          <w:color w:val="0F1115"/>
          <w:sz w:val="28"/>
          <w:szCs w:val="28"/>
        </w:rPr>
        <w:t xml:space="preserve"> </w:t>
      </w:r>
      <w:r w:rsidRPr="000D1EB4">
        <w:rPr>
          <w:color w:val="0F1115"/>
          <w:sz w:val="28"/>
          <w:szCs w:val="28"/>
        </w:rPr>
        <w:t>Данные были получены из первичных источников — официальных сайтов производителей</w:t>
      </w:r>
      <w:r w:rsidR="006067E8">
        <w:rPr>
          <w:color w:val="0F1115"/>
          <w:sz w:val="28"/>
          <w:szCs w:val="28"/>
        </w:rPr>
        <w:t xml:space="preserve">, что гарантирует их точность определения характеристик </w:t>
      </w:r>
      <w:r w:rsidR="006067E8" w:rsidRPr="00885893">
        <w:rPr>
          <w:color w:val="0F1115"/>
          <w:sz w:val="28"/>
          <w:szCs w:val="28"/>
        </w:rPr>
        <w:t>[</w:t>
      </w:r>
      <w:r w:rsidR="006067E8">
        <w:rPr>
          <w:color w:val="0F1115"/>
          <w:sz w:val="28"/>
          <w:szCs w:val="28"/>
        </w:rPr>
        <w:t>Источники №6-13</w:t>
      </w:r>
      <w:r w:rsidR="006067E8" w:rsidRPr="00885893">
        <w:rPr>
          <w:color w:val="0F1115"/>
          <w:sz w:val="28"/>
          <w:szCs w:val="28"/>
        </w:rPr>
        <w:t>]</w:t>
      </w:r>
      <w:r w:rsidR="006067E8">
        <w:rPr>
          <w:color w:val="0F1115"/>
          <w:sz w:val="28"/>
          <w:szCs w:val="28"/>
        </w:rPr>
        <w:t xml:space="preserve">, а также официальные газеты, подтверждающие актуальность данных смартфонов </w:t>
      </w:r>
      <w:r w:rsidR="006067E8" w:rsidRPr="00885893">
        <w:rPr>
          <w:color w:val="0F1115"/>
          <w:sz w:val="28"/>
          <w:szCs w:val="28"/>
        </w:rPr>
        <w:t>[</w:t>
      </w:r>
      <w:r w:rsidR="006067E8">
        <w:rPr>
          <w:color w:val="0F1115"/>
          <w:sz w:val="28"/>
          <w:szCs w:val="28"/>
        </w:rPr>
        <w:t>Источники №18-20</w:t>
      </w:r>
      <w:r w:rsidR="006067E8" w:rsidRPr="00885893">
        <w:rPr>
          <w:color w:val="0F1115"/>
          <w:sz w:val="28"/>
          <w:szCs w:val="28"/>
        </w:rPr>
        <w:t>]</w:t>
      </w:r>
      <w:r w:rsidR="006067E8">
        <w:rPr>
          <w:color w:val="0F1115"/>
          <w:sz w:val="28"/>
          <w:szCs w:val="28"/>
        </w:rPr>
        <w:t>.</w:t>
      </w:r>
      <w:r w:rsidRPr="000D1EB4">
        <w:rPr>
          <w:color w:val="0F1115"/>
          <w:sz w:val="28"/>
          <w:szCs w:val="28"/>
        </w:rPr>
        <w:t xml:space="preserve"> Это ядро базы данных системы. Для анализа были выбраны </w:t>
      </w:r>
      <w:r w:rsidR="006067E8">
        <w:rPr>
          <w:rStyle w:val="a9"/>
          <w:b w:val="0"/>
          <w:color w:val="0F1115"/>
          <w:sz w:val="28"/>
          <w:szCs w:val="28"/>
        </w:rPr>
        <w:t>28</w:t>
      </w:r>
      <w:r w:rsidRPr="000D1EB4">
        <w:rPr>
          <w:rStyle w:val="a9"/>
          <w:b w:val="0"/>
          <w:color w:val="0F1115"/>
          <w:sz w:val="28"/>
          <w:szCs w:val="28"/>
        </w:rPr>
        <w:t xml:space="preserve"> актуальных моделей смартфонов</w:t>
      </w:r>
      <w:r w:rsidRPr="000D1EB4">
        <w:rPr>
          <w:color w:val="0F1115"/>
          <w:sz w:val="28"/>
          <w:szCs w:val="28"/>
        </w:rPr>
        <w:t xml:space="preserve"> ведущих брендов, </w:t>
      </w:r>
      <w:r w:rsidR="00F97DF0">
        <w:rPr>
          <w:color w:val="0F1115"/>
          <w:sz w:val="28"/>
          <w:szCs w:val="28"/>
        </w:rPr>
        <w:t>включая Apple iPhone 1</w:t>
      </w:r>
      <w:r w:rsidR="00885893">
        <w:rPr>
          <w:color w:val="0F1115"/>
          <w:sz w:val="28"/>
          <w:szCs w:val="28"/>
        </w:rPr>
        <w:t>5</w:t>
      </w:r>
      <w:r w:rsidR="00F97DF0">
        <w:rPr>
          <w:color w:val="0F1115"/>
          <w:sz w:val="28"/>
          <w:szCs w:val="28"/>
        </w:rPr>
        <w:t>/1</w:t>
      </w:r>
      <w:r w:rsidR="00F97DF0" w:rsidRPr="00F97DF0">
        <w:rPr>
          <w:color w:val="0F1115"/>
          <w:sz w:val="28"/>
          <w:szCs w:val="28"/>
        </w:rPr>
        <w:t>5</w:t>
      </w:r>
      <w:r w:rsidR="00885893">
        <w:rPr>
          <w:color w:val="0F1115"/>
          <w:sz w:val="28"/>
          <w:szCs w:val="28"/>
        </w:rPr>
        <w:t xml:space="preserve"> </w:t>
      </w:r>
      <w:r w:rsidR="00885893">
        <w:rPr>
          <w:color w:val="0F1115"/>
          <w:sz w:val="28"/>
          <w:szCs w:val="28"/>
          <w:lang w:val="en-US"/>
        </w:rPr>
        <w:t>Pro</w:t>
      </w:r>
      <w:r w:rsidR="00885893" w:rsidRPr="00885893">
        <w:rPr>
          <w:color w:val="0F1115"/>
          <w:sz w:val="28"/>
          <w:szCs w:val="28"/>
        </w:rPr>
        <w:t xml:space="preserve"> </w:t>
      </w:r>
      <w:r w:rsidR="00885893">
        <w:rPr>
          <w:color w:val="0F1115"/>
          <w:sz w:val="28"/>
          <w:szCs w:val="28"/>
          <w:lang w:val="en-US"/>
        </w:rPr>
        <w:t>Max</w:t>
      </w:r>
      <w:r w:rsidR="00885893">
        <w:rPr>
          <w:color w:val="0F1115"/>
          <w:sz w:val="28"/>
          <w:szCs w:val="28"/>
        </w:rPr>
        <w:t>, Samsung Galaxy S24</w:t>
      </w:r>
      <w:r w:rsidR="00885893" w:rsidRPr="00885893">
        <w:rPr>
          <w:color w:val="0F1115"/>
          <w:sz w:val="28"/>
          <w:szCs w:val="28"/>
        </w:rPr>
        <w:t>/</w:t>
      </w:r>
      <w:r w:rsidR="00885893">
        <w:rPr>
          <w:color w:val="0F1115"/>
          <w:sz w:val="28"/>
          <w:szCs w:val="28"/>
          <w:lang w:val="en-US"/>
        </w:rPr>
        <w:t>A</w:t>
      </w:r>
      <w:r w:rsidR="00885893" w:rsidRPr="00885893">
        <w:rPr>
          <w:color w:val="0F1115"/>
          <w:sz w:val="28"/>
          <w:szCs w:val="28"/>
        </w:rPr>
        <w:t>54</w:t>
      </w:r>
      <w:r w:rsidR="00885893">
        <w:rPr>
          <w:color w:val="0F1115"/>
          <w:sz w:val="28"/>
          <w:szCs w:val="28"/>
        </w:rPr>
        <w:t>, Xiaomi 14/13</w:t>
      </w:r>
      <w:r w:rsidR="00885893" w:rsidRPr="00885893">
        <w:rPr>
          <w:color w:val="0F1115"/>
          <w:sz w:val="28"/>
          <w:szCs w:val="28"/>
        </w:rPr>
        <w:t xml:space="preserve"> </w:t>
      </w:r>
      <w:r w:rsidR="00885893">
        <w:rPr>
          <w:color w:val="0F1115"/>
          <w:sz w:val="28"/>
          <w:szCs w:val="28"/>
          <w:lang w:val="en-US"/>
        </w:rPr>
        <w:t>Ultra</w:t>
      </w:r>
      <w:r w:rsidRPr="000D1EB4">
        <w:rPr>
          <w:color w:val="0F1115"/>
          <w:sz w:val="28"/>
          <w:szCs w:val="28"/>
        </w:rPr>
        <w:t xml:space="preserve">, </w:t>
      </w:r>
      <w:r w:rsidR="00885893">
        <w:rPr>
          <w:color w:val="0F1115"/>
          <w:sz w:val="28"/>
          <w:szCs w:val="28"/>
          <w:lang w:val="en-US"/>
        </w:rPr>
        <w:t>Huawei</w:t>
      </w:r>
      <w:r w:rsidR="00885893" w:rsidRPr="00885893">
        <w:rPr>
          <w:color w:val="0F1115"/>
          <w:sz w:val="28"/>
          <w:szCs w:val="28"/>
        </w:rPr>
        <w:t xml:space="preserve"> </w:t>
      </w:r>
      <w:r w:rsidR="00885893">
        <w:rPr>
          <w:color w:val="0F1115"/>
          <w:sz w:val="28"/>
          <w:szCs w:val="28"/>
          <w:lang w:val="en-US"/>
        </w:rPr>
        <w:t>P</w:t>
      </w:r>
      <w:r w:rsidR="00885893" w:rsidRPr="00885893">
        <w:rPr>
          <w:color w:val="0F1115"/>
          <w:sz w:val="28"/>
          <w:szCs w:val="28"/>
        </w:rPr>
        <w:t xml:space="preserve">60 </w:t>
      </w:r>
      <w:r w:rsidR="00885893">
        <w:rPr>
          <w:color w:val="0F1115"/>
          <w:sz w:val="28"/>
          <w:szCs w:val="28"/>
          <w:lang w:val="en-US"/>
        </w:rPr>
        <w:t>Pro</w:t>
      </w:r>
      <w:r w:rsidR="000D1EB4">
        <w:rPr>
          <w:color w:val="0F1115"/>
          <w:sz w:val="28"/>
          <w:szCs w:val="28"/>
        </w:rPr>
        <w:t xml:space="preserve">, Realme GT 5, </w:t>
      </w:r>
      <w:r w:rsidR="00885893">
        <w:rPr>
          <w:color w:val="0F1115"/>
          <w:sz w:val="28"/>
          <w:szCs w:val="28"/>
          <w:lang w:val="en-US"/>
        </w:rPr>
        <w:t>Infinix</w:t>
      </w:r>
      <w:r w:rsidR="00885893" w:rsidRPr="00885893">
        <w:rPr>
          <w:color w:val="0F1115"/>
          <w:sz w:val="28"/>
          <w:szCs w:val="28"/>
        </w:rPr>
        <w:t xml:space="preserve"> </w:t>
      </w:r>
      <w:r w:rsidR="00885893">
        <w:rPr>
          <w:color w:val="0F1115"/>
          <w:sz w:val="28"/>
          <w:szCs w:val="28"/>
          <w:lang w:val="en-US"/>
        </w:rPr>
        <w:t>Note</w:t>
      </w:r>
      <w:r w:rsidR="00885893" w:rsidRPr="00885893">
        <w:rPr>
          <w:color w:val="0F1115"/>
          <w:sz w:val="28"/>
          <w:szCs w:val="28"/>
        </w:rPr>
        <w:t xml:space="preserve"> 30</w:t>
      </w:r>
      <w:r w:rsidRPr="000D1EB4">
        <w:rPr>
          <w:color w:val="0F1115"/>
          <w:sz w:val="28"/>
          <w:szCs w:val="28"/>
        </w:rPr>
        <w:t xml:space="preserve"> и другие.</w:t>
      </w:r>
      <w:r w:rsidR="00F97DF0" w:rsidRPr="00F97DF0">
        <w:rPr>
          <w:color w:val="0F1115"/>
          <w:sz w:val="28"/>
          <w:szCs w:val="28"/>
        </w:rPr>
        <w:t xml:space="preserve"> </w:t>
      </w:r>
    </w:p>
    <w:p w:rsidR="00861609" w:rsidRPr="000D1EB4" w:rsidRDefault="001D618B" w:rsidP="00684143">
      <w:pPr>
        <w:pStyle w:val="ds-markdown-paragraph"/>
        <w:numPr>
          <w:ilvl w:val="0"/>
          <w:numId w:val="5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>
        <w:rPr>
          <w:rStyle w:val="a9"/>
          <w:color w:val="0F1115"/>
          <w:sz w:val="28"/>
          <w:szCs w:val="28"/>
        </w:rPr>
        <w:t>Н</w:t>
      </w:r>
      <w:r w:rsidR="00861609" w:rsidRPr="000D1EB4">
        <w:rPr>
          <w:rStyle w:val="a9"/>
          <w:color w:val="0F1115"/>
          <w:sz w:val="28"/>
          <w:szCs w:val="28"/>
        </w:rPr>
        <w:t>аучная литература.</w:t>
      </w:r>
      <w:r>
        <w:rPr>
          <w:color w:val="0F1115"/>
          <w:sz w:val="28"/>
          <w:szCs w:val="28"/>
        </w:rPr>
        <w:t xml:space="preserve"> </w:t>
      </w:r>
      <w:r w:rsidR="00861609" w:rsidRPr="000D1EB4">
        <w:rPr>
          <w:color w:val="0F1115"/>
          <w:sz w:val="28"/>
          <w:szCs w:val="28"/>
        </w:rPr>
        <w:t xml:space="preserve">Для классификации и верификации </w:t>
      </w:r>
      <w:r>
        <w:rPr>
          <w:color w:val="0F1115"/>
          <w:sz w:val="28"/>
          <w:szCs w:val="28"/>
        </w:rPr>
        <w:t>многих параметров, которые внесли свой вклад в понимание структуры построения базы знаний, использовалась некоторые аспекты из научной литературы</w:t>
      </w:r>
      <w:r w:rsidR="00861609" w:rsidRPr="000D1EB4">
        <w:rPr>
          <w:color w:val="0F1115"/>
          <w:sz w:val="28"/>
          <w:szCs w:val="28"/>
        </w:rPr>
        <w:t>:</w:t>
      </w:r>
    </w:p>
    <w:p w:rsidR="000D1EB4" w:rsidRPr="000D1EB4" w:rsidRDefault="000D1EB4" w:rsidP="0068414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0D1EB4">
        <w:rPr>
          <w:rStyle w:val="a9"/>
          <w:b w:val="0"/>
          <w:color w:val="0F1115"/>
          <w:sz w:val="28"/>
          <w:szCs w:val="28"/>
        </w:rPr>
        <w:t>Методологии инженерии знаний</w:t>
      </w:r>
      <w:r w:rsidR="00F97DF0">
        <w:rPr>
          <w:rStyle w:val="a9"/>
          <w:b w:val="0"/>
          <w:color w:val="0F1115"/>
          <w:sz w:val="28"/>
          <w:szCs w:val="28"/>
        </w:rPr>
        <w:t xml:space="preserve"> </w:t>
      </w:r>
      <w:r w:rsidRPr="000D1EB4">
        <w:rPr>
          <w:color w:val="0F1115"/>
          <w:sz w:val="28"/>
          <w:szCs w:val="28"/>
        </w:rPr>
        <w:t> — для проведения структурирования предметной области, выявления ключевых сущностей, атрибутов и отношений между ними.</w:t>
      </w:r>
      <w:r w:rsidR="00F97DF0">
        <w:rPr>
          <w:color w:val="0F1115"/>
          <w:sz w:val="28"/>
          <w:szCs w:val="28"/>
        </w:rPr>
        <w:t xml:space="preserve"> </w:t>
      </w:r>
      <w:r w:rsidR="00F97DF0">
        <w:rPr>
          <w:color w:val="0F1115"/>
          <w:sz w:val="28"/>
          <w:szCs w:val="28"/>
          <w:lang w:val="en-US"/>
        </w:rPr>
        <w:t>[</w:t>
      </w:r>
      <w:r w:rsidR="00B96EAD">
        <w:rPr>
          <w:color w:val="0F1115"/>
          <w:sz w:val="28"/>
          <w:szCs w:val="28"/>
        </w:rPr>
        <w:t>Источник №</w:t>
      </w:r>
      <w:r w:rsidR="00915F03">
        <w:rPr>
          <w:color w:val="0F1115"/>
          <w:sz w:val="28"/>
          <w:szCs w:val="28"/>
          <w:lang w:val="en-US"/>
        </w:rPr>
        <w:t>1</w:t>
      </w:r>
      <w:r w:rsidR="00915F03">
        <w:rPr>
          <w:color w:val="0F1115"/>
          <w:sz w:val="28"/>
          <w:szCs w:val="28"/>
        </w:rPr>
        <w:t>4</w:t>
      </w:r>
      <w:r w:rsidR="00F97DF0">
        <w:rPr>
          <w:color w:val="0F1115"/>
          <w:sz w:val="28"/>
          <w:szCs w:val="28"/>
          <w:lang w:val="en-US"/>
        </w:rPr>
        <w:t>]</w:t>
      </w:r>
    </w:p>
    <w:p w:rsidR="000D1EB4" w:rsidRPr="00F97DF0" w:rsidRDefault="000D1EB4" w:rsidP="0068414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0D1EB4">
        <w:rPr>
          <w:rStyle w:val="a9"/>
          <w:b w:val="0"/>
          <w:color w:val="0F1115"/>
          <w:sz w:val="28"/>
          <w:szCs w:val="28"/>
        </w:rPr>
        <w:t>Принципы проектирования экспертных систем</w:t>
      </w:r>
      <w:r w:rsidRPr="000D1EB4">
        <w:rPr>
          <w:color w:val="0F1115"/>
          <w:sz w:val="28"/>
          <w:szCs w:val="28"/>
        </w:rPr>
        <w:t> — для выбора продукционной модели представления знаний, что позволяет наглядно формализовать логические правила подбора вида «ЕСЛИ [условие], ТО [действие/вывод]».</w:t>
      </w:r>
      <w:r w:rsidR="00F97DF0" w:rsidRPr="00F97DF0">
        <w:rPr>
          <w:color w:val="0F1115"/>
          <w:sz w:val="28"/>
          <w:szCs w:val="28"/>
        </w:rPr>
        <w:t xml:space="preserve"> </w:t>
      </w:r>
      <w:r w:rsidR="00F97DF0">
        <w:rPr>
          <w:color w:val="0F1115"/>
          <w:sz w:val="28"/>
          <w:szCs w:val="28"/>
          <w:lang w:val="en-US"/>
        </w:rPr>
        <w:t>[</w:t>
      </w:r>
      <w:r w:rsidR="00B96EAD">
        <w:rPr>
          <w:color w:val="0F1115"/>
          <w:sz w:val="28"/>
          <w:szCs w:val="28"/>
        </w:rPr>
        <w:t>Источник №1</w:t>
      </w:r>
      <w:r w:rsidR="00915F03">
        <w:rPr>
          <w:color w:val="0F1115"/>
          <w:sz w:val="28"/>
          <w:szCs w:val="28"/>
        </w:rPr>
        <w:t>5</w:t>
      </w:r>
      <w:r w:rsidR="00F97DF0">
        <w:rPr>
          <w:color w:val="0F1115"/>
          <w:sz w:val="28"/>
          <w:szCs w:val="28"/>
          <w:lang w:val="en-US"/>
        </w:rPr>
        <w:t>]</w:t>
      </w:r>
    </w:p>
    <w:p w:rsidR="000D1EB4" w:rsidRPr="00F97DF0" w:rsidRDefault="000D1EB4" w:rsidP="0068414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0D1EB4">
        <w:rPr>
          <w:rStyle w:val="a9"/>
          <w:b w:val="0"/>
          <w:color w:val="0F1115"/>
          <w:sz w:val="28"/>
          <w:szCs w:val="28"/>
        </w:rPr>
        <w:lastRenderedPageBreak/>
        <w:t>Теория принятия решений и таксономия</w:t>
      </w:r>
      <w:r w:rsidRPr="000D1EB4">
        <w:rPr>
          <w:color w:val="0F1115"/>
          <w:sz w:val="28"/>
          <w:szCs w:val="28"/>
        </w:rPr>
        <w:t> — для построения эффективного механизма логического вывода, осуществляющего классификацию пользовательских запросов и ранжирование конечных вариантов.</w:t>
      </w:r>
      <w:r w:rsidR="00F97DF0" w:rsidRPr="00F97DF0">
        <w:rPr>
          <w:color w:val="0F1115"/>
          <w:sz w:val="28"/>
          <w:szCs w:val="28"/>
        </w:rPr>
        <w:t xml:space="preserve"> </w:t>
      </w:r>
      <w:r w:rsidR="00F97DF0">
        <w:rPr>
          <w:color w:val="0F1115"/>
          <w:sz w:val="28"/>
          <w:szCs w:val="28"/>
          <w:lang w:val="en-US"/>
        </w:rPr>
        <w:t>[</w:t>
      </w:r>
      <w:r w:rsidR="00F97DF0">
        <w:rPr>
          <w:color w:val="0F1115"/>
          <w:sz w:val="28"/>
          <w:szCs w:val="28"/>
        </w:rPr>
        <w:t>Источник №</w:t>
      </w:r>
      <w:r w:rsidR="00F97DF0">
        <w:rPr>
          <w:color w:val="0F1115"/>
          <w:sz w:val="28"/>
          <w:szCs w:val="28"/>
          <w:lang w:val="en-US"/>
        </w:rPr>
        <w:t>1</w:t>
      </w:r>
      <w:r w:rsidR="00915F03">
        <w:rPr>
          <w:color w:val="0F1115"/>
          <w:sz w:val="28"/>
          <w:szCs w:val="28"/>
        </w:rPr>
        <w:t>6</w:t>
      </w:r>
      <w:r w:rsidR="00F97DF0">
        <w:rPr>
          <w:color w:val="0F1115"/>
          <w:sz w:val="28"/>
          <w:szCs w:val="28"/>
          <w:lang w:val="en-US"/>
        </w:rPr>
        <w:t>]</w:t>
      </w:r>
    </w:p>
    <w:p w:rsidR="00861609" w:rsidRPr="00861609" w:rsidRDefault="00861609" w:rsidP="00861609"/>
    <w:p w:rsidR="00357FB7" w:rsidRPr="00E32819" w:rsidRDefault="00357FB7" w:rsidP="005D073E">
      <w:pPr>
        <w:pStyle w:val="2"/>
        <w:spacing w:after="100" w:afterAutospacing="1"/>
        <w:jc w:val="center"/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290419"/>
      <w:r w:rsidRPr="00E32819"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Пользователи экспертной системы</w:t>
      </w:r>
      <w:bookmarkEnd w:id="5"/>
    </w:p>
    <w:p w:rsidR="00861609" w:rsidRPr="00861609" w:rsidRDefault="00861609" w:rsidP="005D073E">
      <w:pPr>
        <w:pStyle w:val="ds-markdown-paragraph"/>
        <w:shd w:val="clear" w:color="auto" w:fill="FFFFFF"/>
        <w:spacing w:before="192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Целевую аудиторию разрабатываемой экспертной системы можно разделить на две основные группы:</w:t>
      </w:r>
    </w:p>
    <w:p w:rsidR="00861609" w:rsidRPr="00861609" w:rsidRDefault="00861609" w:rsidP="00861609">
      <w:pPr>
        <w:pStyle w:val="ds-markdown-paragraph"/>
        <w:numPr>
          <w:ilvl w:val="0"/>
          <w:numId w:val="4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rStyle w:val="a9"/>
          <w:sz w:val="28"/>
          <w:szCs w:val="28"/>
        </w:rPr>
        <w:t>Покупатели.</w:t>
      </w:r>
      <w:r w:rsidRPr="00861609">
        <w:rPr>
          <w:sz w:val="28"/>
          <w:szCs w:val="28"/>
        </w:rPr>
        <w:t xml:space="preserve"> Это широкий круг лиц, не являющихся экспертами в области мобильных технологий. Уровень их технической подготовки варьируется от начального до среднего. В эту группу входят студенты, менеджеры, представители других профессий, а также просто частные лица, желающие приобрести новый смартфон.</w:t>
      </w:r>
    </w:p>
    <w:p w:rsidR="00861609" w:rsidRPr="00861609" w:rsidRDefault="00861609" w:rsidP="00861609">
      <w:pPr>
        <w:pStyle w:val="ds-markdown-paragraph"/>
        <w:shd w:val="clear" w:color="auto" w:fill="FFFFFF"/>
        <w:spacing w:after="96" w:afterAutospacing="0" w:line="360" w:lineRule="auto"/>
        <w:ind w:left="709"/>
        <w:contextualSpacing/>
        <w:jc w:val="both"/>
        <w:rPr>
          <w:sz w:val="28"/>
          <w:szCs w:val="28"/>
        </w:rPr>
      </w:pPr>
      <w:r w:rsidRPr="00861609">
        <w:rPr>
          <w:rStyle w:val="a9"/>
          <w:sz w:val="28"/>
          <w:szCs w:val="28"/>
        </w:rPr>
        <w:t>Решаемые задачи: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Получение персонализированной рекомендации на основе своих потребностей ("для игр", "для качественных фото", "для работы").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Сравнение характеристик различных моделей в упрощенном и структурированном виде.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Оптимизация выбора в рамках заданного бюджета.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Быстрое сужение круга подходящих моделей из сотен доступных на рынке до 2-5 релевантных вариантов.</w:t>
      </w:r>
    </w:p>
    <w:p w:rsidR="00861609" w:rsidRPr="00861609" w:rsidRDefault="00861609" w:rsidP="00861609">
      <w:pPr>
        <w:pStyle w:val="ds-markdown-paragraph"/>
        <w:numPr>
          <w:ilvl w:val="0"/>
          <w:numId w:val="4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9"/>
          <w:sz w:val="28"/>
          <w:szCs w:val="28"/>
        </w:rPr>
        <w:t>Консультанты розничных сетей</w:t>
      </w:r>
      <w:r w:rsidRPr="00861609">
        <w:rPr>
          <w:rStyle w:val="a9"/>
          <w:sz w:val="28"/>
          <w:szCs w:val="28"/>
        </w:rPr>
        <w:t>.</w:t>
      </w:r>
      <w:r w:rsidRPr="00861609">
        <w:rPr>
          <w:sz w:val="28"/>
          <w:szCs w:val="28"/>
        </w:rPr>
        <w:t xml:space="preserve"> Сотрудники салонов связи и электроники, которые могут использовать систему как инструмент для повышения эффективности своей работы. Их уровень подготовки может быть различным, от новичка до опытного продавца.</w:t>
      </w:r>
    </w:p>
    <w:p w:rsidR="00861609" w:rsidRPr="00861609" w:rsidRDefault="00861609" w:rsidP="00861609">
      <w:pPr>
        <w:pStyle w:val="ds-markdown-paragraph"/>
        <w:shd w:val="clear" w:color="auto" w:fill="FFFFFF"/>
        <w:spacing w:after="96" w:afterAutospacing="0" w:line="360" w:lineRule="auto"/>
        <w:ind w:left="709"/>
        <w:contextualSpacing/>
        <w:jc w:val="both"/>
        <w:rPr>
          <w:sz w:val="28"/>
          <w:szCs w:val="28"/>
        </w:rPr>
      </w:pPr>
      <w:r w:rsidRPr="00861609">
        <w:rPr>
          <w:rStyle w:val="a9"/>
          <w:sz w:val="28"/>
          <w:szCs w:val="28"/>
        </w:rPr>
        <w:t>Решаемые задачи: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Стандартизация процесса консультации и минимизация влияния человеческого фактора.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lastRenderedPageBreak/>
        <w:t>Быстрое обучение новых сотрудников основам подбора устройств.</w:t>
      </w:r>
    </w:p>
    <w:p w:rsidR="00861609" w:rsidRPr="00861609" w:rsidRDefault="00861609" w:rsidP="0086160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Подтверждение своих рекомендаций авторитетным мнением "экспертной системы".</w:t>
      </w:r>
    </w:p>
    <w:p w:rsidR="00861609" w:rsidRPr="00861609" w:rsidRDefault="00861609" w:rsidP="00E32819">
      <w:pPr>
        <w:pStyle w:val="ds-markdown-paragraph"/>
        <w:numPr>
          <w:ilvl w:val="2"/>
          <w:numId w:val="4"/>
        </w:numPr>
        <w:shd w:val="clear" w:color="auto" w:fill="FFFFFF"/>
        <w:tabs>
          <w:tab w:val="clear" w:pos="2160"/>
          <w:tab w:val="num" w:pos="1134"/>
        </w:tabs>
        <w:spacing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Повышение скорости и качества обслуживания клиентов, особенно в часы пиковой нагрузки.</w:t>
      </w:r>
    </w:p>
    <w:p w:rsidR="00E32819" w:rsidRDefault="00861609" w:rsidP="0068102D">
      <w:pPr>
        <w:spacing w:after="200" w:line="360" w:lineRule="auto"/>
        <w:ind w:firstLine="709"/>
        <w:contextualSpacing/>
        <w:jc w:val="both"/>
        <w:rPr>
          <w:sz w:val="28"/>
          <w:szCs w:val="28"/>
        </w:rPr>
      </w:pPr>
      <w:r w:rsidRPr="00861609">
        <w:rPr>
          <w:sz w:val="28"/>
          <w:szCs w:val="28"/>
        </w:rPr>
        <w:t>Таким образом, экспертная система предназначена для поддержки принятия решений как конечными потребителями, так и профессиональными консультантами, выступая в роли интеллектуального помощника, формализующего знания о рынке смартфонов.</w:t>
      </w:r>
      <w:r w:rsidR="00E32819">
        <w:rPr>
          <w:sz w:val="28"/>
          <w:szCs w:val="28"/>
        </w:rPr>
        <w:br w:type="page"/>
      </w:r>
    </w:p>
    <w:p w:rsidR="00861609" w:rsidRPr="00E32819" w:rsidRDefault="00E32819" w:rsidP="005D073E">
      <w:pPr>
        <w:pStyle w:val="1"/>
        <w:spacing w:after="100" w:afterAutospacing="1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" w:name="_Toc216290420"/>
      <w:r w:rsidRPr="00E32819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Графовая модель базы знаний (дерево принятия решений)</w:t>
      </w:r>
      <w:bookmarkEnd w:id="6"/>
    </w:p>
    <w:p w:rsidR="003E0065" w:rsidRPr="0068102D" w:rsidRDefault="003E0065" w:rsidP="00D859A5">
      <w:pPr>
        <w:spacing w:after="120" w:line="360" w:lineRule="auto"/>
        <w:ind w:firstLine="709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68102D">
        <w:rPr>
          <w:color w:val="0F1115"/>
          <w:sz w:val="28"/>
          <w:szCs w:val="28"/>
          <w:shd w:val="clear" w:color="auto" w:fill="FFFFFF"/>
        </w:rPr>
        <w:t>В основе разработанной экспертной системы лежит графовая модель базы знаний, представленная в виде </w:t>
      </w:r>
      <w:r w:rsidRPr="0068102D">
        <w:rPr>
          <w:rStyle w:val="a9"/>
          <w:b w:val="0"/>
          <w:color w:val="0F1115"/>
          <w:sz w:val="28"/>
          <w:szCs w:val="28"/>
          <w:shd w:val="clear" w:color="auto" w:fill="FFFFFF"/>
        </w:rPr>
        <w:t>дерева принятия решений</w:t>
      </w:r>
      <w:r w:rsidRPr="0068102D">
        <w:rPr>
          <w:color w:val="0F1115"/>
          <w:sz w:val="28"/>
          <w:szCs w:val="28"/>
          <w:shd w:val="clear" w:color="auto" w:fill="FFFFFF"/>
        </w:rPr>
        <w:t>. Данная модель наглядно отображает логику работы системы: от первичных вопросов к пользователю до финальной рекомендации конкретной модели смартфона. Дерево строится по принципу последовательного уточнения потребностей и характеристик, что позволяет эффективно сужать круг подходящих устройств из заданного пуска брендов</w:t>
      </w:r>
      <w:r w:rsidR="0068102D">
        <w:rPr>
          <w:color w:val="0F1115"/>
          <w:sz w:val="28"/>
          <w:szCs w:val="28"/>
          <w:shd w:val="clear" w:color="auto" w:fill="FFFFFF"/>
        </w:rPr>
        <w:t>.</w:t>
      </w:r>
    </w:p>
    <w:p w:rsidR="003E0065" w:rsidRPr="0068102D" w:rsidRDefault="003E0065" w:rsidP="0068102D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rStyle w:val="a9"/>
          <w:color w:val="0F1115"/>
          <w:sz w:val="28"/>
          <w:szCs w:val="28"/>
        </w:rPr>
        <w:t>Логика построения дерева</w:t>
      </w:r>
    </w:p>
    <w:p w:rsidR="003E0065" w:rsidRPr="0068102D" w:rsidRDefault="003E0065" w:rsidP="0068102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rStyle w:val="a9"/>
          <w:color w:val="0F1115"/>
          <w:sz w:val="28"/>
          <w:szCs w:val="28"/>
        </w:rPr>
        <w:t>Стартовая точка:</w:t>
      </w:r>
      <w:r w:rsidRPr="0068102D">
        <w:rPr>
          <w:color w:val="0F1115"/>
          <w:sz w:val="28"/>
          <w:szCs w:val="28"/>
        </w:rPr>
        <w:t> Опрос начинается с выявления </w:t>
      </w:r>
      <w:r w:rsidRPr="0068102D">
        <w:rPr>
          <w:rStyle w:val="a9"/>
          <w:b w:val="0"/>
          <w:color w:val="0F1115"/>
          <w:sz w:val="28"/>
          <w:szCs w:val="28"/>
        </w:rPr>
        <w:t>бюджетных ограничений</w:t>
      </w:r>
      <w:r w:rsidRPr="0068102D">
        <w:rPr>
          <w:color w:val="0F1115"/>
          <w:sz w:val="28"/>
          <w:szCs w:val="28"/>
        </w:rPr>
        <w:t> как наиболее общего и критичного для выбора фактора.</w:t>
      </w:r>
    </w:p>
    <w:p w:rsidR="003E0065" w:rsidRPr="0068102D" w:rsidRDefault="003E0065" w:rsidP="0068102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rStyle w:val="a9"/>
          <w:color w:val="0F1115"/>
          <w:sz w:val="28"/>
          <w:szCs w:val="28"/>
        </w:rPr>
        <w:t>Выявление основного сценария:</w:t>
      </w:r>
      <w:r w:rsidRPr="0068102D">
        <w:rPr>
          <w:color w:val="0F1115"/>
          <w:sz w:val="28"/>
          <w:szCs w:val="28"/>
        </w:rPr>
        <w:t> На втором уровне определяется ключевой сценарий пользователя в рамках выбранного бюджета, что позволяет сразу отсечь неподходящие сценарии.</w:t>
      </w:r>
    </w:p>
    <w:p w:rsidR="003E0065" w:rsidRPr="0068102D" w:rsidRDefault="003E0065" w:rsidP="0068102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rStyle w:val="a9"/>
          <w:color w:val="0F1115"/>
          <w:sz w:val="28"/>
          <w:szCs w:val="28"/>
        </w:rPr>
        <w:t>Уточнение приоритетов:</w:t>
      </w:r>
      <w:r w:rsidRPr="0068102D">
        <w:rPr>
          <w:color w:val="0F1115"/>
          <w:sz w:val="28"/>
          <w:szCs w:val="28"/>
        </w:rPr>
        <w:t> На третьем уровне происходит уточнение технических или пользовательских предпочтений.</w:t>
      </w:r>
    </w:p>
    <w:p w:rsidR="003E0065" w:rsidRPr="0068102D" w:rsidRDefault="003E0065" w:rsidP="0068102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rStyle w:val="a9"/>
          <w:color w:val="0F1115"/>
          <w:sz w:val="28"/>
          <w:szCs w:val="28"/>
        </w:rPr>
        <w:t>Спецификация требований:</w:t>
      </w:r>
      <w:r w:rsidRPr="0068102D">
        <w:rPr>
          <w:color w:val="0F1115"/>
          <w:sz w:val="28"/>
          <w:szCs w:val="28"/>
        </w:rPr>
        <w:t> На четвертом уровне происходит выбор конкретных характеристик (особенности камеры, автономность), что окончательно определяет группу рекомендуемых моделей.</w:t>
      </w:r>
    </w:p>
    <w:p w:rsidR="003E0065" w:rsidRPr="0068102D" w:rsidRDefault="0068102D" w:rsidP="0068102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b/>
          <w:color w:val="0F1115"/>
          <w:sz w:val="28"/>
          <w:szCs w:val="28"/>
          <w:shd w:val="clear" w:color="auto" w:fill="FFFFFF"/>
        </w:rPr>
        <w:t>Финальная персонализированная рекомендация</w:t>
      </w:r>
      <w:r w:rsidR="003E0065" w:rsidRPr="0068102D">
        <w:rPr>
          <w:rStyle w:val="a9"/>
          <w:b w:val="0"/>
          <w:color w:val="0F1115"/>
          <w:sz w:val="28"/>
          <w:szCs w:val="28"/>
        </w:rPr>
        <w:t>:</w:t>
      </w:r>
      <w:r w:rsidR="003E0065" w:rsidRPr="0068102D">
        <w:rPr>
          <w:color w:val="0F1115"/>
          <w:sz w:val="28"/>
          <w:szCs w:val="28"/>
        </w:rPr>
        <w:t> Каждая конечная ветвь дерева приводит к рекомендации конкретной модели или линейки моделей, которые наилучшим образом соответствуют совокупности ответов пользователя.</w:t>
      </w:r>
    </w:p>
    <w:p w:rsidR="0068102D" w:rsidRDefault="0068102D" w:rsidP="0068102D">
      <w:pPr>
        <w:pStyle w:val="ds-markdown-paragraph"/>
        <w:shd w:val="clear" w:color="auto" w:fill="FFFFFF"/>
        <w:spacing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8102D">
        <w:rPr>
          <w:color w:val="0F1115"/>
          <w:sz w:val="28"/>
          <w:szCs w:val="28"/>
          <w:shd w:val="clear" w:color="auto" w:fill="FFFFFF"/>
        </w:rPr>
        <w:t xml:space="preserve">Представленное </w:t>
      </w:r>
      <w:r w:rsidR="00AC0ED9">
        <w:rPr>
          <w:color w:val="0F1115"/>
          <w:sz w:val="28"/>
          <w:szCs w:val="28"/>
          <w:shd w:val="clear" w:color="auto" w:fill="FFFFFF"/>
        </w:rPr>
        <w:t>на рисунке 1</w:t>
      </w:r>
      <w:r w:rsidR="00AC0ED9" w:rsidRPr="0068102D">
        <w:rPr>
          <w:color w:val="0F1115"/>
          <w:sz w:val="28"/>
          <w:szCs w:val="28"/>
          <w:shd w:val="clear" w:color="auto" w:fill="FFFFFF"/>
        </w:rPr>
        <w:t xml:space="preserve"> </w:t>
      </w:r>
      <w:r w:rsidRPr="0068102D">
        <w:rPr>
          <w:color w:val="0F1115"/>
          <w:sz w:val="28"/>
          <w:szCs w:val="28"/>
          <w:shd w:val="clear" w:color="auto" w:fill="FFFFFF"/>
        </w:rPr>
        <w:t>дерево решений</w:t>
      </w:r>
      <w:r w:rsidR="00AC0ED9">
        <w:rPr>
          <w:color w:val="0F1115"/>
          <w:sz w:val="28"/>
          <w:szCs w:val="28"/>
          <w:shd w:val="clear" w:color="auto" w:fill="FFFFFF"/>
        </w:rPr>
        <w:t xml:space="preserve"> </w:t>
      </w:r>
      <w:r w:rsidRPr="0068102D">
        <w:rPr>
          <w:color w:val="0F1115"/>
          <w:sz w:val="28"/>
          <w:szCs w:val="28"/>
          <w:shd w:val="clear" w:color="auto" w:fill="FFFFFF"/>
        </w:rPr>
        <w:t>обеспечивает глубокий и детализированный подбор за счет</w:t>
      </w:r>
      <w:r w:rsidRPr="0068102D">
        <w:rPr>
          <w:rStyle w:val="a9"/>
          <w:color w:val="0F1115"/>
          <w:sz w:val="28"/>
          <w:szCs w:val="28"/>
        </w:rPr>
        <w:t xml:space="preserve"> </w:t>
      </w:r>
      <w:r w:rsidRPr="0068102D">
        <w:rPr>
          <w:rStyle w:val="a9"/>
          <w:b w:val="0"/>
          <w:color w:val="0F1115"/>
          <w:sz w:val="28"/>
          <w:szCs w:val="28"/>
        </w:rPr>
        <w:t>логичной последовательности.</w:t>
      </w:r>
      <w:r w:rsidRPr="0068102D">
        <w:rPr>
          <w:color w:val="0F1115"/>
          <w:sz w:val="28"/>
          <w:szCs w:val="28"/>
        </w:rPr>
        <w:t xml:space="preserve"> Вопросы выстроены от общих к частным, что </w:t>
      </w:r>
      <w:r w:rsidRPr="0068102D">
        <w:rPr>
          <w:color w:val="0F1115"/>
          <w:sz w:val="28"/>
          <w:szCs w:val="28"/>
        </w:rPr>
        <w:lastRenderedPageBreak/>
        <w:t>соответствует естественному процессу принятия решения пользователем и позволяет шаг за шагом исключать неподходящие варианты.</w:t>
      </w:r>
    </w:p>
    <w:p w:rsidR="00AC0ED9" w:rsidRPr="0068102D" w:rsidRDefault="00AC0ED9" w:rsidP="00AC0ED9">
      <w:pPr>
        <w:pStyle w:val="ds-markdown-paragraph"/>
        <w:shd w:val="clear" w:color="auto" w:fill="FFFFFF"/>
        <w:spacing w:after="0" w:afterAutospacing="0" w:line="360" w:lineRule="auto"/>
        <w:ind w:left="-1276"/>
        <w:contextualSpacing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7235239" cy="3075709"/>
            <wp:effectExtent l="19050" t="0" r="3761" b="0"/>
            <wp:docPr id="6" name="Рисунок 6" descr="C:\Users\pc\AppData\Local\Microsoft\Windows\INetCache\Content.Word\Сним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AppData\Local\Microsoft\Windows\INetCache\Content.Word\Снимок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766" cy="307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23A" w:rsidRPr="00A36A89" w:rsidRDefault="00AC0ED9" w:rsidP="00A9623A">
      <w:pPr>
        <w:spacing w:after="200" w:line="276" w:lineRule="auto"/>
        <w:jc w:val="center"/>
      </w:pPr>
      <w:r w:rsidRPr="00A36A89">
        <w:rPr>
          <w:color w:val="0F1115"/>
          <w:shd w:val="clear" w:color="auto" w:fill="FFFFFF"/>
        </w:rPr>
        <w:t>Рисунок 1 – Г</w:t>
      </w:r>
      <w:r w:rsidRPr="00A36A89">
        <w:t>рафовая модель базы знаний</w:t>
      </w:r>
      <w:r w:rsidR="00A9623A" w:rsidRPr="00A36A89">
        <w:br w:type="page"/>
      </w:r>
    </w:p>
    <w:p w:rsidR="001F7564" w:rsidRDefault="00A9623A" w:rsidP="00A9623A">
      <w:pPr>
        <w:pStyle w:val="1"/>
        <w:spacing w:line="360" w:lineRule="auto"/>
        <w:jc w:val="center"/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16290421"/>
      <w:r w:rsidRPr="00A9623A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Фреймовая форма представления базы данных</w:t>
      </w:r>
      <w:bookmarkEnd w:id="7"/>
    </w:p>
    <w:p w:rsidR="00A9623A" w:rsidRDefault="00A9623A" w:rsidP="00A9623A">
      <w:pPr>
        <w:pStyle w:val="2"/>
        <w:spacing w:line="360" w:lineRule="auto"/>
        <w:jc w:val="center"/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290422"/>
      <w:r w:rsidRPr="00A9623A"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фреймовой модели</w:t>
      </w:r>
      <w:bookmarkEnd w:id="8"/>
    </w:p>
    <w:p w:rsidR="00A9623A" w:rsidRPr="00A9623A" w:rsidRDefault="00A9623A" w:rsidP="00A9623A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color w:val="0F1115"/>
          <w:sz w:val="28"/>
          <w:szCs w:val="28"/>
        </w:rPr>
        <w:t>Для представления статических данных об объектах предметной области (смартфонах) был выбран </w:t>
      </w:r>
      <w:r w:rsidRPr="00A9623A">
        <w:rPr>
          <w:rStyle w:val="a9"/>
          <w:b w:val="0"/>
          <w:color w:val="0F1115"/>
          <w:sz w:val="28"/>
          <w:szCs w:val="28"/>
        </w:rPr>
        <w:t>фреймовый подход</w:t>
      </w:r>
      <w:r w:rsidRPr="00A9623A">
        <w:rPr>
          <w:color w:val="0F1115"/>
          <w:sz w:val="28"/>
          <w:szCs w:val="28"/>
        </w:rPr>
        <w:t>. Данный подход является наиболее целесообразным по следующим причинам:</w:t>
      </w:r>
    </w:p>
    <w:p w:rsidR="00A9623A" w:rsidRPr="00A9623A" w:rsidRDefault="00A9623A" w:rsidP="00A962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rStyle w:val="a9"/>
          <w:color w:val="0F1115"/>
          <w:sz w:val="28"/>
          <w:szCs w:val="28"/>
        </w:rPr>
        <w:t>Структурированность и наглядность:</w:t>
      </w:r>
      <w:r w:rsidRPr="00A9623A">
        <w:rPr>
          <w:color w:val="0F1115"/>
          <w:sz w:val="28"/>
          <w:szCs w:val="28"/>
        </w:rPr>
        <w:t> Фреймы, по своей сути, являются шаблонами для описания сущностей. Они позволяют единообразно представить каждый смартфон в виде набора слотов (атрибутов) и их значений, что делает базу знаний чрезвычайно структурированной и удобной для визуального восприятия и анализа.</w:t>
      </w:r>
    </w:p>
    <w:p w:rsidR="00A9623A" w:rsidRPr="00A9623A" w:rsidRDefault="00A9623A" w:rsidP="00A962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rStyle w:val="a9"/>
          <w:color w:val="0F1115"/>
          <w:sz w:val="28"/>
          <w:szCs w:val="28"/>
        </w:rPr>
        <w:t>Эффективность хранения данных:</w:t>
      </w:r>
      <w:r w:rsidRPr="00A9623A">
        <w:rPr>
          <w:color w:val="0F1115"/>
          <w:sz w:val="28"/>
          <w:szCs w:val="28"/>
        </w:rPr>
        <w:t> Фреймовая модель идеально подходит для описания сложных объектов с большим количеством характеристик, какими являются смартфоны. Она позволяет компактно и системно хранить все свойства объекта в одном месте.</w:t>
      </w:r>
    </w:p>
    <w:p w:rsidR="00A9623A" w:rsidRPr="00A9623A" w:rsidRDefault="00A9623A" w:rsidP="00A962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rStyle w:val="a9"/>
          <w:color w:val="0F1115"/>
          <w:sz w:val="28"/>
          <w:szCs w:val="28"/>
        </w:rPr>
        <w:t>Соответствие предметной области:</w:t>
      </w:r>
      <w:r w:rsidRPr="00A9623A">
        <w:rPr>
          <w:color w:val="0F1115"/>
          <w:sz w:val="28"/>
          <w:szCs w:val="28"/>
        </w:rPr>
        <w:t> Смартфоны как класс объектов идеально ложатся на фреймовую парадигму: каждый смартфон — это экземпляр фрейма "Смартфон", обладающий стандартным набором атрибутов (бренд, модель, цена, характеристики камеры, процессор и т.д.), но с уникальными значениями для каждого экземпляра.</w:t>
      </w:r>
    </w:p>
    <w:p w:rsidR="00A9623A" w:rsidRPr="00A9623A" w:rsidRDefault="00A9623A" w:rsidP="00A9623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rStyle w:val="a9"/>
          <w:color w:val="0F1115"/>
          <w:sz w:val="28"/>
          <w:szCs w:val="28"/>
        </w:rPr>
        <w:t>Удобство для механизма вывода:</w:t>
      </w:r>
      <w:r w:rsidRPr="00A9623A">
        <w:rPr>
          <w:color w:val="0F1115"/>
          <w:sz w:val="28"/>
          <w:szCs w:val="28"/>
        </w:rPr>
        <w:t> Четкая структура фреймов облегчает работу механизма логического вывода экспертной системы. Для сопоставления с правилами (продукциями) системе достаточно обратиться к значениям конкретных слотов фрейма, что делает процесс принятия решений быстрым и эффективным.</w:t>
      </w:r>
    </w:p>
    <w:p w:rsidR="00A9623A" w:rsidRPr="00A9623A" w:rsidRDefault="00A9623A" w:rsidP="00A9623A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A9623A">
        <w:rPr>
          <w:color w:val="0F1115"/>
          <w:sz w:val="28"/>
          <w:szCs w:val="28"/>
        </w:rPr>
        <w:t>Таким образом, фреймовая модель была выбрана как наиболее адекватный и мощный инструмент для организации ядра базы знаний экспертной системы.</w:t>
      </w:r>
    </w:p>
    <w:p w:rsidR="00A9623A" w:rsidRPr="00A9623A" w:rsidRDefault="00A9623A" w:rsidP="005D073E">
      <w:pPr>
        <w:pStyle w:val="2"/>
        <w:spacing w:after="100" w:afterAutospacing="1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290423"/>
      <w:r w:rsidRPr="00A9623A"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Фреймовое представление данных о смартфонах</w:t>
      </w:r>
      <w:bookmarkEnd w:id="9"/>
    </w:p>
    <w:p w:rsidR="00A9623A" w:rsidRDefault="005D073E" w:rsidP="005D073E">
      <w:pPr>
        <w:spacing w:after="100" w:afterAutospacing="1" w:line="360" w:lineRule="auto"/>
        <w:ind w:firstLine="709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5D073E">
        <w:rPr>
          <w:color w:val="0F1115"/>
          <w:sz w:val="28"/>
          <w:szCs w:val="28"/>
          <w:shd w:val="clear" w:color="auto" w:fill="FFFFFF"/>
        </w:rPr>
        <w:t>Ниже, на рисунк</w:t>
      </w:r>
      <w:r w:rsidR="00A36A89">
        <w:rPr>
          <w:color w:val="0F1115"/>
          <w:sz w:val="28"/>
          <w:szCs w:val="28"/>
          <w:shd w:val="clear" w:color="auto" w:fill="FFFFFF"/>
        </w:rPr>
        <w:t>ах</w:t>
      </w:r>
      <w:r w:rsidRPr="005D073E">
        <w:rPr>
          <w:color w:val="0F1115"/>
          <w:sz w:val="28"/>
          <w:szCs w:val="28"/>
          <w:shd w:val="clear" w:color="auto" w:fill="FFFFFF"/>
        </w:rPr>
        <w:t xml:space="preserve"> 2</w:t>
      </w:r>
      <w:r w:rsidR="00A36A89">
        <w:rPr>
          <w:color w:val="0F1115"/>
          <w:sz w:val="28"/>
          <w:szCs w:val="28"/>
          <w:shd w:val="clear" w:color="auto" w:fill="FFFFFF"/>
        </w:rPr>
        <w:t xml:space="preserve"> и 3</w:t>
      </w:r>
      <w:r w:rsidRPr="005D073E">
        <w:rPr>
          <w:color w:val="0F1115"/>
          <w:sz w:val="28"/>
          <w:szCs w:val="28"/>
          <w:shd w:val="clear" w:color="auto" w:fill="FFFFFF"/>
        </w:rPr>
        <w:t>, представлена полная фреймовая таблица, описывающая ключевые сущности системы — модели смартфонов. Таблица включает наиболее значимые для задачи подбора атрибуты, выделенные в ходе анализа предметной области.</w:t>
      </w:r>
    </w:p>
    <w:p w:rsidR="00A36A89" w:rsidRDefault="00E30D6B" w:rsidP="00A36A89">
      <w:pPr>
        <w:spacing w:after="100" w:afterAutospacing="1" w:line="360" w:lineRule="auto"/>
        <w:ind w:left="-851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FF0D1D">
        <w:rPr>
          <w:color w:val="0F1115"/>
          <w:sz w:val="28"/>
          <w:szCs w:val="28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7.2pt;height:192pt">
            <v:imagedata r:id="rId11" o:title="Снимок2"/>
          </v:shape>
        </w:pict>
      </w:r>
    </w:p>
    <w:p w:rsidR="00A36A89" w:rsidRPr="00A36A89" w:rsidRDefault="00A36A89" w:rsidP="00A36A89">
      <w:pPr>
        <w:spacing w:after="100" w:afterAutospacing="1" w:line="360" w:lineRule="auto"/>
        <w:ind w:left="-142"/>
        <w:contextualSpacing/>
        <w:jc w:val="center"/>
        <w:rPr>
          <w:color w:val="0F1115"/>
          <w:shd w:val="clear" w:color="auto" w:fill="FFFFFF"/>
        </w:rPr>
      </w:pPr>
      <w:r w:rsidRPr="00A36A89">
        <w:rPr>
          <w:color w:val="0F1115"/>
          <w:shd w:val="clear" w:color="auto" w:fill="FFFFFF"/>
        </w:rPr>
        <w:t>Рисунок 2 – Фреймовая модель базы знаний (1 часть)</w:t>
      </w:r>
    </w:p>
    <w:p w:rsidR="00A36A89" w:rsidRDefault="00A36A89" w:rsidP="00A36A89">
      <w:pPr>
        <w:spacing w:after="100" w:afterAutospacing="1" w:line="360" w:lineRule="auto"/>
        <w:ind w:left="-142"/>
        <w:contextualSpacing/>
        <w:jc w:val="center"/>
        <w:rPr>
          <w:color w:val="0F1115"/>
          <w:sz w:val="28"/>
          <w:szCs w:val="28"/>
          <w:shd w:val="clear" w:color="auto" w:fill="FFFFFF"/>
        </w:rPr>
      </w:pPr>
    </w:p>
    <w:p w:rsidR="00A36A89" w:rsidRDefault="00E30D6B" w:rsidP="00A36A89">
      <w:pPr>
        <w:spacing w:after="100" w:afterAutospacing="1" w:line="360" w:lineRule="auto"/>
        <w:ind w:left="-851"/>
        <w:contextualSpacing/>
        <w:rPr>
          <w:color w:val="0F1115"/>
          <w:sz w:val="28"/>
          <w:szCs w:val="28"/>
          <w:shd w:val="clear" w:color="auto" w:fill="FFFFFF"/>
        </w:rPr>
      </w:pPr>
      <w:r w:rsidRPr="00FF0D1D">
        <w:rPr>
          <w:color w:val="0F1115"/>
          <w:sz w:val="28"/>
          <w:szCs w:val="28"/>
          <w:shd w:val="clear" w:color="auto" w:fill="FFFFFF"/>
        </w:rPr>
        <w:pict>
          <v:shape id="_x0000_i1026" type="#_x0000_t75" style="width:547.2pt;height:201pt">
            <v:imagedata r:id="rId12" o:title="Снимок3"/>
          </v:shape>
        </w:pict>
      </w:r>
    </w:p>
    <w:p w:rsidR="0053240A" w:rsidRDefault="00A36A89" w:rsidP="00D65B84">
      <w:pPr>
        <w:spacing w:after="200" w:line="276" w:lineRule="auto"/>
        <w:jc w:val="center"/>
        <w:rPr>
          <w:color w:val="0F1115"/>
          <w:shd w:val="clear" w:color="auto" w:fill="FFFFFF"/>
        </w:rPr>
      </w:pPr>
      <w:r w:rsidRPr="00A36A89">
        <w:rPr>
          <w:color w:val="0F1115"/>
          <w:shd w:val="clear" w:color="auto" w:fill="FFFFFF"/>
        </w:rPr>
        <w:t>Рисунок 3 – Фреймовая модель базы знаний (2 часть)</w:t>
      </w:r>
      <w:r w:rsidR="0053240A">
        <w:rPr>
          <w:color w:val="0F1115"/>
          <w:shd w:val="clear" w:color="auto" w:fill="FFFFFF"/>
        </w:rPr>
        <w:br w:type="page"/>
      </w:r>
    </w:p>
    <w:p w:rsidR="00A36A89" w:rsidRPr="00496E39" w:rsidRDefault="0053240A" w:rsidP="00071D1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216290424"/>
      <w:r w:rsidRPr="0053240A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Продукционная форма представления знаний</w:t>
      </w:r>
      <w:bookmarkEnd w:id="10"/>
    </w:p>
    <w:p w:rsidR="0053240A" w:rsidRPr="00071D1D" w:rsidRDefault="0053240A" w:rsidP="00D859A5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071D1D">
        <w:rPr>
          <w:color w:val="0F1115"/>
          <w:sz w:val="28"/>
          <w:szCs w:val="28"/>
        </w:rPr>
        <w:t>Продукционная модель является ядром логики экспертной системы. Она описывает процесс принятия решений в виде набора правил вида </w:t>
      </w:r>
      <w:r w:rsidRPr="00071D1D">
        <w:rPr>
          <w:rStyle w:val="a9"/>
          <w:color w:val="0F1115"/>
          <w:sz w:val="28"/>
          <w:szCs w:val="28"/>
        </w:rPr>
        <w:t>«</w:t>
      </w:r>
      <w:r w:rsidRPr="00071D1D">
        <w:rPr>
          <w:rStyle w:val="a9"/>
          <w:b w:val="0"/>
          <w:color w:val="0F1115"/>
          <w:sz w:val="28"/>
          <w:szCs w:val="28"/>
        </w:rPr>
        <w:t>ЕСЛИ (условие), ТО (действие/вывод)</w:t>
      </w:r>
      <w:r w:rsidRPr="00071D1D">
        <w:rPr>
          <w:rStyle w:val="a9"/>
          <w:color w:val="0F1115"/>
          <w:sz w:val="28"/>
          <w:szCs w:val="28"/>
        </w:rPr>
        <w:t>»</w:t>
      </w:r>
      <w:r w:rsidRPr="00071D1D">
        <w:rPr>
          <w:color w:val="0F1115"/>
          <w:sz w:val="28"/>
          <w:szCs w:val="28"/>
        </w:rPr>
        <w:t>. Каждое правило кодирует один шаг логического вывода, отражая взаимосвязь между ответами пользователя и дальнейшим направлением диалога или конечной рекомендацией.</w:t>
      </w:r>
    </w:p>
    <w:p w:rsidR="0053240A" w:rsidRPr="00496E39" w:rsidRDefault="0053240A" w:rsidP="00D859A5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071D1D">
        <w:rPr>
          <w:color w:val="0F1115"/>
          <w:sz w:val="28"/>
          <w:szCs w:val="28"/>
        </w:rPr>
        <w:t xml:space="preserve">Логика работы системы, описанная в графовой модели (дереве принятия решений), напрямую отображается в виде последовательности продукционных правил. Ниже приведен полный набор правил, соответствующий разработанному дереву. </w:t>
      </w:r>
    </w:p>
    <w:p w:rsidR="00071D1D" w:rsidRPr="00071D1D" w:rsidRDefault="00071D1D" w:rsidP="00071D1D">
      <w:pPr>
        <w:pStyle w:val="HTML"/>
        <w:spacing w:line="360" w:lineRule="auto"/>
        <w:ind w:firstLine="709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«Бюджет» = «Высокий», ТО «Основной сценарий использования?»</w:t>
      </w:r>
    </w:p>
    <w:p w:rsidR="00071D1D" w:rsidRPr="00071D1D" w:rsidRDefault="00071D1D" w:rsidP="0095531D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«Основной сценарий использования?» = «Профессиональная фото/видеосъемка», ТО «Какой стиль обработки фото предпочитаете?»</w:t>
      </w:r>
    </w:p>
    <w:p w:rsidR="00071D1D" w:rsidRPr="00071D1D" w:rsidRDefault="00071D1D" w:rsidP="0095531D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«Какой стиль обработки фото предпочитаете?» = «Естественные цвета, "как есть"», ТО «Важен ли максимальный зум?»</w:t>
      </w:r>
    </w:p>
    <w:p w:rsidR="00071D1D" w:rsidRPr="00496E39" w:rsidRDefault="00071D1D" w:rsidP="0095531D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«Важен ли максимальный зум?» = «Да»,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Samsung Galaxy S24 Ultra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5531D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«Важен ли максимальный зум?» = «Нет»,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Apple iPhone 15 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496E39" w:rsidRDefault="00071D1D" w:rsidP="0095531D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«Какой стиль обработки фото предпочитаете?» = «Яркие, насыщенные цвета», ТО «Планируете снимать много видео?»</w:t>
      </w:r>
    </w:p>
    <w:p w:rsidR="00071D1D" w:rsidRPr="00071D1D" w:rsidRDefault="00071D1D" w:rsidP="0095531D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«Планируете снимать много видео?» = «Да»,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Xiaomi 13 Ultra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5531D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«Планируете снимать много видео?» = «Нет»,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Huawei P60 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5531D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ЕСЛИ «Какой стиль обработки фото предпочитаете?» = «Универсальный, AI-улучшения», ТО «Рекомендация: </w:t>
      </w:r>
      <w:r w:rsidR="0095531D" w:rsidRPr="0098740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Huawei</w:t>
      </w:r>
      <w:r w:rsidR="0095531D" w:rsidRPr="0098740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95531D" w:rsidRPr="0098740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Mate</w:t>
      </w:r>
      <w:r w:rsidR="0095531D" w:rsidRPr="0098740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70 </w:t>
      </w:r>
      <w:r w:rsidR="0095531D" w:rsidRPr="0098740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5531D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«Основной сценарий исп</w:t>
      </w:r>
      <w:r w:rsidR="00987405">
        <w:rPr>
          <w:rFonts w:ascii="Times New Roman" w:hAnsi="Times New Roman" w:cs="Times New Roman"/>
          <w:color w:val="0F1115"/>
          <w:sz w:val="28"/>
          <w:szCs w:val="28"/>
        </w:rPr>
        <w:t>ользования?» = «Мощные игры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», ТО «Важен ли дизайн и охлаждение?»</w:t>
      </w:r>
    </w:p>
    <w:p w:rsidR="00071D1D" w:rsidRPr="00071D1D" w:rsidRDefault="00071D1D" w:rsidP="0095531D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«Важен ли дизайн и охлаждение?» = «Да, для долгих игровых сессий», ТО «Предпочитаемый размер экрана?»</w:t>
      </w:r>
    </w:p>
    <w:p w:rsidR="00071D1D" w:rsidRPr="00071D1D" w:rsidRDefault="00071D1D" w:rsidP="0095531D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размер экрана?» = «Большой»,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ASUS ROG Phone 9 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496E39" w:rsidRDefault="00071D1D" w:rsidP="00987405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размер экрана?» = «Компактный»,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Xiaomi Black Shark 5 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87405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«Важен ли дизайн и охлаждение?» = «Нет, главное - производительность»,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Realme GT 5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87405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«Основной сценарий использования?» = «Бизнес и статус», ТО «Ключевой фактор?»</w:t>
      </w:r>
    </w:p>
    <w:p w:rsidR="00071D1D" w:rsidRPr="00071D1D" w:rsidRDefault="00071D1D" w:rsidP="00987405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«Ключевой фактор?» = «Премиальная экосистема», ТО «Нужна максимальная автономность?»</w:t>
      </w:r>
    </w:p>
    <w:p w:rsidR="00071D1D" w:rsidRPr="00071D1D" w:rsidRDefault="00071D1D" w:rsidP="00987405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«Нужна максимальная автономность?» = «Да»,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Apple iPhone 16 Pro Max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87405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«Нужна максимальная автономность?» = «Нет»,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Apple iPhone </w:t>
      </w:r>
      <w:r w:rsidR="00987405" w:rsidRPr="00987405">
        <w:rPr>
          <w:rFonts w:ascii="Times New Roman" w:hAnsi="Times New Roman" w:cs="Times New Roman"/>
          <w:b/>
          <w:color w:val="0F1115"/>
          <w:sz w:val="28"/>
          <w:szCs w:val="28"/>
        </w:rPr>
        <w:t>17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Pr="00071D1D" w:rsidRDefault="00071D1D" w:rsidP="00987405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>ЕСЛИ «Ключевой фактор?» = «Инновационный дизайн», ТО «Какой тип дизайна?»</w:t>
      </w:r>
    </w:p>
    <w:p w:rsidR="00071D1D" w:rsidRPr="00071D1D" w:rsidRDefault="00071D1D" w:rsidP="00987405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«Какой тип дизайна?» = «Складной»,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Samsung Galaxy Z Fold5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071D1D" w:rsidRDefault="00071D1D" w:rsidP="00496E39">
      <w:pPr>
        <w:pStyle w:val="HTML"/>
        <w:spacing w:line="360" w:lineRule="auto"/>
        <w:ind w:firstLine="2127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071D1D">
        <w:rPr>
          <w:rFonts w:ascii="Times New Roman" w:hAnsi="Times New Roman" w:cs="Times New Roman"/>
          <w:color w:val="0F1115"/>
          <w:sz w:val="28"/>
          <w:szCs w:val="28"/>
        </w:rPr>
        <w:t xml:space="preserve">ЕСЛИ «Какой тип дизайна?» = «Классический, премиальный», ТО «Рекомендация: </w:t>
      </w:r>
      <w:r w:rsidRPr="00987405">
        <w:rPr>
          <w:rFonts w:ascii="Times New Roman" w:hAnsi="Times New Roman" w:cs="Times New Roman"/>
          <w:b/>
          <w:color w:val="0F1115"/>
          <w:sz w:val="28"/>
          <w:szCs w:val="28"/>
        </w:rPr>
        <w:t>Honor Magic5 Pro</w:t>
      </w:r>
      <w:r w:rsidRPr="00071D1D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496E39" w:rsidRPr="00496E39" w:rsidRDefault="00496E39" w:rsidP="00216C6C">
      <w:pPr>
        <w:pStyle w:val="HTML"/>
        <w:spacing w:line="360" w:lineRule="auto"/>
        <w:ind w:firstLine="709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«Бюджет» = «Средний», ТО «Что для вас приоритетно?»</w:t>
      </w:r>
    </w:p>
    <w:p w:rsidR="00496E39" w:rsidRPr="00496E39" w:rsidRDefault="00496E39" w:rsidP="00216C6C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lastRenderedPageBreak/>
        <w:t>ЕСЛИ «Что для вас приоритетно?» = «</w:t>
      </w:r>
      <w:r>
        <w:rPr>
          <w:rFonts w:ascii="Times New Roman" w:hAnsi="Times New Roman" w:cs="Times New Roman"/>
          <w:color w:val="0F1115"/>
          <w:sz w:val="28"/>
          <w:szCs w:val="28"/>
        </w:rPr>
        <w:t>Камера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», ТО «Предпочитаемый тип камеры?»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тип камеры?» = «Универсальная с зумом», ТО «Рекомендация: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Realme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12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Pro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>+»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тип камеры?» = «Сверхчувствительный основной сенсор», ТО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«Рекомендация: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Honor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400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Lite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496E39" w:rsidRPr="00496E39" w:rsidRDefault="00496E39" w:rsidP="00216C6C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«Что для вас приоритетн</w:t>
      </w:r>
      <w:r>
        <w:rPr>
          <w:rFonts w:ascii="Times New Roman" w:hAnsi="Times New Roman" w:cs="Times New Roman"/>
          <w:color w:val="0F1115"/>
          <w:sz w:val="28"/>
          <w:szCs w:val="28"/>
        </w:rPr>
        <w:t>о?» = «Игры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», ТО «</w:t>
      </w:r>
      <w:r w:rsidR="00222FCE">
        <w:rPr>
          <w:rFonts w:ascii="Times New Roman" w:hAnsi="Times New Roman" w:cs="Times New Roman"/>
          <w:color w:val="0F1115"/>
          <w:sz w:val="28"/>
          <w:szCs w:val="28"/>
        </w:rPr>
        <w:t>Мощные игры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?»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</w:t>
      </w:r>
      <w:r w:rsidR="00222FCE">
        <w:rPr>
          <w:rFonts w:ascii="Times New Roman" w:hAnsi="Times New Roman" w:cs="Times New Roman"/>
          <w:color w:val="0F1115"/>
          <w:sz w:val="28"/>
          <w:szCs w:val="28"/>
        </w:rPr>
        <w:t>Мощные игры</w:t>
      </w:r>
      <w:r w:rsidR="00222FCE" w:rsidRPr="00496E39">
        <w:rPr>
          <w:rFonts w:ascii="Times New Roman" w:hAnsi="Times New Roman" w:cs="Times New Roman"/>
          <w:color w:val="0F1115"/>
          <w:sz w:val="28"/>
          <w:szCs w:val="28"/>
        </w:rPr>
        <w:t>?</w:t>
      </w:r>
      <w:r w:rsidR="00222FCE">
        <w:rPr>
          <w:rFonts w:ascii="Times New Roman" w:hAnsi="Times New Roman" w:cs="Times New Roman"/>
          <w:color w:val="0F1115"/>
          <w:sz w:val="28"/>
          <w:szCs w:val="28"/>
        </w:rPr>
        <w:t xml:space="preserve">» 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= «</w:t>
      </w:r>
      <w:r w:rsidR="00222FCE">
        <w:rPr>
          <w:rFonts w:ascii="Times New Roman" w:hAnsi="Times New Roman" w:cs="Times New Roman"/>
          <w:color w:val="0F1115"/>
          <w:sz w:val="28"/>
          <w:szCs w:val="28"/>
        </w:rPr>
        <w:t>Да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», ТО «Рекомендация: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Poco F5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496E39" w:rsidRPr="00496E39" w:rsidRDefault="00222FCE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</w:t>
      </w:r>
      <w:r>
        <w:rPr>
          <w:rFonts w:ascii="Times New Roman" w:hAnsi="Times New Roman" w:cs="Times New Roman"/>
          <w:color w:val="0F1115"/>
          <w:sz w:val="28"/>
          <w:szCs w:val="28"/>
        </w:rPr>
        <w:t>Мощные игры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?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» 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= «</w:t>
      </w:r>
      <w:r>
        <w:rPr>
          <w:rFonts w:ascii="Times New Roman" w:hAnsi="Times New Roman" w:cs="Times New Roman"/>
          <w:color w:val="0F1115"/>
          <w:sz w:val="28"/>
          <w:szCs w:val="28"/>
        </w:rPr>
        <w:t>Нет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», </w:t>
      </w:r>
      <w:r w:rsidR="00496E39"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ТО «Рекомендация: </w:t>
      </w:r>
      <w:r w:rsidR="00496E39" w:rsidRPr="004153C3">
        <w:rPr>
          <w:rFonts w:ascii="Times New Roman" w:hAnsi="Times New Roman" w:cs="Times New Roman"/>
          <w:b/>
          <w:color w:val="0F1115"/>
          <w:sz w:val="28"/>
          <w:szCs w:val="28"/>
        </w:rPr>
        <w:t>Realme 11 Pro+»</w:t>
      </w:r>
    </w:p>
    <w:p w:rsidR="00496E39" w:rsidRPr="00496E39" w:rsidRDefault="00496E39" w:rsidP="00216C6C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«Что для вас приоритетно?» = «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>Автономность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», ТО «Критична ли быстрая зарядка?»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ЕСЛИ «Критична ли быстрая зарядка?» = «Да», ТО «Рекомендация: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>Xiaomi Redmi Note 13 Pro+»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«Критична ли быстрая зарядка?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>» = «Нет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», ТО «Рекомендация: </w:t>
      </w:r>
      <w:r w:rsidRPr="004153C3">
        <w:rPr>
          <w:rFonts w:ascii="Times New Roman" w:hAnsi="Times New Roman" w:cs="Times New Roman"/>
          <w:b/>
          <w:color w:val="0F1115"/>
          <w:sz w:val="28"/>
          <w:szCs w:val="28"/>
        </w:rPr>
        <w:t>Samsung Galaxy A54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496E39" w:rsidRPr="00496E39" w:rsidRDefault="00496E39" w:rsidP="00216C6C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 xml:space="preserve">ЕСЛИ «Что 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>для вас приоритетно?» = «Стиль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», ТО «Какой дизайн предпочитаете?»</w:t>
      </w:r>
    </w:p>
    <w:p w:rsidR="00496E39" w:rsidRP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«Какой дизайн предпочитаете?» = «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>М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олодежный», ТО «Реко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 xml:space="preserve">мендация: 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Honor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X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</w:rPr>
        <w:t>9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A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496E39" w:rsidRDefault="00496E39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496E39">
        <w:rPr>
          <w:rFonts w:ascii="Times New Roman" w:hAnsi="Times New Roman" w:cs="Times New Roman"/>
          <w:color w:val="0F1115"/>
          <w:sz w:val="28"/>
          <w:szCs w:val="28"/>
        </w:rPr>
        <w:t>ЕСЛИ «Какой ди</w:t>
      </w:r>
      <w:r w:rsidR="004153C3">
        <w:rPr>
          <w:rFonts w:ascii="Times New Roman" w:hAnsi="Times New Roman" w:cs="Times New Roman"/>
          <w:color w:val="0F1115"/>
          <w:sz w:val="28"/>
          <w:szCs w:val="28"/>
        </w:rPr>
        <w:t xml:space="preserve">зайн предпочитаете?» = «Строгий», ТО «Рекомендация: 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Samsung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Galaxy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A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</w:rPr>
        <w:t>35 5</w:t>
      </w:r>
      <w:r w:rsidR="004153C3" w:rsidRPr="004153C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G</w:t>
      </w:r>
      <w:r w:rsidRPr="00496E39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216C6C">
      <w:pPr>
        <w:pStyle w:val="HTML"/>
        <w:spacing w:line="360" w:lineRule="auto"/>
        <w:ind w:firstLine="709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«Бюджет» = «Бюджетный», ТО «Главный критерий выбора?»</w:t>
      </w:r>
    </w:p>
    <w:p w:rsidR="00216C6C" w:rsidRPr="00216C6C" w:rsidRDefault="00216C6C" w:rsidP="00216C6C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«Главный критерий выбора?» = «Автономность», ТО «Как интенсивно вы используете телефон?»</w:t>
      </w:r>
    </w:p>
    <w:p w:rsidR="00216C6C" w:rsidRPr="00216C6C" w:rsidRDefault="00216C6C" w:rsidP="00216C6C">
      <w:pPr>
        <w:pStyle w:val="HTML"/>
        <w:spacing w:line="360" w:lineRule="auto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</w:p>
    <w:p w:rsidR="00216C6C" w:rsidRPr="00216C6C" w:rsidRDefault="00216C6C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lastRenderedPageBreak/>
        <w:t>ЕСЛИ «Как интенсивно вы используете телефон?» =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«Очень интенсивно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», ТО «Важна ли быстрая зарядка?»</w:t>
      </w:r>
    </w:p>
    <w:p w:rsidR="00216C6C" w:rsidRPr="00216C6C" w:rsidRDefault="00216C6C" w:rsidP="00216C6C">
      <w:pPr>
        <w:pStyle w:val="HTML"/>
        <w:spacing w:line="360" w:lineRule="auto"/>
        <w:ind w:firstLine="1985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ЕСЛИ «Важна ли быстрая зарядка?» = «Да», ТО «Рекомендация: </w:t>
      </w:r>
      <w:r w:rsidRPr="00B73887">
        <w:rPr>
          <w:rFonts w:ascii="Times New Roman" w:hAnsi="Times New Roman" w:cs="Times New Roman"/>
          <w:b/>
          <w:color w:val="0F1115"/>
          <w:sz w:val="28"/>
          <w:szCs w:val="28"/>
        </w:rPr>
        <w:t>Infinix Note 30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216C6C">
      <w:pPr>
        <w:pStyle w:val="HTML"/>
        <w:spacing w:line="360" w:lineRule="auto"/>
        <w:ind w:firstLine="1985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ЕСЛИ «Важна ли быстрая зарядка?» = «Нет», ТО «Рекомендация: </w:t>
      </w:r>
      <w:r w:rsidRPr="00B73887">
        <w:rPr>
          <w:rFonts w:ascii="Times New Roman" w:hAnsi="Times New Roman" w:cs="Times New Roman"/>
          <w:b/>
          <w:color w:val="0F1115"/>
          <w:sz w:val="28"/>
          <w:szCs w:val="28"/>
        </w:rPr>
        <w:t>Redmi 12C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216C6C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«Как интенсивно вы используете телефон</w:t>
      </w:r>
      <w:r>
        <w:rPr>
          <w:rFonts w:ascii="Times New Roman" w:hAnsi="Times New Roman" w:cs="Times New Roman"/>
          <w:color w:val="0F1115"/>
          <w:sz w:val="28"/>
          <w:szCs w:val="28"/>
        </w:rPr>
        <w:t>?» = «Умеренно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», ТО «Предпочитаемый размер экрана?»</w:t>
      </w:r>
    </w:p>
    <w:p w:rsidR="00216C6C" w:rsidRPr="00216C6C" w:rsidRDefault="00216C6C" w:rsidP="00216C6C">
      <w:pPr>
        <w:pStyle w:val="HTML"/>
        <w:spacing w:line="360" w:lineRule="auto"/>
        <w:ind w:firstLine="1985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размер экрана?» = «Большой», ТО «Рекомендация: </w:t>
      </w:r>
      <w:r w:rsidRPr="00B73887">
        <w:rPr>
          <w:rFonts w:ascii="Times New Roman" w:hAnsi="Times New Roman" w:cs="Times New Roman"/>
          <w:b/>
          <w:color w:val="0F1115"/>
          <w:sz w:val="28"/>
          <w:szCs w:val="28"/>
        </w:rPr>
        <w:t>Samsung Galaxy A15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216C6C">
      <w:pPr>
        <w:pStyle w:val="HTML"/>
        <w:spacing w:line="360" w:lineRule="auto"/>
        <w:ind w:firstLine="1985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ЕСЛИ «Предпочитаемый размер экрана?» = «Компактный», ТО «Рекомендация: </w:t>
      </w:r>
      <w:r w:rsidRPr="00B73887">
        <w:rPr>
          <w:rFonts w:ascii="Times New Roman" w:hAnsi="Times New Roman" w:cs="Times New Roman"/>
          <w:b/>
          <w:color w:val="0F1115"/>
          <w:sz w:val="28"/>
          <w:szCs w:val="28"/>
        </w:rPr>
        <w:t>Realme C55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B73887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</w:t>
      </w:r>
      <w:r>
        <w:rPr>
          <w:rFonts w:ascii="Times New Roman" w:hAnsi="Times New Roman" w:cs="Times New Roman"/>
          <w:color w:val="0F1115"/>
          <w:sz w:val="28"/>
          <w:szCs w:val="28"/>
        </w:rPr>
        <w:t>Главный критерий выбора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?» = «</w:t>
      </w:r>
      <w:r>
        <w:rPr>
          <w:rFonts w:ascii="Times New Roman" w:hAnsi="Times New Roman" w:cs="Times New Roman"/>
          <w:color w:val="0F1115"/>
          <w:sz w:val="28"/>
          <w:szCs w:val="28"/>
        </w:rPr>
        <w:t>Камера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», ТО «Важно ли разрешение камеры?»</w:t>
      </w:r>
    </w:p>
    <w:p w:rsidR="00216C6C" w:rsidRPr="00216C6C" w:rsidRDefault="00216C6C" w:rsidP="00B73887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«Важн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>о ли разрешение камеры?» = «Да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»,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 xml:space="preserve"> ТО «Рекомендация: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Honor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X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</w:rPr>
        <w:t>9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b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216C6C" w:rsidRPr="00216C6C" w:rsidRDefault="00216C6C" w:rsidP="00B73887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«Важно ли разрешение камеры?» = «Н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>ет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», ТО «Рекомендация: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Poco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M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6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Pro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B73887" w:rsidRPr="00216C6C" w:rsidRDefault="00B73887" w:rsidP="00B73887">
      <w:pPr>
        <w:pStyle w:val="HTML"/>
        <w:spacing w:line="360" w:lineRule="auto"/>
        <w:ind w:firstLine="1134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>ЕСЛИ «</w:t>
      </w:r>
      <w:r>
        <w:rPr>
          <w:rFonts w:ascii="Times New Roman" w:hAnsi="Times New Roman" w:cs="Times New Roman"/>
          <w:color w:val="0F1115"/>
          <w:sz w:val="28"/>
          <w:szCs w:val="28"/>
        </w:rPr>
        <w:t>Главный критерий выбора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?» = «</w:t>
      </w:r>
      <w:r>
        <w:rPr>
          <w:rFonts w:ascii="Times New Roman" w:hAnsi="Times New Roman" w:cs="Times New Roman"/>
          <w:color w:val="0F1115"/>
          <w:sz w:val="28"/>
          <w:szCs w:val="28"/>
        </w:rPr>
        <w:t>Экран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», ТО «Важно ли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высокое 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разрешение </w:t>
      </w:r>
      <w:r>
        <w:rPr>
          <w:rFonts w:ascii="Times New Roman" w:hAnsi="Times New Roman" w:cs="Times New Roman"/>
          <w:color w:val="0F1115"/>
          <w:sz w:val="28"/>
          <w:szCs w:val="28"/>
        </w:rPr>
        <w:t>экрана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?»</w:t>
      </w:r>
    </w:p>
    <w:p w:rsidR="00216C6C" w:rsidRPr="00216C6C" w:rsidRDefault="00216C6C" w:rsidP="00886C73">
      <w:pPr>
        <w:pStyle w:val="HTML"/>
        <w:spacing w:line="360" w:lineRule="auto"/>
        <w:ind w:firstLine="1560"/>
        <w:contextualSpacing/>
        <w:rPr>
          <w:rFonts w:ascii="Times New Roman" w:hAnsi="Times New Roman" w:cs="Times New Roman"/>
          <w:color w:val="0F1115"/>
          <w:sz w:val="28"/>
          <w:szCs w:val="28"/>
        </w:rPr>
      </w:pPr>
      <w:r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ЕСЛИ </w:t>
      </w:r>
      <w:r w:rsidR="00B73887"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«Важно ли 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 xml:space="preserve">высокое </w:t>
      </w:r>
      <w:r w:rsidR="00B73887" w:rsidRPr="00216C6C">
        <w:rPr>
          <w:rFonts w:ascii="Times New Roman" w:hAnsi="Times New Roman" w:cs="Times New Roman"/>
          <w:color w:val="0F1115"/>
          <w:sz w:val="28"/>
          <w:szCs w:val="28"/>
        </w:rPr>
        <w:t xml:space="preserve">разрешение 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>экрана</w:t>
      </w:r>
      <w:r w:rsidR="00B73887" w:rsidRPr="00216C6C">
        <w:rPr>
          <w:rFonts w:ascii="Times New Roman" w:hAnsi="Times New Roman" w:cs="Times New Roman"/>
          <w:color w:val="0F1115"/>
          <w:sz w:val="28"/>
          <w:szCs w:val="28"/>
        </w:rPr>
        <w:t>?»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 xml:space="preserve"> = «Да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», Т</w:t>
      </w:r>
      <w:r w:rsidR="00B73887">
        <w:rPr>
          <w:rFonts w:ascii="Times New Roman" w:hAnsi="Times New Roman" w:cs="Times New Roman"/>
          <w:color w:val="0F1115"/>
          <w:sz w:val="28"/>
          <w:szCs w:val="28"/>
        </w:rPr>
        <w:t xml:space="preserve">О «Рекомендация: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Poco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Х6 </w:t>
      </w:r>
      <w:r w:rsidR="00B73887" w:rsidRPr="00B73887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Pro</w:t>
      </w:r>
      <w:r w:rsidRPr="00216C6C">
        <w:rPr>
          <w:rFonts w:ascii="Times New Roman" w:hAnsi="Times New Roman" w:cs="Times New Roman"/>
          <w:color w:val="0F1115"/>
          <w:sz w:val="28"/>
          <w:szCs w:val="28"/>
        </w:rPr>
        <w:t>»</w:t>
      </w:r>
    </w:p>
    <w:p w:rsidR="00861794" w:rsidRDefault="00B73887" w:rsidP="00886C73">
      <w:pPr>
        <w:spacing w:after="200" w:line="360" w:lineRule="auto"/>
        <w:ind w:firstLine="1560"/>
        <w:contextualSpacing/>
        <w:rPr>
          <w:color w:val="0F1115"/>
          <w:sz w:val="28"/>
          <w:szCs w:val="28"/>
        </w:rPr>
      </w:pPr>
      <w:r w:rsidRPr="00216C6C">
        <w:rPr>
          <w:color w:val="0F1115"/>
          <w:sz w:val="28"/>
          <w:szCs w:val="28"/>
        </w:rPr>
        <w:t xml:space="preserve">ЕСЛИ «Важно ли </w:t>
      </w:r>
      <w:r>
        <w:rPr>
          <w:color w:val="0F1115"/>
          <w:sz w:val="28"/>
          <w:szCs w:val="28"/>
        </w:rPr>
        <w:t xml:space="preserve">высокое </w:t>
      </w:r>
      <w:r w:rsidRPr="00216C6C">
        <w:rPr>
          <w:color w:val="0F1115"/>
          <w:sz w:val="28"/>
          <w:szCs w:val="28"/>
        </w:rPr>
        <w:t xml:space="preserve">разрешение </w:t>
      </w:r>
      <w:r>
        <w:rPr>
          <w:color w:val="0F1115"/>
          <w:sz w:val="28"/>
          <w:szCs w:val="28"/>
        </w:rPr>
        <w:t>экрана</w:t>
      </w:r>
      <w:r w:rsidRPr="00216C6C">
        <w:rPr>
          <w:color w:val="0F1115"/>
          <w:sz w:val="28"/>
          <w:szCs w:val="28"/>
        </w:rPr>
        <w:t>?»</w:t>
      </w:r>
      <w:r>
        <w:rPr>
          <w:color w:val="0F1115"/>
          <w:sz w:val="28"/>
          <w:szCs w:val="28"/>
        </w:rPr>
        <w:t xml:space="preserve"> = «Нет</w:t>
      </w:r>
      <w:r w:rsidRPr="00216C6C">
        <w:rPr>
          <w:color w:val="0F1115"/>
          <w:sz w:val="28"/>
          <w:szCs w:val="28"/>
        </w:rPr>
        <w:t>», Т</w:t>
      </w:r>
      <w:r>
        <w:rPr>
          <w:color w:val="0F1115"/>
          <w:sz w:val="28"/>
          <w:szCs w:val="28"/>
        </w:rPr>
        <w:t xml:space="preserve">О «Рекомендация: </w:t>
      </w:r>
      <w:r w:rsidRPr="00B73887">
        <w:rPr>
          <w:b/>
          <w:color w:val="0F1115"/>
          <w:sz w:val="28"/>
          <w:szCs w:val="28"/>
          <w:lang w:val="en-US"/>
        </w:rPr>
        <w:t>Infinix</w:t>
      </w:r>
      <w:r w:rsidRPr="00B73887">
        <w:rPr>
          <w:b/>
          <w:color w:val="0F1115"/>
          <w:sz w:val="28"/>
          <w:szCs w:val="28"/>
        </w:rPr>
        <w:t xml:space="preserve"> </w:t>
      </w:r>
      <w:r w:rsidRPr="00B73887">
        <w:rPr>
          <w:b/>
          <w:color w:val="0F1115"/>
          <w:sz w:val="28"/>
          <w:szCs w:val="28"/>
          <w:lang w:val="en-US"/>
        </w:rPr>
        <w:t>Hot</w:t>
      </w:r>
      <w:r w:rsidRPr="00B73887">
        <w:rPr>
          <w:b/>
          <w:color w:val="0F1115"/>
          <w:sz w:val="28"/>
          <w:szCs w:val="28"/>
        </w:rPr>
        <w:t xml:space="preserve"> 30</w:t>
      </w:r>
      <w:r w:rsidRPr="00216C6C">
        <w:rPr>
          <w:color w:val="0F1115"/>
          <w:sz w:val="28"/>
          <w:szCs w:val="28"/>
        </w:rPr>
        <w:t>»</w:t>
      </w:r>
      <w:r w:rsidR="00861794">
        <w:rPr>
          <w:color w:val="0F1115"/>
          <w:sz w:val="28"/>
          <w:szCs w:val="28"/>
        </w:rPr>
        <w:br w:type="page"/>
      </w:r>
    </w:p>
    <w:p w:rsidR="00B73887" w:rsidRDefault="00861794" w:rsidP="00861794">
      <w:pPr>
        <w:pStyle w:val="1"/>
        <w:jc w:val="center"/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16290425"/>
      <w:r w:rsidRPr="00861794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Реализация экспертной системы в ПО</w:t>
      </w:r>
      <w:bookmarkEnd w:id="11"/>
    </w:p>
    <w:p w:rsidR="007D1BB8" w:rsidRPr="007D1BB8" w:rsidRDefault="007D1BB8" w:rsidP="007D1BB8">
      <w:pPr>
        <w:pStyle w:val="2"/>
        <w:spacing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6290426"/>
      <w:r w:rsidRPr="007D1BB8">
        <w:rPr>
          <w:rStyle w:val="a9"/>
          <w:rFonts w:ascii="Times New Roman" w:hAnsi="Times New Roman" w:cs="Times New Roman"/>
          <w:b/>
          <w:bCs/>
          <w:color w:val="auto"/>
          <w:sz w:val="28"/>
          <w:szCs w:val="28"/>
        </w:rPr>
        <w:t>Выбор среды разработки</w:t>
      </w:r>
      <w:bookmarkEnd w:id="12"/>
    </w:p>
    <w:p w:rsidR="007D1BB8" w:rsidRDefault="007D1BB8" w:rsidP="007D1BB8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7D1BB8">
        <w:rPr>
          <w:color w:val="0F1115"/>
          <w:sz w:val="28"/>
          <w:szCs w:val="28"/>
        </w:rPr>
        <w:t>Для реализации экспертной системы был выбран </w:t>
      </w:r>
      <w:r w:rsidRPr="007D1BB8">
        <w:rPr>
          <w:rStyle w:val="a9"/>
          <w:b w:val="0"/>
          <w:color w:val="0F1115"/>
          <w:sz w:val="28"/>
          <w:szCs w:val="28"/>
        </w:rPr>
        <w:t>Python</w:t>
      </w:r>
      <w:r w:rsidRPr="007D1BB8">
        <w:rPr>
          <w:color w:val="0F1115"/>
          <w:sz w:val="28"/>
          <w:szCs w:val="28"/>
        </w:rPr>
        <w:t> – мощный, высокоуровневый язык программирования общего назначения. Python обладает рядом преимуществ, делающих его идеальным выбором для прототипирования и разработки экспертных систем:</w:t>
      </w:r>
    </w:p>
    <w:p w:rsidR="00EA13EB" w:rsidRPr="00EA13EB" w:rsidRDefault="00EA13EB" w:rsidP="00EA13EB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EA13EB">
        <w:rPr>
          <w:rStyle w:val="a9"/>
          <w:color w:val="0F1115"/>
          <w:sz w:val="28"/>
          <w:szCs w:val="28"/>
        </w:rPr>
        <w:t>Наличие библиотек для экспертных систем</w:t>
      </w:r>
      <w:r w:rsidRPr="00EA13EB">
        <w:rPr>
          <w:color w:val="0F1115"/>
          <w:sz w:val="28"/>
          <w:szCs w:val="28"/>
        </w:rPr>
        <w:t> –</w:t>
      </w:r>
      <w:r w:rsidRPr="009016BF">
        <w:rPr>
          <w:color w:val="0F1115"/>
          <w:sz w:val="28"/>
          <w:szCs w:val="28"/>
        </w:rPr>
        <w:t xml:space="preserve"> </w:t>
      </w:r>
      <w:r w:rsidRPr="00EA13EB">
        <w:rPr>
          <w:color w:val="0F1115"/>
          <w:sz w:val="28"/>
          <w:szCs w:val="28"/>
        </w:rPr>
        <w:t>существуют специализированные библиотеки (такие как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experta</w:t>
      </w:r>
      <w:r w:rsidRPr="00EA13EB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pyDatalog</w:t>
      </w:r>
      <w:r w:rsidRPr="00EA13EB">
        <w:rPr>
          <w:color w:val="0F1115"/>
          <w:sz w:val="28"/>
          <w:szCs w:val="28"/>
        </w:rPr>
        <w:t xml:space="preserve">), которые могут быть использованы для </w:t>
      </w:r>
      <w:r>
        <w:rPr>
          <w:color w:val="0F1115"/>
          <w:sz w:val="28"/>
          <w:szCs w:val="28"/>
        </w:rPr>
        <w:t>экспертных систем, как в нашем случае</w:t>
      </w:r>
      <w:r w:rsidRPr="00EA13EB">
        <w:rPr>
          <w:color w:val="0F1115"/>
          <w:sz w:val="28"/>
          <w:szCs w:val="28"/>
        </w:rPr>
        <w:t>.</w:t>
      </w:r>
    </w:p>
    <w:p w:rsidR="007D1BB8" w:rsidRPr="007D1BB8" w:rsidRDefault="007D1BB8" w:rsidP="00EA13EB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0"/>
        </w:tabs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7D1BB8">
        <w:rPr>
          <w:rStyle w:val="a9"/>
          <w:color w:val="0F1115"/>
          <w:sz w:val="28"/>
          <w:szCs w:val="28"/>
        </w:rPr>
        <w:t>Простота и читаемость синтаксиса</w:t>
      </w:r>
      <w:r w:rsidRPr="007D1BB8">
        <w:rPr>
          <w:color w:val="0F1115"/>
          <w:sz w:val="28"/>
          <w:szCs w:val="28"/>
        </w:rPr>
        <w:t> – что особенно важно при реализации сложных логических структур продукционных правил.</w:t>
      </w:r>
    </w:p>
    <w:p w:rsidR="007D1BB8" w:rsidRPr="007D1BB8" w:rsidRDefault="007D1BB8" w:rsidP="00EA13E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7D1BB8">
        <w:rPr>
          <w:rStyle w:val="a9"/>
          <w:color w:val="0F1115"/>
          <w:sz w:val="28"/>
          <w:szCs w:val="28"/>
        </w:rPr>
        <w:t>Кроссплатформенность</w:t>
      </w:r>
      <w:r w:rsidRPr="007D1BB8">
        <w:rPr>
          <w:color w:val="0F1115"/>
          <w:sz w:val="28"/>
          <w:szCs w:val="28"/>
        </w:rPr>
        <w:t> – система может быть запущена на Windows, Linux и macOS без изменения кода.</w:t>
      </w:r>
    </w:p>
    <w:p w:rsidR="007D1BB8" w:rsidRPr="007D1BB8" w:rsidRDefault="007D1BB8" w:rsidP="00EA13EB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0"/>
        </w:tabs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7D1BB8">
        <w:rPr>
          <w:rStyle w:val="a9"/>
          <w:color w:val="0F1115"/>
          <w:sz w:val="28"/>
          <w:szCs w:val="28"/>
        </w:rPr>
        <w:t>Быстрое прототипирование</w:t>
      </w:r>
      <w:r w:rsidRPr="007D1BB8">
        <w:rPr>
          <w:color w:val="0F1115"/>
          <w:sz w:val="28"/>
          <w:szCs w:val="28"/>
        </w:rPr>
        <w:t> – позволяет быстро реализовать и протестировать логику экспертной системы.</w:t>
      </w:r>
    </w:p>
    <w:p w:rsidR="007D1BB8" w:rsidRPr="009016BF" w:rsidRDefault="007D1BB8" w:rsidP="007D1BB8">
      <w:pPr>
        <w:pStyle w:val="ds-markdown-paragraph"/>
        <w:shd w:val="clear" w:color="auto" w:fill="FFFFFF"/>
        <w:spacing w:before="192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7D1BB8">
        <w:rPr>
          <w:color w:val="0F1115"/>
          <w:sz w:val="28"/>
          <w:szCs w:val="28"/>
        </w:rPr>
        <w:t>Для создания графического интерфейса использовалась библиотека </w:t>
      </w:r>
      <w:r w:rsidRPr="007D1BB8">
        <w:rPr>
          <w:rStyle w:val="a9"/>
          <w:b w:val="0"/>
          <w:color w:val="0F1115"/>
          <w:sz w:val="28"/>
          <w:szCs w:val="28"/>
        </w:rPr>
        <w:t>Tkinter</w:t>
      </w:r>
      <w:r w:rsidRPr="007D1BB8">
        <w:rPr>
          <w:color w:val="0F1115"/>
          <w:sz w:val="28"/>
          <w:szCs w:val="28"/>
        </w:rPr>
        <w:t>, которая является стандартной для Python и предоставляет все необходимые инструменты для создания кроссплатформенных десктопных приложений.</w:t>
      </w:r>
    </w:p>
    <w:p w:rsidR="009016BF" w:rsidRPr="00C4536B" w:rsidRDefault="009016BF" w:rsidP="009016BF">
      <w:pPr>
        <w:pStyle w:val="2"/>
        <w:spacing w:before="120" w:after="12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13" w:name="_Toc184501766"/>
      <w:bookmarkStart w:id="14" w:name="_Toc216290427"/>
      <w:r w:rsidRPr="00C4536B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Описание фактов экспертной системы</w:t>
      </w:r>
      <w:bookmarkEnd w:id="13"/>
      <w:bookmarkEnd w:id="14"/>
    </w:p>
    <w:p w:rsidR="009016BF" w:rsidRDefault="009016BF" w:rsidP="009016BF">
      <w:pPr>
        <w:shd w:val="clear" w:color="FFFFFF" w:fill="FFFFFF"/>
        <w:spacing w:line="360" w:lineRule="auto"/>
        <w:ind w:firstLine="709"/>
        <w:jc w:val="both"/>
        <w:rPr>
          <w:sz w:val="28"/>
          <w:szCs w:val="28"/>
        </w:rPr>
      </w:pPr>
      <w:r w:rsidRPr="00116903">
        <w:rPr>
          <w:sz w:val="28"/>
          <w:szCs w:val="28"/>
        </w:rPr>
        <w:t>Ниже</w:t>
      </w:r>
      <w:r w:rsidRPr="009016BF">
        <w:rPr>
          <w:sz w:val="28"/>
          <w:szCs w:val="28"/>
        </w:rPr>
        <w:t>,</w:t>
      </w:r>
      <w:r w:rsidRPr="00116903">
        <w:rPr>
          <w:sz w:val="28"/>
          <w:szCs w:val="28"/>
        </w:rPr>
        <w:t xml:space="preserve"> </w:t>
      </w:r>
      <w:r>
        <w:rPr>
          <w:sz w:val="28"/>
          <w:szCs w:val="28"/>
        </w:rPr>
        <w:t>в таблице 1</w:t>
      </w:r>
      <w:r w:rsidRPr="009016B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116903">
        <w:rPr>
          <w:sz w:val="28"/>
          <w:szCs w:val="28"/>
        </w:rPr>
        <w:t>приведены факты, которые используются в экспертной системе.</w:t>
      </w:r>
      <w:r>
        <w:rPr>
          <w:sz w:val="28"/>
          <w:szCs w:val="28"/>
        </w:rPr>
        <w:t xml:space="preserve"> </w:t>
      </w:r>
    </w:p>
    <w:tbl>
      <w:tblPr>
        <w:tblStyle w:val="ad"/>
        <w:tblW w:w="9180" w:type="dxa"/>
        <w:jc w:val="center"/>
        <w:tblLook w:val="04A0"/>
      </w:tblPr>
      <w:tblGrid>
        <w:gridCol w:w="2407"/>
        <w:gridCol w:w="2296"/>
        <w:gridCol w:w="4477"/>
      </w:tblGrid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Описание факта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Ключ в системе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Возможные значения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Бюджет пользователя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budget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"Высокий", "Средний", "Бюджетный"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Сценарий использования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scenario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"Профессиональная фото/видеосъемка", "Мощные игры", "Бизнес и статус"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Стиль обработки фото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photo_style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'Естественные цвета, "как есть"', "Яркие, насыщенные цвета", "Универсальный, AI-улучшения"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lastRenderedPageBreak/>
              <w:t>Важность максимального зума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zoom_important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Планирование видеосъемки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video_shooting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Важность дизайна и охлаждения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design_cooling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"Да, для долгих игровых сессий", "Нет, главное - производительность"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Размер экрана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screen_size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"Большой", "Компактный"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Размер экрана (бюджетный сегмент)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budget_screen_size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"Большой", "Компактный"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Ключевой фактор для бизнеса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key_factor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"Премиальная экосистема", "Инновационный дизайн"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Нужна максимальная автономность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battery_life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Тип дизайна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design_type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"Складной", "Классический, премиальный"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Приоритет (средний бюджет)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priority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"Камера", "Игры", "Автономность", "Стиль"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Тип камеры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camera_type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"Универсальная с зумом", "Сверхчувствительный основной сенсор"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Мощные игры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powerful_games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Критична быстрая зарядка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fast_charging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Дизайн (средний бюджет)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design_style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"Молодежный", "Строгий"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Главный критерий (бюджетный сегмент)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main_criteria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"Автономность", "Камера", "Экран"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Интенсивность использования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usage_intensity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"Очень интенсивно", "Умеренно"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Важность быстрой зарядки (бюджет)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budget_fast_charging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Важность разрешения камеры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camera_resolution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Важность высокого разрешения экрана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high_res_screen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"Да", "Нет"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Рекомендуемая модель смартфона</w:t>
            </w: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recommendation</w:t>
            </w: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Названия моделей из таблицы смартфонов</w:t>
            </w:r>
          </w:p>
        </w:tc>
      </w:tr>
      <w:tr w:rsidR="009016BF" w:rsidRPr="009016BF" w:rsidTr="009016BF">
        <w:trPr>
          <w:jc w:val="center"/>
        </w:trPr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</w:rPr>
            </w:pPr>
          </w:p>
        </w:tc>
        <w:tc>
          <w:tcPr>
            <w:tcW w:w="0" w:type="auto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</w:rPr>
            </w:pPr>
          </w:p>
        </w:tc>
        <w:tc>
          <w:tcPr>
            <w:tcW w:w="4477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</w:rPr>
            </w:pPr>
          </w:p>
        </w:tc>
      </w:tr>
    </w:tbl>
    <w:p w:rsidR="009016BF" w:rsidRDefault="009016BF" w:rsidP="00B23892">
      <w:pPr>
        <w:pStyle w:val="ds-markdown-paragraph"/>
        <w:shd w:val="clear" w:color="auto" w:fill="FFFFFF"/>
        <w:spacing w:before="120" w:beforeAutospacing="0" w:after="192" w:afterAutospacing="0" w:line="360" w:lineRule="auto"/>
        <w:contextualSpacing/>
        <w:jc w:val="center"/>
        <w:rPr>
          <w:color w:val="0F1115"/>
        </w:rPr>
      </w:pPr>
      <w:r w:rsidRPr="009016BF">
        <w:rPr>
          <w:color w:val="0F1115"/>
        </w:rPr>
        <w:t>Таблица 1 – Факты экспертной системы</w:t>
      </w:r>
    </w:p>
    <w:p w:rsidR="009016BF" w:rsidRPr="0007046B" w:rsidRDefault="009016BF" w:rsidP="009016BF">
      <w:pPr>
        <w:shd w:val="clear" w:color="FFFFFF" w:fill="FFFFFF"/>
        <w:spacing w:before="120" w:line="360" w:lineRule="auto"/>
        <w:ind w:firstLine="709"/>
        <w:jc w:val="both"/>
        <w:rPr>
          <w:rFonts w:eastAsia="Calibri"/>
          <w:b/>
          <w:bCs/>
          <w:iCs/>
          <w:sz w:val="28"/>
          <w:szCs w:val="28"/>
        </w:rPr>
      </w:pPr>
      <w:r>
        <w:rPr>
          <w:sz w:val="28"/>
          <w:szCs w:val="28"/>
        </w:rPr>
        <w:t>На их основе пользователь будет получать тот или иной результат.</w:t>
      </w:r>
    </w:p>
    <w:p w:rsidR="009016BF" w:rsidRDefault="009016BF" w:rsidP="00B23892">
      <w:pPr>
        <w:pStyle w:val="2"/>
        <w:spacing w:before="120" w:after="12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bookmarkStart w:id="15" w:name="_Toc184501767"/>
      <w:bookmarkStart w:id="16" w:name="_Toc216290428"/>
      <w:r w:rsidRPr="00C4536B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Описание используемых функций</w:t>
      </w:r>
      <w:bookmarkEnd w:id="15"/>
      <w:bookmarkEnd w:id="16"/>
    </w:p>
    <w:p w:rsidR="009016BF" w:rsidRPr="0007046B" w:rsidRDefault="009016BF" w:rsidP="009016BF">
      <w:pPr>
        <w:shd w:val="clear" w:color="FFFFFF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2 описаны функции, используемые в системе. </w:t>
      </w:r>
    </w:p>
    <w:tbl>
      <w:tblPr>
        <w:tblStyle w:val="ad"/>
        <w:tblW w:w="9507" w:type="dxa"/>
        <w:tblLayout w:type="fixed"/>
        <w:tblLook w:val="04A0"/>
      </w:tblPr>
      <w:tblGrid>
        <w:gridCol w:w="2943"/>
        <w:gridCol w:w="2261"/>
        <w:gridCol w:w="4303"/>
      </w:tblGrid>
      <w:tr w:rsidR="00B23892" w:rsidRPr="00B23892" w:rsidTr="00B23892">
        <w:tc>
          <w:tcPr>
            <w:tcW w:w="294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Описание функции</w:t>
            </w:r>
          </w:p>
        </w:tc>
        <w:tc>
          <w:tcPr>
            <w:tcW w:w="2261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Имя функции</w:t>
            </w:r>
          </w:p>
        </w:tc>
        <w:tc>
          <w:tcPr>
            <w:tcW w:w="430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9016BF">
              <w:rPr>
                <w:b/>
                <w:color w:val="0F1115"/>
                <w:sz w:val="28"/>
                <w:szCs w:val="28"/>
              </w:rPr>
              <w:t>Код функции (Python)</w:t>
            </w:r>
          </w:p>
        </w:tc>
      </w:tr>
      <w:tr w:rsidR="00B23892" w:rsidRPr="00575A46" w:rsidTr="00B23892">
        <w:tc>
          <w:tcPr>
            <w:tcW w:w="294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Функция для получения следующего вопроса на основе текущего состояния</w:t>
            </w:r>
          </w:p>
        </w:tc>
        <w:tc>
          <w:tcPr>
            <w:tcW w:w="2261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get_next_question()</w:t>
            </w:r>
          </w:p>
        </w:tc>
        <w:tc>
          <w:tcPr>
            <w:tcW w:w="4303" w:type="dxa"/>
            <w:hideMark/>
          </w:tcPr>
          <w:p w:rsidR="00575A46" w:rsidRPr="00841FD8" w:rsidRDefault="009016BF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</w:t>
            </w:r>
            <w:r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get</w:t>
            </w:r>
            <w:r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_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ne</w:t>
            </w:r>
            <w:r w:rsidR="00575A46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xt</w:t>
            </w:r>
            <w:r w:rsidR="00575A46"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_</w:t>
            </w:r>
            <w:r w:rsidR="00575A46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question</w:t>
            </w:r>
            <w:r w:rsidR="00575A46"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(</w:t>
            </w:r>
            <w:r w:rsidR="00575A46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current</w:t>
            </w:r>
            <w:r w:rsidR="00575A46"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_</w:t>
            </w:r>
            <w:r w:rsidR="00575A46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state</w:t>
            </w:r>
            <w:r w:rsidR="00575A46"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):</w:t>
            </w:r>
          </w:p>
          <w:p w:rsidR="00575A46" w:rsidRP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if 'budget' not in current_state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:</w:t>
            </w:r>
          </w:p>
          <w:p w:rsidR="009016BF" w:rsidRPr="00575A46" w:rsidRDefault="00575A46" w:rsidP="00575A46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return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</w:rPr>
              <w:t xml:space="preserve"> "Выберите ваш бюджет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</w:rPr>
              <w:t>:",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</w:rPr>
              <w:t>["Высокий", "Средний", "Бюджетный"]</w:t>
            </w:r>
          </w:p>
        </w:tc>
      </w:tr>
      <w:tr w:rsidR="00B23892" w:rsidRPr="00575A46" w:rsidTr="00B23892">
        <w:tc>
          <w:tcPr>
            <w:tcW w:w="294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Функция для получения вариантов ответов для заданного вопроса</w:t>
            </w:r>
          </w:p>
        </w:tc>
        <w:tc>
          <w:tcPr>
            <w:tcW w:w="2261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get_answers_for_question()</w:t>
            </w:r>
          </w:p>
        </w:tc>
        <w:tc>
          <w:tcPr>
            <w:tcW w:w="4303" w:type="dxa"/>
            <w:hideMark/>
          </w:tcPr>
          <w:p w:rsidR="00575A46" w:rsidRP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ef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get_answ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ers_for_question(question):</w:t>
            </w:r>
          </w:p>
          <w:p w:rsidR="00575A46" w:rsidRP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if "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</w:rPr>
              <w:t>бюджет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" in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question.lower():</w:t>
            </w:r>
          </w:p>
          <w:p w:rsidR="009016BF" w:rsidRPr="00575A46" w:rsidRDefault="00575A46" w:rsidP="00575A46">
            <w:pPr>
              <w:spacing w:line="300" w:lineRule="atLeast"/>
              <w:rPr>
                <w:color w:val="0F1115"/>
                <w:sz w:val="24"/>
                <w:szCs w:val="24"/>
                <w:lang w:val="en-US"/>
              </w:rPr>
            </w:pPr>
            <w:r w:rsidRPr="00841FD8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 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return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</w:rPr>
              <w:t xml:space="preserve"> ["Высокий", "Средний", "Бюджетный"]</w:t>
            </w:r>
          </w:p>
        </w:tc>
      </w:tr>
      <w:tr w:rsidR="00B23892" w:rsidRPr="009016BF" w:rsidTr="00B23892">
        <w:tc>
          <w:tcPr>
            <w:tcW w:w="294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Функция для определения ключа факта по тексту вопроса</w:t>
            </w:r>
          </w:p>
        </w:tc>
        <w:tc>
          <w:tcPr>
            <w:tcW w:w="2261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get_key_for_question()</w:t>
            </w:r>
          </w:p>
        </w:tc>
        <w:tc>
          <w:tcPr>
            <w:tcW w:w="4303" w:type="dxa"/>
            <w:hideMark/>
          </w:tcPr>
          <w:p w:rsidR="00575A46" w:rsidRPr="00575A46" w:rsidRDefault="009016BF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get_key_</w:t>
            </w:r>
            <w:r w:rsidR="00575A46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for_question(question_text):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</w:p>
          <w:p w:rsidR="00575A46" w:rsidRPr="00575A46" w:rsidRDefault="00575A46" w:rsidP="00575A46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if "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</w:rPr>
              <w:t>бюджет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" in clean</w:t>
            </w: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_text:</w:t>
            </w:r>
          </w:p>
          <w:p w:rsidR="009016BF" w:rsidRPr="00575A46" w:rsidRDefault="00575A46" w:rsidP="00575A46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    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return "budget"</w:t>
            </w:r>
          </w:p>
        </w:tc>
      </w:tr>
      <w:tr w:rsidR="00B23892" w:rsidRPr="00E30D6B" w:rsidTr="00B23892">
        <w:tc>
          <w:tcPr>
            <w:tcW w:w="2943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Функция для получения рекомендации на основе всех собранных фактов</w:t>
            </w:r>
          </w:p>
        </w:tc>
        <w:tc>
          <w:tcPr>
            <w:tcW w:w="2261" w:type="dxa"/>
            <w:hideMark/>
          </w:tcPr>
          <w:p w:rsidR="009016BF" w:rsidRPr="009016BF" w:rsidRDefault="009016BF" w:rsidP="009016BF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9016BF">
              <w:rPr>
                <w:color w:val="0F1115"/>
                <w:sz w:val="24"/>
                <w:szCs w:val="24"/>
              </w:rPr>
              <w:t>get_recommendation()</w:t>
            </w:r>
          </w:p>
        </w:tc>
        <w:tc>
          <w:tcPr>
            <w:tcW w:w="4303" w:type="dxa"/>
            <w:hideMark/>
          </w:tcPr>
          <w:p w:rsidR="00575A46" w:rsidRDefault="009016BF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</w:t>
            </w:r>
            <w:r w:rsid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get_recommendation(state):</w:t>
            </w:r>
          </w:p>
          <w:p w:rsid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self.reset()</w:t>
            </w:r>
          </w:p>
          <w:p w:rsid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for 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key, value in state.items():</w:t>
            </w:r>
          </w:p>
          <w:p w:rsid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</w:t>
            </w:r>
            <w:r w:rsidR="009016BF" w:rsidRPr="00575A46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self.declare(Smar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tphoneFact(**{key: value}))</w:t>
            </w:r>
          </w:p>
          <w:p w:rsid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self.run()</w:t>
            </w:r>
          </w:p>
          <w:p w:rsidR="009016BF" w:rsidRPr="00575A46" w:rsidRDefault="00575A46" w:rsidP="009016BF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  return self.recommendation</w:t>
            </w:r>
          </w:p>
        </w:tc>
      </w:tr>
    </w:tbl>
    <w:p w:rsidR="009016BF" w:rsidRDefault="00B23892" w:rsidP="00B23892">
      <w:pPr>
        <w:spacing w:before="120" w:after="120" w:line="360" w:lineRule="auto"/>
        <w:jc w:val="center"/>
        <w:rPr>
          <w:color w:val="0F1115"/>
        </w:rPr>
      </w:pPr>
      <w:r>
        <w:rPr>
          <w:color w:val="0F1115"/>
        </w:rPr>
        <w:t>Таблица 2 – Функции экспертной системы</w:t>
      </w:r>
    </w:p>
    <w:p w:rsidR="00B23892" w:rsidRDefault="00B23892" w:rsidP="00B23892">
      <w:pPr>
        <w:shd w:val="clear" w:color="FFFFFF" w:fill="FFFFFF"/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Именно на их основе будут создаваться правила, о которых далее пойдет речь.</w:t>
      </w:r>
    </w:p>
    <w:p w:rsidR="00B23892" w:rsidRDefault="00B23892" w:rsidP="00B23892">
      <w:pPr>
        <w:pStyle w:val="2"/>
        <w:spacing w:after="120" w:line="36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bookmarkStart w:id="17" w:name="_Toc184501768"/>
      <w:bookmarkStart w:id="18" w:name="_Toc216290429"/>
      <w:r w:rsidRPr="00B23892">
        <w:rPr>
          <w:rFonts w:ascii="Times New Roman" w:eastAsia="Calibri" w:hAnsi="Times New Roman" w:cs="Times New Roman"/>
          <w:color w:val="auto"/>
          <w:sz w:val="28"/>
          <w:szCs w:val="28"/>
        </w:rPr>
        <w:t>Описание правил экспертной системы</w:t>
      </w:r>
      <w:bookmarkEnd w:id="17"/>
      <w:bookmarkEnd w:id="18"/>
    </w:p>
    <w:p w:rsidR="00B23892" w:rsidRPr="00B23892" w:rsidRDefault="00B23892" w:rsidP="00B23892">
      <w:pPr>
        <w:shd w:val="clear" w:color="FFFFFF" w:fill="FFFFFF"/>
        <w:spacing w:line="360" w:lineRule="auto"/>
        <w:ind w:firstLine="709"/>
        <w:jc w:val="both"/>
        <w:rPr>
          <w:sz w:val="28"/>
          <w:szCs w:val="28"/>
        </w:rPr>
      </w:pPr>
      <w:r w:rsidRPr="0007046B">
        <w:rPr>
          <w:sz w:val="28"/>
          <w:szCs w:val="28"/>
        </w:rPr>
        <w:t xml:space="preserve">В таблице 3 продемонстрированы все правила экспертной системы, </w:t>
      </w:r>
      <w:r>
        <w:rPr>
          <w:sz w:val="28"/>
          <w:szCs w:val="28"/>
        </w:rPr>
        <w:t xml:space="preserve">которые составляют ее основную логику. </w:t>
      </w:r>
    </w:p>
    <w:tbl>
      <w:tblPr>
        <w:tblStyle w:val="ad"/>
        <w:tblW w:w="9464" w:type="dxa"/>
        <w:tblLayout w:type="fixed"/>
        <w:tblLook w:val="04A0"/>
      </w:tblPr>
      <w:tblGrid>
        <w:gridCol w:w="2802"/>
        <w:gridCol w:w="1984"/>
        <w:gridCol w:w="4678"/>
      </w:tblGrid>
      <w:tr w:rsidR="00B23892" w:rsidRPr="00B23892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B23892">
              <w:rPr>
                <w:b/>
                <w:color w:val="0F1115"/>
                <w:sz w:val="28"/>
                <w:szCs w:val="28"/>
              </w:rPr>
              <w:t>Описание правила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B23892">
              <w:rPr>
                <w:b/>
                <w:color w:val="0F1115"/>
                <w:sz w:val="28"/>
                <w:szCs w:val="28"/>
              </w:rPr>
              <w:t>Имя правила</w:t>
            </w:r>
          </w:p>
        </w:tc>
        <w:tc>
          <w:tcPr>
            <w:tcW w:w="4678" w:type="dxa"/>
            <w:hideMark/>
          </w:tcPr>
          <w:p w:rsidR="00B23892" w:rsidRPr="00062369" w:rsidRDefault="00B23892" w:rsidP="00B23892">
            <w:pPr>
              <w:spacing w:line="300" w:lineRule="atLeast"/>
              <w:rPr>
                <w:b/>
                <w:color w:val="0F1115"/>
                <w:sz w:val="28"/>
                <w:szCs w:val="28"/>
              </w:rPr>
            </w:pPr>
            <w:r w:rsidRPr="00062369">
              <w:rPr>
                <w:b/>
                <w:color w:val="0F1115"/>
                <w:sz w:val="28"/>
                <w:szCs w:val="28"/>
              </w:rPr>
              <w:t>Код правила (Experta)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"Высокий", сценарий = "Профессиональная фото/видеосъемка", стиль фото = "Естественные цвета", важен зум = "Да", то рекомендуется Samsung </w:t>
            </w:r>
            <w:r w:rsidRPr="00B23892">
              <w:rPr>
                <w:color w:val="0F1115"/>
                <w:sz w:val="24"/>
                <w:szCs w:val="24"/>
              </w:rPr>
              <w:lastRenderedPageBreak/>
              <w:t>Galaxy S24 Ultra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rule_s24_ultra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SmartphoneFact(scenario='Профессио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нальная фото/видеосъемка'),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SmartphoneFact(photo_style='Естест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венные цвета, "как есть"'),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oneFact(zoom_important='Да'))</w:t>
            </w:r>
          </w:p>
          <w:p w:rsidR="003C2E5A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rule_s24_ultra(self):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self.recommendation = 'Samsung Galaxy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lastRenderedPageBreak/>
              <w:t>S24 Ultra'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Если бюджет = "Высокий", сценарий = "Профессиональная фото/видеосъемка", стиль фото = "Естественные цвета", важен зум = "Нет", то рекомендуется Apple iPhone 15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rule_iphone_15_pro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SmartphoneFact(scenario='Профессио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нальная фото/видеосъемка'),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SmartphoneFact(photo_style='Естест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венные цвета, "как есть"'),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neFact(zoom_important='Нет'))</w:t>
            </w:r>
          </w:p>
          <w:p w:rsidR="003C2E5A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f rule_iphone_15_pro(self):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'Apple iPhone 15 Pro'</w:t>
            </w:r>
          </w:p>
        </w:tc>
      </w:tr>
      <w:tr w:rsidR="00B23892" w:rsidRPr="003C2E5A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"Профессиональная фото/видеосъемка", стиль фото = "Яркие цвета", видео = "Да", то рекомендуется Xiaomi 13 Ultra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rule_xiaomi_13_ultra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SmartphoneFact(scenario='Профессиональная фото/в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идеосъемка'),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SmartphoneFact(photo_style=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'Яркие, насыщенные цвета'),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oneFact(video_shooting='Да')) </w:t>
            </w:r>
          </w:p>
          <w:p w:rsidR="003C2E5A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rule_xiaomi_13_ultra(self):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'Xiaomi 13 Ultra'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"Профессиональная фото/видеосъемка", стиль фото = "Яркие цвета", видео = "Нет", то рекомендуется Huawei P60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rule_huawei_p60_pro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SmartphoneFact(scenario='Профессио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нальная фото/видеосъемка'),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SmartphoneFact(photo_style=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'Яркие, насыщенные цвета'),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neFact(video_shooting='Нет'))</w:t>
            </w:r>
          </w:p>
          <w:p w:rsidR="003C2E5A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rule_huawei_p60_pro(self):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'Huawei P60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"Высокий", сценарий = "Профессиональная фото/видеосъемка", стиль фото = "Универсальный, AI-улучшения", то рекомендуется Huawei </w:t>
            </w:r>
            <w:proofErr w:type="spellStart"/>
            <w:r w:rsidRPr="00B23892">
              <w:rPr>
                <w:color w:val="0F1115"/>
                <w:sz w:val="24"/>
                <w:szCs w:val="24"/>
              </w:rPr>
              <w:t>Mate</w:t>
            </w:r>
            <w:proofErr w:type="spellEnd"/>
            <w:r w:rsidRPr="00B23892">
              <w:rPr>
                <w:color w:val="0F1115"/>
                <w:sz w:val="24"/>
                <w:szCs w:val="24"/>
              </w:rPr>
              <w:t xml:space="preserve"> 70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rule_huawei_mate_70_pro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</w:t>
            </w:r>
            <w:proofErr w:type="gramStart"/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Высокий</w:t>
            </w:r>
            <w:proofErr w:type="gramEnd"/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SmartphoneFact(scenario='Профессио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нальная фото/видеосъемка'),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SmartphoneFact(photo_style='У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ниверсальный, AI-улучшения'))</w:t>
            </w:r>
          </w:p>
          <w:p w:rsidR="003C2E5A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e_huawei_mate_70_pro(self):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'Huawei Mate 70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"Мощные игры", дизайн и охлаждение = "Да", размер экрана = "Большой", то рекомендуется ASUS ROG Phone 9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rule_rog_phone_9_pro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honeFact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scenario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='Мощные игры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design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cooling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='Да, для долгих игровых сессий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screen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size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='Большой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'))</w:t>
            </w:r>
          </w:p>
          <w:p w:rsidR="003C2E5A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rule_rog_phone_9_pro(self):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'ASUS ROG Phone 9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"Высокий", сценарий = "Мощные игры", дизайн </w:t>
            </w:r>
            <w:r w:rsidRPr="00B23892">
              <w:rPr>
                <w:color w:val="0F1115"/>
                <w:sz w:val="24"/>
                <w:szCs w:val="24"/>
              </w:rPr>
              <w:lastRenderedPageBreak/>
              <w:t>и охлаждение = "Да", размер экрана = "Компактный", то рекомендуется Xiaomi Black Shark 5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rule_black_shark_5_pro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ct(scenario='Мощные игры'),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SmartphoneFact(design_cooling='Да, д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ля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lastRenderedPageBreak/>
              <w:t xml:space="preserve">долгих игровых сессий'),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SmartphoneFact(sc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reen_size='Компактный'))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le_black_shark_5_pro(self):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'Xiaomi Black Shark 5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Если бюджет = "Высокий", сценарий = "Мощные игры", дизайн и охлаждение = "Нет", то рекомендуется Realme GT 5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rule_realme_gt_5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phoneFact(budget='Высокий'),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 SmartphoneFa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ct(scenario='Мощные игры'),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SmartphoneFact(design_cooling='Нет, главное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 - производительность'))</w:t>
            </w:r>
          </w:p>
          <w:p w:rsidR="00B23892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rule_realme_gt_5(self):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'Realme GT 5'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"Бизнес и статус", ключевой фактор = "Премиальная экосистема", автономность = "Да", то рекомендуется Apple iPhone 16 Pro Max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rule_iphone_16_pro_max</w:t>
            </w:r>
          </w:p>
        </w:tc>
        <w:tc>
          <w:tcPr>
            <w:tcW w:w="4678" w:type="dxa"/>
            <w:hideMark/>
          </w:tcPr>
          <w:p w:rsidR="003C2E5A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honeFact(budget='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Высокий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SmartphoneFact(scenario='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Бизнес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и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статус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SmartphoneFact(key_factor='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Премиальная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экосистема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SmartphoneFact(battery_life='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</w:t>
            </w:r>
            <w:r w:rsidR="003C2E5A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le_iphone_16_pro_max(self):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'Apple iPhone 16 Pro Max'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"Бизнес и статус", ключевой фактор = "Премиальная экосистема", автономность = "Нет", то рекомендуется iPhone 17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rule_iphone_17</w:t>
            </w:r>
          </w:p>
        </w:tc>
        <w:tc>
          <w:tcPr>
            <w:tcW w:w="4678" w:type="dxa"/>
            <w:hideMark/>
          </w:tcPr>
          <w:p w:rsidR="003C2E5A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honeFact(budget='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Высокий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SmartphoneFact(scenario='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Бизнес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и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статус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SmartphoneFact(key_factor='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Премиальная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экосистема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SmartphoneFact(battery_life='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B23892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rule_iphone_17(self):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'iPhone 17'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"Высокий", сценарий = "Бизнес и статус", ключевой фактор = "Инновационный дизайн", тип дизайна = "Складной", то рекомендуется Samsung Galaxy Z Fold5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rule_z_fold5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cenario='Бизнес и статус'),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SmartphoneFact(key_fact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or='Инновационный дизайн'),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SmartphoneFact(design_type=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'Складной')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)</w:t>
            </w:r>
          </w:p>
          <w:p w:rsidR="00B23892" w:rsidRPr="00447955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rule_z_fold5(self):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'Samsung Galaxy Z Fold5'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"Высокий", сценарий = "Бизнес и статус", ключевой фактор = "Инновационный дизайн", тип дизайна = "Классический", то </w:t>
            </w:r>
            <w:r w:rsidRPr="00B23892">
              <w:rPr>
                <w:color w:val="0F1115"/>
                <w:sz w:val="24"/>
                <w:szCs w:val="24"/>
              </w:rPr>
              <w:lastRenderedPageBreak/>
              <w:t>рекомендуется Honor Magic5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rule_honor_magic5_pro</w:t>
            </w:r>
          </w:p>
        </w:tc>
        <w:tc>
          <w:tcPr>
            <w:tcW w:w="4678" w:type="dxa"/>
            <w:hideMark/>
          </w:tcPr>
          <w:p w:rsidR="003C2E5A" w:rsidRPr="00062369" w:rsidRDefault="003C2E5A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honeFact(budget='Высокий'),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SmartphoneFact(s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cenario='Бизнес и статус'),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SmartphoneFact(key_fact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or='Инновационный дизайн'),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SmartphoneFact(design_type='Клас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сический, премиальный'))</w:t>
            </w:r>
          </w:p>
          <w:p w:rsidR="00A317E1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lastRenderedPageBreak/>
              <w:t>def r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ule_honor_magic5_pro(self):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ndation = 'Honor Magic5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Если бюджет = "Средний", приоритет = "Камера", тип камеры = "Универсальная с зумом", то рекомендуется Realme 12 Pro+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rule_realme_12_pro_plus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Камера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SmartphoneFact(camera_type='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Универсальная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зумом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e_realme_12_pro_plus(self):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mendation = 'Realme 12 Pro+'</w:t>
            </w:r>
          </w:p>
        </w:tc>
      </w:tr>
      <w:tr w:rsidR="00B23892" w:rsidRPr="00A317E1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"Камера", тип камеры = "Сверхчувствительный сенсор", то рекомендуется Honor 400 Lite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rule_honor_400_lite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priority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='Камера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camera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type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='Сверхчувствительный основной сенсор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'))</w:t>
            </w:r>
          </w:p>
          <w:p w:rsidR="00A317E1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rule_honor_400_lite(self):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mendation = 'Honor 400 Lite'</w:t>
            </w:r>
          </w:p>
        </w:tc>
      </w:tr>
      <w:tr w:rsidR="00B23892" w:rsidRPr="003C2E5A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"Игры", мощные игры = "Да", то рекомендуется Poco F5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rule_poco_f5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Игры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SmartphoneFact(powerful_games='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rule_poco_f5(self):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f.recommendation = 'Poco F5'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"Игры", мощные игры = "Нет", то рекомендуется Realme 11 Pro+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rule_realme_11_pro_plus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Игры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SmartphoneFact(powerful_games='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e_realme_11_pro_plus(self):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mendation = 'Realme 11 Pro+'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"Автономность", быстрая зарядка = "Да", то рекомендуется Xiaomi Redmi Note 13 Pro+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  <w:lang w:val="en-US"/>
              </w:rPr>
            </w:pPr>
            <w:r w:rsidRPr="00B23892">
              <w:rPr>
                <w:color w:val="0F1115"/>
                <w:sz w:val="24"/>
                <w:szCs w:val="24"/>
                <w:lang w:val="en-US"/>
              </w:rPr>
              <w:t>rule_redmi_note_13_pro_plus</w:t>
            </w:r>
          </w:p>
        </w:tc>
        <w:tc>
          <w:tcPr>
            <w:tcW w:w="4678" w:type="dxa"/>
            <w:hideMark/>
          </w:tcPr>
          <w:p w:rsidR="00062369" w:rsidRPr="00062369" w:rsidRDefault="00062369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Автономность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SmartphoneFact(fast_charging='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)</w:t>
            </w:r>
          </w:p>
          <w:p w:rsid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rule_redmi_note_13_pro</w:t>
            </w:r>
            <w:r w:rsid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_plus(self):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self.recommendation = 'Xiaomi Redmi Note 13 Pro+'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"Автономность", быстрая зарядка = "Нет", то рекомендуется Samsung Galaxy A54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rule_galaxy_a54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Автономность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SmartphoneFact(fast_charging='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rule_galaxy_a54(self):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ation = 'Samsung Galaxy A54'</w:t>
            </w:r>
          </w:p>
        </w:tc>
      </w:tr>
      <w:tr w:rsidR="00B23892" w:rsidRPr="003C2E5A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"Средний", приоритет = "Стиль", дизайн = "Молодежный", то рекомендуется Honor X9a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rule_honor_x9a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Стиль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SmartphoneFact(design_style='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Молодежный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rule_honor_x9a(self):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recommendation = 'Honor X9a'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"Средний", приоритет = </w:t>
            </w:r>
            <w:r w:rsidRPr="00B23892">
              <w:rPr>
                <w:color w:val="0F1115"/>
                <w:sz w:val="24"/>
                <w:szCs w:val="24"/>
              </w:rPr>
              <w:lastRenderedPageBreak/>
              <w:t>"Стиль", дизайн = "Строгий", то рекомендуется Samsung Galaxy A35 5G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rule_galaxy_a35_5g</w:t>
            </w:r>
          </w:p>
        </w:tc>
        <w:tc>
          <w:tcPr>
            <w:tcW w:w="4678" w:type="dxa"/>
            <w:hideMark/>
          </w:tcPr>
          <w:p w:rsidR="001E4BFE" w:rsidRPr="00062369" w:rsidRDefault="001E4BFE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Средний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SmartphoneFact(priority='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Стиль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lastRenderedPageBreak/>
              <w:t>SmartphoneFact(design_style='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Строгий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1E4BFE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</w:t>
            </w:r>
            <w:r w:rsidR="001E4BFE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f rule_galaxy_a35_5g(self):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self.recommendati</w:t>
            </w:r>
            <w:r w:rsidR="001E4BFE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on = 'Samsung Galaxy A35 5G'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proofErr w:type="gramStart"/>
            <w:r w:rsidRPr="00B23892">
              <w:rPr>
                <w:color w:val="0F1115"/>
                <w:sz w:val="24"/>
                <w:szCs w:val="24"/>
              </w:rPr>
              <w:lastRenderedPageBreak/>
              <w:t>Если бюджет = "Бюджетный", критерий = "Автономность", интенсивность = "Очень интенсивно", зарядка = "Да", то рекомендуется Infinix Note 30</w:t>
            </w:r>
            <w:proofErr w:type="gramEnd"/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rule_infinix_note_30</w:t>
            </w:r>
          </w:p>
        </w:tc>
        <w:tc>
          <w:tcPr>
            <w:tcW w:w="4678" w:type="dxa"/>
            <w:hideMark/>
          </w:tcPr>
          <w:p w:rsidR="00A317E1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Rule(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Автономность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SmartphoneFact(usage_intensity='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Очень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интенсивно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SmartphoneFact(budget_fast_charging='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rule_infinix_note_30(self):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ation = 'Infinix Note 30'</w:t>
            </w:r>
          </w:p>
        </w:tc>
      </w:tr>
      <w:tr w:rsidR="00B23892" w:rsidRPr="00A317E1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proofErr w:type="gramStart"/>
            <w:r w:rsidRPr="00B23892">
              <w:rPr>
                <w:color w:val="0F1115"/>
                <w:sz w:val="24"/>
                <w:szCs w:val="24"/>
              </w:rPr>
              <w:t>Если бюджет = "Бюджетный", критерий = "Автономность", интенсивность = "Очень интенсивно", зарядка = "Нет", то рекомендуется Redmi 12C</w:t>
            </w:r>
            <w:proofErr w:type="gramEnd"/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rule_redmi_12c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Автономность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SmartphoneFact(usage_intensity='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Очень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интенсивно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'),</w:t>
            </w:r>
            <w:r w:rsidR="001E4BFE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SmartphoneFact(budget_fast_charging='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rule_redmi_12c(self):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recommendation = 'Redmi 12C'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proofErr w:type="gramStart"/>
            <w:r w:rsidRPr="00B23892">
              <w:rPr>
                <w:color w:val="0F1115"/>
                <w:sz w:val="24"/>
                <w:szCs w:val="24"/>
              </w:rPr>
              <w:t>Если бюджет = "Бюджетный", критерий = "Автономность", интенсивность = "Умеренно", размер экрана = "Большой", то рекомендуется Samsung Galaxy A15</w:t>
            </w:r>
            <w:proofErr w:type="gramEnd"/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rule_galaxy_a15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@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main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criteria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='Автономность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usage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intensity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='Умеренно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screen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size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='Большой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rule_galaxy_a15(self):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self.recommend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ation = 'Samsung Galaxy A15'</w:t>
            </w:r>
          </w:p>
        </w:tc>
      </w:tr>
      <w:tr w:rsidR="00B23892" w:rsidRPr="003C2E5A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proofErr w:type="gramStart"/>
            <w:r w:rsidRPr="00B23892">
              <w:rPr>
                <w:color w:val="0F1115"/>
                <w:sz w:val="24"/>
                <w:szCs w:val="24"/>
              </w:rPr>
              <w:t>Если бюджет = "Бюджетный", критерий = "Автономность", интенсивность = "Умеренно", размер экрана = "Компактный", то рекомендуется Realme C55</w:t>
            </w:r>
            <w:proofErr w:type="gramEnd"/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rule_realme_c55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@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</w:t>
            </w:r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proofErr w:type="spellStart"/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proofErr w:type="spellEnd"/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main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criteria</w:t>
            </w:r>
            <w:proofErr w:type="spellStart"/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Автономность</w:t>
            </w:r>
            <w:proofErr w:type="spellEnd"/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usage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intensity</w:t>
            </w:r>
            <w:proofErr w:type="spellStart"/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Умеренно</w:t>
            </w:r>
            <w:proofErr w:type="spellEnd"/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'),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budget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screen</w:t>
            </w:r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_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size</w:t>
            </w:r>
            <w:proofErr w:type="spellStart"/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Компактный</w:t>
            </w:r>
            <w:proofErr w:type="spellEnd"/>
            <w:r w:rsidR="00B23892" w:rsidRPr="00447955">
              <w:rPr>
                <w:rFonts w:ascii="Consolas" w:hAnsi="Consolas"/>
                <w:color w:val="0F1115"/>
                <w:sz w:val="20"/>
                <w:szCs w:val="20"/>
              </w:rPr>
              <w:t>'</w:t>
            </w:r>
            <w:r w:rsidRPr="00447955">
              <w:rPr>
                <w:rFonts w:ascii="Consolas" w:hAnsi="Consolas"/>
                <w:color w:val="0F1115"/>
                <w:sz w:val="20"/>
                <w:szCs w:val="20"/>
              </w:rPr>
              <w:t>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rule_realme_c55(self):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ecommendation = 'Realme C55'</w:t>
            </w:r>
          </w:p>
        </w:tc>
      </w:tr>
      <w:tr w:rsidR="00B23892" w:rsidRPr="003C2E5A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Если бюджет = "Бюджетный", критерий = "Камера", разрешение = "Да", то рекомендуется Honor X7b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rule_honor_x7b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Камера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SmartphoneFact(camera_resolution='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 rule_honor_x7b(self):</w:t>
            </w:r>
          </w:p>
          <w:p w:rsidR="00B23892" w:rsidRPr="00062369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recommendation = 'Honor X7b'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"Бюджетный", критерий = "Камера", разрешение = "Нет", то </w:t>
            </w:r>
            <w:r w:rsidRPr="00B23892">
              <w:rPr>
                <w:color w:val="0F1115"/>
                <w:sz w:val="24"/>
                <w:szCs w:val="24"/>
              </w:rPr>
              <w:lastRenderedPageBreak/>
              <w:t>рекомендуется POCO M6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rule_poco_m6_pro</w:t>
            </w:r>
          </w:p>
        </w:tc>
        <w:tc>
          <w:tcPr>
            <w:tcW w:w="4678" w:type="dxa"/>
            <w:hideMark/>
          </w:tcPr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Камера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SmartphoneFact(camera_resolution='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062369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lastRenderedPageBreak/>
              <w:t>def rule_poco_m6_pro(self):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commendation = 'POCO M6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lastRenderedPageBreak/>
              <w:t>Если бюджет = "Бюджетный", критерий = "Экран", высокое разрешение = "Да", то рекомендуется POCO X6 Pro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rule_poco_x6_pro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Экран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SmartphoneFact(high_res_screen='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Да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def 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rule_poco_x6_pro(self):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commendation = 'POCO X6 Pro'</w:t>
            </w:r>
          </w:p>
        </w:tc>
      </w:tr>
      <w:tr w:rsidR="00B23892" w:rsidRPr="00E30D6B" w:rsidTr="00575A46">
        <w:tc>
          <w:tcPr>
            <w:tcW w:w="2802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 xml:space="preserve">Если бюджет = "Бюджетный", критерий = "Экран", высокое разрешение = "Нет", то рекомендуется Infinix </w:t>
            </w:r>
            <w:proofErr w:type="spellStart"/>
            <w:r w:rsidRPr="00B23892">
              <w:rPr>
                <w:color w:val="0F1115"/>
                <w:sz w:val="24"/>
                <w:szCs w:val="24"/>
              </w:rPr>
              <w:t>Hot</w:t>
            </w:r>
            <w:proofErr w:type="spellEnd"/>
            <w:r w:rsidRPr="00B23892">
              <w:rPr>
                <w:color w:val="0F1115"/>
                <w:sz w:val="24"/>
                <w:szCs w:val="24"/>
              </w:rPr>
              <w:t xml:space="preserve"> 30</w:t>
            </w:r>
          </w:p>
        </w:tc>
        <w:tc>
          <w:tcPr>
            <w:tcW w:w="1984" w:type="dxa"/>
            <w:hideMark/>
          </w:tcPr>
          <w:p w:rsidR="00B23892" w:rsidRPr="00B23892" w:rsidRDefault="00B23892" w:rsidP="00B23892">
            <w:pPr>
              <w:spacing w:line="300" w:lineRule="atLeast"/>
              <w:rPr>
                <w:color w:val="0F1115"/>
                <w:sz w:val="24"/>
                <w:szCs w:val="24"/>
              </w:rPr>
            </w:pPr>
            <w:r w:rsidRPr="00B23892">
              <w:rPr>
                <w:color w:val="0F1115"/>
                <w:sz w:val="24"/>
                <w:szCs w:val="24"/>
              </w:rPr>
              <w:t>rule_infinix_hot_30</w:t>
            </w:r>
          </w:p>
        </w:tc>
        <w:tc>
          <w:tcPr>
            <w:tcW w:w="4678" w:type="dxa"/>
            <w:hideMark/>
          </w:tcPr>
          <w:p w:rsidR="00A317E1" w:rsidRPr="00447955" w:rsidRDefault="00A317E1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@Rule(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SmartphoneFact(budget='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Бюджетный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SmartphoneFact(main_criteria='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Экран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'), 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SmartphoneFact(high_res_screen='</w:t>
            </w:r>
            <w:r w:rsidR="00B23892" w:rsidRPr="00062369">
              <w:rPr>
                <w:rFonts w:ascii="Consolas" w:hAnsi="Consolas"/>
                <w:color w:val="0F1115"/>
                <w:sz w:val="20"/>
                <w:szCs w:val="20"/>
              </w:rPr>
              <w:t>Нет</w:t>
            </w: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'))</w:t>
            </w:r>
          </w:p>
          <w:p w:rsidR="00A317E1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def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 xml:space="preserve"> rule_infinix_hot_30(self):</w:t>
            </w:r>
          </w:p>
          <w:p w:rsidR="00B23892" w:rsidRPr="00447955" w:rsidRDefault="00B23892" w:rsidP="00B23892">
            <w:pPr>
              <w:spacing w:line="300" w:lineRule="atLeast"/>
              <w:rPr>
                <w:rFonts w:ascii="Consolas" w:hAnsi="Consolas"/>
                <w:color w:val="0F1115"/>
                <w:sz w:val="20"/>
                <w:szCs w:val="20"/>
                <w:lang w:val="en-US"/>
              </w:rPr>
            </w:pPr>
            <w:r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self.recom</w:t>
            </w:r>
            <w:r w:rsidR="00A317E1" w:rsidRPr="00062369">
              <w:rPr>
                <w:rFonts w:ascii="Consolas" w:hAnsi="Consolas"/>
                <w:color w:val="0F1115"/>
                <w:sz w:val="20"/>
                <w:szCs w:val="20"/>
                <w:lang w:val="en-US"/>
              </w:rPr>
              <w:t>mendation = 'Infinix Hot 30'</w:t>
            </w:r>
          </w:p>
        </w:tc>
      </w:tr>
    </w:tbl>
    <w:p w:rsidR="00B23892" w:rsidRPr="00575A46" w:rsidRDefault="00575A46" w:rsidP="00575A46">
      <w:pPr>
        <w:spacing w:before="120" w:after="120" w:line="360" w:lineRule="auto"/>
        <w:jc w:val="center"/>
      </w:pPr>
      <w:r>
        <w:t>Таблица 3 – Правила экспертной системы</w:t>
      </w:r>
    </w:p>
    <w:p w:rsidR="00575A46" w:rsidRPr="00447955" w:rsidRDefault="00575A46" w:rsidP="00575A46">
      <w:pPr>
        <w:shd w:val="clear" w:color="FFFFFF" w:fill="FFFFFF"/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ответов пользователя и в соответствии с правилами в систему будут заноситься те или иные факты, которые в дальнейшем напрямую повлияют на результат, который получит пользователь.</w:t>
      </w:r>
    </w:p>
    <w:p w:rsidR="00670066" w:rsidRPr="00447955" w:rsidRDefault="00670066">
      <w:pPr>
        <w:spacing w:after="200" w:line="276" w:lineRule="auto"/>
        <w:rPr>
          <w:sz w:val="28"/>
          <w:szCs w:val="28"/>
        </w:rPr>
      </w:pPr>
      <w:r w:rsidRPr="00447955">
        <w:rPr>
          <w:sz w:val="28"/>
          <w:szCs w:val="28"/>
        </w:rPr>
        <w:br w:type="page"/>
      </w:r>
    </w:p>
    <w:p w:rsidR="00670066" w:rsidRPr="00670066" w:rsidRDefault="00670066" w:rsidP="00670066">
      <w:pPr>
        <w:pStyle w:val="1"/>
        <w:spacing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9" w:name="_Toc216290430"/>
      <w:r w:rsidRPr="00670066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Пример работы экспертной системы</w:t>
      </w:r>
      <w:bookmarkEnd w:id="19"/>
    </w:p>
    <w:p w:rsidR="00EE7924" w:rsidRDefault="00EE7924" w:rsidP="00E30D6B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Запустим наше приложение через </w:t>
      </w:r>
      <w:r>
        <w:rPr>
          <w:color w:val="0F1115"/>
          <w:sz w:val="28"/>
          <w:szCs w:val="28"/>
          <w:lang w:val="en-US"/>
        </w:rPr>
        <w:t>Pycharm</w:t>
      </w:r>
      <w:r w:rsidRPr="00EE7924"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Открывается новое окно с приложением под названием «Экспертная система по подбору смартфонов». Графический интерфейс представлен на рисунке 4.</w:t>
      </w:r>
    </w:p>
    <w:p w:rsidR="00EE7924" w:rsidRDefault="00BB64A7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4796790" cy="3889807"/>
            <wp:effectExtent l="19050" t="0" r="3810" b="0"/>
            <wp:docPr id="11" name="Рисунок 11" descr="C:\Users\pc\AppData\Local\Microsoft\Windows\INetCache\Content.Word\Снимок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AppData\Local\Microsoft\Windows\INetCache\Content.Word\Снимок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076" cy="3894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D6B" w:rsidRPr="00E30D6B" w:rsidRDefault="00E30D6B" w:rsidP="00E30D6B">
      <w:pPr>
        <w:spacing w:after="200" w:line="360" w:lineRule="auto"/>
        <w:jc w:val="center"/>
        <w:rPr>
          <w:color w:val="0F1115"/>
        </w:rPr>
      </w:pPr>
      <w:r w:rsidRPr="00E30D6B">
        <w:rPr>
          <w:color w:val="0F1115"/>
        </w:rPr>
        <w:t xml:space="preserve">Рисунок 4 – </w:t>
      </w:r>
      <w:r w:rsidRPr="00E30D6B">
        <w:rPr>
          <w:color w:val="0F1115"/>
          <w:lang w:val="en-US"/>
        </w:rPr>
        <w:t xml:space="preserve">GUI </w:t>
      </w:r>
      <w:r w:rsidRPr="00E30D6B">
        <w:rPr>
          <w:color w:val="0F1115"/>
        </w:rPr>
        <w:t>приложения</w:t>
      </w:r>
    </w:p>
    <w:p w:rsidR="00BB64A7" w:rsidRDefault="00EE7924" w:rsidP="00E30D6B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Начнем наш сеанс подбора смартфона</w:t>
      </w:r>
      <w:r w:rsidR="00BB64A7">
        <w:rPr>
          <w:color w:val="0F1115"/>
          <w:sz w:val="28"/>
          <w:szCs w:val="28"/>
        </w:rPr>
        <w:t xml:space="preserve">. </w:t>
      </w:r>
      <w:r w:rsidR="00E30D6B">
        <w:rPr>
          <w:color w:val="0F1115"/>
          <w:sz w:val="28"/>
          <w:szCs w:val="28"/>
        </w:rPr>
        <w:t xml:space="preserve">Последующие вопросы будут зависеть от нынешнего ответа. </w:t>
      </w:r>
      <w:r w:rsidR="00BB64A7">
        <w:rPr>
          <w:color w:val="0F1115"/>
          <w:sz w:val="28"/>
          <w:szCs w:val="28"/>
        </w:rPr>
        <w:t>На вопрос о бюджете выбираем бюджетный. Выбор варианта ответа продемонстрирован  на рисунке 5.</w:t>
      </w:r>
    </w:p>
    <w:p w:rsidR="00BB64A7" w:rsidRDefault="00BB64A7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>
            <wp:extent cx="4613910" cy="3723075"/>
            <wp:effectExtent l="19050" t="0" r="0" b="0"/>
            <wp:docPr id="15" name="Рисунок 15" descr="C:\Users\pc\AppData\Local\Microsoft\Windows\INetCache\Content.Word\Снимок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AppData\Local\Microsoft\Windows\INetCache\Content.Word\Снимок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031" cy="373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4A7" w:rsidRPr="00E30D6B" w:rsidRDefault="00E30D6B" w:rsidP="00E30D6B">
      <w:pPr>
        <w:spacing w:after="200" w:line="360" w:lineRule="auto"/>
        <w:jc w:val="center"/>
        <w:rPr>
          <w:color w:val="0F1115"/>
        </w:rPr>
      </w:pPr>
      <w:r w:rsidRPr="00E30D6B">
        <w:rPr>
          <w:color w:val="0F1115"/>
        </w:rPr>
        <w:t xml:space="preserve">Рисунок </w:t>
      </w:r>
      <w:r>
        <w:rPr>
          <w:color w:val="0F1115"/>
        </w:rPr>
        <w:t>5</w:t>
      </w:r>
      <w:r w:rsidRPr="00E30D6B">
        <w:rPr>
          <w:color w:val="0F1115"/>
        </w:rPr>
        <w:t xml:space="preserve"> – </w:t>
      </w:r>
      <w:r>
        <w:rPr>
          <w:color w:val="0F1115"/>
        </w:rPr>
        <w:t>Ответ на первый вопрос</w:t>
      </w:r>
    </w:p>
    <w:p w:rsidR="00BB64A7" w:rsidRDefault="00BB64A7" w:rsidP="00E30D6B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второй вопрос о главном критерии выбора выбираем автономность. Выбор варианта ответа продемонстрирован  на рисунке 6.</w:t>
      </w:r>
    </w:p>
    <w:p w:rsidR="00BB64A7" w:rsidRDefault="00E30D6B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 w:rsidRPr="00FF0D1D">
        <w:rPr>
          <w:color w:val="0F1115"/>
          <w:sz w:val="28"/>
          <w:szCs w:val="28"/>
        </w:rPr>
        <w:lastRenderedPageBreak/>
        <w:pict>
          <v:shape id="_x0000_i1027" type="#_x0000_t75" style="width:393.6pt;height:317.4pt">
            <v:imagedata r:id="rId15" o:title="Снимок6"/>
          </v:shape>
        </w:pict>
      </w:r>
    </w:p>
    <w:p w:rsidR="00E30D6B" w:rsidRPr="00E30D6B" w:rsidRDefault="00E30D6B" w:rsidP="00E30D6B">
      <w:pPr>
        <w:spacing w:after="200" w:line="360" w:lineRule="auto"/>
        <w:jc w:val="center"/>
        <w:rPr>
          <w:color w:val="0F1115"/>
        </w:rPr>
      </w:pPr>
      <w:r w:rsidRPr="00E30D6B">
        <w:rPr>
          <w:color w:val="0F1115"/>
        </w:rPr>
        <w:t xml:space="preserve">Рисунок </w:t>
      </w:r>
      <w:r>
        <w:rPr>
          <w:color w:val="0F1115"/>
        </w:rPr>
        <w:t>6</w:t>
      </w:r>
      <w:r w:rsidRPr="00E30D6B">
        <w:rPr>
          <w:color w:val="0F1115"/>
        </w:rPr>
        <w:t xml:space="preserve"> – </w:t>
      </w:r>
      <w:r>
        <w:rPr>
          <w:color w:val="0F1115"/>
        </w:rPr>
        <w:t>Ответ на второй вопрос</w:t>
      </w:r>
    </w:p>
    <w:p w:rsidR="00BB64A7" w:rsidRDefault="00BB64A7" w:rsidP="00E30D6B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третий вопрос об интенсивности использования телефона выбираем очень интенсивно. Выбор варианта ответа продемонстрирован  на рисунке 7.</w:t>
      </w:r>
    </w:p>
    <w:p w:rsidR="00BB64A7" w:rsidRDefault="00BB64A7" w:rsidP="00BB64A7">
      <w:pPr>
        <w:spacing w:after="200" w:line="276" w:lineRule="auto"/>
        <w:rPr>
          <w:color w:val="0F1115"/>
          <w:sz w:val="28"/>
          <w:szCs w:val="28"/>
        </w:rPr>
      </w:pPr>
    </w:p>
    <w:p w:rsidR="00E30D6B" w:rsidRDefault="00E30D6B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 w:rsidRPr="00FF0D1D">
        <w:rPr>
          <w:color w:val="0F1115"/>
          <w:sz w:val="28"/>
          <w:szCs w:val="28"/>
        </w:rPr>
        <w:lastRenderedPageBreak/>
        <w:pict>
          <v:shape id="_x0000_i1028" type="#_x0000_t75" style="width:390pt;height:315.6pt">
            <v:imagedata r:id="rId16" o:title="Снимок7"/>
          </v:shape>
        </w:pict>
      </w:r>
    </w:p>
    <w:p w:rsidR="00E30D6B" w:rsidRPr="00E30D6B" w:rsidRDefault="00E30D6B" w:rsidP="00E30D6B">
      <w:pPr>
        <w:spacing w:after="200" w:line="360" w:lineRule="auto"/>
        <w:jc w:val="center"/>
        <w:rPr>
          <w:color w:val="0F1115"/>
        </w:rPr>
      </w:pPr>
      <w:r w:rsidRPr="00E30D6B">
        <w:rPr>
          <w:color w:val="0F1115"/>
        </w:rPr>
        <w:t xml:space="preserve">Рисунок </w:t>
      </w:r>
      <w:r>
        <w:rPr>
          <w:color w:val="0F1115"/>
        </w:rPr>
        <w:t>7</w:t>
      </w:r>
      <w:r w:rsidRPr="00E30D6B">
        <w:rPr>
          <w:color w:val="0F1115"/>
        </w:rPr>
        <w:t xml:space="preserve"> – </w:t>
      </w:r>
      <w:r>
        <w:rPr>
          <w:color w:val="0F1115"/>
        </w:rPr>
        <w:t>Ответ на третий вопрос</w:t>
      </w:r>
    </w:p>
    <w:p w:rsidR="00E30D6B" w:rsidRDefault="00E30D6B" w:rsidP="00E30D6B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 на финальный четвертый вопрос о важности быстрой зарядки выбираем нет. Выбор варианта ответа продемонстрирован  на рисунке 8.</w:t>
      </w:r>
    </w:p>
    <w:p w:rsidR="00E30D6B" w:rsidRDefault="00E30D6B" w:rsidP="00E30D6B">
      <w:pPr>
        <w:spacing w:after="200" w:line="276" w:lineRule="auto"/>
        <w:rPr>
          <w:color w:val="0F1115"/>
          <w:sz w:val="28"/>
          <w:szCs w:val="28"/>
        </w:rPr>
      </w:pPr>
    </w:p>
    <w:p w:rsidR="00E30D6B" w:rsidRDefault="00E30D6B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 w:rsidRPr="00FF0D1D">
        <w:rPr>
          <w:color w:val="0F1115"/>
          <w:sz w:val="28"/>
          <w:szCs w:val="28"/>
        </w:rPr>
        <w:lastRenderedPageBreak/>
        <w:pict>
          <v:shape id="_x0000_i1029" type="#_x0000_t75" style="width:398.4pt;height:319.2pt">
            <v:imagedata r:id="rId17" o:title="Снимок8"/>
          </v:shape>
        </w:pict>
      </w:r>
    </w:p>
    <w:p w:rsidR="00E30D6B" w:rsidRPr="00E30D6B" w:rsidRDefault="00E30D6B" w:rsidP="00E30D6B">
      <w:pPr>
        <w:spacing w:after="200" w:line="360" w:lineRule="auto"/>
        <w:jc w:val="center"/>
        <w:rPr>
          <w:color w:val="0F1115"/>
        </w:rPr>
      </w:pPr>
      <w:r w:rsidRPr="00E30D6B">
        <w:rPr>
          <w:color w:val="0F1115"/>
        </w:rPr>
        <w:t xml:space="preserve">Рисунок </w:t>
      </w:r>
      <w:r>
        <w:rPr>
          <w:color w:val="0F1115"/>
        </w:rPr>
        <w:t>8</w:t>
      </w:r>
      <w:r w:rsidRPr="00E30D6B">
        <w:rPr>
          <w:color w:val="0F1115"/>
        </w:rPr>
        <w:t xml:space="preserve"> – </w:t>
      </w:r>
      <w:r>
        <w:rPr>
          <w:color w:val="0F1115"/>
        </w:rPr>
        <w:t>Ответ на четвертый вопрос</w:t>
      </w:r>
    </w:p>
    <w:p w:rsidR="00E30D6B" w:rsidRDefault="00E30D6B" w:rsidP="00B97D0A">
      <w:pPr>
        <w:spacing w:after="20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После всех заданных вопросов система выдает рекомендацию по подходящему смартфону. </w:t>
      </w:r>
      <w:r w:rsidR="00B97D0A">
        <w:rPr>
          <w:color w:val="0F1115"/>
          <w:sz w:val="28"/>
          <w:szCs w:val="28"/>
        </w:rPr>
        <w:t>Выводится название модели смартфона, показанной на рисунке 9, а также характеристики данного смартфона, показанные на рисунке 10.</w:t>
      </w:r>
    </w:p>
    <w:p w:rsidR="00B97D0A" w:rsidRDefault="00E30D6B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 w:rsidRPr="00FF0D1D">
        <w:rPr>
          <w:color w:val="0F1115"/>
          <w:sz w:val="28"/>
          <w:szCs w:val="28"/>
        </w:rPr>
        <w:pict>
          <v:shape id="_x0000_i1030" type="#_x0000_t75" style="width:398.4pt;height:183pt">
            <v:imagedata r:id="rId18" o:title="Снимок9"/>
          </v:shape>
        </w:pict>
      </w:r>
    </w:p>
    <w:p w:rsidR="00B97D0A" w:rsidRPr="00B97D0A" w:rsidRDefault="00B97D0A" w:rsidP="00BB64A7">
      <w:pPr>
        <w:spacing w:after="200" w:line="276" w:lineRule="auto"/>
        <w:jc w:val="center"/>
        <w:rPr>
          <w:color w:val="0F1115"/>
        </w:rPr>
      </w:pPr>
      <w:r w:rsidRPr="00B97D0A">
        <w:rPr>
          <w:color w:val="0F1115"/>
        </w:rPr>
        <w:t>Рисунок 9 – Модель смартфона</w:t>
      </w:r>
    </w:p>
    <w:p w:rsidR="00B97D0A" w:rsidRDefault="00E30D6B" w:rsidP="00BB64A7">
      <w:pPr>
        <w:spacing w:after="200" w:line="276" w:lineRule="auto"/>
        <w:jc w:val="center"/>
        <w:rPr>
          <w:color w:val="0F1115"/>
          <w:sz w:val="28"/>
          <w:szCs w:val="28"/>
        </w:rPr>
      </w:pPr>
      <w:r w:rsidRPr="00FF0D1D">
        <w:rPr>
          <w:color w:val="0F1115"/>
          <w:sz w:val="28"/>
          <w:szCs w:val="28"/>
        </w:rPr>
        <w:lastRenderedPageBreak/>
        <w:pict>
          <v:shape id="_x0000_i1031" type="#_x0000_t75" style="width:401.4pt;height:217.2pt">
            <v:imagedata r:id="rId19" o:title="Снимок10"/>
          </v:shape>
        </w:pict>
      </w:r>
    </w:p>
    <w:p w:rsidR="00B97D0A" w:rsidRDefault="00B97D0A" w:rsidP="00BB64A7">
      <w:pPr>
        <w:spacing w:after="200" w:line="276" w:lineRule="auto"/>
        <w:jc w:val="center"/>
        <w:rPr>
          <w:color w:val="0F1115"/>
        </w:rPr>
      </w:pPr>
      <w:r w:rsidRPr="00B97D0A">
        <w:rPr>
          <w:color w:val="0F1115"/>
        </w:rPr>
        <w:t>Рисунок 10 – Характеристики смартфона</w:t>
      </w:r>
    </w:p>
    <w:p w:rsidR="00670066" w:rsidRPr="00B97D0A" w:rsidRDefault="00B97D0A" w:rsidP="0083720B">
      <w:pPr>
        <w:spacing w:after="200" w:line="360" w:lineRule="auto"/>
        <w:ind w:firstLine="709"/>
        <w:jc w:val="both"/>
        <w:rPr>
          <w:color w:val="0F1115"/>
        </w:rPr>
      </w:pPr>
      <w:r>
        <w:rPr>
          <w:color w:val="0F1115"/>
          <w:sz w:val="28"/>
          <w:szCs w:val="28"/>
        </w:rPr>
        <w:t>В итоге получилось такое оконное приложение с графическим интерфейсом по выбору смартфонов. Все правила, очередность вопросов, сами модели смартфонов и их характеристики строго соответствуют графовой модели представления базы знаний (дереву принятия решений), фреймовой модели представления базы знаний и продукционной модели представления базы знаний.</w:t>
      </w:r>
      <w:r w:rsidR="00670066" w:rsidRPr="00B97D0A">
        <w:rPr>
          <w:color w:val="0F1115"/>
        </w:rPr>
        <w:br w:type="page"/>
      </w:r>
    </w:p>
    <w:p w:rsidR="00BE4C03" w:rsidRDefault="00670066" w:rsidP="00BE4C03">
      <w:pPr>
        <w:pStyle w:val="1"/>
        <w:spacing w:after="120" w:line="360" w:lineRule="auto"/>
        <w:jc w:val="center"/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0" w:name="_Toc216290431"/>
      <w:r w:rsidRPr="00670066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20"/>
      <w:r w:rsidRPr="00670066">
        <w:rPr>
          <w:rStyle w:val="a9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:rsidR="00BE4C03" w:rsidRPr="00BE4C03" w:rsidRDefault="00BE4C03" w:rsidP="00BE4C03">
      <w:pPr>
        <w:shd w:val="clear" w:color="FFFFFF" w:fill="FFFFFF"/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E4C03">
        <w:rPr>
          <w:color w:val="0F1115"/>
          <w:sz w:val="28"/>
          <w:szCs w:val="28"/>
          <w:shd w:val="clear" w:color="auto" w:fill="FFFFFF"/>
        </w:rPr>
        <w:t>В рамках данной курсовой работы была успешно разработана и реализована экспертная система по подбору смартфонов, решающая актуальную проблему выбора оптимального мобильного устройства из широкого ассортимента современного рынка.</w:t>
      </w:r>
    </w:p>
    <w:p w:rsidR="00BE4C03" w:rsidRDefault="00BE4C03" w:rsidP="00BE4C03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>Были выполнены все поставленные задачи, а именно:</w:t>
      </w:r>
    </w:p>
    <w:p w:rsidR="00BE4C03" w:rsidRPr="00223DC8" w:rsidRDefault="00BE4C03" w:rsidP="00BE4C03">
      <w:pPr>
        <w:pStyle w:val="ac"/>
        <w:numPr>
          <w:ilvl w:val="0"/>
          <w:numId w:val="24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 xml:space="preserve">проведен сбор информации по </w:t>
      </w:r>
      <w:r>
        <w:rPr>
          <w:rFonts w:eastAsia="Calibri"/>
          <w:sz w:val="28"/>
        </w:rPr>
        <w:t>смартфонам</w:t>
      </w:r>
      <w:r w:rsidRPr="00223DC8">
        <w:rPr>
          <w:rFonts w:eastAsia="Calibri"/>
          <w:sz w:val="28"/>
        </w:rPr>
        <w:t>;</w:t>
      </w:r>
    </w:p>
    <w:p w:rsidR="00BE4C03" w:rsidRPr="00223DC8" w:rsidRDefault="00BE4C03" w:rsidP="00BE4C03">
      <w:pPr>
        <w:pStyle w:val="ac"/>
        <w:numPr>
          <w:ilvl w:val="0"/>
          <w:numId w:val="24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>проанализированы основные объекты и связи в предметной области, выявлены закономерности и исключения;</w:t>
      </w:r>
    </w:p>
    <w:p w:rsidR="00BE4C03" w:rsidRPr="00223DC8" w:rsidRDefault="00BE4C03" w:rsidP="00BE4C03">
      <w:pPr>
        <w:pStyle w:val="ac"/>
        <w:numPr>
          <w:ilvl w:val="0"/>
          <w:numId w:val="24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>построены фреймовая, графовая и продукционная модели;</w:t>
      </w:r>
    </w:p>
    <w:p w:rsidR="00BE4C03" w:rsidRPr="00223DC8" w:rsidRDefault="00BE4C03" w:rsidP="00BE4C03">
      <w:pPr>
        <w:pStyle w:val="ac"/>
        <w:numPr>
          <w:ilvl w:val="0"/>
          <w:numId w:val="24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 xml:space="preserve">реализована экспертная система в ПО </w:t>
      </w:r>
      <w:r>
        <w:rPr>
          <w:rFonts w:eastAsia="Calibri"/>
          <w:sz w:val="28"/>
          <w:lang w:val="en-US"/>
        </w:rPr>
        <w:t>Python</w:t>
      </w:r>
      <w:r w:rsidRPr="00223DC8">
        <w:rPr>
          <w:rFonts w:eastAsia="Calibri"/>
          <w:sz w:val="28"/>
        </w:rPr>
        <w:t>.</w:t>
      </w:r>
    </w:p>
    <w:p w:rsidR="00BE4C03" w:rsidRPr="0013432B" w:rsidRDefault="00BE4C03" w:rsidP="00BE4C03">
      <w:pPr>
        <w:shd w:val="clear" w:color="FFFFFF" w:fill="FFFFFF"/>
        <w:spacing w:line="360" w:lineRule="auto"/>
        <w:ind w:firstLine="709"/>
        <w:jc w:val="both"/>
        <w:rPr>
          <w:rFonts w:eastAsia="Calibri"/>
          <w:sz w:val="28"/>
        </w:rPr>
      </w:pPr>
      <w:r>
        <w:rPr>
          <w:rFonts w:eastAsia="Calibri"/>
          <w:sz w:val="28"/>
        </w:rPr>
        <w:t>Также была достигнута поставленная цель - с</w:t>
      </w:r>
      <w:r w:rsidRPr="0013432B">
        <w:rPr>
          <w:rFonts w:eastAsia="Calibri"/>
          <w:sz w:val="28"/>
        </w:rPr>
        <w:t xml:space="preserve">оздание базы знаний для экспертной системы в области «Выбор </w:t>
      </w:r>
      <w:r>
        <w:rPr>
          <w:rFonts w:eastAsia="Calibri"/>
          <w:sz w:val="28"/>
        </w:rPr>
        <w:t>смартфонов» и п</w:t>
      </w:r>
      <w:r w:rsidRPr="0013432B">
        <w:rPr>
          <w:rFonts w:eastAsia="Calibri"/>
          <w:sz w:val="28"/>
        </w:rPr>
        <w:t>олучение практических навыков в разработке типовой структуры базы знаний, которая п</w:t>
      </w:r>
      <w:r>
        <w:rPr>
          <w:rFonts w:eastAsia="Calibri"/>
          <w:sz w:val="28"/>
        </w:rPr>
        <w:t xml:space="preserve">оможет в принятии решений и </w:t>
      </w:r>
      <w:r w:rsidRPr="0013432B">
        <w:rPr>
          <w:rFonts w:eastAsia="Calibri"/>
          <w:sz w:val="28"/>
        </w:rPr>
        <w:t>сформированы следующие компетенции:</w:t>
      </w:r>
    </w:p>
    <w:p w:rsidR="00BE4C03" w:rsidRPr="00223DC8" w:rsidRDefault="00BE4C03" w:rsidP="00BE4C03">
      <w:pPr>
        <w:pStyle w:val="ac"/>
        <w:numPr>
          <w:ilvl w:val="0"/>
          <w:numId w:val="25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>ОПК-2. Умение использовать современные информационные технологии и программные средства, включая отечественные, для решения профессиональных задач.</w:t>
      </w:r>
    </w:p>
    <w:p w:rsidR="00BE4C03" w:rsidRPr="00223DC8" w:rsidRDefault="00BE4C03" w:rsidP="00BE4C03">
      <w:pPr>
        <w:pStyle w:val="ac"/>
        <w:numPr>
          <w:ilvl w:val="0"/>
          <w:numId w:val="25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>ОПК-7. Способность выбирать платформы и инструменты программно-аппаратных средств для реализации информационных систем.</w:t>
      </w:r>
    </w:p>
    <w:p w:rsidR="00BE4C03" w:rsidRDefault="00BE4C03" w:rsidP="00BE4C03">
      <w:pPr>
        <w:pStyle w:val="ac"/>
        <w:numPr>
          <w:ilvl w:val="0"/>
          <w:numId w:val="25"/>
        </w:numPr>
        <w:shd w:val="clear" w:color="FFFFFF" w:fill="FFFFFF"/>
        <w:spacing w:line="360" w:lineRule="auto"/>
        <w:ind w:left="0" w:firstLine="709"/>
        <w:jc w:val="both"/>
        <w:rPr>
          <w:rFonts w:eastAsia="Calibri"/>
          <w:sz w:val="28"/>
        </w:rPr>
      </w:pPr>
      <w:r w:rsidRPr="00223DC8">
        <w:rPr>
          <w:rFonts w:eastAsia="Calibri"/>
          <w:sz w:val="28"/>
        </w:rPr>
        <w:t>ОПК-8. Умение применять математические модели, методы и средства проектирования информационных и автоматизированных систем.</w:t>
      </w:r>
    </w:p>
    <w:p w:rsidR="00BE4C03" w:rsidRPr="00BE4C03" w:rsidRDefault="00BE4C03" w:rsidP="001F5D44">
      <w:pPr>
        <w:pStyle w:val="ds-markdown-paragraph"/>
        <w:shd w:val="clear" w:color="auto" w:fill="FFFFFF"/>
        <w:spacing w:before="0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Разработанная экспертная система демонстрирует:</w:t>
      </w:r>
    </w:p>
    <w:p w:rsidR="00BE4C03" w:rsidRPr="00BE4C03" w:rsidRDefault="00BE4C03" w:rsidP="001F5D44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Адекватность</w:t>
      </w:r>
      <w:r w:rsidRPr="00BE4C03">
        <w:rPr>
          <w:color w:val="0F1115"/>
          <w:sz w:val="28"/>
          <w:szCs w:val="28"/>
        </w:rPr>
        <w:t> – система корректно отражает логику принятия решений эксперта-консультанта, учитывая взаимосвязь между потребностями пользователя и характеристиками устройств.</w:t>
      </w:r>
    </w:p>
    <w:p w:rsidR="00BE4C03" w:rsidRPr="00BE4C03" w:rsidRDefault="00BE4C03" w:rsidP="001F5D44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lastRenderedPageBreak/>
        <w:t>Эффективность</w:t>
      </w:r>
      <w:r w:rsidRPr="00BE4C03">
        <w:rPr>
          <w:color w:val="0F1115"/>
          <w:sz w:val="28"/>
          <w:szCs w:val="28"/>
        </w:rPr>
        <w:t> – система позволяет сократить время выбора смартфона с нескольких часо</w:t>
      </w:r>
      <w:r>
        <w:rPr>
          <w:color w:val="0F1115"/>
          <w:sz w:val="28"/>
          <w:szCs w:val="28"/>
        </w:rPr>
        <w:t>в самостоятельного изучения до 1-2</w:t>
      </w:r>
      <w:r w:rsidRPr="00BE4C03">
        <w:rPr>
          <w:color w:val="0F1115"/>
          <w:sz w:val="28"/>
          <w:szCs w:val="28"/>
        </w:rPr>
        <w:t xml:space="preserve"> минут диалога, повышая при этом качество решения.</w:t>
      </w:r>
    </w:p>
    <w:p w:rsidR="00BE4C03" w:rsidRPr="00BE4C03" w:rsidRDefault="00BE4C03" w:rsidP="001F5D44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Объяснимость</w:t>
      </w:r>
      <w:r w:rsidRPr="00BE4C03">
        <w:rPr>
          <w:color w:val="0F1115"/>
          <w:sz w:val="28"/>
          <w:szCs w:val="28"/>
        </w:rPr>
        <w:t> – каждый этап работы системы прозрачен для пользователя, а финальная рекомендация сопровождается подробным обоснованием.</w:t>
      </w:r>
    </w:p>
    <w:p w:rsidR="00BE4C03" w:rsidRPr="00BE4C03" w:rsidRDefault="00BE4C03" w:rsidP="001F5D44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Удобство использования</w:t>
      </w:r>
      <w:r w:rsidRPr="00BE4C03">
        <w:rPr>
          <w:color w:val="0F1115"/>
          <w:sz w:val="28"/>
          <w:szCs w:val="28"/>
        </w:rPr>
        <w:t> – интуитивный интерфейс не требует специальной подготовки от пользователя.</w:t>
      </w:r>
    </w:p>
    <w:p w:rsidR="00BE4C03" w:rsidRPr="00BE4C03" w:rsidRDefault="00BE4C03" w:rsidP="001F5D44">
      <w:pPr>
        <w:pStyle w:val="ds-markdown-paragraph"/>
        <w:shd w:val="clear" w:color="auto" w:fill="FFFFFF"/>
        <w:spacing w:before="0" w:beforeAutospacing="0" w:after="192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Для повышения функциональности и точности системы возможны следующие направления развития:</w:t>
      </w:r>
    </w:p>
    <w:p w:rsidR="00BE4C03" w:rsidRPr="00BE4C03" w:rsidRDefault="00BE4C03" w:rsidP="001F5D44">
      <w:pPr>
        <w:pStyle w:val="ds-markdown-paragraph"/>
        <w:numPr>
          <w:ilvl w:val="0"/>
          <w:numId w:val="27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Расширение базы знаний</w:t>
      </w:r>
      <w:r w:rsidRPr="00BE4C03">
        <w:rPr>
          <w:color w:val="0F1115"/>
          <w:sz w:val="28"/>
          <w:szCs w:val="28"/>
        </w:rPr>
        <w:t>:</w:t>
      </w:r>
    </w:p>
    <w:p w:rsidR="00BE4C03" w:rsidRPr="00BE4C03" w:rsidRDefault="00BE4C03" w:rsidP="001F5D4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Увеличение количества моделей смартфонов до 100+ единиц.</w:t>
      </w:r>
    </w:p>
    <w:p w:rsidR="00BE4C03" w:rsidRPr="00BE4C03" w:rsidRDefault="00BE4C03" w:rsidP="001F5D4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Добавление новых производителей и категорий устройств (игровые, складные, защищенные модели).</w:t>
      </w:r>
    </w:p>
    <w:p w:rsidR="00BE4C03" w:rsidRPr="00BE4C03" w:rsidRDefault="00BE4C03" w:rsidP="001F5D44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Включение динамических данных: актуа</w:t>
      </w:r>
      <w:r w:rsidR="00B669B2">
        <w:rPr>
          <w:color w:val="0F1115"/>
          <w:sz w:val="28"/>
          <w:szCs w:val="28"/>
        </w:rPr>
        <w:t xml:space="preserve">льных цен, </w:t>
      </w:r>
      <w:r w:rsidRPr="00BE4C03">
        <w:rPr>
          <w:color w:val="0F1115"/>
          <w:sz w:val="28"/>
          <w:szCs w:val="28"/>
        </w:rPr>
        <w:t>пользовательских рейтингов.</w:t>
      </w:r>
    </w:p>
    <w:p w:rsidR="00BE4C03" w:rsidRPr="00BE4C03" w:rsidRDefault="00BE4C03" w:rsidP="001F5D44">
      <w:pPr>
        <w:pStyle w:val="ds-markdown-paragraph"/>
        <w:numPr>
          <w:ilvl w:val="0"/>
          <w:numId w:val="27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Улучшение пользовательского интерфейса</w:t>
      </w:r>
      <w:r w:rsidRPr="00BE4C03">
        <w:rPr>
          <w:color w:val="0F1115"/>
          <w:sz w:val="28"/>
          <w:szCs w:val="28"/>
        </w:rPr>
        <w:t>:</w:t>
      </w:r>
    </w:p>
    <w:p w:rsidR="00BE4C03" w:rsidRPr="00BE4C03" w:rsidRDefault="00BE4C03" w:rsidP="001F5D4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Разработка веб-версии системы с адаптивным дизайном.</w:t>
      </w:r>
    </w:p>
    <w:p w:rsidR="00BE4C03" w:rsidRPr="00BE4C03" w:rsidRDefault="00BE4C03" w:rsidP="001F5D4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Добавление визуального сравнения нескольких моделей.</w:t>
      </w:r>
    </w:p>
    <w:p w:rsidR="00BE4C03" w:rsidRPr="00BE4C03" w:rsidRDefault="00BE4C03" w:rsidP="001F5D44">
      <w:pPr>
        <w:pStyle w:val="ds-markdown-paragraph"/>
        <w:numPr>
          <w:ilvl w:val="0"/>
          <w:numId w:val="27"/>
        </w:numPr>
        <w:shd w:val="clear" w:color="auto" w:fill="FFFFFF"/>
        <w:spacing w:after="96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rStyle w:val="a9"/>
          <w:color w:val="0F1115"/>
          <w:sz w:val="28"/>
          <w:szCs w:val="28"/>
        </w:rPr>
        <w:t>Научное развитие</w:t>
      </w:r>
      <w:r w:rsidRPr="00BE4C03">
        <w:rPr>
          <w:color w:val="0F1115"/>
          <w:sz w:val="28"/>
          <w:szCs w:val="28"/>
        </w:rPr>
        <w:t>:</w:t>
      </w:r>
    </w:p>
    <w:p w:rsidR="00BE4C03" w:rsidRPr="00BE4C03" w:rsidRDefault="00BE4C03" w:rsidP="001F5D4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Проведение сравнительного анализа эффективности различных моделей представления знаний.</w:t>
      </w:r>
    </w:p>
    <w:p w:rsidR="00BE4C03" w:rsidRPr="00BE4C03" w:rsidRDefault="00BE4C03" w:rsidP="001F5D4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BE4C03">
        <w:rPr>
          <w:color w:val="0F1115"/>
          <w:sz w:val="28"/>
          <w:szCs w:val="28"/>
        </w:rPr>
        <w:t>Исследование возможности применения нейросетевых подходов для классификации пользовательских запросов.</w:t>
      </w:r>
    </w:p>
    <w:p w:rsidR="00BE4C03" w:rsidRPr="00BE4C03" w:rsidRDefault="00BE4C03" w:rsidP="001F5D44">
      <w:pPr>
        <w:pStyle w:val="ds-markdown-paragraph"/>
        <w:shd w:val="clear" w:color="auto" w:fill="FFFFFF"/>
        <w:spacing w:before="192" w:before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B669B2">
        <w:rPr>
          <w:rStyle w:val="a9"/>
          <w:b w:val="0"/>
          <w:color w:val="0F1115"/>
          <w:sz w:val="28"/>
          <w:szCs w:val="28"/>
        </w:rPr>
        <w:t>В целом</w:t>
      </w:r>
      <w:r w:rsidRPr="00BE4C03">
        <w:rPr>
          <w:color w:val="0F1115"/>
          <w:sz w:val="28"/>
          <w:szCs w:val="28"/>
        </w:rPr>
        <w:t>, разработанная экспертная система является полнофункциональным прототипом, демонстрирующим принципы работы интеллектуальных систем поддержки принятия решений.</w:t>
      </w:r>
    </w:p>
    <w:p w:rsidR="00B23892" w:rsidRPr="00BE4C03" w:rsidRDefault="00B23892" w:rsidP="00BE4C03">
      <w:pPr>
        <w:spacing w:after="200" w:line="276" w:lineRule="auto"/>
        <w:rPr>
          <w:rFonts w:eastAsiaTheme="majorEastAsia"/>
          <w:b/>
          <w:bCs/>
          <w:sz w:val="32"/>
          <w:szCs w:val="32"/>
        </w:rPr>
      </w:pPr>
    </w:p>
    <w:p w:rsidR="000D1EB4" w:rsidRPr="00A9623A" w:rsidRDefault="000D1EB4" w:rsidP="00BA23C8">
      <w:pPr>
        <w:pStyle w:val="1"/>
        <w:spacing w:line="360" w:lineRule="auto"/>
        <w:jc w:val="center"/>
        <w:rPr>
          <w:rStyle w:val="a9"/>
          <w:rFonts w:ascii="Times New Roman" w:hAnsi="Times New Roman" w:cs="Times New Roman"/>
          <w:b/>
          <w:color w:val="auto"/>
          <w:sz w:val="32"/>
          <w:szCs w:val="32"/>
        </w:rPr>
      </w:pPr>
      <w:bookmarkStart w:id="21" w:name="_Toc216290432"/>
      <w:r w:rsidRPr="000D1EB4">
        <w:rPr>
          <w:rStyle w:val="a9"/>
          <w:rFonts w:ascii="Times New Roman" w:hAnsi="Times New Roman" w:cs="Times New Roman"/>
          <w:b/>
          <w:color w:val="auto"/>
          <w:sz w:val="32"/>
          <w:szCs w:val="32"/>
        </w:rPr>
        <w:lastRenderedPageBreak/>
        <w:t>Список</w:t>
      </w:r>
      <w:r w:rsidRPr="00A9623A">
        <w:rPr>
          <w:rStyle w:val="a9"/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Pr="000D1EB4">
        <w:rPr>
          <w:rStyle w:val="a9"/>
          <w:rFonts w:ascii="Times New Roman" w:hAnsi="Times New Roman" w:cs="Times New Roman"/>
          <w:b/>
          <w:color w:val="auto"/>
          <w:sz w:val="32"/>
          <w:szCs w:val="32"/>
        </w:rPr>
        <w:t>литературы</w:t>
      </w:r>
      <w:bookmarkEnd w:id="21"/>
    </w:p>
    <w:p w:rsidR="00BA23C8" w:rsidRPr="00B96EAD" w:rsidRDefault="00BA23C8" w:rsidP="00BA23C8">
      <w:pPr>
        <w:numPr>
          <w:ilvl w:val="0"/>
          <w:numId w:val="9"/>
        </w:numPr>
        <w:tabs>
          <w:tab w:val="clear" w:pos="987"/>
          <w:tab w:val="left" w:pos="567"/>
        </w:tabs>
        <w:suppressAutoHyphens/>
        <w:autoSpaceDE w:val="0"/>
        <w:ind w:left="0" w:firstLine="425"/>
        <w:contextualSpacing/>
        <w:jc w:val="both"/>
        <w:rPr>
          <w:color w:val="000000" w:themeColor="text1"/>
          <w:sz w:val="28"/>
          <w:szCs w:val="28"/>
          <w:shd w:val="clear" w:color="auto" w:fill="FFFFFF"/>
          <w:lang w:eastAsia="ar-SA"/>
        </w:rPr>
      </w:pPr>
      <w:r w:rsidRPr="00B96EAD">
        <w:rPr>
          <w:bCs/>
          <w:color w:val="000000" w:themeColor="text1"/>
          <w:sz w:val="28"/>
          <w:szCs w:val="28"/>
          <w:shd w:val="clear" w:color="auto" w:fill="FFFFFF"/>
          <w:lang w:eastAsia="ar-SA"/>
        </w:rPr>
        <w:t>Модели и методы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искусственного интеллекта : учеб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п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особие для студ. спец. "Информационные системы и технологии". "Прикладная информатика в экономике", направлений "Информационные системы и технологии", "Информационные технологии", "Информатика и вычислительная техника", "Программная инженерия" / О. Н. </w:t>
      </w:r>
      <w:proofErr w:type="spellStart"/>
      <w:r w:rsidRPr="00B96EAD">
        <w:rPr>
          <w:bCs/>
          <w:color w:val="000000" w:themeColor="text1"/>
          <w:sz w:val="28"/>
          <w:szCs w:val="28"/>
          <w:shd w:val="clear" w:color="auto" w:fill="FFFFFF"/>
          <w:lang w:eastAsia="ar-SA"/>
        </w:rPr>
        <w:t>Долинина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[и др.]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;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под ред. О. Н.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Долининой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; Саратовский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гос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.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техн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 ун-т. - Саратов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СГТУ, 2015. - 248 с. : ил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. ; 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21 см. -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Библиогр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.: с. 242-243 (35 назв.). - </w:t>
      </w:r>
      <w:r w:rsidRPr="00B96EAD">
        <w:rPr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978-5-7433-2831-4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– 40 экз.</w:t>
      </w:r>
    </w:p>
    <w:p w:rsidR="00BA23C8" w:rsidRPr="00B96EAD" w:rsidRDefault="00BA23C8" w:rsidP="00BA23C8">
      <w:pPr>
        <w:widowControl w:val="0"/>
        <w:numPr>
          <w:ilvl w:val="0"/>
          <w:numId w:val="9"/>
        </w:numPr>
        <w:tabs>
          <w:tab w:val="clear" w:pos="987"/>
          <w:tab w:val="left" w:pos="567"/>
        </w:tabs>
        <w:suppressAutoHyphens/>
        <w:autoSpaceDE w:val="0"/>
        <w:ind w:left="0" w:firstLine="425"/>
        <w:contextualSpacing/>
        <w:jc w:val="both"/>
        <w:rPr>
          <w:color w:val="000000" w:themeColor="text1"/>
          <w:sz w:val="28"/>
          <w:szCs w:val="28"/>
          <w:shd w:val="clear" w:color="auto" w:fill="FFFFFF"/>
          <w:lang w:eastAsia="ar-SA"/>
        </w:rPr>
      </w:pP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   Интеллектуальные системы принятия решений и управления : учеб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п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особие / Ю. И. Еременко. - 2-е изд., стер. - Старый Оскол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ТНТ, 2018. - 404 с.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;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21 см. -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Библиогр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.: с. 395-401 (64 назв.). - Гриф: рек. УМО РАЕ по класс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у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нив. и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техн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 образованию в качестве учеб. пособия для студ. вузов, обучающихся по направлению "Информационные системы и технологии". - </w:t>
      </w:r>
      <w:r w:rsidRPr="00B96EAD">
        <w:rPr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978-5-94178-464-6 - 9 экз.</w:t>
      </w:r>
    </w:p>
    <w:p w:rsidR="00BA23C8" w:rsidRPr="00B96EAD" w:rsidRDefault="00BA23C8" w:rsidP="00BA23C8">
      <w:pPr>
        <w:widowControl w:val="0"/>
        <w:numPr>
          <w:ilvl w:val="0"/>
          <w:numId w:val="9"/>
        </w:numPr>
        <w:tabs>
          <w:tab w:val="clear" w:pos="987"/>
          <w:tab w:val="left" w:pos="567"/>
        </w:tabs>
        <w:suppressAutoHyphens/>
        <w:autoSpaceDE w:val="0"/>
        <w:ind w:left="0" w:firstLine="425"/>
        <w:contextualSpacing/>
        <w:jc w:val="both"/>
        <w:rPr>
          <w:color w:val="000000" w:themeColor="text1"/>
          <w:sz w:val="28"/>
          <w:szCs w:val="28"/>
          <w:shd w:val="clear" w:color="auto" w:fill="FFFFFF"/>
          <w:lang w:eastAsia="ar-SA"/>
        </w:rPr>
      </w:pP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   Интернет вещей: будущее уже здесь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пер. с англ. / С.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Грингард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 - М.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ИГ "Точка" :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Альпина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Паблишер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, 2017. - 224 с.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;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17 см. - (Завтра это будут знать все). - </w:t>
      </w:r>
      <w:r w:rsidRPr="00B96EAD">
        <w:rPr>
          <w:b/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978-5-9614-6118-3. - </w:t>
      </w:r>
      <w:r w:rsidRPr="00B96EAD">
        <w:rPr>
          <w:b/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978-5-9908700-0-0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- 7 экз.</w:t>
      </w:r>
    </w:p>
    <w:p w:rsidR="00BA23C8" w:rsidRPr="00B96EAD" w:rsidRDefault="00BA23C8" w:rsidP="00BA23C8">
      <w:pPr>
        <w:widowControl w:val="0"/>
        <w:numPr>
          <w:ilvl w:val="0"/>
          <w:numId w:val="9"/>
        </w:numPr>
        <w:tabs>
          <w:tab w:val="clear" w:pos="987"/>
          <w:tab w:val="left" w:pos="567"/>
        </w:tabs>
        <w:suppressAutoHyphens/>
        <w:autoSpaceDE w:val="0"/>
        <w:ind w:left="0" w:firstLine="425"/>
        <w:contextualSpacing/>
        <w:jc w:val="both"/>
        <w:rPr>
          <w:color w:val="000000" w:themeColor="text1"/>
          <w:sz w:val="28"/>
          <w:szCs w:val="28"/>
          <w:shd w:val="clear" w:color="auto" w:fill="FFFFFF"/>
          <w:lang w:eastAsia="ar-SA"/>
        </w:rPr>
      </w:pP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   Машинное обучение: новый искусственный интеллект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пер. с англ. / Э.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Алпайдин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 - М.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ИГ "Точка" :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Альпина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Паблишер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, 2017. - 208 с.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;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17 см. - (Завтра это будут знать все). -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Библиогр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.: с. 185-189 . - </w:t>
      </w:r>
      <w:r w:rsidRPr="00B96EAD">
        <w:rPr>
          <w:b/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978-5-9614-6114-5. - </w:t>
      </w:r>
      <w:r w:rsidRPr="00B96EAD">
        <w:rPr>
          <w:b/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978-5-9908700-8-6  - 7 экз. </w:t>
      </w:r>
    </w:p>
    <w:p w:rsidR="00BA23C8" w:rsidRPr="00B96EAD" w:rsidRDefault="00BA23C8" w:rsidP="00BA23C8">
      <w:pPr>
        <w:widowControl w:val="0"/>
        <w:numPr>
          <w:ilvl w:val="0"/>
          <w:numId w:val="9"/>
        </w:numPr>
        <w:tabs>
          <w:tab w:val="clear" w:pos="987"/>
          <w:tab w:val="left" w:pos="567"/>
        </w:tabs>
        <w:suppressAutoHyphens/>
        <w:autoSpaceDE w:val="0"/>
        <w:ind w:left="0" w:firstLine="425"/>
        <w:contextualSpacing/>
        <w:jc w:val="both"/>
        <w:rPr>
          <w:color w:val="000000" w:themeColor="text1"/>
          <w:sz w:val="28"/>
          <w:szCs w:val="28"/>
          <w:shd w:val="clear" w:color="auto" w:fill="FFFFFF"/>
          <w:lang w:eastAsia="ar-SA"/>
        </w:rPr>
      </w:pP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    Интеллектуальные системы и технологии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: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учебник и практикум для бакалавриата и магистратуры / Л. А. Станкевич. - 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М. :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Юрайт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, 2017. - 397 с. : ил. ; 24 см. - (Бакалавр и магистр.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gram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Академический курс).</w:t>
      </w:r>
      <w:proofErr w:type="gram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-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Библиогр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. в конце разд. - Гриф: рек.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Умо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высш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. образования в качестве учебника и практикума для студ. вузов,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обуч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 xml:space="preserve">. по </w:t>
      </w:r>
      <w:proofErr w:type="spellStart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инженерно-техн</w:t>
      </w:r>
      <w:proofErr w:type="spellEnd"/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. напр. - </w:t>
      </w:r>
      <w:r w:rsidRPr="00B96EAD">
        <w:rPr>
          <w:b/>
          <w:bCs/>
          <w:color w:val="000000" w:themeColor="text1"/>
          <w:sz w:val="28"/>
          <w:szCs w:val="28"/>
          <w:shd w:val="clear" w:color="auto" w:fill="FFFFFF"/>
          <w:lang w:eastAsia="ar-SA"/>
        </w:rPr>
        <w:t>ISBN </w:t>
      </w:r>
      <w:r w:rsidRPr="00B96EAD">
        <w:rPr>
          <w:color w:val="000000" w:themeColor="text1"/>
          <w:sz w:val="28"/>
          <w:szCs w:val="28"/>
          <w:shd w:val="clear" w:color="auto" w:fill="FFFFFF"/>
          <w:lang w:eastAsia="ar-SA"/>
        </w:rPr>
        <w:t>978-5-534-02126-4 – 15 экз.</w:t>
      </w:r>
    </w:p>
    <w:p w:rsidR="00BA23C8" w:rsidRPr="00B96EAD" w:rsidRDefault="00BA23C8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Apple. Технические характеристики [Электронный ресурс]. – URL: https://support.apple.com/ru-ru/docs/iphone  (дата обращения: 25.11.2025).</w:t>
      </w:r>
    </w:p>
    <w:p w:rsidR="00BA23C8" w:rsidRPr="00B96EAD" w:rsidRDefault="001D618B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Samsung</w:t>
      </w:r>
      <w:r w:rsidR="00BA23C8" w:rsidRPr="00B96EAD">
        <w:rPr>
          <w:color w:val="0F1115"/>
          <w:sz w:val="28"/>
          <w:szCs w:val="28"/>
        </w:rPr>
        <w:t>. Спецификации [Электронный ресурс]. – URL: https:/</w:t>
      </w:r>
      <w:r w:rsidRPr="00B96EAD">
        <w:rPr>
          <w:color w:val="0F1115"/>
          <w:sz w:val="28"/>
          <w:szCs w:val="28"/>
        </w:rPr>
        <w:t>/www.samsung.com/ru/smartphones (дата обращения: 25.11.2025</w:t>
      </w:r>
      <w:r w:rsidR="00BA23C8" w:rsidRPr="00B96EAD">
        <w:rPr>
          <w:color w:val="0F1115"/>
          <w:sz w:val="28"/>
          <w:szCs w:val="28"/>
        </w:rPr>
        <w:t>).</w:t>
      </w:r>
    </w:p>
    <w:p w:rsidR="00BA23C8" w:rsidRPr="00B96EAD" w:rsidRDefault="001D618B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Xiaomi.</w:t>
      </w:r>
      <w:r w:rsidR="00BA23C8" w:rsidRPr="00B96EAD">
        <w:rPr>
          <w:color w:val="0F1115"/>
          <w:sz w:val="28"/>
          <w:szCs w:val="28"/>
        </w:rPr>
        <w:t xml:space="preserve"> Технические параметры [Электронный ресурс]. – URL:</w:t>
      </w:r>
      <w:r w:rsidRPr="00B96EAD">
        <w:rPr>
          <w:color w:val="0F1115"/>
          <w:sz w:val="28"/>
          <w:szCs w:val="28"/>
        </w:rPr>
        <w:t xml:space="preserve"> https://www.mi.com/ru/phone (дата обращения: 27.11</w:t>
      </w:r>
      <w:r w:rsidR="00B96EAD" w:rsidRPr="00B96EAD">
        <w:rPr>
          <w:color w:val="0F1115"/>
          <w:sz w:val="28"/>
          <w:szCs w:val="28"/>
        </w:rPr>
        <w:t>.2025</w:t>
      </w:r>
      <w:r w:rsidR="00BA23C8" w:rsidRPr="00B96EAD">
        <w:rPr>
          <w:color w:val="0F1115"/>
          <w:sz w:val="28"/>
          <w:szCs w:val="28"/>
        </w:rPr>
        <w:t>).</w:t>
      </w:r>
    </w:p>
    <w:p w:rsidR="00B96EAD" w:rsidRPr="00B96EAD" w:rsidRDefault="00B96EAD" w:rsidP="00B96EAD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987"/>
          <w:tab w:val="num" w:pos="0"/>
        </w:tabs>
        <w:spacing w:after="0" w:afterAutospacing="0"/>
        <w:ind w:left="0" w:firstLine="425"/>
        <w:contextualSpacing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  <w:lang w:val="en-US"/>
        </w:rPr>
        <w:t>Huawei</w:t>
      </w:r>
      <w:r w:rsidR="008551A1" w:rsidRPr="00B96EAD">
        <w:rPr>
          <w:color w:val="0F1115"/>
          <w:sz w:val="28"/>
          <w:szCs w:val="28"/>
        </w:rPr>
        <w:t xml:space="preserve">. </w:t>
      </w:r>
      <w:hyperlink r:id="rId20" w:history="1">
        <w:r w:rsidR="008551A1" w:rsidRPr="00B96EAD">
          <w:rPr>
            <w:rStyle w:val="ab"/>
            <w:color w:val="auto"/>
            <w:sz w:val="28"/>
            <w:szCs w:val="28"/>
            <w:u w:val="none"/>
          </w:rPr>
          <w:t>Смартфоны HUAWEI - HUAWEI Россия</w:t>
        </w:r>
      </w:hyperlink>
      <w:r w:rsidR="008551A1" w:rsidRPr="00B96EAD">
        <w:rPr>
          <w:color w:val="0F1115"/>
          <w:sz w:val="28"/>
          <w:szCs w:val="28"/>
        </w:rPr>
        <w:t xml:space="preserve"> [Электронный ресурс]. – URL: https://consumer.huawei.com/ru/phones</w:t>
      </w:r>
      <w:r w:rsidRPr="00B96EAD">
        <w:rPr>
          <w:color w:val="0F1115"/>
          <w:sz w:val="28"/>
          <w:szCs w:val="28"/>
        </w:rPr>
        <w:t> (дата обращения: 27.11.2025</w:t>
      </w:r>
      <w:r w:rsidR="008551A1" w:rsidRPr="00B96EAD">
        <w:rPr>
          <w:color w:val="0F1115"/>
          <w:sz w:val="28"/>
          <w:szCs w:val="28"/>
        </w:rPr>
        <w:t>).</w:t>
      </w:r>
    </w:p>
    <w:p w:rsidR="008551A1" w:rsidRPr="00B96EAD" w:rsidRDefault="00B96EAD" w:rsidP="00B96EAD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987"/>
          <w:tab w:val="num" w:pos="0"/>
        </w:tabs>
        <w:spacing w:after="0" w:afterAutospacing="0"/>
        <w:ind w:left="0" w:firstLine="425"/>
        <w:contextualSpacing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  <w:lang w:val="en-US"/>
        </w:rPr>
        <w:t>Honor</w:t>
      </w:r>
      <w:r w:rsidR="008551A1" w:rsidRPr="00B96EAD">
        <w:rPr>
          <w:color w:val="0F1115"/>
          <w:sz w:val="28"/>
          <w:szCs w:val="28"/>
        </w:rPr>
        <w:t xml:space="preserve">. </w:t>
      </w:r>
      <w:hyperlink r:id="rId21" w:history="1">
        <w:r w:rsidR="008551A1" w:rsidRPr="00B96EAD">
          <w:rPr>
            <w:rStyle w:val="ab"/>
            <w:color w:val="auto"/>
            <w:sz w:val="28"/>
            <w:szCs w:val="28"/>
            <w:u w:val="none"/>
          </w:rPr>
          <w:t>Смартфоны - HONOR Евразия</w:t>
        </w:r>
      </w:hyperlink>
      <w:r w:rsidR="008551A1" w:rsidRPr="00B96EAD">
        <w:rPr>
          <w:color w:val="0F1115"/>
          <w:sz w:val="28"/>
          <w:szCs w:val="28"/>
        </w:rPr>
        <w:t xml:space="preserve"> [Электронный ресурс]. – URL: https://www.honor.com/eurasia/phones</w:t>
      </w:r>
      <w:r w:rsidRPr="00B96EAD">
        <w:rPr>
          <w:color w:val="0F1115"/>
          <w:sz w:val="28"/>
          <w:szCs w:val="28"/>
        </w:rPr>
        <w:t> (дата обращения: 27.11.2025</w:t>
      </w:r>
      <w:r w:rsidR="008551A1" w:rsidRPr="00B96EAD">
        <w:rPr>
          <w:color w:val="0F1115"/>
          <w:sz w:val="28"/>
          <w:szCs w:val="28"/>
        </w:rPr>
        <w:t>).</w:t>
      </w:r>
    </w:p>
    <w:p w:rsidR="008551A1" w:rsidRPr="00B96EAD" w:rsidRDefault="00B96EAD" w:rsidP="008551A1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987"/>
          <w:tab w:val="num" w:pos="0"/>
        </w:tabs>
        <w:spacing w:after="0" w:afterAutospacing="0"/>
        <w:ind w:left="0" w:firstLine="425"/>
        <w:contextualSpacing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lastRenderedPageBreak/>
        <w:t>Realme</w:t>
      </w:r>
      <w:r w:rsidR="008551A1" w:rsidRPr="00B96EAD">
        <w:rPr>
          <w:color w:val="0F1115"/>
          <w:sz w:val="28"/>
          <w:szCs w:val="28"/>
        </w:rPr>
        <w:t>. Официальный сайт в России [Электронный ресурс]. – URL:</w:t>
      </w:r>
      <w:r w:rsidRPr="00B96EAD">
        <w:rPr>
          <w:color w:val="0F1115"/>
          <w:sz w:val="28"/>
          <w:szCs w:val="28"/>
        </w:rPr>
        <w:t xml:space="preserve"> </w:t>
      </w:r>
      <w:r w:rsidRPr="00B96EAD">
        <w:rPr>
          <w:color w:val="0F1115"/>
          <w:sz w:val="28"/>
          <w:szCs w:val="28"/>
          <w:lang w:val="en-US"/>
        </w:rPr>
        <w:t>https</w:t>
      </w:r>
      <w:r w:rsidRPr="00B96EAD">
        <w:rPr>
          <w:color w:val="0F1115"/>
          <w:sz w:val="28"/>
          <w:szCs w:val="28"/>
        </w:rPr>
        <w:t>://</w:t>
      </w:r>
      <w:r w:rsidRPr="00B96EAD">
        <w:rPr>
          <w:color w:val="0F1115"/>
          <w:sz w:val="28"/>
          <w:szCs w:val="28"/>
          <w:lang w:val="en-US"/>
        </w:rPr>
        <w:t>www</w:t>
      </w:r>
      <w:r w:rsidRPr="00B96EAD">
        <w:rPr>
          <w:color w:val="0F1115"/>
          <w:sz w:val="28"/>
          <w:szCs w:val="28"/>
        </w:rPr>
        <w:t>.</w:t>
      </w:r>
      <w:proofErr w:type="spellStart"/>
      <w:r w:rsidRPr="00B96EAD">
        <w:rPr>
          <w:color w:val="0F1115"/>
          <w:sz w:val="28"/>
          <w:szCs w:val="28"/>
          <w:lang w:val="en-US"/>
        </w:rPr>
        <w:t>realme</w:t>
      </w:r>
      <w:proofErr w:type="spellEnd"/>
      <w:r w:rsidRPr="00B96EAD">
        <w:rPr>
          <w:color w:val="0F1115"/>
          <w:sz w:val="28"/>
          <w:szCs w:val="28"/>
        </w:rPr>
        <w:t>.</w:t>
      </w:r>
      <w:r w:rsidRPr="00B96EAD">
        <w:rPr>
          <w:color w:val="0F1115"/>
          <w:sz w:val="28"/>
          <w:szCs w:val="28"/>
          <w:lang w:val="en-US"/>
        </w:rPr>
        <w:t>com</w:t>
      </w:r>
      <w:r w:rsidRPr="00B96EAD">
        <w:rPr>
          <w:color w:val="0F1115"/>
          <w:sz w:val="28"/>
          <w:szCs w:val="28"/>
        </w:rPr>
        <w:t>/</w:t>
      </w:r>
      <w:proofErr w:type="spellStart"/>
      <w:r w:rsidRPr="00B96EAD">
        <w:rPr>
          <w:color w:val="0F1115"/>
          <w:sz w:val="28"/>
          <w:szCs w:val="28"/>
          <w:lang w:val="en-US"/>
        </w:rPr>
        <w:t>ru</w:t>
      </w:r>
      <w:proofErr w:type="spellEnd"/>
      <w:r w:rsidRPr="00B96EAD">
        <w:rPr>
          <w:color w:val="0F1115"/>
          <w:sz w:val="28"/>
          <w:szCs w:val="28"/>
        </w:rPr>
        <w:t> (дата обращения: 30.11</w:t>
      </w:r>
      <w:r w:rsidR="008551A1" w:rsidRPr="00B96EAD">
        <w:rPr>
          <w:color w:val="0F1115"/>
          <w:sz w:val="28"/>
          <w:szCs w:val="28"/>
        </w:rPr>
        <w:t>.20</w:t>
      </w:r>
      <w:r w:rsidRPr="00B96EAD">
        <w:rPr>
          <w:color w:val="0F1115"/>
          <w:sz w:val="28"/>
          <w:szCs w:val="28"/>
        </w:rPr>
        <w:t>25</w:t>
      </w:r>
      <w:r w:rsidR="008551A1" w:rsidRPr="00B96EAD">
        <w:rPr>
          <w:color w:val="0F1115"/>
          <w:sz w:val="28"/>
          <w:szCs w:val="28"/>
        </w:rPr>
        <w:t>).</w:t>
      </w:r>
    </w:p>
    <w:p w:rsidR="008551A1" w:rsidRDefault="008551A1" w:rsidP="00A37375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987"/>
          <w:tab w:val="num" w:pos="0"/>
        </w:tabs>
        <w:spacing w:after="0" w:afterAutospacing="0"/>
        <w:ind w:left="-170" w:firstLine="596"/>
        <w:contextualSpacing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Infinix. Официальный сайт [Электронный ресурс]. – URL: </w:t>
      </w:r>
      <w:r w:rsidR="00B96EAD" w:rsidRPr="00B96EAD">
        <w:rPr>
          <w:color w:val="0F1115"/>
          <w:sz w:val="28"/>
          <w:szCs w:val="28"/>
        </w:rPr>
        <w:t>https://ru.infinixmobility.com</w:t>
      </w:r>
      <w:r w:rsidRPr="00B96EAD">
        <w:rPr>
          <w:color w:val="0F1115"/>
          <w:sz w:val="28"/>
          <w:szCs w:val="28"/>
        </w:rPr>
        <w:t> (дата обраще</w:t>
      </w:r>
      <w:r w:rsidR="00B96EAD" w:rsidRPr="00B96EAD">
        <w:rPr>
          <w:color w:val="0F1115"/>
          <w:sz w:val="28"/>
          <w:szCs w:val="28"/>
        </w:rPr>
        <w:t>ния: 30.11.2025</w:t>
      </w:r>
      <w:r w:rsidRPr="00B96EAD">
        <w:rPr>
          <w:color w:val="0F1115"/>
          <w:sz w:val="28"/>
          <w:szCs w:val="28"/>
        </w:rPr>
        <w:t>).</w:t>
      </w:r>
    </w:p>
    <w:p w:rsidR="00447955" w:rsidRPr="00447955" w:rsidRDefault="00447955" w:rsidP="00A37375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987"/>
          <w:tab w:val="num" w:pos="0"/>
        </w:tabs>
        <w:spacing w:after="0" w:afterAutospacing="0"/>
        <w:ind w:left="-170" w:firstLine="596"/>
        <w:contextualSpacing/>
        <w:rPr>
          <w:color w:val="0F1115"/>
          <w:sz w:val="28"/>
          <w:szCs w:val="28"/>
        </w:rPr>
      </w:pPr>
      <w:r w:rsidRPr="00447955">
        <w:rPr>
          <w:color w:val="0F1115"/>
          <w:sz w:val="28"/>
          <w:szCs w:val="28"/>
          <w:shd w:val="clear" w:color="auto" w:fill="FFFFFF"/>
        </w:rPr>
        <w:t>ASUS. Смартфоны — Все серии [Электронный ресурс]. – URL: https://www.asus.com/ru/mob</w:t>
      </w:r>
      <w:r>
        <w:rPr>
          <w:color w:val="0F1115"/>
          <w:sz w:val="28"/>
          <w:szCs w:val="28"/>
          <w:shd w:val="clear" w:color="auto" w:fill="FFFFFF"/>
        </w:rPr>
        <w:t>ile-handhelds/phones/all-series (дата обращения: 01</w:t>
      </w:r>
      <w:r w:rsidRPr="00447955">
        <w:rPr>
          <w:color w:val="0F1115"/>
          <w:sz w:val="28"/>
          <w:szCs w:val="28"/>
          <w:shd w:val="clear" w:color="auto" w:fill="FFFFFF"/>
        </w:rPr>
        <w:t>.12.2025).</w:t>
      </w:r>
    </w:p>
    <w:p w:rsidR="00BA23C8" w:rsidRPr="00B96EAD" w:rsidRDefault="00BA23C8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Рыбина, Г.В. Основы построения интеллектуальных систем / Г.В. Рыбина. – М.</w:t>
      </w:r>
      <w:proofErr w:type="gramStart"/>
      <w:r w:rsidRPr="00B96EAD">
        <w:rPr>
          <w:color w:val="0F1115"/>
          <w:sz w:val="28"/>
          <w:szCs w:val="28"/>
        </w:rPr>
        <w:t xml:space="preserve"> :</w:t>
      </w:r>
      <w:proofErr w:type="gramEnd"/>
      <w:r w:rsidRPr="00B96EAD">
        <w:rPr>
          <w:color w:val="0F1115"/>
          <w:sz w:val="28"/>
          <w:szCs w:val="28"/>
        </w:rPr>
        <w:t xml:space="preserve"> Финансы и статистика; ИНФРА-М, 2019. – 432 с.</w:t>
      </w:r>
    </w:p>
    <w:p w:rsidR="00BA23C8" w:rsidRPr="00B96EAD" w:rsidRDefault="00BA23C8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Джексон, П. Экспертные системы: Пер. с англ. / П. Джексон. – М.</w:t>
      </w:r>
      <w:proofErr w:type="gramStart"/>
      <w:r w:rsidRPr="00B96EAD">
        <w:rPr>
          <w:color w:val="0F1115"/>
          <w:sz w:val="28"/>
          <w:szCs w:val="28"/>
        </w:rPr>
        <w:t xml:space="preserve"> :</w:t>
      </w:r>
      <w:proofErr w:type="gramEnd"/>
      <w:r w:rsidRPr="00B96EAD">
        <w:rPr>
          <w:color w:val="0F1115"/>
          <w:sz w:val="28"/>
          <w:szCs w:val="28"/>
        </w:rPr>
        <w:t xml:space="preserve"> Мир, 2001. – 568 с.</w:t>
      </w:r>
    </w:p>
    <w:p w:rsidR="00BA23C8" w:rsidRDefault="00BA23C8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B96EAD">
        <w:rPr>
          <w:color w:val="0F1115"/>
          <w:sz w:val="28"/>
          <w:szCs w:val="28"/>
        </w:rPr>
        <w:t>Ларичев, О.И. Теория и методы принятия решений / О.И. Ларичев. – М.</w:t>
      </w:r>
      <w:proofErr w:type="gramStart"/>
      <w:r w:rsidRPr="00B96EAD">
        <w:rPr>
          <w:color w:val="0F1115"/>
          <w:sz w:val="28"/>
          <w:szCs w:val="28"/>
        </w:rPr>
        <w:t xml:space="preserve"> :</w:t>
      </w:r>
      <w:proofErr w:type="gramEnd"/>
      <w:r w:rsidRPr="00B96EAD">
        <w:rPr>
          <w:color w:val="0F1115"/>
          <w:sz w:val="28"/>
          <w:szCs w:val="28"/>
        </w:rPr>
        <w:t xml:space="preserve"> Логос, 2002. – 392 с.</w:t>
      </w:r>
    </w:p>
    <w:p w:rsidR="00925CEA" w:rsidRPr="00925CEA" w:rsidRDefault="00925CEA" w:rsidP="00925CEA">
      <w:pPr>
        <w:pStyle w:val="ac"/>
        <w:numPr>
          <w:ilvl w:val="0"/>
          <w:numId w:val="9"/>
        </w:numPr>
        <w:tabs>
          <w:tab w:val="clear" w:pos="987"/>
          <w:tab w:val="num" w:pos="0"/>
        </w:tabs>
        <w:ind w:left="0" w:firstLine="426"/>
        <w:jc w:val="both"/>
        <w:rPr>
          <w:color w:val="000000" w:themeColor="text1"/>
          <w:sz w:val="28"/>
          <w:szCs w:val="28"/>
        </w:rPr>
      </w:pPr>
      <w:proofErr w:type="spellStart"/>
      <w:r w:rsidRPr="00925CEA">
        <w:rPr>
          <w:color w:val="000000" w:themeColor="text1"/>
          <w:sz w:val="28"/>
          <w:szCs w:val="28"/>
        </w:rPr>
        <w:t>Хултен</w:t>
      </w:r>
      <w:proofErr w:type="spellEnd"/>
      <w:r w:rsidRPr="00925CEA">
        <w:rPr>
          <w:color w:val="000000" w:themeColor="text1"/>
          <w:sz w:val="28"/>
          <w:szCs w:val="28"/>
        </w:rPr>
        <w:t>, Д. Разработка интеллектуальных систем</w:t>
      </w:r>
      <w:proofErr w:type="gramStart"/>
      <w:r w:rsidRPr="00925CEA">
        <w:rPr>
          <w:color w:val="000000" w:themeColor="text1"/>
          <w:sz w:val="28"/>
          <w:szCs w:val="28"/>
        </w:rPr>
        <w:t xml:space="preserve"> :</w:t>
      </w:r>
      <w:proofErr w:type="gramEnd"/>
      <w:r w:rsidRPr="00925CEA">
        <w:rPr>
          <w:color w:val="000000" w:themeColor="text1"/>
          <w:sz w:val="28"/>
          <w:szCs w:val="28"/>
        </w:rPr>
        <w:t xml:space="preserve"> руководство / Д. </w:t>
      </w:r>
      <w:proofErr w:type="spellStart"/>
      <w:r w:rsidRPr="00925CEA">
        <w:rPr>
          <w:color w:val="000000" w:themeColor="text1"/>
          <w:sz w:val="28"/>
          <w:szCs w:val="28"/>
        </w:rPr>
        <w:t>Хултен</w:t>
      </w:r>
      <w:proofErr w:type="spellEnd"/>
      <w:r w:rsidRPr="00925CEA">
        <w:rPr>
          <w:color w:val="000000" w:themeColor="text1"/>
          <w:sz w:val="28"/>
          <w:szCs w:val="28"/>
        </w:rPr>
        <w:t xml:space="preserve"> ; перевод с английского В. С. </w:t>
      </w:r>
      <w:proofErr w:type="spellStart"/>
      <w:r w:rsidRPr="00925CEA">
        <w:rPr>
          <w:color w:val="000000" w:themeColor="text1"/>
          <w:sz w:val="28"/>
          <w:szCs w:val="28"/>
        </w:rPr>
        <w:t>Яценкова</w:t>
      </w:r>
      <w:proofErr w:type="spellEnd"/>
      <w:r w:rsidRPr="00925CEA">
        <w:rPr>
          <w:color w:val="000000" w:themeColor="text1"/>
          <w:sz w:val="28"/>
          <w:szCs w:val="28"/>
        </w:rPr>
        <w:t>. — Москва</w:t>
      </w:r>
      <w:proofErr w:type="gramStart"/>
      <w:r w:rsidRPr="00925CEA">
        <w:rPr>
          <w:color w:val="000000" w:themeColor="text1"/>
          <w:sz w:val="28"/>
          <w:szCs w:val="28"/>
        </w:rPr>
        <w:t xml:space="preserve"> :</w:t>
      </w:r>
      <w:proofErr w:type="gramEnd"/>
      <w:r w:rsidRPr="00925CEA">
        <w:rPr>
          <w:color w:val="000000" w:themeColor="text1"/>
          <w:sz w:val="28"/>
          <w:szCs w:val="28"/>
        </w:rPr>
        <w:t xml:space="preserve"> ДМК Пресс, 2019. — 284 с. — </w:t>
      </w:r>
      <w:r w:rsidRPr="00925CEA">
        <w:rPr>
          <w:color w:val="000000" w:themeColor="text1"/>
          <w:sz w:val="28"/>
          <w:szCs w:val="28"/>
          <w:lang w:val="en-US"/>
        </w:rPr>
        <w:t>ISBN</w:t>
      </w:r>
      <w:r w:rsidRPr="00925CEA">
        <w:rPr>
          <w:color w:val="000000" w:themeColor="text1"/>
          <w:sz w:val="28"/>
          <w:szCs w:val="28"/>
        </w:rPr>
        <w:t xml:space="preserve"> 978-5-97060-760-2.</w:t>
      </w:r>
      <w:r w:rsidRPr="00925CEA">
        <w:rPr>
          <w:color w:val="000000" w:themeColor="text1"/>
          <w:sz w:val="28"/>
          <w:szCs w:val="28"/>
          <w:lang w:val="en-US"/>
        </w:rPr>
        <w:t> </w:t>
      </w:r>
      <w:r w:rsidRPr="00925CEA">
        <w:rPr>
          <w:color w:val="000000" w:themeColor="text1"/>
          <w:sz w:val="28"/>
          <w:szCs w:val="28"/>
        </w:rPr>
        <w:t>— Текст</w:t>
      </w:r>
      <w:proofErr w:type="gramStart"/>
      <w:r w:rsidRPr="00925CEA">
        <w:rPr>
          <w:color w:val="000000" w:themeColor="text1"/>
          <w:sz w:val="28"/>
          <w:szCs w:val="28"/>
          <w:lang w:val="en-US"/>
        </w:rPr>
        <w:t> </w:t>
      </w:r>
      <w:r w:rsidRPr="00925CEA">
        <w:rPr>
          <w:color w:val="000000" w:themeColor="text1"/>
          <w:sz w:val="28"/>
          <w:szCs w:val="28"/>
        </w:rPr>
        <w:t>:</w:t>
      </w:r>
      <w:proofErr w:type="gramEnd"/>
      <w:r w:rsidRPr="00925CEA">
        <w:rPr>
          <w:color w:val="000000" w:themeColor="text1"/>
          <w:sz w:val="28"/>
          <w:szCs w:val="28"/>
        </w:rPr>
        <w:t xml:space="preserve"> электронный</w:t>
      </w:r>
      <w:r w:rsidRPr="00925CEA">
        <w:rPr>
          <w:color w:val="000000" w:themeColor="text1"/>
          <w:sz w:val="28"/>
          <w:szCs w:val="28"/>
          <w:lang w:val="en-US"/>
        </w:rPr>
        <w:t> </w:t>
      </w:r>
      <w:r w:rsidRPr="00925CEA">
        <w:rPr>
          <w:color w:val="000000" w:themeColor="text1"/>
          <w:sz w:val="28"/>
          <w:szCs w:val="28"/>
        </w:rPr>
        <w:t xml:space="preserve">// Лань : электронно-библиотечная система. — </w:t>
      </w:r>
      <w:r w:rsidRPr="00925CEA">
        <w:rPr>
          <w:color w:val="000000" w:themeColor="text1"/>
          <w:sz w:val="28"/>
          <w:szCs w:val="28"/>
          <w:lang w:val="en-US"/>
        </w:rPr>
        <w:t>URL</w:t>
      </w:r>
      <w:r w:rsidRPr="00925CEA">
        <w:rPr>
          <w:color w:val="000000" w:themeColor="text1"/>
          <w:sz w:val="28"/>
          <w:szCs w:val="28"/>
        </w:rPr>
        <w:t xml:space="preserve">: </w:t>
      </w:r>
      <w:r w:rsidRPr="00925CEA">
        <w:rPr>
          <w:color w:val="000000" w:themeColor="text1"/>
          <w:sz w:val="28"/>
          <w:szCs w:val="28"/>
          <w:lang w:val="en-US"/>
        </w:rPr>
        <w:t>https</w:t>
      </w:r>
      <w:r w:rsidRPr="00925CEA">
        <w:rPr>
          <w:color w:val="000000" w:themeColor="text1"/>
          <w:sz w:val="28"/>
          <w:szCs w:val="28"/>
        </w:rPr>
        <w:t>://</w:t>
      </w:r>
      <w:r w:rsidRPr="00925CEA">
        <w:rPr>
          <w:color w:val="000000" w:themeColor="text1"/>
          <w:sz w:val="28"/>
          <w:szCs w:val="28"/>
          <w:lang w:val="en-US"/>
        </w:rPr>
        <w:t>e</w:t>
      </w:r>
      <w:r w:rsidRPr="00925CEA">
        <w:rPr>
          <w:color w:val="000000" w:themeColor="text1"/>
          <w:sz w:val="28"/>
          <w:szCs w:val="28"/>
        </w:rPr>
        <w:t>.</w:t>
      </w:r>
      <w:proofErr w:type="spellStart"/>
      <w:r w:rsidRPr="00925CEA">
        <w:rPr>
          <w:color w:val="000000" w:themeColor="text1"/>
          <w:sz w:val="28"/>
          <w:szCs w:val="28"/>
          <w:lang w:val="en-US"/>
        </w:rPr>
        <w:t>lanbook</w:t>
      </w:r>
      <w:proofErr w:type="spellEnd"/>
      <w:r w:rsidRPr="00925CEA">
        <w:rPr>
          <w:color w:val="000000" w:themeColor="text1"/>
          <w:sz w:val="28"/>
          <w:szCs w:val="28"/>
        </w:rPr>
        <w:t>.</w:t>
      </w:r>
      <w:r w:rsidRPr="00925CEA">
        <w:rPr>
          <w:color w:val="000000" w:themeColor="text1"/>
          <w:sz w:val="28"/>
          <w:szCs w:val="28"/>
          <w:lang w:val="en-US"/>
        </w:rPr>
        <w:t>com</w:t>
      </w:r>
      <w:r w:rsidRPr="00925CEA">
        <w:rPr>
          <w:color w:val="000000" w:themeColor="text1"/>
          <w:sz w:val="28"/>
          <w:szCs w:val="28"/>
        </w:rPr>
        <w:t>/</w:t>
      </w:r>
      <w:r w:rsidRPr="00925CEA">
        <w:rPr>
          <w:color w:val="000000" w:themeColor="text1"/>
          <w:sz w:val="28"/>
          <w:szCs w:val="28"/>
          <w:lang w:val="en-US"/>
        </w:rPr>
        <w:t>book</w:t>
      </w:r>
      <w:r w:rsidRPr="00925CEA">
        <w:rPr>
          <w:color w:val="000000" w:themeColor="text1"/>
          <w:sz w:val="28"/>
          <w:szCs w:val="28"/>
        </w:rPr>
        <w:t xml:space="preserve">/131705 (дата обращения: 01.03.2020). — Режим доступа: для </w:t>
      </w:r>
      <w:proofErr w:type="spellStart"/>
      <w:r w:rsidRPr="00925CEA">
        <w:rPr>
          <w:color w:val="000000" w:themeColor="text1"/>
          <w:sz w:val="28"/>
          <w:szCs w:val="28"/>
        </w:rPr>
        <w:t>авториз</w:t>
      </w:r>
      <w:proofErr w:type="spellEnd"/>
      <w:r w:rsidRPr="00925CEA">
        <w:rPr>
          <w:color w:val="000000" w:themeColor="text1"/>
          <w:sz w:val="28"/>
          <w:szCs w:val="28"/>
        </w:rPr>
        <w:t>. пользователей.</w:t>
      </w:r>
    </w:p>
    <w:p w:rsidR="00447955" w:rsidRPr="00447955" w:rsidRDefault="00447955" w:rsidP="00BA23C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r w:rsidRPr="00447955">
        <w:rPr>
          <w:color w:val="0F1115"/>
          <w:sz w:val="28"/>
          <w:szCs w:val="28"/>
          <w:shd w:val="clear" w:color="auto" w:fill="FFFFFF"/>
        </w:rPr>
        <w:t>Обзор восьми самых популярных смартфонов 2025 года [Электронный ресурс] / Российская газета. – URL: https://rg.ru/2025/06/12/obzor-vosmi-samyh-populiarnyh-smartfonov-2025-goda.html (дата обращения: 02.12.2025).</w:t>
      </w:r>
    </w:p>
    <w:p w:rsidR="00447955" w:rsidRPr="00590E12" w:rsidRDefault="00FF0D1D" w:rsidP="00590E1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hyperlink r:id="rId22" w:history="1">
        <w:r w:rsidR="00447955" w:rsidRPr="00590E12">
          <w:rPr>
            <w:rStyle w:val="ab"/>
            <w:color w:val="auto"/>
            <w:sz w:val="28"/>
            <w:szCs w:val="28"/>
            <w:u w:val="none"/>
          </w:rPr>
          <w:t>Лучшие смартфоны 2024–2025 годов — рейтинг «М.Клик»</w:t>
        </w:r>
      </w:hyperlink>
      <w:r w:rsidR="00590E12" w:rsidRPr="00590E12">
        <w:rPr>
          <w:sz w:val="28"/>
          <w:szCs w:val="28"/>
        </w:rPr>
        <w:t xml:space="preserve"> [</w:t>
      </w:r>
      <w:r w:rsidR="00590E12">
        <w:rPr>
          <w:sz w:val="28"/>
          <w:szCs w:val="28"/>
        </w:rPr>
        <w:t>Электронный ресурс</w:t>
      </w:r>
      <w:r w:rsidR="00590E12" w:rsidRPr="00590E12">
        <w:rPr>
          <w:sz w:val="28"/>
          <w:szCs w:val="28"/>
        </w:rPr>
        <w:t xml:space="preserve">]. </w:t>
      </w:r>
      <w:r w:rsidR="00590E12">
        <w:rPr>
          <w:sz w:val="28"/>
          <w:szCs w:val="28"/>
        </w:rPr>
        <w:t>–</w:t>
      </w:r>
      <w:r w:rsidR="00590E12" w:rsidRPr="00590E12">
        <w:rPr>
          <w:sz w:val="28"/>
          <w:szCs w:val="28"/>
        </w:rPr>
        <w:t xml:space="preserve"> https://www.mvideo.ru/blog/podborki/luchshie-smartfony?ysclid=mj00dp1zep591630155  </w:t>
      </w:r>
      <w:r w:rsidR="00590E12" w:rsidRPr="00447955">
        <w:rPr>
          <w:color w:val="0F1115"/>
          <w:sz w:val="28"/>
          <w:szCs w:val="28"/>
          <w:shd w:val="clear" w:color="auto" w:fill="FFFFFF"/>
        </w:rPr>
        <w:t>(дата обращения: 02.12.2025).</w:t>
      </w:r>
    </w:p>
    <w:p w:rsidR="00AF2C73" w:rsidRPr="00AF2C73" w:rsidRDefault="00FF0D1D" w:rsidP="00AF2C7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5"/>
        <w:contextualSpacing/>
        <w:jc w:val="both"/>
        <w:rPr>
          <w:color w:val="0F1115"/>
          <w:sz w:val="28"/>
          <w:szCs w:val="28"/>
        </w:rPr>
      </w:pPr>
      <w:hyperlink r:id="rId23" w:history="1">
        <w:r w:rsidR="00590E12" w:rsidRPr="00590E12">
          <w:rPr>
            <w:rStyle w:val="ab"/>
            <w:color w:val="auto"/>
            <w:sz w:val="28"/>
            <w:szCs w:val="28"/>
            <w:u w:val="none"/>
          </w:rPr>
          <w:t>Названы самые продаваемые в России б</w:t>
        </w:r>
        <w:r w:rsidR="00590E12">
          <w:rPr>
            <w:rStyle w:val="ab"/>
            <w:color w:val="auto"/>
            <w:sz w:val="28"/>
            <w:szCs w:val="28"/>
            <w:u w:val="none"/>
          </w:rPr>
          <w:t xml:space="preserve">ренды смартфонов - РИА Новости, </w:t>
        </w:r>
        <w:r w:rsidR="00590E12" w:rsidRPr="00590E12">
          <w:rPr>
            <w:rStyle w:val="ab"/>
            <w:color w:val="auto"/>
            <w:sz w:val="28"/>
            <w:szCs w:val="28"/>
            <w:u w:val="none"/>
          </w:rPr>
          <w:t>31.12.2024</w:t>
        </w:r>
      </w:hyperlink>
      <w:r w:rsidR="00590E12">
        <w:rPr>
          <w:sz w:val="28"/>
          <w:szCs w:val="28"/>
        </w:rPr>
        <w:t xml:space="preserve"> </w:t>
      </w:r>
      <w:r w:rsidR="00590E12" w:rsidRPr="00590E12">
        <w:rPr>
          <w:sz w:val="28"/>
          <w:szCs w:val="28"/>
        </w:rPr>
        <w:t>[</w:t>
      </w:r>
      <w:r w:rsidR="00590E12">
        <w:rPr>
          <w:sz w:val="28"/>
          <w:szCs w:val="28"/>
        </w:rPr>
        <w:t>Электронный ресурс</w:t>
      </w:r>
      <w:r w:rsidR="00590E12" w:rsidRPr="00590E12">
        <w:rPr>
          <w:sz w:val="28"/>
          <w:szCs w:val="28"/>
        </w:rPr>
        <w:t xml:space="preserve">]. </w:t>
      </w:r>
      <w:r w:rsidR="00590E12">
        <w:rPr>
          <w:sz w:val="28"/>
          <w:szCs w:val="28"/>
        </w:rPr>
        <w:t>–</w:t>
      </w:r>
      <w:r w:rsidR="00590E12" w:rsidRPr="00590E12">
        <w:rPr>
          <w:sz w:val="28"/>
          <w:szCs w:val="28"/>
        </w:rPr>
        <w:t xml:space="preserve"> </w:t>
      </w:r>
      <w:r w:rsidR="00590E12">
        <w:rPr>
          <w:sz w:val="28"/>
          <w:szCs w:val="28"/>
        </w:rPr>
        <w:t xml:space="preserve"> </w:t>
      </w:r>
      <w:hyperlink r:id="rId24" w:history="1">
        <w:r w:rsidR="00AF2C73" w:rsidRPr="00AF2C73">
          <w:rPr>
            <w:rStyle w:val="ab"/>
            <w:color w:val="auto"/>
            <w:sz w:val="28"/>
            <w:szCs w:val="28"/>
            <w:u w:val="none"/>
          </w:rPr>
          <w:t>https://ria.ru/20241231/smartfon-1992127951.html?ysclid</w:t>
        </w:r>
      </w:hyperlink>
      <w:r w:rsidR="00AF2C73">
        <w:rPr>
          <w:color w:val="0F1115"/>
          <w:sz w:val="28"/>
          <w:szCs w:val="28"/>
        </w:rPr>
        <w:t>=</w:t>
      </w:r>
      <w:r w:rsidR="00590E12" w:rsidRPr="00590E12">
        <w:rPr>
          <w:color w:val="0F1115"/>
          <w:sz w:val="28"/>
          <w:szCs w:val="28"/>
        </w:rPr>
        <w:t>mj00rb1lvz4880</w:t>
      </w:r>
      <w:r w:rsidR="00590E12" w:rsidRPr="00AF2C73">
        <w:rPr>
          <w:color w:val="0F1115"/>
          <w:sz w:val="28"/>
          <w:szCs w:val="28"/>
        </w:rPr>
        <w:t xml:space="preserve">607 </w:t>
      </w:r>
      <w:r w:rsidR="00AF2C73" w:rsidRPr="00AF2C73">
        <w:rPr>
          <w:color w:val="0F1115"/>
          <w:sz w:val="28"/>
          <w:szCs w:val="28"/>
          <w:shd w:val="clear" w:color="auto" w:fill="FFFFFF"/>
        </w:rPr>
        <w:t>(дата обращения: 03.12.2025).</w:t>
      </w:r>
    </w:p>
    <w:p w:rsidR="00BA23C8" w:rsidRPr="00C64D26" w:rsidRDefault="00BA23C8" w:rsidP="00BA23C8">
      <w:pPr>
        <w:widowControl w:val="0"/>
        <w:tabs>
          <w:tab w:val="left" w:pos="567"/>
        </w:tabs>
        <w:suppressAutoHyphens/>
        <w:autoSpaceDE w:val="0"/>
        <w:ind w:left="426"/>
        <w:jc w:val="both"/>
        <w:rPr>
          <w:color w:val="000000" w:themeColor="text1"/>
          <w:shd w:val="clear" w:color="auto" w:fill="FFFFFF"/>
          <w:lang w:eastAsia="ar-SA"/>
        </w:rPr>
      </w:pPr>
    </w:p>
    <w:p w:rsidR="000D1EB4" w:rsidRPr="000D1EB4" w:rsidRDefault="000D1EB4" w:rsidP="000D1EB4"/>
    <w:p w:rsidR="00861609" w:rsidRPr="00861609" w:rsidRDefault="00861609" w:rsidP="00861609"/>
    <w:sectPr w:rsidR="00861609" w:rsidRPr="00861609" w:rsidSect="00951B41">
      <w:pgSz w:w="11906" w:h="16838"/>
      <w:pgMar w:top="1440" w:right="1440" w:bottom="1440" w:left="1440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AAE" w:rsidRDefault="002C6AAE" w:rsidP="00951B41">
      <w:r>
        <w:separator/>
      </w:r>
    </w:p>
  </w:endnote>
  <w:endnote w:type="continuationSeparator" w:id="0">
    <w:p w:rsidR="002C6AAE" w:rsidRDefault="002C6AAE" w:rsidP="00951B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2225303"/>
      <w:docPartObj>
        <w:docPartGallery w:val="Page Numbers (Bottom of Page)"/>
        <w:docPartUnique/>
      </w:docPartObj>
    </w:sdtPr>
    <w:sdtContent>
      <w:p w:rsidR="00E30D6B" w:rsidRDefault="00E30D6B">
        <w:pPr>
          <w:pStyle w:val="a3"/>
          <w:jc w:val="center"/>
        </w:pPr>
        <w:fldSimple w:instr=" PAGE   \* MERGEFORMAT ">
          <w:r w:rsidR="00A05393">
            <w:rPr>
              <w:noProof/>
            </w:rPr>
            <w:t>34</w:t>
          </w:r>
        </w:fldSimple>
      </w:p>
    </w:sdtContent>
  </w:sdt>
  <w:p w:rsidR="00E30D6B" w:rsidRDefault="00E30D6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D6B" w:rsidRDefault="00E30D6B">
    <w:pPr>
      <w:pStyle w:val="a3"/>
      <w:jc w:val="center"/>
    </w:pPr>
  </w:p>
  <w:p w:rsidR="00E30D6B" w:rsidRDefault="00E30D6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AAE" w:rsidRDefault="002C6AAE" w:rsidP="00951B41">
      <w:r>
        <w:separator/>
      </w:r>
    </w:p>
  </w:footnote>
  <w:footnote w:type="continuationSeparator" w:id="0">
    <w:p w:rsidR="002C6AAE" w:rsidRDefault="002C6AAE" w:rsidP="00951B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987"/>
        </w:tabs>
        <w:ind w:left="987" w:hanging="420"/>
      </w:pPr>
      <w:rPr>
        <w:rFonts w:ascii="Symbol" w:hAnsi="Symbol"/>
      </w:rPr>
    </w:lvl>
  </w:abstractNum>
  <w:abstractNum w:abstractNumId="1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A825C6"/>
    <w:multiLevelType w:val="multilevel"/>
    <w:tmpl w:val="C228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9A796B"/>
    <w:multiLevelType w:val="hybridMultilevel"/>
    <w:tmpl w:val="83606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849125D"/>
    <w:multiLevelType w:val="hybridMultilevel"/>
    <w:tmpl w:val="5B0E7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6E11B2"/>
    <w:multiLevelType w:val="multilevel"/>
    <w:tmpl w:val="2DEA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C77576"/>
    <w:multiLevelType w:val="multilevel"/>
    <w:tmpl w:val="0D82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396981"/>
    <w:multiLevelType w:val="multilevel"/>
    <w:tmpl w:val="2D2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903047"/>
    <w:multiLevelType w:val="multilevel"/>
    <w:tmpl w:val="C09E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F545CD"/>
    <w:multiLevelType w:val="multilevel"/>
    <w:tmpl w:val="2DD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650AB4"/>
    <w:multiLevelType w:val="hybridMultilevel"/>
    <w:tmpl w:val="94920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7D8513B"/>
    <w:multiLevelType w:val="multilevel"/>
    <w:tmpl w:val="2C6C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DB6E79"/>
    <w:multiLevelType w:val="multilevel"/>
    <w:tmpl w:val="AA5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3D1E73"/>
    <w:multiLevelType w:val="multilevel"/>
    <w:tmpl w:val="CA6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81529E"/>
    <w:multiLevelType w:val="multilevel"/>
    <w:tmpl w:val="78FE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01761D"/>
    <w:multiLevelType w:val="hybridMultilevel"/>
    <w:tmpl w:val="095A0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50818AE"/>
    <w:multiLevelType w:val="multilevel"/>
    <w:tmpl w:val="ED7C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EA43EBB"/>
    <w:multiLevelType w:val="multilevel"/>
    <w:tmpl w:val="7748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EE5C5B"/>
    <w:multiLevelType w:val="hybridMultilevel"/>
    <w:tmpl w:val="A94C3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4550074"/>
    <w:multiLevelType w:val="hybridMultilevel"/>
    <w:tmpl w:val="12C0D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54FE5B88"/>
    <w:multiLevelType w:val="multilevel"/>
    <w:tmpl w:val="8BA6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915129"/>
    <w:multiLevelType w:val="multilevel"/>
    <w:tmpl w:val="8B8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6D787D"/>
    <w:multiLevelType w:val="multilevel"/>
    <w:tmpl w:val="41E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8179C2"/>
    <w:multiLevelType w:val="multilevel"/>
    <w:tmpl w:val="203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EAC2A17"/>
    <w:multiLevelType w:val="multilevel"/>
    <w:tmpl w:val="CD44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36756E"/>
    <w:multiLevelType w:val="hybridMultilevel"/>
    <w:tmpl w:val="9BD6E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B373C7"/>
    <w:multiLevelType w:val="multilevel"/>
    <w:tmpl w:val="C25E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0D33BBA"/>
    <w:multiLevelType w:val="multilevel"/>
    <w:tmpl w:val="60D33BBA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9C58B2"/>
    <w:multiLevelType w:val="hybridMultilevel"/>
    <w:tmpl w:val="9BD6E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753824"/>
    <w:multiLevelType w:val="multilevel"/>
    <w:tmpl w:val="76753824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CE06BF"/>
    <w:multiLevelType w:val="multilevel"/>
    <w:tmpl w:val="DCA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22"/>
  </w:num>
  <w:num w:numId="4">
    <w:abstractNumId w:val="11"/>
  </w:num>
  <w:num w:numId="5">
    <w:abstractNumId w:val="20"/>
  </w:num>
  <w:num w:numId="6">
    <w:abstractNumId w:val="14"/>
  </w:num>
  <w:num w:numId="7">
    <w:abstractNumId w:val="21"/>
  </w:num>
  <w:num w:numId="8">
    <w:abstractNumId w:val="23"/>
  </w:num>
  <w:num w:numId="9">
    <w:abstractNumId w:val="0"/>
  </w:num>
  <w:num w:numId="10">
    <w:abstractNumId w:val="26"/>
  </w:num>
  <w:num w:numId="11">
    <w:abstractNumId w:val="5"/>
  </w:num>
  <w:num w:numId="12">
    <w:abstractNumId w:val="6"/>
  </w:num>
  <w:num w:numId="13">
    <w:abstractNumId w:val="13"/>
  </w:num>
  <w:num w:numId="14">
    <w:abstractNumId w:val="25"/>
  </w:num>
  <w:num w:numId="15">
    <w:abstractNumId w:val="28"/>
  </w:num>
  <w:num w:numId="16">
    <w:abstractNumId w:val="4"/>
  </w:num>
  <w:num w:numId="17">
    <w:abstractNumId w:val="16"/>
  </w:num>
  <w:num w:numId="18">
    <w:abstractNumId w:val="17"/>
  </w:num>
  <w:num w:numId="19">
    <w:abstractNumId w:val="30"/>
  </w:num>
  <w:num w:numId="20">
    <w:abstractNumId w:val="7"/>
  </w:num>
  <w:num w:numId="21">
    <w:abstractNumId w:val="12"/>
  </w:num>
  <w:num w:numId="22">
    <w:abstractNumId w:val="9"/>
  </w:num>
  <w:num w:numId="23">
    <w:abstractNumId w:val="24"/>
  </w:num>
  <w:num w:numId="24">
    <w:abstractNumId w:val="15"/>
  </w:num>
  <w:num w:numId="25">
    <w:abstractNumId w:val="18"/>
  </w:num>
  <w:num w:numId="26">
    <w:abstractNumId w:val="8"/>
  </w:num>
  <w:num w:numId="27">
    <w:abstractNumId w:val="2"/>
  </w:num>
  <w:num w:numId="28">
    <w:abstractNumId w:val="19"/>
  </w:num>
  <w:num w:numId="29">
    <w:abstractNumId w:val="10"/>
  </w:num>
  <w:num w:numId="30">
    <w:abstractNumId w:val="3"/>
  </w:num>
  <w:num w:numId="3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2F30"/>
    <w:rsid w:val="000276C4"/>
    <w:rsid w:val="0005073A"/>
    <w:rsid w:val="00062369"/>
    <w:rsid w:val="00071D1D"/>
    <w:rsid w:val="000B2D58"/>
    <w:rsid w:val="000D1EB4"/>
    <w:rsid w:val="000F60CF"/>
    <w:rsid w:val="0016300F"/>
    <w:rsid w:val="00194651"/>
    <w:rsid w:val="001A1844"/>
    <w:rsid w:val="001A4B8B"/>
    <w:rsid w:val="001A63C1"/>
    <w:rsid w:val="001A7A74"/>
    <w:rsid w:val="001B480C"/>
    <w:rsid w:val="001D618B"/>
    <w:rsid w:val="001E4BFE"/>
    <w:rsid w:val="001F5D44"/>
    <w:rsid w:val="001F7564"/>
    <w:rsid w:val="00210C60"/>
    <w:rsid w:val="00216C6C"/>
    <w:rsid w:val="00222FCE"/>
    <w:rsid w:val="002B0E48"/>
    <w:rsid w:val="002C6AAE"/>
    <w:rsid w:val="002D37A6"/>
    <w:rsid w:val="00306076"/>
    <w:rsid w:val="00357FB7"/>
    <w:rsid w:val="00386DD2"/>
    <w:rsid w:val="003C2E5A"/>
    <w:rsid w:val="003E0065"/>
    <w:rsid w:val="004153C3"/>
    <w:rsid w:val="00447955"/>
    <w:rsid w:val="00486537"/>
    <w:rsid w:val="00496E39"/>
    <w:rsid w:val="00521036"/>
    <w:rsid w:val="0053240A"/>
    <w:rsid w:val="00544421"/>
    <w:rsid w:val="00575A46"/>
    <w:rsid w:val="00590E12"/>
    <w:rsid w:val="00591853"/>
    <w:rsid w:val="005A4E53"/>
    <w:rsid w:val="005D073E"/>
    <w:rsid w:val="005F134D"/>
    <w:rsid w:val="00606245"/>
    <w:rsid w:val="006067E8"/>
    <w:rsid w:val="00670066"/>
    <w:rsid w:val="0068102D"/>
    <w:rsid w:val="00684143"/>
    <w:rsid w:val="00684ECA"/>
    <w:rsid w:val="00762C6E"/>
    <w:rsid w:val="007D1BB8"/>
    <w:rsid w:val="00826C52"/>
    <w:rsid w:val="0083720B"/>
    <w:rsid w:val="00841FD8"/>
    <w:rsid w:val="008551A1"/>
    <w:rsid w:val="00861609"/>
    <w:rsid w:val="00861794"/>
    <w:rsid w:val="00885893"/>
    <w:rsid w:val="00886C73"/>
    <w:rsid w:val="00890D35"/>
    <w:rsid w:val="008F4CAF"/>
    <w:rsid w:val="009016BF"/>
    <w:rsid w:val="00915F03"/>
    <w:rsid w:val="00925CEA"/>
    <w:rsid w:val="00951B41"/>
    <w:rsid w:val="0095531D"/>
    <w:rsid w:val="00987405"/>
    <w:rsid w:val="00A05393"/>
    <w:rsid w:val="00A15A48"/>
    <w:rsid w:val="00A317E1"/>
    <w:rsid w:val="00A36A89"/>
    <w:rsid w:val="00A37375"/>
    <w:rsid w:val="00A45461"/>
    <w:rsid w:val="00A9623A"/>
    <w:rsid w:val="00AC0ED9"/>
    <w:rsid w:val="00AF2C73"/>
    <w:rsid w:val="00B02877"/>
    <w:rsid w:val="00B07E26"/>
    <w:rsid w:val="00B232E7"/>
    <w:rsid w:val="00B23892"/>
    <w:rsid w:val="00B26026"/>
    <w:rsid w:val="00B34FB6"/>
    <w:rsid w:val="00B669B2"/>
    <w:rsid w:val="00B73887"/>
    <w:rsid w:val="00B82B93"/>
    <w:rsid w:val="00B90AE3"/>
    <w:rsid w:val="00B96EAD"/>
    <w:rsid w:val="00B97D0A"/>
    <w:rsid w:val="00BA08D4"/>
    <w:rsid w:val="00BA23C8"/>
    <w:rsid w:val="00BA725A"/>
    <w:rsid w:val="00BB64A7"/>
    <w:rsid w:val="00BC1D20"/>
    <w:rsid w:val="00BE4C03"/>
    <w:rsid w:val="00BF74DD"/>
    <w:rsid w:val="00C01B99"/>
    <w:rsid w:val="00C05CEE"/>
    <w:rsid w:val="00C40B7D"/>
    <w:rsid w:val="00C50FD4"/>
    <w:rsid w:val="00C677EC"/>
    <w:rsid w:val="00C7054D"/>
    <w:rsid w:val="00CC6E53"/>
    <w:rsid w:val="00D2789D"/>
    <w:rsid w:val="00D65B84"/>
    <w:rsid w:val="00D85779"/>
    <w:rsid w:val="00D859A5"/>
    <w:rsid w:val="00DA4CB6"/>
    <w:rsid w:val="00E30D6B"/>
    <w:rsid w:val="00E32819"/>
    <w:rsid w:val="00EA13EB"/>
    <w:rsid w:val="00ED150D"/>
    <w:rsid w:val="00ED5C2F"/>
    <w:rsid w:val="00EE7924"/>
    <w:rsid w:val="00F22F30"/>
    <w:rsid w:val="00F46595"/>
    <w:rsid w:val="00F46AB3"/>
    <w:rsid w:val="00F97DF0"/>
    <w:rsid w:val="00FC4653"/>
    <w:rsid w:val="00FF0D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D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51B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10C6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23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22F3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22F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51B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951B41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51B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51B4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51B4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210C60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210C6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10C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210C60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10C60"/>
    <w:pPr>
      <w:spacing w:after="100"/>
    </w:pPr>
  </w:style>
  <w:style w:type="character" w:styleId="ab">
    <w:name w:val="Hyperlink"/>
    <w:basedOn w:val="a0"/>
    <w:uiPriority w:val="99"/>
    <w:unhideWhenUsed/>
    <w:rsid w:val="00210C60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57FB7"/>
    <w:pPr>
      <w:spacing w:after="100"/>
      <w:ind w:left="240"/>
    </w:pPr>
  </w:style>
  <w:style w:type="paragraph" w:styleId="HTML">
    <w:name w:val="HTML Preformatted"/>
    <w:basedOn w:val="a"/>
    <w:link w:val="HTML0"/>
    <w:uiPriority w:val="99"/>
    <w:unhideWhenUsed/>
    <w:rsid w:val="002B0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B0E4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2B0E4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962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D1B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59"/>
    <w:rsid w:val="00901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honor.com/eurasia/phon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consumer.huawei.com/ru/phon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ria.ru/20241231/smartfon-1992127951.html?yscli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ria.ru/20241231/smartfon-1992127951.html?ysclid=mj00rb1lvz488067607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video.ru/blog/podborki/luchshie-smartfony?ysclid=mj00dp1zep5916301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834CAB-20E8-4CE9-86E9-D213B1F89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36</Pages>
  <Words>6622</Words>
  <Characters>37750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40</cp:revision>
  <dcterms:created xsi:type="dcterms:W3CDTF">2025-11-19T09:52:00Z</dcterms:created>
  <dcterms:modified xsi:type="dcterms:W3CDTF">2025-12-10T16:28:00Z</dcterms:modified>
</cp:coreProperties>
</file>