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52"/>
          <w:szCs w:val="52"/>
        </w:rPr>
      </w:pPr>
      <w:r w:rsidDel="00000000" w:rsidR="00000000" w:rsidRPr="00000000">
        <w:rPr>
          <w:rtl w:val="0"/>
        </w:rPr>
      </w:r>
    </w:p>
    <w:p w:rsidR="00000000" w:rsidDel="00000000" w:rsidP="00000000" w:rsidRDefault="00000000" w:rsidRPr="00000000" w14:paraId="00000002">
      <w:pPr>
        <w:jc w:val="center"/>
        <w:rPr>
          <w:sz w:val="52"/>
          <w:szCs w:val="52"/>
        </w:rPr>
      </w:pPr>
      <w:r w:rsidDel="00000000" w:rsidR="00000000" w:rsidRPr="00000000">
        <w:rPr>
          <w:rtl w:val="0"/>
        </w:rPr>
      </w:r>
    </w:p>
    <w:p w:rsidR="00000000" w:rsidDel="00000000" w:rsidP="00000000" w:rsidRDefault="00000000" w:rsidRPr="00000000" w14:paraId="00000003">
      <w:pPr>
        <w:jc w:val="center"/>
        <w:rPr>
          <w:sz w:val="52"/>
          <w:szCs w:val="52"/>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Healthcare System </w:t>
      </w:r>
    </w:p>
    <w:p w:rsidR="00000000" w:rsidDel="00000000" w:rsidP="00000000" w:rsidRDefault="00000000" w:rsidRPr="00000000" w14:paraId="00000005">
      <w:pPr>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Architecture</w:t>
      </w:r>
    </w:p>
    <w:p w:rsidR="00000000" w:rsidDel="00000000" w:rsidP="00000000" w:rsidRDefault="00000000" w:rsidRPr="00000000" w14:paraId="0000000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Chastidy Joanem</w:t>
      </w:r>
    </w:p>
    <w:p w:rsidR="00000000" w:rsidDel="00000000" w:rsidP="00000000" w:rsidRDefault="00000000" w:rsidRPr="00000000" w14:paraId="0000000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SWENG 837</w:t>
      </w:r>
    </w:p>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sz w:val="28"/>
          <w:szCs w:val="28"/>
          <w:rtl w:val="0"/>
        </w:rPr>
        <w:t xml:space="preserve">Final Project</w:t>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August 1</w:t>
      </w:r>
      <w:r w:rsidDel="00000000" w:rsidR="00000000" w:rsidRPr="00000000">
        <w:rPr>
          <w:sz w:val="28"/>
          <w:szCs w:val="28"/>
          <w:rtl w:val="0"/>
        </w:rPr>
        <w:t xml:space="preserve">5</w:t>
      </w:r>
      <w:r w:rsidDel="00000000" w:rsidR="00000000" w:rsidRPr="00000000">
        <w:rPr>
          <w:rFonts w:ascii="Times New Roman" w:cs="Times New Roman" w:eastAsia="Times New Roman" w:hAnsi="Times New Roman"/>
          <w:sz w:val="28"/>
          <w:szCs w:val="28"/>
          <w:rtl w:val="0"/>
        </w:rPr>
        <w:t xml:space="preserve">, 2025</w:t>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ind w:left="0" w:firstLine="0"/>
        <w:jc w:val="left"/>
        <w:rPr/>
      </w:pPr>
      <w:r w:rsidDel="00000000" w:rsidR="00000000" w:rsidRPr="00000000">
        <w:rPr>
          <w:rtl w:val="0"/>
        </w:rPr>
      </w:r>
    </w:p>
    <w:p w:rsidR="00000000" w:rsidDel="00000000" w:rsidP="00000000" w:rsidRDefault="00000000" w:rsidRPr="00000000" w14:paraId="00000010">
      <w:pPr>
        <w:ind w:left="0" w:firstLine="0"/>
        <w:jc w:val="left"/>
        <w:rPr/>
      </w:pPr>
      <w:r w:rsidDel="00000000" w:rsidR="00000000" w:rsidRPr="00000000">
        <w:rPr>
          <w:rtl w:val="0"/>
        </w:rPr>
      </w:r>
    </w:p>
    <w:p w:rsidR="00000000" w:rsidDel="00000000" w:rsidP="00000000" w:rsidRDefault="00000000" w:rsidRPr="00000000" w14:paraId="00000011">
      <w:pPr>
        <w:ind w:left="0" w:firstLine="0"/>
        <w:jc w:val="left"/>
        <w:rPr/>
      </w:pPr>
      <w:r w:rsidDel="00000000" w:rsidR="00000000" w:rsidRPr="00000000">
        <w:rPr>
          <w:rtl w:val="0"/>
        </w:rPr>
      </w:r>
    </w:p>
    <w:p w:rsidR="00000000" w:rsidDel="00000000" w:rsidP="00000000" w:rsidRDefault="00000000" w:rsidRPr="00000000" w14:paraId="00000012">
      <w:pPr>
        <w:ind w:left="0" w:firstLine="0"/>
        <w:jc w:val="left"/>
        <w:rPr/>
      </w:pPr>
      <w:r w:rsidDel="00000000" w:rsidR="00000000" w:rsidRPr="00000000">
        <w:rPr>
          <w:rtl w:val="0"/>
        </w:rPr>
      </w:r>
    </w:p>
    <w:sdt>
      <w:sdtPr>
        <w:id w:val="-336117149"/>
        <w:docPartObj>
          <w:docPartGallery w:val="Table of Contents"/>
          <w:docPartUnique w:val="1"/>
        </w:docPartObj>
      </w:sdtPr>
      <w:sdtContent>
        <w:p w:rsidR="00000000" w:rsidDel="00000000" w:rsidP="00000000" w:rsidRDefault="00000000" w:rsidRPr="00000000" w14:paraId="00000013">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brwl9pietvm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tab/>
              <w:t xml:space="preserve">1</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ah6x8mbbhf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 Diagram</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ircc2p8evb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Cases Analysis</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b29osu3j8i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Domain Model - Concept Categories</w:t>
              <w:tab/>
              <w:t xml:space="preserve">14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055mkaabyu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Domain Model</w:t>
              <w:tab/>
              <w:t xml:space="preserve">16</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g6tm1epbm5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Operation Contracts</w:t>
              <w:tab/>
              <w:t xml:space="preserve">17</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wjpgg5rwb6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Class Diagram</w:t>
              <w:tab/>
              <w:t xml:space="preserve">23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30j79260v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State Diagram</w:t>
              <w:tab/>
              <w:t xml:space="preserve">25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pjunv9zc10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Component Diagram</w:t>
              <w:tab/>
              <w:t xml:space="preserve">26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ui9bsjrhps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Deployment Diagram</w:t>
              <w:tab/>
              <w:t xml:space="preserve">27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90mvr9ac9x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Tech Stack &amp; Cloud Service Provider</w:t>
              <w:tab/>
              <w:t xml:space="preserve">28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basrghftau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Infrastructure as Code (IAC)</w:t>
              <w:tab/>
              <w:t xml:space="preserve">29</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firstLine="720"/>
            <w:rPr>
              <w:rFonts w:ascii="Arial" w:cs="Arial" w:eastAsia="Arial" w:hAnsi="Arial"/>
              <w:b w:val="0"/>
              <w:i w:val="0"/>
              <w:smallCaps w:val="0"/>
              <w:strike w:val="0"/>
              <w:color w:val="000000"/>
              <w:sz w:val="22"/>
              <w:szCs w:val="22"/>
              <w:u w:val="none"/>
              <w:shd w:fill="auto" w:val="clear"/>
              <w:vertAlign w:val="baseline"/>
            </w:rPr>
          </w:pPr>
          <w:hyperlink w:anchor="_c46v3c9s6zf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Dockerfile (for PrescriptionController)</w:t>
              <w:tab/>
              <w:t xml:space="preserve">29</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firstLine="720"/>
            <w:rPr>
              <w:rFonts w:ascii="Arial" w:cs="Arial" w:eastAsia="Arial" w:hAnsi="Arial"/>
              <w:b w:val="0"/>
              <w:i w:val="0"/>
              <w:smallCaps w:val="0"/>
              <w:strike w:val="0"/>
              <w:color w:val="000000"/>
              <w:sz w:val="22"/>
              <w:szCs w:val="22"/>
              <w:u w:val="none"/>
              <w:shd w:fill="auto" w:val="clear"/>
              <w:vertAlign w:val="baseline"/>
            </w:rPr>
          </w:pPr>
          <w:hyperlink w:anchor="_1glq3ter3bf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Terraform Snippet (EC2 + RDS + Lambda)</w:t>
              <w:tab/>
              <w:t xml:space="preserve">30</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x9n0a3urp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tab/>
              <w:t xml:space="preserve">31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pStyle w:val="Heading1"/>
        <w:ind w:left="0" w:firstLine="0"/>
        <w:rPr/>
      </w:pPr>
      <w:bookmarkStart w:colFirst="0" w:colLast="0" w:name="_brwl9pietvm2" w:id="0"/>
      <w:bookmarkEnd w:id="0"/>
      <w:r w:rsidDel="00000000" w:rsidR="00000000" w:rsidRPr="00000000">
        <w:rPr>
          <w:rtl w:val="0"/>
        </w:rPr>
        <w:t xml:space="preserve">Introduction</w:t>
      </w:r>
    </w:p>
    <w:p w:rsidR="00000000" w:rsidDel="00000000" w:rsidP="00000000" w:rsidRDefault="00000000" w:rsidRPr="00000000" w14:paraId="00000023">
      <w:pPr>
        <w:pStyle w:val="Subtitle"/>
        <w:rPr/>
      </w:pPr>
      <w:bookmarkStart w:colFirst="0" w:colLast="0" w:name="_766rj3or4lan" w:id="1"/>
      <w:bookmarkEnd w:id="1"/>
      <w:r w:rsidDel="00000000" w:rsidR="00000000" w:rsidRPr="00000000">
        <w:rPr>
          <w:rtl w:val="0"/>
        </w:rPr>
        <w:t xml:space="preserve">Problem Statement</w:t>
      </w:r>
    </w:p>
    <w:p w:rsidR="00000000" w:rsidDel="00000000" w:rsidP="00000000" w:rsidRDefault="00000000" w:rsidRPr="00000000" w14:paraId="00000024">
      <w:pPr>
        <w:spacing w:after="240" w:before="240" w:lineRule="auto"/>
        <w:ind w:left="0" w:firstLine="0"/>
        <w:rPr/>
      </w:pPr>
      <w:r w:rsidDel="00000000" w:rsidR="00000000" w:rsidRPr="00000000">
        <w:rPr>
          <w:rtl w:val="0"/>
        </w:rPr>
        <w:t xml:space="preserve">Modern healthcare systems face challenges in securely managing prescriptions, ensuring timely access to care, and facilitating collaboration among patients, providers, and pharmacists. Fragmented data, manual workflows, and limited interoperability between systems often lead to delays, errors, and reduced patient safety. This system aims to address these issues by providing a cloud-based, modular platform that streamlines appointment scheduling, prescription dispensing, medical record access, and community support, all while maintaining compliance with healthcare regulations.</w:t>
      </w:r>
    </w:p>
    <w:p w:rsidR="00000000" w:rsidDel="00000000" w:rsidP="00000000" w:rsidRDefault="00000000" w:rsidRPr="00000000" w14:paraId="00000025">
      <w:pPr>
        <w:pStyle w:val="Subtitle"/>
        <w:spacing w:after="240" w:before="240" w:lineRule="auto"/>
        <w:ind w:left="0" w:firstLine="0"/>
        <w:rPr/>
      </w:pPr>
      <w:bookmarkStart w:colFirst="0" w:colLast="0" w:name="_npelabku9ubk" w:id="2"/>
      <w:bookmarkEnd w:id="2"/>
      <w:r w:rsidDel="00000000" w:rsidR="00000000" w:rsidRPr="00000000">
        <w:rPr>
          <w:rtl w:val="0"/>
        </w:rPr>
        <w:t xml:space="preserve">    Business Requirements</w:t>
      </w:r>
    </w:p>
    <w:tbl>
      <w:tblPr>
        <w:tblStyle w:val="Table1"/>
        <w:tblW w:w="844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0"/>
        <w:gridCol w:w="5235"/>
        <w:tblGridChange w:id="0">
          <w:tblGrid>
            <w:gridCol w:w="3210"/>
            <w:gridCol w:w="523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ind w:left="0" w:firstLine="0"/>
              <w:jc w:val="center"/>
              <w:rPr/>
            </w:pPr>
            <w:r w:rsidDel="00000000" w:rsidR="00000000" w:rsidRPr="00000000">
              <w:rPr>
                <w:b w:val="1"/>
                <w:rtl w:val="0"/>
              </w:rPr>
              <w:t xml:space="preserve">Category</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ind w:left="0" w:firstLine="0"/>
              <w:jc w:val="center"/>
              <w:rPr/>
            </w:pPr>
            <w:r w:rsidDel="00000000" w:rsidR="00000000" w:rsidRPr="00000000">
              <w:rPr>
                <w:b w:val="1"/>
                <w:rtl w:val="0"/>
              </w:rPr>
              <w:t xml:space="preserve">Description</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ind w:left="0" w:firstLine="0"/>
              <w:rPr/>
            </w:pPr>
            <w:r w:rsidDel="00000000" w:rsidR="00000000" w:rsidRPr="00000000">
              <w:rPr>
                <w:b w:val="1"/>
                <w:rtl w:val="0"/>
              </w:rPr>
              <w:t xml:space="preserve">Problem to Solve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ind w:left="0" w:firstLine="0"/>
              <w:rPr/>
            </w:pPr>
            <w:r w:rsidDel="00000000" w:rsidR="00000000" w:rsidRPr="00000000">
              <w:rPr>
                <w:rtl w:val="0"/>
              </w:rPr>
              <w:t xml:space="preserve">Improve prescription accuracy, reduce delays in care, and enhance patient-provider-pharmacist coordination through a secure, scalable digital platform.</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ind w:left="0" w:firstLine="0"/>
              <w:rPr/>
            </w:pPr>
            <w:r w:rsidDel="00000000" w:rsidR="00000000" w:rsidRPr="00000000">
              <w:rPr>
                <w:b w:val="1"/>
                <w:rtl w:val="0"/>
              </w:rPr>
              <w:t xml:space="preserve">Core Functionalities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ind w:left="0" w:firstLine="0"/>
              <w:rPr/>
            </w:pPr>
            <w:r w:rsidDel="00000000" w:rsidR="00000000" w:rsidRPr="00000000">
              <w:rPr>
                <w:rtl w:val="0"/>
              </w:rPr>
              <w:t xml:space="preserve">- Schedule appointments with providers</w:t>
            </w:r>
          </w:p>
          <w:p w:rsidR="00000000" w:rsidDel="00000000" w:rsidP="00000000" w:rsidRDefault="00000000" w:rsidRPr="00000000" w14:paraId="0000002C">
            <w:pPr>
              <w:widowControl w:val="0"/>
              <w:spacing w:line="240" w:lineRule="auto"/>
              <w:ind w:left="0" w:firstLine="0"/>
              <w:rPr/>
            </w:pPr>
            <w:r w:rsidDel="00000000" w:rsidR="00000000" w:rsidRPr="00000000">
              <w:rPr>
                <w:rtl w:val="0"/>
              </w:rPr>
              <w:t xml:space="preserve">- Access and review patient medical records</w:t>
            </w:r>
          </w:p>
          <w:p w:rsidR="00000000" w:rsidDel="00000000" w:rsidP="00000000" w:rsidRDefault="00000000" w:rsidRPr="00000000" w14:paraId="0000002D">
            <w:pPr>
              <w:widowControl w:val="0"/>
              <w:spacing w:line="240" w:lineRule="auto"/>
              <w:ind w:left="0" w:firstLine="0"/>
              <w:rPr/>
            </w:pPr>
            <w:r w:rsidDel="00000000" w:rsidR="00000000" w:rsidRPr="00000000">
              <w:rPr>
                <w:rtl w:val="0"/>
              </w:rPr>
              <w:t xml:space="preserve">- Dispense medication based on verified  prescriptions</w:t>
            </w:r>
          </w:p>
          <w:p w:rsidR="00000000" w:rsidDel="00000000" w:rsidP="00000000" w:rsidRDefault="00000000" w:rsidRPr="00000000" w14:paraId="0000002E">
            <w:pPr>
              <w:widowControl w:val="0"/>
              <w:spacing w:line="240" w:lineRule="auto"/>
              <w:ind w:left="0" w:firstLine="0"/>
              <w:rPr/>
            </w:pPr>
            <w:r w:rsidDel="00000000" w:rsidR="00000000" w:rsidRPr="00000000">
              <w:rPr>
                <w:rtl w:val="0"/>
              </w:rPr>
              <w:t xml:space="preserve">- Search for nearby healthcare providers</w:t>
            </w:r>
          </w:p>
          <w:p w:rsidR="00000000" w:rsidDel="00000000" w:rsidP="00000000" w:rsidRDefault="00000000" w:rsidRPr="00000000" w14:paraId="0000002F">
            <w:pPr>
              <w:widowControl w:val="0"/>
              <w:spacing w:line="240" w:lineRule="auto"/>
              <w:ind w:left="0" w:firstLine="0"/>
              <w:rPr/>
            </w:pPr>
            <w:r w:rsidDel="00000000" w:rsidR="00000000" w:rsidRPr="00000000">
              <w:rPr>
                <w:rtl w:val="0"/>
              </w:rPr>
              <w:t xml:space="preserve">- Create and manage support groups for patients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ind w:left="0" w:firstLine="0"/>
              <w:rPr/>
            </w:pPr>
            <w:r w:rsidDel="00000000" w:rsidR="00000000" w:rsidRPr="00000000">
              <w:rPr>
                <w:b w:val="1"/>
                <w:rtl w:val="0"/>
              </w:rPr>
              <w:t xml:space="preserve">Target Users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ind w:left="0" w:firstLine="0"/>
              <w:rPr/>
            </w:pPr>
            <w:r w:rsidDel="00000000" w:rsidR="00000000" w:rsidRPr="00000000">
              <w:rPr>
                <w:rtl w:val="0"/>
              </w:rPr>
              <w:t xml:space="preserve">- </w:t>
            </w:r>
            <w:r w:rsidDel="00000000" w:rsidR="00000000" w:rsidRPr="00000000">
              <w:rPr>
                <w:b w:val="1"/>
                <w:rtl w:val="0"/>
              </w:rPr>
              <w:t xml:space="preserve">Patients</w:t>
            </w:r>
            <w:r w:rsidDel="00000000" w:rsidR="00000000" w:rsidRPr="00000000">
              <w:rPr>
                <w:rtl w:val="0"/>
              </w:rPr>
              <w:t xml:space="preserve">: Need access to records, providers, and peer support</w:t>
            </w:r>
          </w:p>
          <w:p w:rsidR="00000000" w:rsidDel="00000000" w:rsidP="00000000" w:rsidRDefault="00000000" w:rsidRPr="00000000" w14:paraId="00000032">
            <w:pPr>
              <w:widowControl w:val="0"/>
              <w:spacing w:line="240" w:lineRule="auto"/>
              <w:ind w:left="0" w:firstLine="0"/>
              <w:rPr/>
            </w:pPr>
            <w:r w:rsidDel="00000000" w:rsidR="00000000" w:rsidRPr="00000000">
              <w:rPr>
                <w:rtl w:val="0"/>
              </w:rPr>
              <w:t xml:space="preserve">- </w:t>
            </w:r>
            <w:r w:rsidDel="00000000" w:rsidR="00000000" w:rsidRPr="00000000">
              <w:rPr>
                <w:b w:val="1"/>
                <w:rtl w:val="0"/>
              </w:rPr>
              <w:t xml:space="preserve">Doctors</w:t>
            </w:r>
            <w:r w:rsidDel="00000000" w:rsidR="00000000" w:rsidRPr="00000000">
              <w:rPr>
                <w:rtl w:val="0"/>
              </w:rPr>
              <w:t xml:space="preserve">: Require secure access to patient history for diagnosis and treatment</w:t>
            </w:r>
          </w:p>
          <w:p w:rsidR="00000000" w:rsidDel="00000000" w:rsidP="00000000" w:rsidRDefault="00000000" w:rsidRPr="00000000" w14:paraId="00000033">
            <w:pPr>
              <w:widowControl w:val="0"/>
              <w:spacing w:line="240" w:lineRule="auto"/>
              <w:ind w:left="0" w:firstLine="0"/>
              <w:rPr/>
            </w:pPr>
            <w:r w:rsidDel="00000000" w:rsidR="00000000" w:rsidRPr="00000000">
              <w:rPr>
                <w:rtl w:val="0"/>
              </w:rPr>
              <w:t xml:space="preserve">- </w:t>
            </w:r>
            <w:r w:rsidDel="00000000" w:rsidR="00000000" w:rsidRPr="00000000">
              <w:rPr>
                <w:b w:val="1"/>
                <w:rtl w:val="0"/>
              </w:rPr>
              <w:t xml:space="preserve">Pharmacists</w:t>
            </w:r>
            <w:r w:rsidDel="00000000" w:rsidR="00000000" w:rsidRPr="00000000">
              <w:rPr>
                <w:rtl w:val="0"/>
              </w:rPr>
              <w:t xml:space="preserve">: Must verify prescriptions and insurance before dispensing</w:t>
            </w:r>
          </w:p>
          <w:p w:rsidR="00000000" w:rsidDel="00000000" w:rsidP="00000000" w:rsidRDefault="00000000" w:rsidRPr="00000000" w14:paraId="00000034">
            <w:pPr>
              <w:widowControl w:val="0"/>
              <w:spacing w:line="240" w:lineRule="auto"/>
              <w:ind w:left="0" w:firstLine="0"/>
              <w:rPr/>
            </w:pPr>
            <w:r w:rsidDel="00000000" w:rsidR="00000000" w:rsidRPr="00000000">
              <w:rPr>
                <w:rtl w:val="0"/>
              </w:rPr>
              <w:t xml:space="preserve">- </w:t>
            </w:r>
            <w:r w:rsidDel="00000000" w:rsidR="00000000" w:rsidRPr="00000000">
              <w:rPr>
                <w:b w:val="1"/>
                <w:rtl w:val="0"/>
              </w:rPr>
              <w:t xml:space="preserve">System Admins</w:t>
            </w:r>
            <w:r w:rsidDel="00000000" w:rsidR="00000000" w:rsidRPr="00000000">
              <w:rPr>
                <w:rtl w:val="0"/>
              </w:rPr>
              <w:t xml:space="preserve">: Oversee infrastructure, compliance, and data integrity</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ind w:left="0" w:firstLine="0"/>
              <w:rPr/>
            </w:pPr>
            <w:r w:rsidDel="00000000" w:rsidR="00000000" w:rsidRPr="00000000">
              <w:rPr>
                <w:b w:val="1"/>
                <w:rtl w:val="0"/>
              </w:rPr>
              <w:t xml:space="preserve">Business Goals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ind w:left="0" w:firstLine="0"/>
              <w:rPr/>
            </w:pPr>
            <w:r w:rsidDel="00000000" w:rsidR="00000000" w:rsidRPr="00000000">
              <w:rPr>
                <w:rtl w:val="0"/>
              </w:rPr>
              <w:t xml:space="preserve">- Enhance patient safety and satisfaction</w:t>
            </w:r>
          </w:p>
          <w:p w:rsidR="00000000" w:rsidDel="00000000" w:rsidP="00000000" w:rsidRDefault="00000000" w:rsidRPr="00000000" w14:paraId="00000037">
            <w:pPr>
              <w:widowControl w:val="0"/>
              <w:spacing w:line="240" w:lineRule="auto"/>
              <w:ind w:left="0" w:firstLine="0"/>
              <w:rPr/>
            </w:pPr>
            <w:r w:rsidDel="00000000" w:rsidR="00000000" w:rsidRPr="00000000">
              <w:rPr>
                <w:rtl w:val="0"/>
              </w:rPr>
              <w:t xml:space="preserve">- Reduce administrative overhead for providers</w:t>
            </w:r>
          </w:p>
          <w:p w:rsidR="00000000" w:rsidDel="00000000" w:rsidP="00000000" w:rsidRDefault="00000000" w:rsidRPr="00000000" w14:paraId="00000038">
            <w:pPr>
              <w:widowControl w:val="0"/>
              <w:spacing w:line="240" w:lineRule="auto"/>
              <w:ind w:left="0" w:firstLine="0"/>
              <w:rPr/>
            </w:pPr>
            <w:r w:rsidDel="00000000" w:rsidR="00000000" w:rsidRPr="00000000">
              <w:rPr>
                <w:rtl w:val="0"/>
              </w:rPr>
              <w:t xml:space="preserve">- Ensure HIPAA-compliant data handling</w:t>
            </w:r>
          </w:p>
          <w:p w:rsidR="00000000" w:rsidDel="00000000" w:rsidP="00000000" w:rsidRDefault="00000000" w:rsidRPr="00000000" w14:paraId="00000039">
            <w:pPr>
              <w:widowControl w:val="0"/>
              <w:spacing w:line="240" w:lineRule="auto"/>
              <w:ind w:left="0" w:firstLine="0"/>
              <w:rPr/>
            </w:pPr>
            <w:r w:rsidDel="00000000" w:rsidR="00000000" w:rsidRPr="00000000">
              <w:rPr>
                <w:rtl w:val="0"/>
              </w:rPr>
              <w:t xml:space="preserve">- Enable scalable deployment across regions</w:t>
            </w:r>
          </w:p>
          <w:p w:rsidR="00000000" w:rsidDel="00000000" w:rsidP="00000000" w:rsidRDefault="00000000" w:rsidRPr="00000000" w14:paraId="0000003A">
            <w:pPr>
              <w:widowControl w:val="0"/>
              <w:spacing w:line="240" w:lineRule="auto"/>
              <w:ind w:left="0" w:firstLine="0"/>
              <w:rPr/>
            </w:pPr>
            <w:r w:rsidDel="00000000" w:rsidR="00000000" w:rsidRPr="00000000">
              <w:rPr>
                <w:rtl w:val="0"/>
              </w:rPr>
              <w:t xml:space="preserve">- Support analytics and policy planning for health agencies</w:t>
            </w:r>
          </w:p>
        </w:tc>
      </w:tr>
    </w:tbl>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Subtitle"/>
        <w:rPr/>
      </w:pPr>
      <w:bookmarkStart w:colFirst="0" w:colLast="0" w:name="_yoir2xdndjxp" w:id="3"/>
      <w:bookmarkEnd w:id="3"/>
      <w:r w:rsidDel="00000000" w:rsidR="00000000" w:rsidRPr="00000000">
        <w:rPr>
          <w:rtl w:val="0"/>
        </w:rPr>
        <w:t xml:space="preserve">Non-Functional Requirements</w:t>
      </w:r>
    </w:p>
    <w:p w:rsidR="00000000" w:rsidDel="00000000" w:rsidP="00000000" w:rsidRDefault="00000000" w:rsidRPr="00000000" w14:paraId="0000003D">
      <w:pPr>
        <w:keepNext w:val="0"/>
        <w:keepLines w:val="0"/>
        <w:numPr>
          <w:ilvl w:val="0"/>
          <w:numId w:val="2"/>
        </w:numPr>
        <w:spacing w:after="0" w:afterAutospacing="0" w:before="240" w:lineRule="auto"/>
        <w:rPr>
          <w:u w:val="none"/>
        </w:rPr>
      </w:pPr>
      <w:r w:rsidDel="00000000" w:rsidR="00000000" w:rsidRPr="00000000">
        <w:rPr>
          <w:rtl w:val="0"/>
        </w:rPr>
        <w:t xml:space="preserve">Performance</w:t>
      </w:r>
    </w:p>
    <w:p w:rsidR="00000000" w:rsidDel="00000000" w:rsidP="00000000" w:rsidRDefault="00000000" w:rsidRPr="00000000" w14:paraId="0000003E">
      <w:pPr>
        <w:numPr>
          <w:ilvl w:val="1"/>
          <w:numId w:val="2"/>
        </w:numPr>
        <w:spacing w:after="0" w:afterAutospacing="0" w:before="0" w:beforeAutospacing="0" w:lineRule="auto"/>
        <w:ind w:left="1440" w:hanging="360"/>
        <w:rPr/>
      </w:pPr>
      <w:r w:rsidDel="00000000" w:rsidR="00000000" w:rsidRPr="00000000">
        <w:rPr>
          <w:b w:val="1"/>
          <w:rtl w:val="0"/>
        </w:rPr>
        <w:t xml:space="preserve">Scalability</w:t>
      </w:r>
      <w:r w:rsidDel="00000000" w:rsidR="00000000" w:rsidRPr="00000000">
        <w:rPr>
          <w:rtl w:val="0"/>
        </w:rPr>
        <w:t xml:space="preserve">: Support up to 100,000 users with auto-scaling infrastructure and multi-region deployment.</w:t>
      </w:r>
    </w:p>
    <w:p w:rsidR="00000000" w:rsidDel="00000000" w:rsidP="00000000" w:rsidRDefault="00000000" w:rsidRPr="00000000" w14:paraId="0000003F">
      <w:pPr>
        <w:numPr>
          <w:ilvl w:val="1"/>
          <w:numId w:val="2"/>
        </w:numPr>
        <w:spacing w:after="0" w:afterAutospacing="0" w:before="0" w:beforeAutospacing="0" w:lineRule="auto"/>
        <w:ind w:left="1440" w:hanging="360"/>
        <w:rPr/>
      </w:pPr>
      <w:r w:rsidDel="00000000" w:rsidR="00000000" w:rsidRPr="00000000">
        <w:rPr>
          <w:b w:val="1"/>
          <w:rtl w:val="0"/>
        </w:rPr>
        <w:t xml:space="preserve">Response Time</w:t>
      </w:r>
      <w:r w:rsidDel="00000000" w:rsidR="00000000" w:rsidRPr="00000000">
        <w:rPr>
          <w:rtl w:val="0"/>
        </w:rPr>
        <w:t xml:space="preserve">: API responses under 300ms for core operations (e.g., appointment booking, prescription retrieval).</w:t>
      </w:r>
    </w:p>
    <w:p w:rsidR="00000000" w:rsidDel="00000000" w:rsidP="00000000" w:rsidRDefault="00000000" w:rsidRPr="00000000" w14:paraId="00000040">
      <w:pPr>
        <w:numPr>
          <w:ilvl w:val="1"/>
          <w:numId w:val="2"/>
        </w:numPr>
        <w:spacing w:after="0" w:afterAutospacing="0" w:before="0" w:beforeAutospacing="0" w:lineRule="auto"/>
        <w:ind w:left="1440" w:hanging="360"/>
        <w:rPr/>
      </w:pPr>
      <w:r w:rsidDel="00000000" w:rsidR="00000000" w:rsidRPr="00000000">
        <w:rPr>
          <w:b w:val="1"/>
          <w:rtl w:val="0"/>
        </w:rPr>
        <w:t xml:space="preserve">Throughput</w:t>
      </w:r>
      <w:r w:rsidDel="00000000" w:rsidR="00000000" w:rsidRPr="00000000">
        <w:rPr>
          <w:rtl w:val="0"/>
        </w:rPr>
        <w:t xml:space="preserve">: Handle up to 3,000 transactions per second (TPS) during peak load.</w:t>
      </w:r>
    </w:p>
    <w:p w:rsidR="00000000" w:rsidDel="00000000" w:rsidP="00000000" w:rsidRDefault="00000000" w:rsidRPr="00000000" w14:paraId="00000041">
      <w:pPr>
        <w:keepNext w:val="0"/>
        <w:keepLines w:val="0"/>
        <w:numPr>
          <w:ilvl w:val="0"/>
          <w:numId w:val="2"/>
        </w:numPr>
        <w:spacing w:after="0" w:afterAutospacing="0" w:before="0" w:beforeAutospacing="0" w:lineRule="auto"/>
        <w:rPr>
          <w:u w:val="none"/>
        </w:rPr>
      </w:pPr>
      <w:r w:rsidDel="00000000" w:rsidR="00000000" w:rsidRPr="00000000">
        <w:rPr>
          <w:rtl w:val="0"/>
        </w:rPr>
        <w:t xml:space="preserve">Security</w:t>
      </w:r>
    </w:p>
    <w:p w:rsidR="00000000" w:rsidDel="00000000" w:rsidP="00000000" w:rsidRDefault="00000000" w:rsidRPr="00000000" w14:paraId="00000042">
      <w:pPr>
        <w:numPr>
          <w:ilvl w:val="1"/>
          <w:numId w:val="2"/>
        </w:numPr>
        <w:spacing w:after="0" w:afterAutospacing="0" w:before="0" w:beforeAutospacing="0" w:lineRule="auto"/>
        <w:ind w:left="1440" w:hanging="360"/>
        <w:rPr/>
      </w:pPr>
      <w:r w:rsidDel="00000000" w:rsidR="00000000" w:rsidRPr="00000000">
        <w:rPr>
          <w:b w:val="1"/>
          <w:rtl w:val="0"/>
        </w:rPr>
        <w:t xml:space="preserve">Authentication</w:t>
      </w:r>
      <w:r w:rsidDel="00000000" w:rsidR="00000000" w:rsidRPr="00000000">
        <w:rPr>
          <w:rtl w:val="0"/>
        </w:rPr>
        <w:t xml:space="preserve">: OAuth2 via AWS Cognito for secure user login.</w:t>
      </w:r>
    </w:p>
    <w:p w:rsidR="00000000" w:rsidDel="00000000" w:rsidP="00000000" w:rsidRDefault="00000000" w:rsidRPr="00000000" w14:paraId="00000043">
      <w:pPr>
        <w:numPr>
          <w:ilvl w:val="1"/>
          <w:numId w:val="2"/>
        </w:numPr>
        <w:spacing w:after="0" w:afterAutospacing="0" w:before="0" w:beforeAutospacing="0" w:lineRule="auto"/>
        <w:ind w:left="1440" w:hanging="360"/>
        <w:rPr/>
      </w:pPr>
      <w:r w:rsidDel="00000000" w:rsidR="00000000" w:rsidRPr="00000000">
        <w:rPr>
          <w:b w:val="1"/>
          <w:rtl w:val="0"/>
        </w:rPr>
        <w:t xml:space="preserve">Authorization</w:t>
      </w:r>
      <w:r w:rsidDel="00000000" w:rsidR="00000000" w:rsidRPr="00000000">
        <w:rPr>
          <w:rtl w:val="0"/>
        </w:rPr>
        <w:t xml:space="preserve">: Role-based access control for patients, doctors, pharmacists, and auditors.</w:t>
      </w:r>
    </w:p>
    <w:p w:rsidR="00000000" w:rsidDel="00000000" w:rsidP="00000000" w:rsidRDefault="00000000" w:rsidRPr="00000000" w14:paraId="00000044">
      <w:pPr>
        <w:numPr>
          <w:ilvl w:val="1"/>
          <w:numId w:val="2"/>
        </w:numPr>
        <w:spacing w:after="0" w:afterAutospacing="0" w:before="0" w:beforeAutospacing="0" w:lineRule="auto"/>
        <w:ind w:left="1440" w:hanging="360"/>
        <w:rPr/>
      </w:pPr>
      <w:r w:rsidDel="00000000" w:rsidR="00000000" w:rsidRPr="00000000">
        <w:rPr>
          <w:b w:val="1"/>
          <w:rtl w:val="0"/>
        </w:rPr>
        <w:t xml:space="preserve">Data Encryption</w:t>
      </w:r>
      <w:r w:rsidDel="00000000" w:rsidR="00000000" w:rsidRPr="00000000">
        <w:rPr>
          <w:rtl w:val="0"/>
        </w:rPr>
        <w:t xml:space="preserve">: TLS for all API traffic; encrypted audit logs stored in AWS S3.</w:t>
      </w:r>
    </w:p>
    <w:p w:rsidR="00000000" w:rsidDel="00000000" w:rsidP="00000000" w:rsidRDefault="00000000" w:rsidRPr="00000000" w14:paraId="00000045">
      <w:pPr>
        <w:numPr>
          <w:ilvl w:val="1"/>
          <w:numId w:val="2"/>
        </w:numPr>
        <w:spacing w:after="0" w:afterAutospacing="0" w:before="0" w:beforeAutospacing="0" w:lineRule="auto"/>
        <w:ind w:left="1440" w:hanging="360"/>
        <w:rPr/>
      </w:pPr>
      <w:r w:rsidDel="00000000" w:rsidR="00000000" w:rsidRPr="00000000">
        <w:rPr>
          <w:b w:val="1"/>
          <w:rtl w:val="0"/>
        </w:rPr>
        <w:t xml:space="preserve">Compliance</w:t>
      </w:r>
      <w:r w:rsidDel="00000000" w:rsidR="00000000" w:rsidRPr="00000000">
        <w:rPr>
          <w:rtl w:val="0"/>
        </w:rPr>
        <w:t xml:space="preserve">: Full alignment with HIPAA and healthcare data standards.</w:t>
      </w:r>
    </w:p>
    <w:p w:rsidR="00000000" w:rsidDel="00000000" w:rsidP="00000000" w:rsidRDefault="00000000" w:rsidRPr="00000000" w14:paraId="00000046">
      <w:pPr>
        <w:keepNext w:val="0"/>
        <w:keepLines w:val="0"/>
        <w:numPr>
          <w:ilvl w:val="0"/>
          <w:numId w:val="2"/>
        </w:numPr>
        <w:spacing w:after="0" w:afterAutospacing="0" w:before="0" w:beforeAutospacing="0" w:lineRule="auto"/>
        <w:rPr>
          <w:u w:val="none"/>
        </w:rPr>
      </w:pPr>
      <w:r w:rsidDel="00000000" w:rsidR="00000000" w:rsidRPr="00000000">
        <w:rPr>
          <w:rtl w:val="0"/>
        </w:rPr>
        <w:t xml:space="preserve">Maintainability</w:t>
      </w:r>
    </w:p>
    <w:p w:rsidR="00000000" w:rsidDel="00000000" w:rsidP="00000000" w:rsidRDefault="00000000" w:rsidRPr="00000000" w14:paraId="00000047">
      <w:pPr>
        <w:numPr>
          <w:ilvl w:val="1"/>
          <w:numId w:val="2"/>
        </w:numPr>
        <w:spacing w:after="0" w:afterAutospacing="0" w:before="0" w:beforeAutospacing="0" w:lineRule="auto"/>
        <w:ind w:left="1440" w:hanging="360"/>
        <w:rPr/>
      </w:pPr>
      <w:r w:rsidDel="00000000" w:rsidR="00000000" w:rsidRPr="00000000">
        <w:rPr>
          <w:b w:val="1"/>
          <w:rtl w:val="0"/>
        </w:rPr>
        <w:t xml:space="preserve">Modularity</w:t>
      </w:r>
      <w:r w:rsidDel="00000000" w:rsidR="00000000" w:rsidRPr="00000000">
        <w:rPr>
          <w:rtl w:val="0"/>
        </w:rPr>
        <w:t xml:space="preserve">: Microservices architecture with clear separation of UI, service, and data layers.</w:t>
      </w:r>
    </w:p>
    <w:p w:rsidR="00000000" w:rsidDel="00000000" w:rsidP="00000000" w:rsidRDefault="00000000" w:rsidRPr="00000000" w14:paraId="00000048">
      <w:pPr>
        <w:numPr>
          <w:ilvl w:val="1"/>
          <w:numId w:val="2"/>
        </w:numPr>
        <w:spacing w:after="0" w:afterAutospacing="0" w:before="0" w:beforeAutospacing="0" w:lineRule="auto"/>
        <w:ind w:left="1440" w:hanging="360"/>
        <w:rPr/>
      </w:pPr>
      <w:r w:rsidDel="00000000" w:rsidR="00000000" w:rsidRPr="00000000">
        <w:rPr>
          <w:b w:val="1"/>
          <w:rtl w:val="0"/>
        </w:rPr>
        <w:t xml:space="preserve">Documentation</w:t>
      </w:r>
      <w:r w:rsidDel="00000000" w:rsidR="00000000" w:rsidRPr="00000000">
        <w:rPr>
          <w:rtl w:val="0"/>
        </w:rPr>
        <w:t xml:space="preserve">: Inline code comments, API specs, and architecture diagrams stored in GitHub.</w:t>
      </w:r>
    </w:p>
    <w:p w:rsidR="00000000" w:rsidDel="00000000" w:rsidP="00000000" w:rsidRDefault="00000000" w:rsidRPr="00000000" w14:paraId="00000049">
      <w:pPr>
        <w:numPr>
          <w:ilvl w:val="1"/>
          <w:numId w:val="2"/>
        </w:numPr>
        <w:spacing w:after="0" w:afterAutospacing="0" w:before="0" w:beforeAutospacing="0" w:lineRule="auto"/>
        <w:ind w:left="1440" w:hanging="360"/>
        <w:rPr/>
      </w:pPr>
      <w:r w:rsidDel="00000000" w:rsidR="00000000" w:rsidRPr="00000000">
        <w:rPr>
          <w:b w:val="1"/>
          <w:rtl w:val="0"/>
        </w:rPr>
        <w:t xml:space="preserve">Testing Strategy</w:t>
      </w:r>
      <w:r w:rsidDel="00000000" w:rsidR="00000000" w:rsidRPr="00000000">
        <w:rPr>
          <w:rtl w:val="0"/>
        </w:rPr>
        <w:t xml:space="preserve">: Unit tests for controllers, integration tests for service workflows, and automated IaC validation.</w:t>
      </w:r>
    </w:p>
    <w:p w:rsidR="00000000" w:rsidDel="00000000" w:rsidP="00000000" w:rsidRDefault="00000000" w:rsidRPr="00000000" w14:paraId="0000004A">
      <w:pPr>
        <w:keepNext w:val="0"/>
        <w:keepLines w:val="0"/>
        <w:numPr>
          <w:ilvl w:val="0"/>
          <w:numId w:val="2"/>
        </w:numPr>
        <w:spacing w:after="0" w:afterAutospacing="0" w:before="0" w:beforeAutospacing="0" w:lineRule="auto"/>
        <w:rPr>
          <w:u w:val="none"/>
        </w:rPr>
      </w:pPr>
      <w:r w:rsidDel="00000000" w:rsidR="00000000" w:rsidRPr="00000000">
        <w:rPr>
          <w:rtl w:val="0"/>
        </w:rPr>
        <w:t xml:space="preserve">Other Requirements</w:t>
      </w:r>
    </w:p>
    <w:p w:rsidR="00000000" w:rsidDel="00000000" w:rsidP="00000000" w:rsidRDefault="00000000" w:rsidRPr="00000000" w14:paraId="0000004B">
      <w:pPr>
        <w:numPr>
          <w:ilvl w:val="1"/>
          <w:numId w:val="2"/>
        </w:numPr>
        <w:spacing w:after="0" w:afterAutospacing="0" w:before="0" w:beforeAutospacing="0" w:lineRule="auto"/>
        <w:ind w:left="1440" w:hanging="360"/>
        <w:rPr/>
      </w:pPr>
      <w:r w:rsidDel="00000000" w:rsidR="00000000" w:rsidRPr="00000000">
        <w:rPr>
          <w:b w:val="1"/>
          <w:rtl w:val="0"/>
        </w:rPr>
        <w:t xml:space="preserve">Availability</w:t>
      </w:r>
      <w:r w:rsidDel="00000000" w:rsidR="00000000" w:rsidRPr="00000000">
        <w:rPr>
          <w:rtl w:val="0"/>
        </w:rPr>
        <w:t xml:space="preserve">: 99.9% uptime via AWS infrastructure and failover strategies.</w:t>
      </w:r>
    </w:p>
    <w:p w:rsidR="00000000" w:rsidDel="00000000" w:rsidP="00000000" w:rsidRDefault="00000000" w:rsidRPr="00000000" w14:paraId="0000004C">
      <w:pPr>
        <w:numPr>
          <w:ilvl w:val="1"/>
          <w:numId w:val="2"/>
        </w:numPr>
        <w:spacing w:after="0" w:afterAutospacing="0" w:before="0" w:beforeAutospacing="0" w:lineRule="auto"/>
        <w:ind w:left="1440" w:hanging="360"/>
        <w:rPr/>
      </w:pPr>
      <w:r w:rsidDel="00000000" w:rsidR="00000000" w:rsidRPr="00000000">
        <w:rPr>
          <w:b w:val="1"/>
          <w:rtl w:val="0"/>
        </w:rPr>
        <w:t xml:space="preserve">Interoperability</w:t>
      </w:r>
      <w:r w:rsidDel="00000000" w:rsidR="00000000" w:rsidRPr="00000000">
        <w:rPr>
          <w:rtl w:val="0"/>
        </w:rPr>
        <w:t xml:space="preserve">: Integration with external EHR and insurance APIs.</w:t>
      </w:r>
    </w:p>
    <w:p w:rsidR="00000000" w:rsidDel="00000000" w:rsidP="00000000" w:rsidRDefault="00000000" w:rsidRPr="00000000" w14:paraId="0000004D">
      <w:pPr>
        <w:numPr>
          <w:ilvl w:val="1"/>
          <w:numId w:val="2"/>
        </w:numPr>
        <w:spacing w:after="240" w:before="0" w:beforeAutospacing="0" w:lineRule="auto"/>
        <w:ind w:left="1440" w:hanging="360"/>
        <w:rPr/>
      </w:pPr>
      <w:r w:rsidDel="00000000" w:rsidR="00000000" w:rsidRPr="00000000">
        <w:rPr>
          <w:b w:val="1"/>
          <w:rtl w:val="0"/>
        </w:rPr>
        <w:t xml:space="preserve">Auditability</w:t>
      </w:r>
      <w:r w:rsidDel="00000000" w:rsidR="00000000" w:rsidRPr="00000000">
        <w:rPr>
          <w:rtl w:val="0"/>
        </w:rPr>
        <w:t xml:space="preserve">: All access and transactions are logged for compliance review.</w:t>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1"/>
        <w:ind w:left="0" w:firstLine="0"/>
        <w:rPr/>
      </w:pPr>
      <w:bookmarkStart w:colFirst="0" w:colLast="0" w:name="_fah6x8mbbhfl" w:id="4"/>
      <w:bookmarkEnd w:id="4"/>
      <w:r w:rsidDel="00000000" w:rsidR="00000000" w:rsidRPr="00000000">
        <w:rPr>
          <w:rtl w:val="0"/>
        </w:rPr>
        <w:t xml:space="preserve">Use Case Diagram</w:t>
      </w:r>
    </w:p>
    <w:p w:rsidR="00000000" w:rsidDel="00000000" w:rsidP="00000000" w:rsidRDefault="00000000" w:rsidRPr="00000000" w14:paraId="0000005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3488111" cy="2562694"/>
                <wp:effectExtent b="0" l="0" r="0" t="0"/>
                <wp:docPr id="4" name=""/>
                <a:graphic>
                  <a:graphicData uri="http://schemas.microsoft.com/office/word/2010/wordprocessingGroup">
                    <wpg:wgp>
                      <wpg:cNvGrpSpPr/>
                      <wpg:grpSpPr>
                        <a:xfrm>
                          <a:off x="612550" y="462325"/>
                          <a:ext cx="3488111" cy="2562694"/>
                          <a:chOff x="612550" y="462325"/>
                          <a:chExt cx="4968600" cy="3663250"/>
                        </a:xfrm>
                      </wpg:grpSpPr>
                      <wps:wsp>
                        <wps:cNvSpPr/>
                        <wps:cNvPr id="71" name="Shape 71"/>
                        <wps:spPr>
                          <a:xfrm>
                            <a:off x="2224200" y="467100"/>
                            <a:ext cx="1916100" cy="3653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Healthcare System</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72" name="Shape 72"/>
                        <wps:spPr>
                          <a:xfrm>
                            <a:off x="2697405" y="1027576"/>
                            <a:ext cx="969900" cy="4014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2"/>
                                  <w:vertAlign w:val="baseline"/>
                                </w:rPr>
                                <w:t xml:space="preserve">Schedule Patient Appointment</w:t>
                              </w:r>
                            </w:p>
                          </w:txbxContent>
                        </wps:txbx>
                        <wps:bodyPr anchorCtr="0" anchor="ctr" bIns="91425" lIns="91425" spcFirstLastPara="1" rIns="91425" wrap="square" tIns="91425">
                          <a:noAutofit/>
                        </wps:bodyPr>
                      </wps:wsp>
                      <wps:wsp>
                        <wps:cNvSpPr/>
                        <wps:cNvPr id="73" name="Shape 73"/>
                        <wps:spPr>
                          <a:xfrm>
                            <a:off x="2697405" y="1650244"/>
                            <a:ext cx="969900" cy="4014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2"/>
                                  <w:vertAlign w:val="baseline"/>
                                </w:rPr>
                                <w:t xml:space="preserve">Access </w:t>
                              </w:r>
                              <w:r w:rsidDel="00000000" w:rsidR="00000000" w:rsidRPr="00000000">
                                <w:rPr>
                                  <w:rFonts w:ascii="Times New Roman" w:cs="Times New Roman" w:eastAsia="Times New Roman" w:hAnsi="Times New Roman"/>
                                  <w:b w:val="0"/>
                                  <w:i w:val="0"/>
                                  <w:smallCaps w:val="0"/>
                                  <w:strike w:val="0"/>
                                  <w:color w:val="000000"/>
                                  <w:sz w:val="12"/>
                                  <w:vertAlign w:val="baseline"/>
                                </w:rPr>
                                <w:t xml:space="preserve">Patient Medical Records</w:t>
                              </w:r>
                            </w:p>
                          </w:txbxContent>
                        </wps:txbx>
                        <wps:bodyPr anchorCtr="0" anchor="ctr" bIns="91425" lIns="91425" spcFirstLastPara="1" rIns="91425" wrap="square" tIns="91425">
                          <a:noAutofit/>
                        </wps:bodyPr>
                      </wps:wsp>
                      <wps:wsp>
                        <wps:cNvSpPr/>
                        <wps:cNvPr id="74" name="Shape 74"/>
                        <wps:spPr>
                          <a:xfrm>
                            <a:off x="2697405" y="2272913"/>
                            <a:ext cx="969900" cy="4014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2"/>
                                  <w:vertAlign w:val="baseline"/>
                                </w:rPr>
                                <w:t xml:space="preserve">Dispense Prescribed Medication</w:t>
                              </w:r>
                            </w:p>
                          </w:txbxContent>
                        </wps:txbx>
                        <wps:bodyPr anchorCtr="0" anchor="ctr" bIns="91425" lIns="91425" spcFirstLastPara="1" rIns="91425" wrap="square" tIns="91425">
                          <a:noAutofit/>
                        </wps:bodyPr>
                      </wps:wsp>
                      <wps:wsp>
                        <wps:cNvSpPr/>
                        <wps:cNvPr id="75" name="Shape 75"/>
                        <wps:spPr>
                          <a:xfrm>
                            <a:off x="2697405" y="3518251"/>
                            <a:ext cx="969900" cy="4014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2"/>
                                  <w:vertAlign w:val="baseline"/>
                                </w:rPr>
                                <w:t xml:space="preserve">Create Community Support Group</w:t>
                              </w:r>
                            </w:p>
                          </w:txbxContent>
                        </wps:txbx>
                        <wps:bodyPr anchorCtr="0" anchor="ctr" bIns="91425" lIns="91425" spcFirstLastPara="1" rIns="91425" wrap="square" tIns="91425">
                          <a:noAutofit/>
                        </wps:bodyPr>
                      </wps:wsp>
                      <wps:wsp>
                        <wps:cNvSpPr/>
                        <wps:cNvPr id="76" name="Shape 76"/>
                        <wps:spPr>
                          <a:xfrm>
                            <a:off x="2697405" y="2895582"/>
                            <a:ext cx="969900" cy="4014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2"/>
                                  <w:vertAlign w:val="baseline"/>
                                </w:rPr>
                                <w:t xml:space="preserve">Search for Nearby </w:t>
                              </w:r>
                              <w:r w:rsidDel="00000000" w:rsidR="00000000" w:rsidRPr="00000000">
                                <w:rPr>
                                  <w:rFonts w:ascii="Times New Roman" w:cs="Times New Roman" w:eastAsia="Times New Roman" w:hAnsi="Times New Roman"/>
                                  <w:b w:val="0"/>
                                  <w:i w:val="0"/>
                                  <w:smallCaps w:val="0"/>
                                  <w:strike w:val="0"/>
                                  <w:color w:val="000000"/>
                                  <w:sz w:val="12"/>
                                  <w:vertAlign w:val="baseline"/>
                                </w:rPr>
                                <w:t xml:space="preserve">Healthcare</w:t>
                              </w:r>
                              <w:r w:rsidDel="00000000" w:rsidR="00000000" w:rsidRPr="00000000">
                                <w:rPr>
                                  <w:rFonts w:ascii="Times New Roman" w:cs="Times New Roman" w:eastAsia="Times New Roman" w:hAnsi="Times New Roman"/>
                                  <w:b w:val="0"/>
                                  <w:i w:val="0"/>
                                  <w:smallCaps w:val="0"/>
                                  <w:strike w:val="0"/>
                                  <w:color w:val="000000"/>
                                  <w:sz w:val="12"/>
                                  <w:vertAlign w:val="baseline"/>
                                </w:rPr>
                                <w:t xml:space="preserve"> Provider</w:t>
                              </w:r>
                            </w:p>
                          </w:txbxContent>
                        </wps:txbx>
                        <wps:bodyPr anchorCtr="0" anchor="ctr" bIns="91425" lIns="91425" spcFirstLastPara="1" rIns="91425" wrap="square" tIns="91425">
                          <a:noAutofit/>
                        </wps:bodyPr>
                      </wps:wsp>
                      <wps:wsp>
                        <wps:cNvSpPr/>
                        <wps:cNvPr id="77" name="Shape 77"/>
                        <wps:spPr>
                          <a:xfrm>
                            <a:off x="833030" y="1197600"/>
                            <a:ext cx="155400" cy="124500"/>
                          </a:xfrm>
                          <a:prstGeom prst="flowChartConnector">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flipH="1">
                            <a:off x="909942" y="1322225"/>
                            <a:ext cx="1500" cy="207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71647" y="1366876"/>
                            <a:ext cx="278100" cy="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794270" y="1524649"/>
                            <a:ext cx="116400" cy="82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910711" y="1524649"/>
                            <a:ext cx="126000" cy="82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2" name="Shape 82"/>
                        <wps:spPr>
                          <a:xfrm>
                            <a:off x="821042" y="2114549"/>
                            <a:ext cx="137400" cy="113100"/>
                          </a:xfrm>
                          <a:prstGeom prst="flowChartConnector">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flipH="1">
                            <a:off x="888856" y="2227834"/>
                            <a:ext cx="1500" cy="188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66782" y="2268422"/>
                            <a:ext cx="245700" cy="2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786773" y="2411838"/>
                            <a:ext cx="102900" cy="75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889709" y="2411838"/>
                            <a:ext cx="111600" cy="75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87" name="Shape 87"/>
                        <wps:spPr>
                          <a:xfrm>
                            <a:off x="687800" y="1648863"/>
                            <a:ext cx="445800" cy="8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4"/>
                                  <w:vertAlign w:val="baseline"/>
                                </w:rPr>
                                <w:t xml:space="preserve">Patient</w:t>
                              </w:r>
                            </w:p>
                          </w:txbxContent>
                        </wps:txbx>
                        <wps:bodyPr anchorCtr="0" anchor="t" bIns="91425" lIns="91425" spcFirstLastPara="1" rIns="91425" wrap="square" tIns="91425">
                          <a:noAutofit/>
                        </wps:bodyPr>
                      </wps:wsp>
                      <wps:wsp>
                        <wps:cNvSpPr txBox="1"/>
                        <wps:cNvPr id="88" name="Shape 88"/>
                        <wps:spPr>
                          <a:xfrm>
                            <a:off x="666700" y="2534088"/>
                            <a:ext cx="445800" cy="7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4"/>
                                  <w:vertAlign w:val="baseline"/>
                                </w:rPr>
                                <w:t xml:space="preserve">Doctor</w:t>
                              </w:r>
                            </w:p>
                          </w:txbxContent>
                        </wps:txbx>
                        <wps:bodyPr anchorCtr="0" anchor="t" bIns="91425" lIns="91425" spcFirstLastPara="1" rIns="91425" wrap="square" tIns="91425">
                          <a:noAutofit/>
                        </wps:bodyPr>
                      </wps:wsp>
                      <wps:wsp>
                        <wps:cNvSpPr/>
                        <wps:cNvPr id="89" name="Shape 89"/>
                        <wps:spPr>
                          <a:xfrm>
                            <a:off x="4764875" y="2713100"/>
                            <a:ext cx="811500" cy="389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2"/>
                                  <w:vertAlign w:val="baseline"/>
                                </w:rPr>
                                <w:t xml:space="preserve">&lt;&lt;supporting&gt;&gt;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2"/>
                                  <w:vertAlign w:val="baseline"/>
                                </w:rPr>
                              </w:r>
                              <w:r w:rsidDel="00000000" w:rsidR="00000000" w:rsidRPr="00000000">
                                <w:rPr>
                                  <w:rFonts w:ascii="Arial" w:cs="Arial" w:eastAsia="Arial" w:hAnsi="Arial"/>
                                  <w:b w:val="0"/>
                                  <w:i w:val="0"/>
                                  <w:smallCaps w:val="0"/>
                                  <w:strike w:val="0"/>
                                  <w:color w:val="000000"/>
                                  <w:sz w:val="14"/>
                                  <w:vertAlign w:val="baseline"/>
                                </w:rPr>
                                <w:t xml:space="preserve">Insurance</w:t>
                              </w:r>
                              <w:r w:rsidDel="00000000" w:rsidR="00000000" w:rsidRPr="00000000">
                                <w:rPr>
                                  <w:rFonts w:ascii="Arial" w:cs="Arial" w:eastAsia="Arial" w:hAnsi="Arial"/>
                                  <w:b w:val="0"/>
                                  <w:i w:val="0"/>
                                  <w:smallCaps w:val="0"/>
                                  <w:strike w:val="0"/>
                                  <w:color w:val="000000"/>
                                  <w:sz w:val="14"/>
                                  <w:vertAlign w:val="baseline"/>
                                </w:rPr>
                                <w:t xml:space="preserve"> System</w:t>
                              </w:r>
                            </w:p>
                          </w:txbxContent>
                        </wps:txbx>
                        <wps:bodyPr anchorCtr="0" anchor="ctr" bIns="91425" lIns="91425" spcFirstLastPara="1" rIns="91425" wrap="square" tIns="91425">
                          <a:noAutofit/>
                        </wps:bodyPr>
                      </wps:wsp>
                      <wps:wsp>
                        <wps:cNvSpPr/>
                        <wps:cNvPr id="90" name="Shape 90"/>
                        <wps:spPr>
                          <a:xfrm>
                            <a:off x="4764875" y="1371350"/>
                            <a:ext cx="811500" cy="389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2"/>
                                  <w:vertAlign w:val="baseline"/>
                                </w:rPr>
                                <w:t xml:space="preserve">&lt;&lt;supporting&gt;&gt;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2"/>
                                  <w:vertAlign w:val="baseline"/>
                                </w:rPr>
                              </w:r>
                              <w:r w:rsidDel="00000000" w:rsidR="00000000" w:rsidRPr="00000000">
                                <w:rPr>
                                  <w:rFonts w:ascii="Arial" w:cs="Arial" w:eastAsia="Arial" w:hAnsi="Arial"/>
                                  <w:b w:val="0"/>
                                  <w:i w:val="0"/>
                                  <w:smallCaps w:val="0"/>
                                  <w:strike w:val="0"/>
                                  <w:color w:val="000000"/>
                                  <w:sz w:val="14"/>
                                  <w:vertAlign w:val="baseline"/>
                                </w:rPr>
                                <w:t xml:space="preserve">EHR System</w:t>
                              </w:r>
                            </w:p>
                          </w:txbxContent>
                        </wps:txbx>
                        <wps:bodyPr anchorCtr="0" anchor="ctr" bIns="91425" lIns="91425" spcFirstLastPara="1" rIns="91425" wrap="square" tIns="91425">
                          <a:noAutofit/>
                        </wps:bodyPr>
                      </wps:wsp>
                      <wps:wsp>
                        <wps:cNvSpPr/>
                        <wps:cNvPr id="91" name="Shape 91"/>
                        <wps:spPr>
                          <a:xfrm>
                            <a:off x="842014" y="3031595"/>
                            <a:ext cx="137400" cy="110700"/>
                          </a:xfrm>
                          <a:prstGeom prst="flowChartConnector">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flipH="1">
                            <a:off x="910144" y="3142276"/>
                            <a:ext cx="1200" cy="183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87741" y="3181931"/>
                            <a:ext cx="246000" cy="2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807761" y="3322052"/>
                            <a:ext cx="102900" cy="73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910697" y="3322052"/>
                            <a:ext cx="111600" cy="73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96" name="Shape 96"/>
                        <wps:spPr>
                          <a:xfrm>
                            <a:off x="612550" y="3411825"/>
                            <a:ext cx="596400" cy="110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4"/>
                                  <w:vertAlign w:val="baseline"/>
                                </w:rPr>
                                <w:t xml:space="preserve">Pharmacist</w:t>
                              </w:r>
                            </w:p>
                          </w:txbxContent>
                        </wps:txbx>
                        <wps:bodyPr anchorCtr="0" anchor="t" bIns="91425" lIns="91425" spcFirstLastPara="1" rIns="91425" wrap="square" tIns="91425">
                          <a:noAutofit/>
                        </wps:bodyPr>
                      </wps:wsp>
                      <wps:wsp>
                        <wps:cNvCnPr/>
                        <wps:spPr>
                          <a:xfrm flipH="1" rot="10800000">
                            <a:off x="1133600" y="1228263"/>
                            <a:ext cx="1563900" cy="462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33600" y="1690263"/>
                            <a:ext cx="1563900" cy="1406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33600" y="1690263"/>
                            <a:ext cx="1563900" cy="2028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112500" y="1850838"/>
                            <a:ext cx="1584900" cy="720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112500" y="2473638"/>
                            <a:ext cx="1584900" cy="98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208950" y="2473575"/>
                            <a:ext cx="1488600" cy="993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667175" y="1228250"/>
                            <a:ext cx="1097700" cy="337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667175" y="1566050"/>
                            <a:ext cx="1097700" cy="285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667175" y="1566050"/>
                            <a:ext cx="1097700" cy="907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667175" y="2473700"/>
                            <a:ext cx="1097700" cy="434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488111" cy="2562694"/>
                <wp:effectExtent b="0" l="0" r="0" t="0"/>
                <wp:docPr id="4" name="image10.png"/>
                <a:graphic>
                  <a:graphicData uri="http://schemas.openxmlformats.org/drawingml/2006/picture">
                    <pic:pic>
                      <pic:nvPicPr>
                        <pic:cNvPr id="0" name="image10.png"/>
                        <pic:cNvPicPr preferRelativeResize="0"/>
                      </pic:nvPicPr>
                      <pic:blipFill>
                        <a:blip r:embed="rId6"/>
                        <a:srcRect/>
                        <a:stretch>
                          <a:fillRect/>
                        </a:stretch>
                      </pic:blipFill>
                      <pic:spPr>
                        <a:xfrm>
                          <a:off x="0" y="0"/>
                          <a:ext cx="3488111" cy="256269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3">
      <w:pPr>
        <w:rPr>
          <w:i w:val="1"/>
          <w:sz w:val="20"/>
          <w:szCs w:val="20"/>
        </w:rPr>
      </w:pPr>
      <w:r w:rsidDel="00000000" w:rsidR="00000000" w:rsidRPr="00000000">
        <w:rPr>
          <w:b w:val="1"/>
          <w:i w:val="1"/>
          <w:sz w:val="20"/>
          <w:szCs w:val="20"/>
          <w:rtl w:val="0"/>
        </w:rPr>
        <w:t xml:space="preserve">Use Case Diagram – Healthcare System</w:t>
      </w:r>
      <w:r w:rsidDel="00000000" w:rsidR="00000000" w:rsidRPr="00000000">
        <w:rPr>
          <w:i w:val="1"/>
          <w:sz w:val="20"/>
          <w:szCs w:val="20"/>
          <w:rtl w:val="0"/>
        </w:rPr>
        <w:t xml:space="preserve">;</w:t>
      </w:r>
      <w:r w:rsidDel="00000000" w:rsidR="00000000" w:rsidRPr="00000000">
        <w:rPr>
          <w:i w:val="1"/>
          <w:sz w:val="20"/>
          <w:szCs w:val="20"/>
          <w:rtl w:val="0"/>
        </w:rPr>
        <w:t xml:space="preserve"> Shows core user interactions and external system support for scheduling, accessing records, dispensing medication, provider search, and community group creation.</w:t>
      </w:r>
    </w:p>
    <w:p w:rsidR="00000000" w:rsidDel="00000000" w:rsidP="00000000" w:rsidRDefault="00000000" w:rsidRPr="00000000" w14:paraId="00000054">
      <w:pPr>
        <w:rPr>
          <w:i w:val="1"/>
          <w:sz w:val="20"/>
          <w:szCs w:val="20"/>
        </w:rPr>
      </w:pPr>
      <w:r w:rsidDel="00000000" w:rsidR="00000000" w:rsidRPr="00000000">
        <w:rPr>
          <w:rtl w:val="0"/>
        </w:rPr>
      </w:r>
    </w:p>
    <w:p w:rsidR="00000000" w:rsidDel="00000000" w:rsidP="00000000" w:rsidRDefault="00000000" w:rsidRPr="00000000" w14:paraId="00000055">
      <w:pPr>
        <w:pStyle w:val="Subtitle"/>
        <w:ind w:left="0" w:firstLine="0"/>
        <w:rPr>
          <w:i w:val="1"/>
          <w:sz w:val="20"/>
          <w:szCs w:val="20"/>
        </w:rPr>
      </w:pPr>
      <w:bookmarkStart w:colFirst="0" w:colLast="0" w:name="_o1hrcb6c6wcm" w:id="5"/>
      <w:bookmarkEnd w:id="5"/>
      <w:r w:rsidDel="00000000" w:rsidR="00000000" w:rsidRPr="00000000">
        <w:rPr>
          <w:rtl w:val="0"/>
        </w:rPr>
        <w:t xml:space="preserve">Actors Overview</w:t>
      </w:r>
      <w:r w:rsidDel="00000000" w:rsidR="00000000" w:rsidRPr="00000000">
        <w:rPr>
          <w:rtl w:val="0"/>
        </w:rPr>
      </w:r>
    </w:p>
    <w:p w:rsidR="00000000" w:rsidDel="00000000" w:rsidP="00000000" w:rsidRDefault="00000000" w:rsidRPr="00000000" w14:paraId="00000056">
      <w:pPr>
        <w:rPr>
          <w:i w:val="1"/>
        </w:rPr>
      </w:pPr>
      <w:r w:rsidDel="00000000" w:rsidR="00000000" w:rsidRPr="00000000">
        <w:rPr>
          <w:rtl w:val="0"/>
        </w:rPr>
      </w:r>
    </w:p>
    <w:tbl>
      <w:tblPr>
        <w:tblStyle w:val="Table2"/>
        <w:tblW w:w="10740.0" w:type="dxa"/>
        <w:jc w:val="left"/>
        <w:tblInd w:w="-495.5882352941175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294117647059"/>
        <w:gridCol w:w="3719.7058823529414"/>
        <w:gridCol w:w="5100"/>
        <w:tblGridChange w:id="0">
          <w:tblGrid>
            <w:gridCol w:w="1920.294117647059"/>
            <w:gridCol w:w="3719.7058823529414"/>
            <w:gridCol w:w="510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Type</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Description</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w:t>
            </w:r>
          </w:p>
        </w:tc>
        <w:tc>
          <w:tcP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health records, search for providers, and participate in support communities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w:t>
            </w:r>
          </w:p>
        </w:tc>
        <w:tc>
          <w:tcP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patient data and update treatment information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Pharmacist</w:t>
            </w:r>
          </w:p>
        </w:tc>
        <w:tc>
          <w:tcP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 prescriptions and provide medication guidance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Supporting</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ind w:left="360.000000000000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Electronic Health Record</w:t>
            </w:r>
            <w:r w:rsidDel="00000000" w:rsidR="00000000" w:rsidRPr="00000000">
              <w:rPr>
                <w:rtl w:val="0"/>
              </w:rPr>
              <w:t xml:space="preserve"> S</w:t>
            </w:r>
            <w:r w:rsidDel="00000000" w:rsidR="00000000" w:rsidRPr="00000000">
              <w:rPr>
                <w:rFonts w:ascii="Times New Roman" w:cs="Times New Roman" w:eastAsia="Times New Roman" w:hAnsi="Times New Roman"/>
                <w:sz w:val="24"/>
                <w:szCs w:val="24"/>
                <w:rtl w:val="0"/>
              </w:rPr>
              <w:t xml:space="preserve">ystem </w:t>
            </w:r>
          </w:p>
        </w:tc>
        <w:tc>
          <w:tcP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 and secure patient data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Supporting</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Insurance Provider</w:t>
            </w:r>
          </w:p>
        </w:tc>
        <w:tc>
          <w:tcP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Validate coverage details and process treatment-related claims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Offstage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Government Health Agency</w:t>
            </w:r>
          </w:p>
        </w:tc>
        <w:tc>
          <w:tcP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 data trends for compliance and policy planning</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Offstage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Caregiver or Family Member</w:t>
            </w:r>
          </w:p>
        </w:tc>
        <w:tc>
          <w:tcP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patient well-being and care decisions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Offstage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Compliance Auditor</w:t>
            </w:r>
          </w:p>
        </w:tc>
        <w:tc>
          <w:tcP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Fonts w:ascii="Times New Roman" w:cs="Times New Roman" w:eastAsia="Times New Roman" w:hAnsi="Times New Roman"/>
                <w:sz w:val="24"/>
                <w:szCs w:val="24"/>
                <w:rtl w:val="0"/>
              </w:rPr>
              <w:t xml:space="preserve">Ensure data handling aligns with security standards and HIPAA regulations</w:t>
            </w:r>
            <w:r w:rsidDel="00000000" w:rsidR="00000000" w:rsidRPr="00000000">
              <w:rPr>
                <w:rtl w:val="0"/>
              </w:rPr>
            </w:r>
          </w:p>
        </w:tc>
      </w:tr>
    </w:tbl>
    <w:p w:rsidR="00000000" w:rsidDel="00000000" w:rsidP="00000000" w:rsidRDefault="00000000" w:rsidRPr="00000000" w14:paraId="00000072">
      <w:pPr>
        <w:pStyle w:val="Heading1"/>
        <w:ind w:left="0" w:firstLine="0"/>
        <w:rPr>
          <w:rFonts w:ascii="Times New Roman" w:cs="Times New Roman" w:eastAsia="Times New Roman" w:hAnsi="Times New Roman"/>
          <w:sz w:val="24"/>
          <w:szCs w:val="24"/>
        </w:rPr>
      </w:pPr>
      <w:bookmarkStart w:colFirst="0" w:colLast="0" w:name="_uircc2p8evbe" w:id="6"/>
      <w:bookmarkEnd w:id="6"/>
      <w:r w:rsidDel="00000000" w:rsidR="00000000" w:rsidRPr="00000000">
        <w:br w:type="page"/>
      </w:r>
      <w:r w:rsidDel="00000000" w:rsidR="00000000" w:rsidRPr="00000000">
        <w:rPr>
          <w:rFonts w:ascii="Times New Roman" w:cs="Times New Roman" w:eastAsia="Times New Roman" w:hAnsi="Times New Roman"/>
          <w:rtl w:val="0"/>
        </w:rPr>
        <w:t xml:space="preserve">Use Cases </w:t>
      </w:r>
      <w:r w:rsidDel="00000000" w:rsidR="00000000" w:rsidRPr="00000000">
        <w:rPr>
          <w:rtl w:val="0"/>
        </w:rPr>
        <w:t xml:space="preserve">Analysis</w:t>
      </w:r>
      <w:r w:rsidDel="00000000" w:rsidR="00000000" w:rsidRPr="00000000">
        <w:rPr>
          <w:rtl w:val="0"/>
        </w:rPr>
      </w:r>
    </w:p>
    <w:p w:rsidR="00000000" w:rsidDel="00000000" w:rsidP="00000000" w:rsidRDefault="00000000" w:rsidRPr="00000000" w14:paraId="00000073">
      <w:pPr>
        <w:pStyle w:val="Subtitle"/>
        <w:rPr/>
      </w:pPr>
      <w:bookmarkStart w:colFirst="0" w:colLast="0" w:name="_uukakpwikh78" w:id="7"/>
      <w:bookmarkEnd w:id="7"/>
      <w:r w:rsidDel="00000000" w:rsidR="00000000" w:rsidRPr="00000000">
        <w:rPr>
          <w:rtl w:val="0"/>
        </w:rPr>
        <w:t xml:space="preserve">Use Case 1: Schedule Patient Appointment</w:t>
      </w:r>
    </w:p>
    <w:p w:rsidR="00000000" w:rsidDel="00000000" w:rsidP="00000000" w:rsidRDefault="00000000" w:rsidRPr="00000000" w14:paraId="0000007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mc:AlternateContent>
          <mc:Choice Requires="wpg">
            <w:drawing>
              <wp:inline distB="114300" distT="114300" distL="114300" distR="114300">
                <wp:extent cx="4302773" cy="3827036"/>
                <wp:effectExtent b="0" l="0" r="0" t="0"/>
                <wp:docPr id="3" name=""/>
                <a:graphic>
                  <a:graphicData uri="http://schemas.microsoft.com/office/word/2010/wordprocessingGroup">
                    <wpg:wgp>
                      <wpg:cNvGrpSpPr/>
                      <wpg:grpSpPr>
                        <a:xfrm>
                          <a:off x="1337550" y="209025"/>
                          <a:ext cx="4302773" cy="3827036"/>
                          <a:chOff x="1337550" y="209025"/>
                          <a:chExt cx="4182875" cy="3724950"/>
                        </a:xfrm>
                      </wpg:grpSpPr>
                      <wps:wsp>
                        <wps:cNvSpPr/>
                        <wps:cNvPr id="43" name="Shape 43"/>
                        <wps:spPr>
                          <a:xfrm>
                            <a:off x="1482805" y="351775"/>
                            <a:ext cx="155400" cy="124500"/>
                          </a:xfrm>
                          <a:prstGeom prst="flowChartConnector">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flipH="1">
                            <a:off x="1559717" y="476400"/>
                            <a:ext cx="1500" cy="207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421422" y="521051"/>
                            <a:ext cx="278100" cy="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444045" y="678824"/>
                            <a:ext cx="116400" cy="82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560486" y="678824"/>
                            <a:ext cx="126000" cy="82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8" name="Shape 48"/>
                        <wps:spPr>
                          <a:xfrm>
                            <a:off x="1337575" y="803038"/>
                            <a:ext cx="445800" cy="8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4"/>
                                  <w:vertAlign w:val="baseline"/>
                                </w:rPr>
                                <w:t xml:space="preserve">Patient</w:t>
                              </w:r>
                            </w:p>
                          </w:txbxContent>
                        </wps:txbx>
                        <wps:bodyPr anchorCtr="0" anchor="t" bIns="91425" lIns="91425" spcFirstLastPara="1" rIns="91425" wrap="square" tIns="91425">
                          <a:noAutofit/>
                        </wps:bodyPr>
                      </wps:wsp>
                      <wps:wsp>
                        <wps:cNvSpPr/>
                        <wps:cNvPr id="49" name="Shape 49"/>
                        <wps:spPr>
                          <a:xfrm>
                            <a:off x="3127500" y="616575"/>
                            <a:ext cx="531000" cy="207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560475" y="885838"/>
                            <a:ext cx="13200" cy="30285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3393000" y="823875"/>
                            <a:ext cx="29400" cy="31101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1573625" y="1190075"/>
                            <a:ext cx="1829400" cy="9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573625" y="1681825"/>
                            <a:ext cx="1819500" cy="14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54" name="Shape 54"/>
                        <wps:spPr>
                          <a:xfrm>
                            <a:off x="4700963" y="584775"/>
                            <a:ext cx="785100" cy="207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128775" y="823875"/>
                            <a:ext cx="29400" cy="31101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SpPr txBox="1"/>
                        <wps:cNvPr id="56" name="Shape 56"/>
                        <wps:spPr>
                          <a:xfrm>
                            <a:off x="3127513" y="558675"/>
                            <a:ext cx="5310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System</w:t>
                              </w:r>
                            </w:p>
                          </w:txbxContent>
                        </wps:txbx>
                        <wps:bodyPr anchorCtr="0" anchor="t" bIns="91425" lIns="91425" spcFirstLastPara="1" rIns="91425" wrap="square" tIns="91425">
                          <a:spAutoFit/>
                        </wps:bodyPr>
                      </wps:wsp>
                      <wps:wsp>
                        <wps:cNvSpPr txBox="1"/>
                        <wps:cNvPr id="57" name="Shape 57"/>
                        <wps:spPr>
                          <a:xfrm>
                            <a:off x="4666613" y="558675"/>
                            <a:ext cx="8538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EHR System</w:t>
                              </w:r>
                            </w:p>
                          </w:txbxContent>
                        </wps:txbx>
                        <wps:bodyPr anchorCtr="0" anchor="t" bIns="91425" lIns="91425" spcFirstLastPara="1" rIns="91425" wrap="square" tIns="91425">
                          <a:spAutoFit/>
                        </wps:bodyPr>
                      </wps:wsp>
                      <wps:wsp>
                        <wps:cNvCnPr/>
                        <wps:spPr>
                          <a:xfrm>
                            <a:off x="3406138" y="1849000"/>
                            <a:ext cx="1740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396288" y="2222650"/>
                            <a:ext cx="1760400" cy="9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596613" y="2222725"/>
                            <a:ext cx="1799700" cy="19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537563" y="2704425"/>
                            <a:ext cx="1858800" cy="29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415963" y="2970150"/>
                            <a:ext cx="1721100" cy="19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63" name="Shape 63"/>
                        <wps:spPr>
                          <a:xfrm>
                            <a:off x="1871050" y="944875"/>
                            <a:ext cx="12246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login(credentials)</w:t>
                              </w:r>
                            </w:p>
                          </w:txbxContent>
                        </wps:txbx>
                        <wps:bodyPr anchorCtr="0" anchor="t" bIns="91425" lIns="91425" spcFirstLastPara="1" rIns="91425" wrap="square" tIns="91425">
                          <a:spAutoFit/>
                        </wps:bodyPr>
                      </wps:wsp>
                      <wps:wsp>
                        <wps:cNvSpPr txBox="1"/>
                        <wps:cNvPr id="64" name="Shape 64"/>
                        <wps:spPr>
                          <a:xfrm>
                            <a:off x="1554138" y="1470600"/>
                            <a:ext cx="1839000" cy="46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selectAppointment(date, provider)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txbxContent>
                        </wps:txbx>
                        <wps:bodyPr anchorCtr="0" anchor="t" bIns="91425" lIns="91425" spcFirstLastPara="1" rIns="91425" wrap="square" tIns="91425">
                          <a:spAutoFit/>
                        </wps:bodyPr>
                      </wps:wsp>
                      <wps:wsp>
                        <wps:cNvSpPr txBox="1"/>
                        <wps:cNvPr id="65" name="Shape 65"/>
                        <wps:spPr>
                          <a:xfrm>
                            <a:off x="1871038" y="1973725"/>
                            <a:ext cx="12246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displayAvailableSlots</w:t>
                              </w:r>
                            </w:p>
                          </w:txbxContent>
                        </wps:txbx>
                        <wps:bodyPr anchorCtr="0" anchor="t" bIns="91425" lIns="91425" spcFirstLastPara="1" rIns="91425" wrap="square" tIns="91425">
                          <a:spAutoFit/>
                        </wps:bodyPr>
                      </wps:wsp>
                      <wps:wsp>
                        <wps:cNvSpPr txBox="1"/>
                        <wps:cNvPr id="66" name="Shape 66"/>
                        <wps:spPr>
                          <a:xfrm>
                            <a:off x="3411838" y="1616900"/>
                            <a:ext cx="17292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checkAvailability(date, provider)</w:t>
                              </w:r>
                            </w:p>
                          </w:txbxContent>
                        </wps:txbx>
                        <wps:bodyPr anchorCtr="0" anchor="t" bIns="91425" lIns="91425" spcFirstLastPara="1" rIns="91425" wrap="square" tIns="91425">
                          <a:spAutoFit/>
                        </wps:bodyPr>
                      </wps:wsp>
                      <wps:wsp>
                        <wps:cNvSpPr txBox="1"/>
                        <wps:cNvPr id="67" name="Shape 67"/>
                        <wps:spPr>
                          <a:xfrm>
                            <a:off x="1783388" y="2451925"/>
                            <a:ext cx="12246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confirmAppointment()</w:t>
                              </w:r>
                            </w:p>
                          </w:txbxContent>
                        </wps:txbx>
                        <wps:bodyPr anchorCtr="0" anchor="t" bIns="91425" lIns="91425" spcFirstLastPara="1" rIns="91425" wrap="square" tIns="91425">
                          <a:spAutoFit/>
                        </wps:bodyPr>
                      </wps:wsp>
                      <wps:wsp>
                        <wps:cNvSpPr txBox="1"/>
                        <wps:cNvPr id="68" name="Shape 68"/>
                        <wps:spPr>
                          <a:xfrm>
                            <a:off x="3778088" y="1973725"/>
                            <a:ext cx="12246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getAvailability</w:t>
                              </w:r>
                            </w:p>
                          </w:txbxContent>
                        </wps:txbx>
                        <wps:bodyPr anchorCtr="0" anchor="t" bIns="91425" lIns="91425" spcFirstLastPara="1" rIns="91425" wrap="square" tIns="91425">
                          <a:spAutoFit/>
                        </wps:bodyPr>
                      </wps:wsp>
                      <wps:wsp>
                        <wps:cNvSpPr txBox="1"/>
                        <wps:cNvPr id="69" name="Shape 69"/>
                        <wps:spPr>
                          <a:xfrm>
                            <a:off x="3506063" y="2764825"/>
                            <a:ext cx="13851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storeAppointment(data)</w:t>
                              </w:r>
                            </w:p>
                          </w:txbxContent>
                        </wps:txbx>
                        <wps:bodyPr anchorCtr="0" anchor="t" bIns="91425" lIns="91425" spcFirstLastPara="1" rIns="91425" wrap="square" tIns="91425">
                          <a:spAutoFit/>
                        </wps:bodyPr>
                      </wps:wsp>
                      <wps:wsp>
                        <wps:cNvSpPr txBox="1"/>
                        <wps:cNvPr id="70" name="Shape 70"/>
                        <wps:spPr>
                          <a:xfrm>
                            <a:off x="1815500" y="209025"/>
                            <a:ext cx="1528200" cy="207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Schedule Patient Appointment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302773" cy="3827036"/>
                <wp:effectExtent b="0" l="0" r="0" t="0"/>
                <wp:docPr id="3"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4302773" cy="382703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5">
      <w:pPr>
        <w:rPr>
          <w:i w:val="1"/>
          <w:sz w:val="20"/>
          <w:szCs w:val="20"/>
        </w:rPr>
      </w:pPr>
      <w:r w:rsidDel="00000000" w:rsidR="00000000" w:rsidRPr="00000000">
        <w:rPr>
          <w:b w:val="1"/>
          <w:i w:val="1"/>
          <w:sz w:val="20"/>
          <w:szCs w:val="20"/>
          <w:rtl w:val="0"/>
        </w:rPr>
        <w:t xml:space="preserve">Sequence Diagram – Schedule Patient Appointment</w:t>
      </w:r>
      <w:r w:rsidDel="00000000" w:rsidR="00000000" w:rsidRPr="00000000">
        <w:rPr>
          <w:i w:val="1"/>
          <w:sz w:val="20"/>
          <w:szCs w:val="20"/>
          <w:rtl w:val="0"/>
        </w:rPr>
        <w:t xml:space="preserve"> </w:t>
      </w:r>
      <w:r w:rsidDel="00000000" w:rsidR="00000000" w:rsidRPr="00000000">
        <w:rPr>
          <w:b w:val="1"/>
          <w:i w:val="1"/>
          <w:sz w:val="20"/>
          <w:szCs w:val="20"/>
          <w:rtl w:val="0"/>
        </w:rPr>
        <w:t xml:space="preserve">Use Case:</w:t>
      </w:r>
      <w:r w:rsidDel="00000000" w:rsidR="00000000" w:rsidRPr="00000000">
        <w:rPr>
          <w:i w:val="1"/>
          <w:sz w:val="20"/>
          <w:szCs w:val="20"/>
          <w:rtl w:val="0"/>
        </w:rPr>
        <w:t xml:space="preserve"> Shows step-by-step interactions between Patient, System, and EHR System to verify availability and confirm appointment booking.</w:t>
      </w:r>
    </w:p>
    <w:p w:rsidR="00000000" w:rsidDel="00000000" w:rsidP="00000000" w:rsidRDefault="00000000" w:rsidRPr="00000000" w14:paraId="0000007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Format:</w:t>
      </w:r>
      <w:r w:rsidDel="00000000" w:rsidR="00000000" w:rsidRPr="00000000">
        <w:rPr>
          <w:rFonts w:ascii="Times New Roman" w:cs="Times New Roman" w:eastAsia="Times New Roman" w:hAnsi="Times New Roman"/>
          <w:sz w:val="24"/>
          <w:szCs w:val="24"/>
          <w:rtl w:val="0"/>
        </w:rPr>
        <w:t xml:space="preserve"> Fully-Dressed </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in Context:</w:t>
      </w:r>
      <w:r w:rsidDel="00000000" w:rsidR="00000000" w:rsidRPr="00000000">
        <w:rPr>
          <w:rFonts w:ascii="Times New Roman" w:cs="Times New Roman" w:eastAsia="Times New Roman" w:hAnsi="Times New Roman"/>
          <w:sz w:val="24"/>
          <w:szCs w:val="24"/>
          <w:rtl w:val="0"/>
        </w:rPr>
        <w:t xml:space="preserve"> The patient successfully books an appointment with a preferred healthcare provider. </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w:t>
      </w:r>
      <w:r w:rsidDel="00000000" w:rsidR="00000000" w:rsidRPr="00000000">
        <w:rPr>
          <w:rFonts w:ascii="Times New Roman" w:cs="Times New Roman" w:eastAsia="Times New Roman" w:hAnsi="Times New Roman"/>
          <w:sz w:val="24"/>
          <w:szCs w:val="24"/>
          <w:rtl w:val="0"/>
        </w:rPr>
        <w:t xml:space="preserve"> Patient  </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Supporting Actor:</w:t>
      </w:r>
      <w:r w:rsidDel="00000000" w:rsidR="00000000" w:rsidRPr="00000000">
        <w:rPr>
          <w:rFonts w:ascii="Times New Roman" w:cs="Times New Roman" w:eastAsia="Times New Roman" w:hAnsi="Times New Roman"/>
          <w:sz w:val="24"/>
          <w:szCs w:val="24"/>
          <w:rtl w:val="0"/>
        </w:rPr>
        <w:t xml:space="preserve"> EHR System</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r w:rsidDel="00000000" w:rsidR="00000000" w:rsidRPr="00000000">
        <w:rPr>
          <w:rtl w:val="0"/>
        </w:rPr>
      </w:r>
    </w:p>
    <w:p w:rsidR="00000000" w:rsidDel="00000000" w:rsidP="00000000" w:rsidRDefault="00000000" w:rsidRPr="00000000" w14:paraId="0000007D">
      <w:pPr>
        <w:numPr>
          <w:ilvl w:val="0"/>
          <w:numId w:val="2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w:t>
      </w:r>
      <w:r w:rsidDel="00000000" w:rsidR="00000000" w:rsidRPr="00000000">
        <w:rPr>
          <w:rFonts w:ascii="Times New Roman" w:cs="Times New Roman" w:eastAsia="Times New Roman" w:hAnsi="Times New Roman"/>
          <w:sz w:val="24"/>
          <w:szCs w:val="24"/>
          <w:rtl w:val="0"/>
        </w:rPr>
        <w:t xml:space="preserve"> logs into the healthcare portal.</w:t>
      </w:r>
    </w:p>
    <w:p w:rsidR="00000000" w:rsidDel="00000000" w:rsidP="00000000" w:rsidRDefault="00000000" w:rsidRPr="00000000" w14:paraId="0000007E">
      <w:pPr>
        <w:numPr>
          <w:ilvl w:val="0"/>
          <w:numId w:val="2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w:t>
      </w:r>
      <w:r w:rsidDel="00000000" w:rsidR="00000000" w:rsidRPr="00000000">
        <w:rPr>
          <w:rFonts w:ascii="Times New Roman" w:cs="Times New Roman" w:eastAsia="Times New Roman" w:hAnsi="Times New Roman"/>
          <w:sz w:val="24"/>
          <w:szCs w:val="24"/>
          <w:rtl w:val="0"/>
        </w:rPr>
        <w:t xml:space="preserve"> selects a preferred date, time, and provider.</w:t>
      </w:r>
    </w:p>
    <w:p w:rsidR="00000000" w:rsidDel="00000000" w:rsidP="00000000" w:rsidRDefault="00000000" w:rsidRPr="00000000" w14:paraId="0000007F">
      <w:pPr>
        <w:numPr>
          <w:ilvl w:val="0"/>
          <w:numId w:val="2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w:t>
      </w:r>
      <w:r w:rsidDel="00000000" w:rsidR="00000000" w:rsidRPr="00000000">
        <w:rPr>
          <w:rFonts w:ascii="Times New Roman" w:cs="Times New Roman" w:eastAsia="Times New Roman" w:hAnsi="Times New Roman"/>
          <w:sz w:val="24"/>
          <w:szCs w:val="24"/>
          <w:rtl w:val="0"/>
        </w:rPr>
        <w:t xml:space="preserve">checks provider’s</w:t>
      </w:r>
      <w:r w:rsidDel="00000000" w:rsidR="00000000" w:rsidRPr="00000000">
        <w:rPr>
          <w:rFonts w:ascii="Times New Roman" w:cs="Times New Roman" w:eastAsia="Times New Roman" w:hAnsi="Times New Roman"/>
          <w:sz w:val="24"/>
          <w:szCs w:val="24"/>
          <w:rtl w:val="0"/>
        </w:rPr>
        <w:t xml:space="preserve"> availability using the EHR system.</w:t>
      </w:r>
    </w:p>
    <w:p w:rsidR="00000000" w:rsidDel="00000000" w:rsidP="00000000" w:rsidRDefault="00000000" w:rsidRPr="00000000" w14:paraId="00000080">
      <w:pPr>
        <w:numPr>
          <w:ilvl w:val="0"/>
          <w:numId w:val="2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confirms open slot and presents to patient.</w:t>
      </w:r>
    </w:p>
    <w:p w:rsidR="00000000" w:rsidDel="00000000" w:rsidP="00000000" w:rsidRDefault="00000000" w:rsidRPr="00000000" w14:paraId="00000081">
      <w:pPr>
        <w:numPr>
          <w:ilvl w:val="0"/>
          <w:numId w:val="2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confirms booking.</w:t>
      </w:r>
    </w:p>
    <w:p w:rsidR="00000000" w:rsidDel="00000000" w:rsidP="00000000" w:rsidRDefault="00000000" w:rsidRPr="00000000" w14:paraId="00000082">
      <w:pPr>
        <w:numPr>
          <w:ilvl w:val="0"/>
          <w:numId w:val="2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stores appointment in EHR.</w:t>
      </w:r>
    </w:p>
    <w:p w:rsidR="00000000" w:rsidDel="00000000" w:rsidP="00000000" w:rsidRDefault="00000000" w:rsidRPr="00000000" w14:paraId="0000008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24"/>
          <w:szCs w:val="24"/>
        </w:rPr>
      </w:pPr>
      <w:r w:rsidDel="00000000" w:rsidR="00000000" w:rsidRPr="00000000">
        <w:rPr>
          <w:rtl w:val="0"/>
        </w:rPr>
      </w:r>
    </w:p>
    <w:tbl>
      <w:tblPr>
        <w:tblStyle w:val="Table3"/>
        <w:tblW w:w="10785.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60"/>
        <w:gridCol w:w="7125"/>
        <w:tblGridChange w:id="0">
          <w:tblGrid>
            <w:gridCol w:w="3660"/>
            <w:gridCol w:w="712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Details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Name</w:t>
            </w:r>
          </w:p>
        </w:tc>
        <w:tc>
          <w:tcP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 Patient Appointment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Scope</w:t>
            </w:r>
          </w:p>
        </w:tc>
        <w:tc>
          <w:tcP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Unified Patient Manager (Appointment Booking Module)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Level</w:t>
            </w:r>
          </w:p>
        </w:tc>
        <w:tc>
          <w:tcP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User-goal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 Actor</w:t>
            </w:r>
          </w:p>
        </w:tc>
        <w:tc>
          <w:tcP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Stakeholders and Interests</w:t>
            </w:r>
          </w:p>
        </w:tc>
        <w:tc>
          <w:tcP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wants quick access to care; Provider needs reliable scheduling</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is registered and has system access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Success Guarantee</w:t>
            </w:r>
          </w:p>
        </w:tc>
        <w:tc>
          <w:tcP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Appointment is logged and confirmation is sent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tc>
        <w:tc>
          <w:tcP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Patient logs in</w:t>
              <w:br w:type="textWrapping"/>
              <w:t xml:space="preserve">2. Selects provider, date/time </w:t>
              <w:br w:type="textWrapping"/>
              <w:t xml:space="preserve">3. System checks availability </w:t>
              <w:br w:type="textWrapping"/>
              <w:t xml:space="preserve">4. Patient confirms </w:t>
              <w:br w:type="textWrapping"/>
              <w:t xml:space="preserve">5. System stores appointment </w:t>
              <w:br w:type="textWrapping"/>
              <w:t xml:space="preserve">6. System sends confirmation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Extensions</w:t>
            </w:r>
          </w:p>
        </w:tc>
        <w:tc>
          <w:tcP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3a. No availability → suggest alternate times</w:t>
              <w:br w:type="textWrapping"/>
              <w:t xml:space="preserve">5a. Network failure → retry or reschedule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Special Requirements</w:t>
            </w:r>
          </w:p>
        </w:tc>
        <w:tc>
          <w:tcP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availability updates; HIPAA-compliant data storage</w:t>
            </w:r>
          </w:p>
        </w:tc>
      </w:tr>
    </w:tbl>
    <w:p w:rsidR="00000000" w:rsidDel="00000000" w:rsidP="00000000" w:rsidRDefault="00000000" w:rsidRPr="00000000" w14:paraId="0000009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E">
      <w:pPr>
        <w:pStyle w:val="Subtitle"/>
        <w:rPr/>
      </w:pPr>
      <w:bookmarkStart w:colFirst="0" w:colLast="0" w:name="_e3cf66dx865f" w:id="8"/>
      <w:bookmarkEnd w:id="8"/>
      <w:r w:rsidDel="00000000" w:rsidR="00000000" w:rsidRPr="00000000">
        <w:rPr>
          <w:rtl w:val="0"/>
        </w:rPr>
        <w:t xml:space="preserve">Use Case 2: Access Patient Medical Records</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524153" cy="4239123"/>
                <wp:effectExtent b="0" l="0" r="0" t="0"/>
                <wp:docPr id="1" name=""/>
                <a:graphic>
                  <a:graphicData uri="http://schemas.microsoft.com/office/word/2010/wordprocessingGroup">
                    <wpg:wgp>
                      <wpg:cNvGrpSpPr/>
                      <wpg:grpSpPr>
                        <a:xfrm>
                          <a:off x="1337550" y="209025"/>
                          <a:ext cx="5524153" cy="4239123"/>
                          <a:chOff x="1337550" y="209025"/>
                          <a:chExt cx="4182875" cy="3205225"/>
                        </a:xfrm>
                      </wpg:grpSpPr>
                      <wps:wsp>
                        <wps:cNvSpPr/>
                        <wps:cNvPr id="2" name="Shape 2"/>
                        <wps:spPr>
                          <a:xfrm>
                            <a:off x="1482805" y="351775"/>
                            <a:ext cx="155400" cy="124500"/>
                          </a:xfrm>
                          <a:prstGeom prst="flowChartConnector">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flipH="1">
                            <a:off x="1559717" y="476400"/>
                            <a:ext cx="1500" cy="207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421422" y="521051"/>
                            <a:ext cx="278100" cy="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444045" y="678824"/>
                            <a:ext cx="116400" cy="82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560486" y="678824"/>
                            <a:ext cx="126000" cy="82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 name="Shape 7"/>
                        <wps:spPr>
                          <a:xfrm>
                            <a:off x="1337575" y="803038"/>
                            <a:ext cx="445800" cy="8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4"/>
                                  <w:vertAlign w:val="baseline"/>
                                </w:rPr>
                                <w:t xml:space="preserve">Doctor</w:t>
                              </w:r>
                            </w:p>
                          </w:txbxContent>
                        </wps:txbx>
                        <wps:bodyPr anchorCtr="0" anchor="t" bIns="91425" lIns="91425" spcFirstLastPara="1" rIns="91425" wrap="square" tIns="91425">
                          <a:noAutofit/>
                        </wps:bodyPr>
                      </wps:wsp>
                      <wps:wsp>
                        <wps:cNvSpPr/>
                        <wps:cNvPr id="8" name="Shape 8"/>
                        <wps:spPr>
                          <a:xfrm>
                            <a:off x="3127500" y="616575"/>
                            <a:ext cx="531000" cy="207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1553875" y="885838"/>
                            <a:ext cx="6600" cy="24777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flipH="1">
                            <a:off x="3431925" y="835150"/>
                            <a:ext cx="9900" cy="25791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1573625" y="1190075"/>
                            <a:ext cx="1829400" cy="9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573625" y="1681825"/>
                            <a:ext cx="1819500" cy="14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3" name="Shape 13"/>
                        <wps:spPr>
                          <a:xfrm>
                            <a:off x="4700963" y="584775"/>
                            <a:ext cx="785100" cy="207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128775" y="823875"/>
                            <a:ext cx="14700" cy="25299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SpPr txBox="1"/>
                        <wps:cNvPr id="15" name="Shape 15"/>
                        <wps:spPr>
                          <a:xfrm>
                            <a:off x="3127513" y="558675"/>
                            <a:ext cx="5310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System</w:t>
                              </w:r>
                            </w:p>
                          </w:txbxContent>
                        </wps:txbx>
                        <wps:bodyPr anchorCtr="0" anchor="t" bIns="91425" lIns="91425" spcFirstLastPara="1" rIns="91425" wrap="square" tIns="91425">
                          <a:spAutoFit/>
                        </wps:bodyPr>
                      </wps:wsp>
                      <wps:wsp>
                        <wps:cNvSpPr txBox="1"/>
                        <wps:cNvPr id="16" name="Shape 16"/>
                        <wps:spPr>
                          <a:xfrm>
                            <a:off x="4666613" y="558675"/>
                            <a:ext cx="8538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EHR System</w:t>
                              </w:r>
                            </w:p>
                          </w:txbxContent>
                        </wps:txbx>
                        <wps:bodyPr anchorCtr="0" anchor="t" bIns="91425" lIns="91425" spcFirstLastPara="1" rIns="91425" wrap="square" tIns="91425">
                          <a:spAutoFit/>
                        </wps:bodyPr>
                      </wps:wsp>
                      <wps:wsp>
                        <wps:cNvCnPr/>
                        <wps:spPr>
                          <a:xfrm>
                            <a:off x="3406138" y="1849000"/>
                            <a:ext cx="1740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396288" y="2222650"/>
                            <a:ext cx="1760400" cy="9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596613" y="2222725"/>
                            <a:ext cx="1799700" cy="19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0" name="Shape 20"/>
                        <wps:spPr>
                          <a:xfrm>
                            <a:off x="1871050" y="944875"/>
                            <a:ext cx="12246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login(credentials)</w:t>
                              </w:r>
                            </w:p>
                          </w:txbxContent>
                        </wps:txbx>
                        <wps:bodyPr anchorCtr="0" anchor="t" bIns="91425" lIns="91425" spcFirstLastPara="1" rIns="91425" wrap="square" tIns="91425">
                          <a:spAutoFit/>
                        </wps:bodyPr>
                      </wps:wsp>
                      <wps:wsp>
                        <wps:cNvSpPr txBox="1"/>
                        <wps:cNvPr id="21" name="Shape 21"/>
                        <wps:spPr>
                          <a:xfrm>
                            <a:off x="1554138" y="1470600"/>
                            <a:ext cx="18390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searchPatient(patientID)</w:t>
                              </w:r>
                            </w:p>
                          </w:txbxContent>
                        </wps:txbx>
                        <wps:bodyPr anchorCtr="0" anchor="t" bIns="91425" lIns="91425" spcFirstLastPara="1" rIns="91425" wrap="square" tIns="91425">
                          <a:spAutoFit/>
                        </wps:bodyPr>
                      </wps:wsp>
                      <wps:wsp>
                        <wps:cNvSpPr txBox="1"/>
                        <wps:cNvPr id="22" name="Shape 22"/>
                        <wps:spPr>
                          <a:xfrm>
                            <a:off x="1783375" y="1973725"/>
                            <a:ext cx="15603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displayMedicalRecords(data)</w:t>
                              </w:r>
                            </w:p>
                          </w:txbxContent>
                        </wps:txbx>
                        <wps:bodyPr anchorCtr="0" anchor="t" bIns="91425" lIns="91425" spcFirstLastPara="1" rIns="91425" wrap="square" tIns="91425">
                          <a:spAutoFit/>
                        </wps:bodyPr>
                      </wps:wsp>
                      <wps:wsp>
                        <wps:cNvSpPr txBox="1"/>
                        <wps:cNvPr id="23" name="Shape 23"/>
                        <wps:spPr>
                          <a:xfrm>
                            <a:off x="3411838" y="1616900"/>
                            <a:ext cx="17292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retrieveRecords(patientID)</w:t>
                              </w:r>
                            </w:p>
                          </w:txbxContent>
                        </wps:txbx>
                        <wps:bodyPr anchorCtr="0" anchor="t" bIns="91425" lIns="91425" spcFirstLastPara="1" rIns="91425" wrap="square" tIns="91425">
                          <a:spAutoFit/>
                        </wps:bodyPr>
                      </wps:wsp>
                      <wps:wsp>
                        <wps:cNvSpPr txBox="1"/>
                        <wps:cNvPr id="24" name="Shape 24"/>
                        <wps:spPr>
                          <a:xfrm>
                            <a:off x="3778088" y="1973725"/>
                            <a:ext cx="12246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sendRecordData</w:t>
                              </w:r>
                            </w:p>
                          </w:txbxContent>
                        </wps:txbx>
                        <wps:bodyPr anchorCtr="0" anchor="t" bIns="91425" lIns="91425" spcFirstLastPara="1" rIns="91425" wrap="square" tIns="91425">
                          <a:spAutoFit/>
                        </wps:bodyPr>
                      </wps:wsp>
                      <wps:wsp>
                        <wps:cNvSpPr txBox="1"/>
                        <wps:cNvPr id="25" name="Shape 25"/>
                        <wps:spPr>
                          <a:xfrm>
                            <a:off x="1815500" y="209025"/>
                            <a:ext cx="1528200" cy="207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Access </w:t>
                              </w: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Patient Medical Records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524153" cy="4239123"/>
                <wp:effectExtent b="0" l="0" r="0" t="0"/>
                <wp:docPr id="1"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5524153" cy="423912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0">
      <w:pPr>
        <w:rPr>
          <w:i w:val="1"/>
          <w:sz w:val="20"/>
          <w:szCs w:val="20"/>
        </w:rPr>
      </w:pPr>
      <w:r w:rsidDel="00000000" w:rsidR="00000000" w:rsidRPr="00000000">
        <w:rPr>
          <w:b w:val="1"/>
          <w:i w:val="1"/>
          <w:sz w:val="20"/>
          <w:szCs w:val="20"/>
          <w:rtl w:val="0"/>
        </w:rPr>
        <w:t xml:space="preserve">Sequence Diagram – Access Patient Medical Records Use Case:</w:t>
      </w:r>
      <w:r w:rsidDel="00000000" w:rsidR="00000000" w:rsidRPr="00000000">
        <w:rPr>
          <w:i w:val="1"/>
          <w:sz w:val="20"/>
          <w:szCs w:val="20"/>
          <w:rtl w:val="0"/>
        </w:rPr>
        <w:t xml:space="preserve"> Shows secure interactions between Doctor, System, and EHR System to retrieve and display patient health data for clinical review.</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Format:</w:t>
      </w:r>
      <w:r w:rsidDel="00000000" w:rsidR="00000000" w:rsidRPr="00000000">
        <w:rPr>
          <w:rFonts w:ascii="Times New Roman" w:cs="Times New Roman" w:eastAsia="Times New Roman" w:hAnsi="Times New Roman"/>
          <w:sz w:val="24"/>
          <w:szCs w:val="24"/>
          <w:rtl w:val="0"/>
        </w:rPr>
        <w:t xml:space="preserve"> Fully-Dressed</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in Context:</w:t>
      </w:r>
      <w:r w:rsidDel="00000000" w:rsidR="00000000" w:rsidRPr="00000000">
        <w:rPr>
          <w:rFonts w:ascii="Times New Roman" w:cs="Times New Roman" w:eastAsia="Times New Roman" w:hAnsi="Times New Roman"/>
          <w:sz w:val="24"/>
          <w:szCs w:val="24"/>
          <w:rtl w:val="0"/>
        </w:rPr>
        <w:t xml:space="preserve"> Doctor reviews current medical data for diagnosis or treatment. </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 </w:t>
      </w:r>
      <w:r w:rsidDel="00000000" w:rsidR="00000000" w:rsidRPr="00000000">
        <w:rPr>
          <w:rFonts w:ascii="Times New Roman" w:cs="Times New Roman" w:eastAsia="Times New Roman" w:hAnsi="Times New Roman"/>
          <w:sz w:val="24"/>
          <w:szCs w:val="24"/>
          <w:rtl w:val="0"/>
        </w:rPr>
        <w:t xml:space="preserve">Doctor   </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Supporting Actor:</w:t>
      </w:r>
      <w:r w:rsidDel="00000000" w:rsidR="00000000" w:rsidRPr="00000000">
        <w:rPr>
          <w:rFonts w:ascii="Times New Roman" w:cs="Times New Roman" w:eastAsia="Times New Roman" w:hAnsi="Times New Roman"/>
          <w:sz w:val="24"/>
          <w:szCs w:val="24"/>
          <w:rtl w:val="0"/>
        </w:rPr>
        <w:t xml:space="preserve"> EHR System</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p w:rsidR="00000000" w:rsidDel="00000000" w:rsidP="00000000" w:rsidRDefault="00000000" w:rsidRPr="00000000" w14:paraId="000000A8">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Doctor logs into the system.</w:t>
      </w:r>
    </w:p>
    <w:p w:rsidR="00000000" w:rsidDel="00000000" w:rsidP="00000000" w:rsidRDefault="00000000" w:rsidRPr="00000000" w14:paraId="000000A9">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Doctor searches for a patient using name or ID.</w:t>
      </w:r>
    </w:p>
    <w:p w:rsidR="00000000" w:rsidDel="00000000" w:rsidP="00000000" w:rsidRDefault="00000000" w:rsidRPr="00000000" w14:paraId="000000AA">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System queries EHR database.</w:t>
      </w:r>
    </w:p>
    <w:p w:rsidR="00000000" w:rsidDel="00000000" w:rsidP="00000000" w:rsidRDefault="00000000" w:rsidRPr="00000000" w14:paraId="000000AB">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System retrieves and displays lab results, diagnoses, and prescription history.</w:t>
      </w:r>
    </w:p>
    <w:p w:rsidR="00000000" w:rsidDel="00000000" w:rsidP="00000000" w:rsidRDefault="00000000" w:rsidRPr="00000000" w14:paraId="000000AC">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Doctor reviews the data.</w:t>
      </w:r>
    </w:p>
    <w:p w:rsidR="00000000" w:rsidDel="00000000" w:rsidP="00000000" w:rsidRDefault="00000000" w:rsidRPr="00000000" w14:paraId="000000AD">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sz w:val="24"/>
          <w:szCs w:val="24"/>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0"/>
        <w:gridCol w:w="5910"/>
        <w:tblGridChange w:id="0">
          <w:tblGrid>
            <w:gridCol w:w="3450"/>
            <w:gridCol w:w="59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Details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Name</w:t>
            </w:r>
          </w:p>
        </w:tc>
        <w:tc>
          <w:tcP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Patient Medical Records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Scope</w:t>
            </w:r>
          </w:p>
        </w:tc>
        <w:tc>
          <w:tcP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Unified Patient Manager (EHR Viewer)</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Level</w:t>
            </w:r>
          </w:p>
        </w:tc>
        <w:tc>
          <w:tcP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User-goal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 Actor</w:t>
            </w:r>
          </w:p>
        </w:tc>
        <w:tc>
          <w:tcP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Stakeholders and Interests</w:t>
            </w:r>
          </w:p>
        </w:tc>
        <w:tc>
          <w:tcP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needs accurate patient history; Patient wants privacy</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has login credentials and patient ID</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Success Guarantee</w:t>
            </w:r>
          </w:p>
        </w:tc>
        <w:tc>
          <w:tcP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views patient data securely</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tc>
        <w:tc>
          <w:tcP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Doctor logs in 2. Searches for patient 3. System retrieves records 4. Displays allergies and history  5. Doctor reviews medical info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Extensions</w:t>
            </w:r>
          </w:p>
        </w:tc>
        <w:tc>
          <w:tcP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2a. Invalid ID → alert</w:t>
            </w:r>
          </w:p>
          <w:p w:rsidR="00000000" w:rsidDel="00000000" w:rsidP="00000000" w:rsidRDefault="00000000" w:rsidRPr="00000000" w14:paraId="000000C3">
            <w:pPr>
              <w:widowControl w:val="0"/>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3a. Record unavailable → error message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Special Requirements</w:t>
            </w:r>
          </w:p>
        </w:tc>
        <w:tc>
          <w:tcP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Secure access control; audit trail</w:t>
            </w:r>
          </w:p>
        </w:tc>
      </w:tr>
    </w:tbl>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7">
      <w:pPr>
        <w:pStyle w:val="Subtitle"/>
        <w:rPr/>
      </w:pPr>
      <w:bookmarkStart w:colFirst="0" w:colLast="0" w:name="_ttmrmgawe9a9" w:id="9"/>
      <w:bookmarkEnd w:id="9"/>
      <w:r w:rsidDel="00000000" w:rsidR="00000000" w:rsidRPr="00000000">
        <w:rPr>
          <w:rtl w:val="0"/>
        </w:rPr>
        <w:t xml:space="preserve">Use Case 3: Dispense Medication Based on Prescription</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6124959" cy="4134348"/>
                <wp:effectExtent b="0" l="0" r="0" t="0"/>
                <wp:docPr id="6" name=""/>
                <a:graphic>
                  <a:graphicData uri="http://schemas.microsoft.com/office/word/2010/wordprocessingGroup">
                    <wpg:wgp>
                      <wpg:cNvGrpSpPr/>
                      <wpg:grpSpPr>
                        <a:xfrm>
                          <a:off x="1167950" y="209025"/>
                          <a:ext cx="6124959" cy="4134348"/>
                          <a:chOff x="1167950" y="209025"/>
                          <a:chExt cx="5536575" cy="3724950"/>
                        </a:xfrm>
                      </wpg:grpSpPr>
                      <wps:wsp>
                        <wps:cNvSpPr/>
                        <wps:cNvPr id="133" name="Shape 133"/>
                        <wps:spPr>
                          <a:xfrm>
                            <a:off x="1440505" y="483500"/>
                            <a:ext cx="155400" cy="124500"/>
                          </a:xfrm>
                          <a:prstGeom prst="flowChartConnector">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flipH="1">
                            <a:off x="1517417" y="608125"/>
                            <a:ext cx="1500" cy="207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122" y="652776"/>
                            <a:ext cx="278100" cy="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401745" y="810549"/>
                            <a:ext cx="116400" cy="82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518186" y="810549"/>
                            <a:ext cx="126000" cy="82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38" name="Shape 138"/>
                        <wps:spPr>
                          <a:xfrm>
                            <a:off x="1167950" y="811850"/>
                            <a:ext cx="785100" cy="8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4"/>
                                  <w:vertAlign w:val="baseline"/>
                                </w:rPr>
                                <w:t xml:space="preserve">Pharmacist</w:t>
                              </w:r>
                            </w:p>
                          </w:txbxContent>
                        </wps:txbx>
                        <wps:bodyPr anchorCtr="0" anchor="t" bIns="91425" lIns="91425" spcFirstLastPara="1" rIns="91425" wrap="square" tIns="91425">
                          <a:noAutofit/>
                        </wps:bodyPr>
                      </wps:wsp>
                      <wps:wsp>
                        <wps:cNvSpPr/>
                        <wps:cNvPr id="139" name="Shape 139"/>
                        <wps:spPr>
                          <a:xfrm>
                            <a:off x="3127500" y="616575"/>
                            <a:ext cx="531000" cy="207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560500" y="894650"/>
                            <a:ext cx="13200" cy="30285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3393000" y="823875"/>
                            <a:ext cx="29400" cy="31101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1573625" y="1190075"/>
                            <a:ext cx="1829400" cy="9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573625" y="1681825"/>
                            <a:ext cx="1819500" cy="14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44" name="Shape 144"/>
                        <wps:spPr>
                          <a:xfrm>
                            <a:off x="4442683" y="576325"/>
                            <a:ext cx="1317900" cy="207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128775" y="823875"/>
                            <a:ext cx="29400" cy="31101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SpPr txBox="1"/>
                        <wps:cNvPr id="146" name="Shape 146"/>
                        <wps:spPr>
                          <a:xfrm>
                            <a:off x="3127513" y="558675"/>
                            <a:ext cx="5310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System</w:t>
                              </w:r>
                            </w:p>
                          </w:txbxContent>
                        </wps:txbx>
                        <wps:bodyPr anchorCtr="0" anchor="t" bIns="91425" lIns="91425" spcFirstLastPara="1" rIns="91425" wrap="square" tIns="91425">
                          <a:spAutoFit/>
                        </wps:bodyPr>
                      </wps:wsp>
                      <wps:wsp>
                        <wps:cNvSpPr txBox="1"/>
                        <wps:cNvPr id="147" name="Shape 147"/>
                        <wps:spPr>
                          <a:xfrm>
                            <a:off x="4408325" y="550225"/>
                            <a:ext cx="14703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EHR System &amp; Insurance</w:t>
                              </w:r>
                            </w:p>
                          </w:txbxContent>
                        </wps:txbx>
                        <wps:bodyPr anchorCtr="0" anchor="t" bIns="91425" lIns="91425" spcFirstLastPara="1" rIns="91425" wrap="square" tIns="91425">
                          <a:spAutoFit/>
                        </wps:bodyPr>
                      </wps:wsp>
                      <wps:wsp>
                        <wps:cNvCnPr/>
                        <wps:spPr>
                          <a:xfrm>
                            <a:off x="3406138" y="1849000"/>
                            <a:ext cx="1740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396288" y="2222650"/>
                            <a:ext cx="1760400" cy="9900"/>
                          </a:xfrm>
                          <a:prstGeom prst="straightConnector1">
                            <a:avLst/>
                          </a:prstGeom>
                          <a:noFill/>
                          <a:ln cap="flat" cmpd="sng" w="9525">
                            <a:solidFill>
                              <a:srgbClr val="000000"/>
                            </a:solidFill>
                            <a:prstDash val="solid"/>
                            <a:round/>
                            <a:headEnd len="med" w="med" type="stealth"/>
                            <a:tailEnd len="med" w="med" type="none"/>
                          </a:ln>
                        </wps:spPr>
                        <wps:bodyPr anchorCtr="0" anchor="ctr" bIns="91425" lIns="91425" spcFirstLastPara="1" rIns="91425" wrap="square" tIns="91425">
                          <a:noAutofit/>
                        </wps:bodyPr>
                      </wps:wsp>
                      <wps:wsp>
                        <wps:cNvCnPr/>
                        <wps:spPr>
                          <a:xfrm flipH="1" rot="10800000">
                            <a:off x="1563613" y="2854575"/>
                            <a:ext cx="1858800" cy="29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415963" y="2970150"/>
                            <a:ext cx="1721100" cy="19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52" name="Shape 152"/>
                        <wps:spPr>
                          <a:xfrm>
                            <a:off x="1871050" y="944875"/>
                            <a:ext cx="12246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login(credentials)</w:t>
                              </w:r>
                            </w:p>
                          </w:txbxContent>
                        </wps:txbx>
                        <wps:bodyPr anchorCtr="0" anchor="t" bIns="91425" lIns="91425" spcFirstLastPara="1" rIns="91425" wrap="square" tIns="91425">
                          <a:spAutoFit/>
                        </wps:bodyPr>
                      </wps:wsp>
                      <wps:wsp>
                        <wps:cNvSpPr txBox="1"/>
                        <wps:cNvPr id="153" name="Shape 153"/>
                        <wps:spPr>
                          <a:xfrm>
                            <a:off x="1554138" y="1470600"/>
                            <a:ext cx="18390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getPrescription(patientID)</w:t>
                              </w:r>
                            </w:p>
                          </w:txbxContent>
                        </wps:txbx>
                        <wps:bodyPr anchorCtr="0" anchor="t" bIns="91425" lIns="91425" spcFirstLastPara="1" rIns="91425" wrap="square" tIns="91425">
                          <a:spAutoFit/>
                        </wps:bodyPr>
                      </wps:wsp>
                      <wps:wsp>
                        <wps:cNvSpPr txBox="1"/>
                        <wps:cNvPr id="154" name="Shape 154"/>
                        <wps:spPr>
                          <a:xfrm>
                            <a:off x="3411838" y="1616900"/>
                            <a:ext cx="17292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retrieveFromEHR(patientID)</w:t>
                              </w:r>
                            </w:p>
                          </w:txbxContent>
                        </wps:txbx>
                        <wps:bodyPr anchorCtr="0" anchor="t" bIns="91425" lIns="91425" spcFirstLastPara="1" rIns="91425" wrap="square" tIns="91425">
                          <a:spAutoFit/>
                        </wps:bodyPr>
                      </wps:wsp>
                      <wps:wsp>
                        <wps:cNvSpPr txBox="1"/>
                        <wps:cNvPr id="155" name="Shape 155"/>
                        <wps:spPr>
                          <a:xfrm>
                            <a:off x="1809438" y="2602075"/>
                            <a:ext cx="12246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confirmDispense()</w:t>
                              </w:r>
                            </w:p>
                          </w:txbxContent>
                        </wps:txbx>
                        <wps:bodyPr anchorCtr="0" anchor="t" bIns="91425" lIns="91425" spcFirstLastPara="1" rIns="91425" wrap="square" tIns="91425">
                          <a:spAutoFit/>
                        </wps:bodyPr>
                      </wps:wsp>
                      <wps:wsp>
                        <wps:cNvSpPr txBox="1"/>
                        <wps:cNvPr id="156" name="Shape 156"/>
                        <wps:spPr>
                          <a:xfrm>
                            <a:off x="3479229" y="1973725"/>
                            <a:ext cx="15996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verifyCoverage(prescription)</w:t>
                              </w:r>
                            </w:p>
                          </w:txbxContent>
                        </wps:txbx>
                        <wps:bodyPr anchorCtr="0" anchor="t" bIns="91425" lIns="91425" spcFirstLastPara="1" rIns="91425" wrap="square" tIns="91425">
                          <a:spAutoFit/>
                        </wps:bodyPr>
                      </wps:wsp>
                      <wps:wsp>
                        <wps:cNvSpPr txBox="1"/>
                        <wps:cNvPr id="157" name="Shape 157"/>
                        <wps:spPr>
                          <a:xfrm>
                            <a:off x="3506063" y="2764825"/>
                            <a:ext cx="13851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logDispenseAction()</w:t>
                              </w:r>
                            </w:p>
                          </w:txbxContent>
                        </wps:txbx>
                        <wps:bodyPr anchorCtr="0" anchor="t" bIns="91425" lIns="91425" spcFirstLastPara="1" rIns="91425" wrap="square" tIns="91425">
                          <a:spAutoFit/>
                        </wps:bodyPr>
                      </wps:wsp>
                      <wps:wsp>
                        <wps:cNvCnPr/>
                        <wps:spPr>
                          <a:xfrm flipH="1" rot="10800000">
                            <a:off x="5078829" y="1430875"/>
                            <a:ext cx="477600" cy="704400"/>
                          </a:xfrm>
                          <a:prstGeom prst="curvedConnector3">
                            <a:avLst>
                              <a:gd fmla="val 50015"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59" name="Shape 159"/>
                        <wps:spPr>
                          <a:xfrm>
                            <a:off x="5556570" y="1199975"/>
                            <a:ext cx="1018800" cy="46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Insurance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System</w:t>
                              </w:r>
                            </w:p>
                          </w:txbxContent>
                        </wps:txbx>
                        <wps:bodyPr anchorCtr="0" anchor="t" bIns="91425" lIns="91425" spcFirstLastPara="1" rIns="91425" wrap="square" tIns="91425">
                          <a:spAutoFit/>
                        </wps:bodyPr>
                      </wps:wsp>
                      <wps:wsp>
                        <wps:cNvCnPr/>
                        <wps:spPr>
                          <a:xfrm rot="10800000">
                            <a:off x="3403700" y="2550500"/>
                            <a:ext cx="1759500" cy="6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61" name="Shape 161"/>
                        <wps:spPr>
                          <a:xfrm>
                            <a:off x="3475791" y="2337125"/>
                            <a:ext cx="15996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displayPrescriptionDetails()</w:t>
                              </w:r>
                            </w:p>
                          </w:txbxContent>
                        </wps:txbx>
                        <wps:bodyPr anchorCtr="0" anchor="t" bIns="91425" lIns="91425" spcFirstLastPara="1" rIns="91425" wrap="square" tIns="91425">
                          <a:spAutoFit/>
                        </wps:bodyPr>
                      </wps:wsp>
                      <wps:wsp>
                        <wps:cNvCnPr/>
                        <wps:spPr>
                          <a:xfrm flipH="1" rot="10800000">
                            <a:off x="5133720" y="2482500"/>
                            <a:ext cx="552000" cy="497400"/>
                          </a:xfrm>
                          <a:prstGeom prst="curvedConnector3">
                            <a:avLst>
                              <a:gd fmla="val 500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63" name="Shape 163"/>
                        <wps:spPr>
                          <a:xfrm>
                            <a:off x="5685720" y="2251650"/>
                            <a:ext cx="1018800" cy="46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EHR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System</w:t>
                              </w:r>
                            </w:p>
                          </w:txbxContent>
                        </wps:txbx>
                        <wps:bodyPr anchorCtr="0" anchor="t" bIns="91425" lIns="91425" spcFirstLastPara="1" rIns="91425" wrap="square" tIns="91425">
                          <a:spAutoFit/>
                        </wps:bodyPr>
                      </wps:wsp>
                      <wps:wsp>
                        <wps:cNvCnPr/>
                        <wps:spPr>
                          <a:xfrm flipH="1">
                            <a:off x="1532116" y="2538913"/>
                            <a:ext cx="1921800" cy="9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65" name="Shape 165"/>
                        <wps:spPr>
                          <a:xfrm>
                            <a:off x="1815500" y="209025"/>
                            <a:ext cx="2196900" cy="207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Dispense Medication based on </w:t>
                              </w: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Prescription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6124959" cy="4134348"/>
                <wp:effectExtent b="0" l="0" r="0" t="0"/>
                <wp:docPr id="6" name="image12.png"/>
                <a:graphic>
                  <a:graphicData uri="http://schemas.openxmlformats.org/drawingml/2006/picture">
                    <pic:pic>
                      <pic:nvPicPr>
                        <pic:cNvPr id="0" name="image12.png"/>
                        <pic:cNvPicPr preferRelativeResize="0"/>
                      </pic:nvPicPr>
                      <pic:blipFill>
                        <a:blip r:embed="rId6"/>
                        <a:srcRect/>
                        <a:stretch>
                          <a:fillRect/>
                        </a:stretch>
                      </pic:blipFill>
                      <pic:spPr>
                        <a:xfrm>
                          <a:off x="0" y="0"/>
                          <a:ext cx="6124959" cy="413434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9">
      <w:pPr>
        <w:rPr>
          <w:i w:val="1"/>
          <w:sz w:val="20"/>
          <w:szCs w:val="20"/>
        </w:rPr>
      </w:pPr>
      <w:r w:rsidDel="00000000" w:rsidR="00000000" w:rsidRPr="00000000">
        <w:rPr>
          <w:b w:val="1"/>
          <w:i w:val="1"/>
          <w:sz w:val="20"/>
          <w:szCs w:val="20"/>
          <w:rtl w:val="0"/>
        </w:rPr>
        <w:t xml:space="preserve">Sequence Diagram – Dispense Medication Use Case:</w:t>
      </w:r>
      <w:r w:rsidDel="00000000" w:rsidR="00000000" w:rsidRPr="00000000">
        <w:rPr>
          <w:i w:val="1"/>
          <w:sz w:val="20"/>
          <w:szCs w:val="20"/>
          <w:rtl w:val="0"/>
        </w:rPr>
        <w:t xml:space="preserve"> Shows pharmacist-driven interactions with System, EHR, and Insurance systems to retrieve prescriptions, verify coverage, and log medication dispensing.</w:t>
      </w:r>
    </w:p>
    <w:p w:rsidR="00000000" w:rsidDel="00000000" w:rsidP="00000000" w:rsidRDefault="00000000" w:rsidRPr="00000000" w14:paraId="000000CA">
      <w:pPr>
        <w:ind w:left="360" w:firstLine="0"/>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Format:</w:t>
      </w:r>
      <w:r w:rsidDel="00000000" w:rsidR="00000000" w:rsidRPr="00000000">
        <w:rPr>
          <w:rFonts w:ascii="Times New Roman" w:cs="Times New Roman" w:eastAsia="Times New Roman" w:hAnsi="Times New Roman"/>
          <w:sz w:val="24"/>
          <w:szCs w:val="24"/>
          <w:rtl w:val="0"/>
        </w:rPr>
        <w:t xml:space="preserve"> Partially-Dressed </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in Context:</w:t>
      </w:r>
      <w:r w:rsidDel="00000000" w:rsidR="00000000" w:rsidRPr="00000000">
        <w:rPr>
          <w:rFonts w:ascii="Times New Roman" w:cs="Times New Roman" w:eastAsia="Times New Roman" w:hAnsi="Times New Roman"/>
          <w:sz w:val="24"/>
          <w:szCs w:val="24"/>
          <w:rtl w:val="0"/>
        </w:rPr>
        <w:t xml:space="preserve"> Pharmacist dispenses medicine after validating prescription and coverage. </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 </w:t>
      </w:r>
      <w:r w:rsidDel="00000000" w:rsidR="00000000" w:rsidRPr="00000000">
        <w:rPr>
          <w:rFonts w:ascii="Times New Roman" w:cs="Times New Roman" w:eastAsia="Times New Roman" w:hAnsi="Times New Roman"/>
          <w:sz w:val="24"/>
          <w:szCs w:val="24"/>
          <w:rtl w:val="0"/>
        </w:rPr>
        <w:t xml:space="preserve">Pharmacist    </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Supporting Actor:</w:t>
      </w:r>
      <w:r w:rsidDel="00000000" w:rsidR="00000000" w:rsidRPr="00000000">
        <w:rPr>
          <w:rFonts w:ascii="Times New Roman" w:cs="Times New Roman" w:eastAsia="Times New Roman" w:hAnsi="Times New Roman"/>
          <w:sz w:val="24"/>
          <w:szCs w:val="24"/>
          <w:rtl w:val="0"/>
        </w:rPr>
        <w:t xml:space="preserve"> Insurance System, EHR System</w:t>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p w:rsidR="00000000" w:rsidDel="00000000" w:rsidP="00000000" w:rsidRDefault="00000000" w:rsidRPr="00000000" w14:paraId="000000D1">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Pharmacist logs into system.</w:t>
      </w:r>
    </w:p>
    <w:p w:rsidR="00000000" w:rsidDel="00000000" w:rsidP="00000000" w:rsidRDefault="00000000" w:rsidRPr="00000000" w14:paraId="000000D2">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System displays active prescriptions for patient.</w:t>
      </w:r>
    </w:p>
    <w:p w:rsidR="00000000" w:rsidDel="00000000" w:rsidP="00000000" w:rsidRDefault="00000000" w:rsidRPr="00000000" w14:paraId="000000D3">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System verifies insurance approval.</w:t>
      </w:r>
    </w:p>
    <w:p w:rsidR="00000000" w:rsidDel="00000000" w:rsidP="00000000" w:rsidRDefault="00000000" w:rsidRPr="00000000" w14:paraId="000000D4">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Pharmacist confirms medication inventory.</w:t>
      </w:r>
    </w:p>
    <w:p w:rsidR="00000000" w:rsidDel="00000000" w:rsidP="00000000" w:rsidRDefault="00000000" w:rsidRPr="00000000" w14:paraId="000000D5">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System logs transaction upon dispense.</w:t>
      </w:r>
    </w:p>
    <w:p w:rsidR="00000000" w:rsidDel="00000000" w:rsidP="00000000" w:rsidRDefault="00000000" w:rsidRPr="00000000" w14:paraId="000000D6">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24"/>
          <w:szCs w:val="24"/>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0"/>
        <w:gridCol w:w="5910"/>
        <w:tblGridChange w:id="0">
          <w:tblGrid>
            <w:gridCol w:w="3450"/>
            <w:gridCol w:w="59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Details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Name</w:t>
            </w:r>
          </w:p>
        </w:tc>
        <w:tc>
          <w:tcP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Dispense Medication Based on Prescription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Scope</w:t>
            </w:r>
          </w:p>
        </w:tc>
        <w:tc>
          <w:tcP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Pharmacy System</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Level</w:t>
            </w:r>
          </w:p>
        </w:tc>
        <w:tc>
          <w:tcP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User-goal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 Actor</w:t>
            </w:r>
          </w:p>
        </w:tc>
        <w:tc>
          <w:tcP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Pharmacist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Stakeholders and Interests</w:t>
            </w:r>
          </w:p>
        </w:tc>
        <w:tc>
          <w:tcP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Pharmacist needs verified orders; Patient expects correct medication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 prescription is stored in EHR</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Success Guarantee</w:t>
            </w:r>
          </w:p>
        </w:tc>
        <w:tc>
          <w:tcP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Medication is dispensed and logged</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tc>
        <w:tc>
          <w:tcP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Pharmacist logs in  2. Retrieves prescription  3. System verifies insurance  4. Confirms inventory  5. Dispenses medication  6. Logs transaction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Extensions</w:t>
            </w:r>
          </w:p>
        </w:tc>
        <w:tc>
          <w:tcP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3a. Insurance denial → patient notified</w:t>
            </w:r>
          </w:p>
          <w:p w:rsidR="00000000" w:rsidDel="00000000" w:rsidP="00000000" w:rsidRDefault="00000000" w:rsidRPr="00000000" w14:paraId="000000EC">
            <w:pPr>
              <w:widowControl w:val="0"/>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4a. Out of stock → alert or request transfer</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Special Requirements</w:t>
            </w:r>
          </w:p>
        </w:tc>
        <w:tc>
          <w:tcP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Barcode verification; medication history tracking</w:t>
            </w:r>
          </w:p>
        </w:tc>
      </w:tr>
    </w:tbl>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2">
      <w:pPr>
        <w:pStyle w:val="Subtitle"/>
        <w:rPr/>
      </w:pPr>
      <w:bookmarkStart w:colFirst="0" w:colLast="0" w:name="_pfkglom7obif" w:id="10"/>
      <w:bookmarkEnd w:id="10"/>
      <w:r w:rsidDel="00000000" w:rsidR="00000000" w:rsidRPr="00000000">
        <w:rPr>
          <w:rtl w:val="0"/>
        </w:rPr>
        <w:t xml:space="preserve">Use Case 4: Search for Nearby Healthcare Provider</w:t>
      </w:r>
    </w:p>
    <w:p w:rsidR="00000000" w:rsidDel="00000000" w:rsidP="00000000" w:rsidRDefault="00000000" w:rsidRPr="00000000" w14:paraId="000000F3">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281613" cy="4481629"/>
                <wp:effectExtent b="0" l="0" r="0" t="0"/>
                <wp:docPr id="2" name=""/>
                <a:graphic>
                  <a:graphicData uri="http://schemas.microsoft.com/office/word/2010/wordprocessingGroup">
                    <wpg:wgp>
                      <wpg:cNvGrpSpPr/>
                      <wpg:grpSpPr>
                        <a:xfrm>
                          <a:off x="1167950" y="209025"/>
                          <a:ext cx="5281613" cy="4481629"/>
                          <a:chOff x="1167950" y="209025"/>
                          <a:chExt cx="3380450" cy="2859425"/>
                        </a:xfrm>
                      </wpg:grpSpPr>
                      <wps:wsp>
                        <wps:cNvSpPr/>
                        <wps:cNvPr id="26" name="Shape 26"/>
                        <wps:spPr>
                          <a:xfrm>
                            <a:off x="1440505" y="483500"/>
                            <a:ext cx="155400" cy="124500"/>
                          </a:xfrm>
                          <a:prstGeom prst="flowChartConnector">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flipH="1">
                            <a:off x="1517417" y="608125"/>
                            <a:ext cx="1500" cy="207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79122" y="652776"/>
                            <a:ext cx="278100" cy="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401745" y="810549"/>
                            <a:ext cx="116400" cy="82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518186" y="810549"/>
                            <a:ext cx="126000" cy="82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1" name="Shape 31"/>
                        <wps:spPr>
                          <a:xfrm>
                            <a:off x="1167950" y="811850"/>
                            <a:ext cx="785100" cy="8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4"/>
                                  <w:vertAlign w:val="baseline"/>
                                </w:rPr>
                                <w:t xml:space="preserve">Patient</w:t>
                              </w:r>
                            </w:p>
                          </w:txbxContent>
                        </wps:txbx>
                        <wps:bodyPr anchorCtr="0" anchor="t" bIns="91425" lIns="91425" spcFirstLastPara="1" rIns="91425" wrap="square" tIns="91425">
                          <a:noAutofit/>
                        </wps:bodyPr>
                      </wps:wsp>
                      <wps:wsp>
                        <wps:cNvSpPr/>
                        <wps:cNvPr id="32" name="Shape 32"/>
                        <wps:spPr>
                          <a:xfrm>
                            <a:off x="4012625" y="666025"/>
                            <a:ext cx="531000" cy="207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560500" y="894650"/>
                            <a:ext cx="3300" cy="21738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4278125" y="873325"/>
                            <a:ext cx="0" cy="21459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1573625" y="1190075"/>
                            <a:ext cx="27045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573625" y="1691725"/>
                            <a:ext cx="2724000" cy="4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7" name="Shape 37"/>
                        <wps:spPr>
                          <a:xfrm>
                            <a:off x="4012638" y="608125"/>
                            <a:ext cx="5310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System</w:t>
                              </w:r>
                            </w:p>
                          </w:txbxContent>
                        </wps:txbx>
                        <wps:bodyPr anchorCtr="0" anchor="t" bIns="91425" lIns="91425" spcFirstLastPara="1" rIns="91425" wrap="square" tIns="91425">
                          <a:spAutoFit/>
                        </wps:bodyPr>
                      </wps:wsp>
                      <wps:wsp>
                        <wps:cNvCnPr/>
                        <wps:spPr>
                          <a:xfrm flipH="1" rot="10800000">
                            <a:off x="1560506" y="2268425"/>
                            <a:ext cx="2724000" cy="29700"/>
                          </a:xfrm>
                          <a:prstGeom prst="straightConnector1">
                            <a:avLst/>
                          </a:prstGeom>
                          <a:noFill/>
                          <a:ln cap="flat" cmpd="sng" w="9525">
                            <a:solidFill>
                              <a:srgbClr val="000000"/>
                            </a:solidFill>
                            <a:prstDash val="solid"/>
                            <a:round/>
                            <a:headEnd len="med" w="med" type="stealth"/>
                            <a:tailEnd len="med" w="med" type="none"/>
                          </a:ln>
                        </wps:spPr>
                        <wps:bodyPr anchorCtr="0" anchor="ctr" bIns="91425" lIns="91425" spcFirstLastPara="1" rIns="91425" wrap="square" tIns="91425">
                          <a:noAutofit/>
                        </wps:bodyPr>
                      </wps:wsp>
                      <wps:wsp>
                        <wps:cNvSpPr txBox="1"/>
                        <wps:cNvPr id="39" name="Shape 39"/>
                        <wps:spPr>
                          <a:xfrm>
                            <a:off x="1657363" y="931225"/>
                            <a:ext cx="25371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enterSearchCriteria(location, specialty, insurance)</w:t>
                              </w:r>
                            </w:p>
                          </w:txbxContent>
                        </wps:txbx>
                        <wps:bodyPr anchorCtr="0" anchor="t" bIns="91425" lIns="91425" spcFirstLastPara="1" rIns="91425" wrap="square" tIns="91425">
                          <a:spAutoFit/>
                        </wps:bodyPr>
                      </wps:wsp>
                      <wps:wsp>
                        <wps:cNvSpPr txBox="1"/>
                        <wps:cNvPr id="40" name="Shape 40"/>
                        <wps:spPr>
                          <a:xfrm>
                            <a:off x="2252374" y="1473575"/>
                            <a:ext cx="16224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filterProviders()</w:t>
                              </w:r>
                            </w:p>
                          </w:txbxContent>
                        </wps:txbx>
                        <wps:bodyPr anchorCtr="0" anchor="t" bIns="91425" lIns="91425" spcFirstLastPara="1" rIns="91425" wrap="square" tIns="91425">
                          <a:spAutoFit/>
                        </wps:bodyPr>
                      </wps:wsp>
                      <wps:wsp>
                        <wps:cNvSpPr txBox="1"/>
                        <wps:cNvPr id="41" name="Shape 41"/>
                        <wps:spPr>
                          <a:xfrm>
                            <a:off x="1920753" y="2015925"/>
                            <a:ext cx="17946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displayProviderList()</w:t>
                              </w:r>
                            </w:p>
                          </w:txbxContent>
                        </wps:txbx>
                        <wps:bodyPr anchorCtr="0" anchor="t" bIns="91425" lIns="91425" spcFirstLastPara="1" rIns="91425" wrap="square" tIns="91425">
                          <a:spAutoFit/>
                        </wps:bodyPr>
                      </wps:wsp>
                      <wps:wsp>
                        <wps:cNvSpPr txBox="1"/>
                        <wps:cNvPr id="42" name="Shape 42"/>
                        <wps:spPr>
                          <a:xfrm>
                            <a:off x="1815500" y="209025"/>
                            <a:ext cx="2000400" cy="207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Search for Nearby Healthcare Provider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281613" cy="4481629"/>
                <wp:effectExtent b="0" l="0" r="0" t="0"/>
                <wp:docPr id="2" name="image7.png"/>
                <a:graphic>
                  <a:graphicData uri="http://schemas.openxmlformats.org/drawingml/2006/picture">
                    <pic:pic>
                      <pic:nvPicPr>
                        <pic:cNvPr id="0" name="image7.png"/>
                        <pic:cNvPicPr preferRelativeResize="0"/>
                      </pic:nvPicPr>
                      <pic:blipFill>
                        <a:blip r:embed="rId6"/>
                        <a:srcRect/>
                        <a:stretch>
                          <a:fillRect/>
                        </a:stretch>
                      </pic:blipFill>
                      <pic:spPr>
                        <a:xfrm>
                          <a:off x="0" y="0"/>
                          <a:ext cx="5281613" cy="448162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4">
      <w:pPr>
        <w:rPr>
          <w:i w:val="1"/>
          <w:sz w:val="20"/>
          <w:szCs w:val="20"/>
        </w:rPr>
      </w:pPr>
      <w:r w:rsidDel="00000000" w:rsidR="00000000" w:rsidRPr="00000000">
        <w:rPr>
          <w:b w:val="1"/>
          <w:i w:val="1"/>
          <w:sz w:val="20"/>
          <w:szCs w:val="20"/>
          <w:rtl w:val="0"/>
        </w:rPr>
        <w:t xml:space="preserve">Sequence Diagram – Search for Nearby Healthcare Provider Use Case:</w:t>
      </w:r>
      <w:r w:rsidDel="00000000" w:rsidR="00000000" w:rsidRPr="00000000">
        <w:rPr>
          <w:i w:val="1"/>
          <w:sz w:val="20"/>
          <w:szCs w:val="20"/>
          <w:rtl w:val="0"/>
        </w:rPr>
        <w:t xml:space="preserve"> Shows patient-driven interaction with the System to filter providers by location, specialty, and insurance compatibility.</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Format: </w:t>
      </w:r>
      <w:r w:rsidDel="00000000" w:rsidR="00000000" w:rsidRPr="00000000">
        <w:rPr>
          <w:rFonts w:ascii="Times New Roman" w:cs="Times New Roman" w:eastAsia="Times New Roman" w:hAnsi="Times New Roman"/>
          <w:sz w:val="24"/>
          <w:szCs w:val="24"/>
          <w:rtl w:val="0"/>
        </w:rPr>
        <w:t xml:space="preserve">Partially-Dressed</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in Context:</w:t>
      </w:r>
      <w:r w:rsidDel="00000000" w:rsidR="00000000" w:rsidRPr="00000000">
        <w:rPr>
          <w:rFonts w:ascii="Times New Roman" w:cs="Times New Roman" w:eastAsia="Times New Roman" w:hAnsi="Times New Roman"/>
          <w:sz w:val="24"/>
          <w:szCs w:val="24"/>
          <w:rtl w:val="0"/>
        </w:rPr>
        <w:t xml:space="preserve"> Patient finds </w:t>
      </w:r>
      <w:r w:rsidDel="00000000" w:rsidR="00000000" w:rsidRPr="00000000">
        <w:rPr>
          <w:rtl w:val="0"/>
        </w:rPr>
        <w:t xml:space="preserve">a </w:t>
      </w:r>
      <w:r w:rsidDel="00000000" w:rsidR="00000000" w:rsidRPr="00000000">
        <w:rPr>
          <w:rFonts w:ascii="Times New Roman" w:cs="Times New Roman" w:eastAsia="Times New Roman" w:hAnsi="Times New Roman"/>
          <w:sz w:val="24"/>
          <w:szCs w:val="24"/>
          <w:rtl w:val="0"/>
        </w:rPr>
        <w:t xml:space="preserve">suitable provider based on location, specialty, and insurance. </w:t>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w:t>
      </w:r>
      <w:r w:rsidDel="00000000" w:rsidR="00000000" w:rsidRPr="00000000">
        <w:rPr>
          <w:rFonts w:ascii="Times New Roman" w:cs="Times New Roman" w:eastAsia="Times New Roman" w:hAnsi="Times New Roman"/>
          <w:sz w:val="24"/>
          <w:szCs w:val="24"/>
          <w:rtl w:val="0"/>
        </w:rPr>
        <w:t xml:space="preserve"> Patient</w:t>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p w:rsidR="00000000" w:rsidDel="00000000" w:rsidP="00000000" w:rsidRDefault="00000000" w:rsidRPr="00000000" w14:paraId="000000FB">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Patient accesses Qalb+ search page.</w:t>
      </w:r>
    </w:p>
    <w:p w:rsidR="00000000" w:rsidDel="00000000" w:rsidP="00000000" w:rsidRDefault="00000000" w:rsidRPr="00000000" w14:paraId="000000FC">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Patient enters desired specialty and insurance details.</w:t>
      </w:r>
    </w:p>
    <w:p w:rsidR="00000000" w:rsidDel="00000000" w:rsidP="00000000" w:rsidRDefault="00000000" w:rsidRPr="00000000" w14:paraId="000000FD">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System displays a list of nearby eligible providers.</w:t>
      </w:r>
    </w:p>
    <w:p w:rsidR="00000000" w:rsidDel="00000000" w:rsidP="00000000" w:rsidRDefault="00000000" w:rsidRPr="00000000" w14:paraId="000000FE">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Patient selects one for booking.</w:t>
      </w:r>
      <w:r w:rsidDel="00000000" w:rsidR="00000000" w:rsidRPr="00000000">
        <w:br w:type="page"/>
      </w: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b w:val="1"/>
          <w:sz w:val="24"/>
          <w:szCs w:val="24"/>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0"/>
        <w:gridCol w:w="5910"/>
        <w:tblGridChange w:id="0">
          <w:tblGrid>
            <w:gridCol w:w="3450"/>
            <w:gridCol w:w="59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Details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Name</w:t>
            </w:r>
          </w:p>
        </w:tc>
        <w:tc>
          <w:tcP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for Nearby Healthcare Provider</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Scope</w:t>
            </w:r>
          </w:p>
        </w:tc>
        <w:tc>
          <w:tcP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Qalb+ Provider Search Engine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Level</w:t>
            </w:r>
          </w:p>
        </w:tc>
        <w:tc>
          <w:tcP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User-goal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 Actor</w:t>
            </w:r>
          </w:p>
        </w:tc>
        <w:tc>
          <w:tcP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Stakeholders and Interests</w:t>
            </w:r>
          </w:p>
        </w:tc>
        <w:tc>
          <w:tcP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wants relevant options; System must show insurance-compatible results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has system access and input filters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Success Guarantee</w:t>
            </w:r>
          </w:p>
        </w:tc>
        <w:tc>
          <w:tcP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providers is displayed based on input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tc>
        <w:tc>
          <w:tcP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Patient accesses search tool  2. Inputs specialty and location 3. Filters by insurance accepted  4. System displays nearby providers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Extensions</w:t>
            </w:r>
          </w:p>
        </w:tc>
        <w:tc>
          <w:tcP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2a. No providers match → suggest broader filters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Special Requirements</w:t>
            </w:r>
          </w:p>
        </w:tc>
        <w:tc>
          <w:tcP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 integration; insurance database sync</w:t>
            </w:r>
          </w:p>
        </w:tc>
      </w:tr>
    </w:tbl>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9">
      <w:pPr>
        <w:pStyle w:val="Subtitle"/>
        <w:rPr/>
      </w:pPr>
      <w:bookmarkStart w:colFirst="0" w:colLast="0" w:name="_5rac80me633v" w:id="11"/>
      <w:bookmarkEnd w:id="11"/>
      <w:r w:rsidDel="00000000" w:rsidR="00000000" w:rsidRPr="00000000">
        <w:rPr>
          <w:rtl w:val="0"/>
        </w:rPr>
        <w:t xml:space="preserve">Use Case 5: Create Community Support Group</w:t>
      </w:r>
    </w:p>
    <w:p w:rsidR="00000000" w:rsidDel="00000000" w:rsidP="00000000" w:rsidRDefault="00000000" w:rsidRPr="00000000" w14:paraId="0000011A">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729288" cy="3960989"/>
                <wp:effectExtent b="0" l="0" r="0" t="0"/>
                <wp:docPr id="5" name=""/>
                <a:graphic>
                  <a:graphicData uri="http://schemas.microsoft.com/office/word/2010/wordprocessingGroup">
                    <wpg:wgp>
                      <wpg:cNvGrpSpPr/>
                      <wpg:grpSpPr>
                        <a:xfrm>
                          <a:off x="1337550" y="209025"/>
                          <a:ext cx="5729288" cy="3960989"/>
                          <a:chOff x="1337550" y="209025"/>
                          <a:chExt cx="4665050" cy="3223400"/>
                        </a:xfrm>
                      </wpg:grpSpPr>
                      <wps:wsp>
                        <wps:cNvSpPr/>
                        <wps:cNvPr id="107" name="Shape 107"/>
                        <wps:spPr>
                          <a:xfrm>
                            <a:off x="1482805" y="351775"/>
                            <a:ext cx="155400" cy="124500"/>
                          </a:xfrm>
                          <a:prstGeom prst="flowChartConnector">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flipH="1">
                            <a:off x="1559717" y="476400"/>
                            <a:ext cx="1500" cy="207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421422" y="521051"/>
                            <a:ext cx="278100" cy="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444045" y="678824"/>
                            <a:ext cx="116400" cy="82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560486" y="678824"/>
                            <a:ext cx="126000" cy="82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12" name="Shape 112"/>
                        <wps:spPr>
                          <a:xfrm>
                            <a:off x="1337575" y="803038"/>
                            <a:ext cx="445800" cy="8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4"/>
                                  <w:vertAlign w:val="baseline"/>
                                </w:rPr>
                                <w:t xml:space="preserve">Patient</w:t>
                              </w:r>
                            </w:p>
                          </w:txbxContent>
                        </wps:txbx>
                        <wps:bodyPr anchorCtr="0" anchor="t" bIns="91425" lIns="91425" spcFirstLastPara="1" rIns="91425" wrap="square" tIns="91425">
                          <a:noAutofit/>
                        </wps:bodyPr>
                      </wps:wsp>
                      <wps:wsp>
                        <wps:cNvSpPr/>
                        <wps:cNvPr id="113" name="Shape 113"/>
                        <wps:spPr>
                          <a:xfrm>
                            <a:off x="3127500" y="616575"/>
                            <a:ext cx="531000" cy="207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560475" y="885838"/>
                            <a:ext cx="3300" cy="24777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3393000" y="823875"/>
                            <a:ext cx="9900" cy="25398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1573625" y="1190075"/>
                            <a:ext cx="1829400" cy="9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573625" y="1681825"/>
                            <a:ext cx="1819500" cy="14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18" name="Shape 118"/>
                        <wps:spPr>
                          <a:xfrm>
                            <a:off x="4504183" y="584775"/>
                            <a:ext cx="1278600" cy="207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128775" y="823875"/>
                            <a:ext cx="14700" cy="26085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SpPr txBox="1"/>
                        <wps:cNvPr id="120" name="Shape 120"/>
                        <wps:spPr>
                          <a:xfrm>
                            <a:off x="3127513" y="558675"/>
                            <a:ext cx="5310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System</w:t>
                              </w:r>
                            </w:p>
                          </w:txbxContent>
                        </wps:txbx>
                        <wps:bodyPr anchorCtr="0" anchor="t" bIns="91425" lIns="91425" spcFirstLastPara="1" rIns="91425" wrap="square" tIns="91425">
                          <a:spAutoFit/>
                        </wps:bodyPr>
                      </wps:wsp>
                      <wps:wsp>
                        <wps:cNvSpPr txBox="1"/>
                        <wps:cNvPr id="121" name="Shape 121"/>
                        <wps:spPr>
                          <a:xfrm>
                            <a:off x="4617482" y="558675"/>
                            <a:ext cx="13851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Notification Service</w:t>
                              </w:r>
                            </w:p>
                          </w:txbxContent>
                        </wps:txbx>
                        <wps:bodyPr anchorCtr="0" anchor="t" bIns="91425" lIns="91425" spcFirstLastPara="1" rIns="91425" wrap="square" tIns="91425">
                          <a:spAutoFit/>
                        </wps:bodyPr>
                      </wps:wsp>
                      <wps:wsp>
                        <wps:cNvCnPr/>
                        <wps:spPr>
                          <a:xfrm rot="10800000">
                            <a:off x="3396313" y="2297138"/>
                            <a:ext cx="1760400" cy="9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1563750" y="2055550"/>
                            <a:ext cx="1848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537563" y="2704425"/>
                            <a:ext cx="1858800" cy="29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392988" y="2704450"/>
                            <a:ext cx="1721100" cy="19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26" name="Shape 126"/>
                        <wps:spPr>
                          <a:xfrm>
                            <a:off x="1871050" y="944875"/>
                            <a:ext cx="12246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login(credentials)</w:t>
                              </w:r>
                            </w:p>
                          </w:txbxContent>
                        </wps:txbx>
                        <wps:bodyPr anchorCtr="0" anchor="t" bIns="91425" lIns="91425" spcFirstLastPara="1" rIns="91425" wrap="square" tIns="91425">
                          <a:spAutoFit/>
                        </wps:bodyPr>
                      </wps:wsp>
                      <wps:wsp>
                        <wps:cNvSpPr txBox="1"/>
                        <wps:cNvPr id="127" name="Shape 127"/>
                        <wps:spPr>
                          <a:xfrm>
                            <a:off x="1537577" y="1438038"/>
                            <a:ext cx="2104200" cy="46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createGroup(name, tags, description)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txbxContent>
                        </wps:txbx>
                        <wps:bodyPr anchorCtr="0" anchor="t" bIns="91425" lIns="91425" spcFirstLastPara="1" rIns="91425" wrap="square" tIns="91425">
                          <a:spAutoFit/>
                        </wps:bodyPr>
                      </wps:wsp>
                      <wps:wsp>
                        <wps:cNvSpPr txBox="1"/>
                        <wps:cNvPr id="128" name="Shape 128"/>
                        <wps:spPr>
                          <a:xfrm>
                            <a:off x="1830214" y="1824650"/>
                            <a:ext cx="13251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validateGroupDetails()</w:t>
                              </w:r>
                            </w:p>
                          </w:txbxContent>
                        </wps:txbx>
                        <wps:bodyPr anchorCtr="0" anchor="t" bIns="91425" lIns="91425" spcFirstLastPara="1" rIns="91425" wrap="square" tIns="91425">
                          <a:spAutoFit/>
                        </wps:bodyPr>
                      </wps:wsp>
                      <wps:wsp>
                        <wps:cNvSpPr txBox="1"/>
                        <wps:cNvPr id="129" name="Shape 129"/>
                        <wps:spPr>
                          <a:xfrm>
                            <a:off x="1783402" y="2451925"/>
                            <a:ext cx="13851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sendGroupNotifications()</w:t>
                              </w:r>
                            </w:p>
                          </w:txbxContent>
                        </wps:txbx>
                        <wps:bodyPr anchorCtr="0" anchor="t" bIns="91425" lIns="91425" spcFirstLastPara="1" rIns="91425" wrap="square" tIns="91425">
                          <a:spAutoFit/>
                        </wps:bodyPr>
                      </wps:wsp>
                      <wps:wsp>
                        <wps:cNvCnPr/>
                        <wps:spPr>
                          <a:xfrm rot="10800000">
                            <a:off x="1573700" y="2311250"/>
                            <a:ext cx="1829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31" name="Shape 131"/>
                        <wps:spPr>
                          <a:xfrm>
                            <a:off x="1783388" y="2092175"/>
                            <a:ext cx="12246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confirmCreation()</w:t>
                              </w:r>
                            </w:p>
                          </w:txbxContent>
                        </wps:txbx>
                        <wps:bodyPr anchorCtr="0" anchor="t" bIns="91425" lIns="91425" spcFirstLastPara="1" rIns="91425" wrap="square" tIns="91425">
                          <a:spAutoFit/>
                        </wps:bodyPr>
                      </wps:wsp>
                      <wps:wsp>
                        <wps:cNvSpPr txBox="1"/>
                        <wps:cNvPr id="132" name="Shape 132"/>
                        <wps:spPr>
                          <a:xfrm>
                            <a:off x="1815500" y="209025"/>
                            <a:ext cx="1829400" cy="207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Create Community Support Group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729288" cy="3960989"/>
                <wp:effectExtent b="0" l="0" r="0" t="0"/>
                <wp:docPr id="5" name="image11.png"/>
                <a:graphic>
                  <a:graphicData uri="http://schemas.openxmlformats.org/drawingml/2006/picture">
                    <pic:pic>
                      <pic:nvPicPr>
                        <pic:cNvPr id="0" name="image11.png"/>
                        <pic:cNvPicPr preferRelativeResize="0"/>
                      </pic:nvPicPr>
                      <pic:blipFill>
                        <a:blip r:embed="rId6"/>
                        <a:srcRect/>
                        <a:stretch>
                          <a:fillRect/>
                        </a:stretch>
                      </pic:blipFill>
                      <pic:spPr>
                        <a:xfrm>
                          <a:off x="0" y="0"/>
                          <a:ext cx="5729288" cy="396098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B">
      <w:pPr>
        <w:rPr>
          <w:i w:val="1"/>
          <w:sz w:val="20"/>
          <w:szCs w:val="20"/>
        </w:rPr>
      </w:pPr>
      <w:r w:rsidDel="00000000" w:rsidR="00000000" w:rsidRPr="00000000">
        <w:rPr>
          <w:b w:val="1"/>
          <w:i w:val="1"/>
          <w:sz w:val="20"/>
          <w:szCs w:val="20"/>
          <w:rtl w:val="0"/>
        </w:rPr>
        <w:t xml:space="preserve">Sequence Diagram – Create Community Support Group Use Case:</w:t>
      </w:r>
      <w:r w:rsidDel="00000000" w:rsidR="00000000" w:rsidRPr="00000000">
        <w:rPr>
          <w:i w:val="1"/>
          <w:sz w:val="20"/>
          <w:szCs w:val="20"/>
          <w:rtl w:val="0"/>
        </w:rPr>
        <w:t xml:space="preserve"> Shows patient-initiated workflow with System and Notification Service to validate group details, confirm creation, and notify relevant users.</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Format:</w:t>
      </w:r>
      <w:r w:rsidDel="00000000" w:rsidR="00000000" w:rsidRPr="00000000">
        <w:rPr>
          <w:rFonts w:ascii="Times New Roman" w:cs="Times New Roman" w:eastAsia="Times New Roman" w:hAnsi="Times New Roman"/>
          <w:sz w:val="24"/>
          <w:szCs w:val="24"/>
          <w:rtl w:val="0"/>
        </w:rPr>
        <w:t xml:space="preserve"> Partially-Dressed </w:t>
      </w:r>
    </w:p>
    <w:p w:rsidR="00000000" w:rsidDel="00000000" w:rsidP="00000000" w:rsidRDefault="00000000" w:rsidRPr="00000000" w14:paraId="000001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 in Context:</w:t>
      </w:r>
      <w:r w:rsidDel="00000000" w:rsidR="00000000" w:rsidRPr="00000000">
        <w:rPr>
          <w:rFonts w:ascii="Times New Roman" w:cs="Times New Roman" w:eastAsia="Times New Roman" w:hAnsi="Times New Roman"/>
          <w:sz w:val="24"/>
          <w:szCs w:val="24"/>
          <w:rtl w:val="0"/>
        </w:rPr>
        <w:t xml:space="preserve"> Patient creates a new group on KLIK to connect with others facing similar conditions.</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 </w:t>
      </w:r>
      <w:r w:rsidDel="00000000" w:rsidR="00000000" w:rsidRPr="00000000">
        <w:rPr>
          <w:rFonts w:ascii="Times New Roman" w:cs="Times New Roman" w:eastAsia="Times New Roman" w:hAnsi="Times New Roman"/>
          <w:sz w:val="24"/>
          <w:szCs w:val="24"/>
          <w:rtl w:val="0"/>
        </w:rPr>
        <w:t xml:space="preserve">Patient</w:t>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p w:rsidR="00000000" w:rsidDel="00000000" w:rsidP="00000000" w:rsidRDefault="00000000" w:rsidRPr="00000000" w14:paraId="00000122">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Patient logs into KLIK portal.</w:t>
      </w:r>
    </w:p>
    <w:p w:rsidR="00000000" w:rsidDel="00000000" w:rsidP="00000000" w:rsidRDefault="00000000" w:rsidRPr="00000000" w14:paraId="00000123">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Patient navigates to Support Groups section.</w:t>
      </w:r>
    </w:p>
    <w:p w:rsidR="00000000" w:rsidDel="00000000" w:rsidP="00000000" w:rsidRDefault="00000000" w:rsidRPr="00000000" w14:paraId="00000124">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Patient clicks “Create Group” and adds description and condition tags.</w:t>
      </w:r>
    </w:p>
    <w:p w:rsidR="00000000" w:rsidDel="00000000" w:rsidP="00000000" w:rsidRDefault="00000000" w:rsidRPr="00000000" w14:paraId="00000125">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System publishes the new group and notifies similar users.</w:t>
      </w:r>
    </w:p>
    <w:p w:rsidR="00000000" w:rsidDel="00000000" w:rsidP="00000000" w:rsidRDefault="00000000" w:rsidRPr="00000000" w14:paraId="00000126">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b w:val="1"/>
          <w:sz w:val="24"/>
          <w:szCs w:val="24"/>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0"/>
        <w:gridCol w:w="5910"/>
        <w:tblGridChange w:id="0">
          <w:tblGrid>
            <w:gridCol w:w="3450"/>
            <w:gridCol w:w="59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Details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Name</w:t>
            </w:r>
          </w:p>
        </w:tc>
        <w:tc>
          <w:tcP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Community Support Group</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Scope</w:t>
            </w:r>
          </w:p>
        </w:tc>
        <w:tc>
          <w:tcP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KLIK Support Portal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Level</w:t>
            </w:r>
          </w:p>
        </w:tc>
        <w:tc>
          <w:tcP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User-goal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 Actor</w:t>
            </w:r>
          </w:p>
        </w:tc>
        <w:tc>
          <w:tcP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Stakeholders and Interests</w:t>
            </w:r>
          </w:p>
        </w:tc>
        <w:tc>
          <w:tcP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wants peer support; System ensures moderation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is logged in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Success Guarantee</w:t>
            </w:r>
          </w:p>
        </w:tc>
        <w:tc>
          <w:tcP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group is published and discoverable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tc>
        <w:tc>
          <w:tcP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Patient logs in 2. Clicks "Create Group"  3. Enters group name and tags  4. System validates content  5. Publishes group  6. Sends notifications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Extensions</w:t>
            </w:r>
          </w:p>
        </w:tc>
        <w:tc>
          <w:tcP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4a. Inappropriate content → block creation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Special Requirements</w:t>
            </w:r>
          </w:p>
        </w:tc>
        <w:tc>
          <w:tcP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Moderation tools; tagging system</w:t>
            </w:r>
          </w:p>
        </w:tc>
      </w:tr>
    </w:tbl>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2">
      <w:pPr>
        <w:pStyle w:val="Heading1"/>
        <w:spacing w:after="0" w:lineRule="auto"/>
        <w:ind w:left="0" w:firstLine="0"/>
        <w:rPr/>
      </w:pPr>
      <w:bookmarkStart w:colFirst="0" w:colLast="0" w:name="_ab29osu3j8iq" w:id="12"/>
      <w:bookmarkEnd w:id="12"/>
      <w:r w:rsidDel="00000000" w:rsidR="00000000" w:rsidRPr="00000000">
        <w:rPr>
          <w:rtl w:val="0"/>
        </w:rPr>
        <w:t xml:space="preserve">Domain Model - Concept Categories</w:t>
      </w:r>
    </w:p>
    <w:p w:rsidR="00000000" w:rsidDel="00000000" w:rsidP="00000000" w:rsidRDefault="00000000" w:rsidRPr="00000000" w14:paraId="00000143">
      <w:pPr>
        <w:spacing w:line="240" w:lineRule="auto"/>
        <w:rPr/>
      </w:pPr>
      <w:r w:rsidDel="00000000" w:rsidR="00000000" w:rsidRPr="00000000">
        <w:rPr>
          <w:rtl w:val="0"/>
        </w:rPr>
      </w:r>
    </w:p>
    <w:tbl>
      <w:tblPr>
        <w:tblStyle w:val="Table8"/>
        <w:tblW w:w="11145.0" w:type="dxa"/>
        <w:jc w:val="left"/>
        <w:tblInd w:w="-921.764705882352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75"/>
        <w:gridCol w:w="6570"/>
        <w:tblGridChange w:id="0">
          <w:tblGrid>
            <w:gridCol w:w="4575"/>
            <w:gridCol w:w="6570"/>
          </w:tblGrid>
        </w:tblGridChange>
      </w:tblGrid>
      <w:tr>
        <w:trPr>
          <w:cantSplit w:val="0"/>
          <w:tblHeader w:val="0"/>
        </w:trPr>
        <w:tc>
          <w:tcPr>
            <w:tcBorders>
              <w:top w:color="314d64" w:space="0" w:sz="4" w:val="single"/>
              <w:left w:color="314d64" w:space="0" w:sz="4" w:val="single"/>
              <w:bottom w:color="314d64" w:space="0" w:sz="8" w:val="single"/>
              <w:right w:color="314d64"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Conceptual Class Category</w:t>
            </w:r>
            <w:r w:rsidDel="00000000" w:rsidR="00000000" w:rsidRPr="00000000">
              <w:rPr>
                <w:rtl w:val="0"/>
              </w:rPr>
            </w:r>
          </w:p>
        </w:tc>
        <w:tc>
          <w:tcPr>
            <w:tcBorders>
              <w:top w:color="314d64" w:space="0" w:sz="4" w:val="single"/>
              <w:left w:color="314d64" w:space="0" w:sz="4" w:val="single"/>
              <w:bottom w:color="314d64" w:space="0" w:sz="8" w:val="single"/>
              <w:right w:color="314d64"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Examples</w:t>
            </w:r>
            <w:r w:rsidDel="00000000" w:rsidR="00000000" w:rsidRPr="00000000">
              <w:rPr>
                <w:rtl w:val="0"/>
              </w:rPr>
            </w:r>
          </w:p>
        </w:tc>
      </w:tr>
      <w:tr>
        <w:trPr>
          <w:cantSplit w:val="0"/>
          <w:tblHeader w:val="0"/>
        </w:trPr>
        <w:tc>
          <w:tcPr>
            <w:tcBorders>
              <w:top w:color="314d64" w:space="0" w:sz="8" w:val="single"/>
            </w:tcBorders>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Physical or Tangible Objects</w:t>
            </w:r>
          </w:p>
        </w:tc>
        <w:tc>
          <w:tcPr>
            <w:tcBorders>
              <w:top w:color="314d64" w:space="0" w:sz="8" w:val="single"/>
            </w:tcBorders>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Appointment, Medication, Prescription, Health Record, Support Group</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Specifications, Designs, Descriptions of Things</w:t>
            </w:r>
          </w:p>
        </w:tc>
        <w:tc>
          <w:tcP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Appointment Details, Prescription Info, Patient Profile, Group Tags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Places</w:t>
            </w:r>
          </w:p>
        </w:tc>
        <w:tc>
          <w:tcP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Clinic Location, Pharmacy Address, Provider Facility</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Transactions</w:t>
            </w:r>
          </w:p>
        </w:tc>
        <w:tc>
          <w:tcP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Appointment Booking, Medication Dispense, Group Creation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Transaction Line Items</w:t>
            </w:r>
          </w:p>
        </w:tc>
        <w:tc>
          <w:tcP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Medication Item, Insurance Approval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Roles of People</w:t>
            </w:r>
          </w:p>
        </w:tc>
        <w:tc>
          <w:tcP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Doctor, Pharmacist, Caregiver, IT Auditor, Insurance Agent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Containers of Other Things</w:t>
            </w:r>
          </w:p>
        </w:tc>
        <w:tc>
          <w:tcP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EHR System, Support Portal, Insurance System</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Things in a Container</w:t>
            </w:r>
          </w:p>
        </w:tc>
        <w:tc>
          <w:tcP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Medical Records, Prescription History, Support Group Posts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 Computers/Systems (external)</w:t>
            </w:r>
          </w:p>
        </w:tc>
        <w:tc>
          <w:tcP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EHR System, Insurance System, Government Health Agency</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 Noun Concepts</w:t>
            </w:r>
          </w:p>
        </w:tc>
        <w:tc>
          <w:tcP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Medical Condition, Support Need, Access Control, Availability Status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Organizations</w:t>
            </w:r>
          </w:p>
        </w:tc>
        <w:tc>
          <w:tcP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Hospital, Government Health Agency, Insurance Provider</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Events</w:t>
            </w:r>
          </w:p>
        </w:tc>
        <w:tc>
          <w:tcP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In, Create Group, Confirm Appointment, Dispense Medication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Processes</w:t>
            </w:r>
          </w:p>
        </w:tc>
        <w:tc>
          <w:tcP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Appointment Scheduling, Prescription Verification, Support Group Moderation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Rules and Policies</w:t>
            </w:r>
          </w:p>
        </w:tc>
        <w:tc>
          <w:tcP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HIPAA Compliance, Coverage Rules, Moderation Guidelines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Catalogs</w:t>
            </w:r>
          </w:p>
        </w:tc>
        <w:tc>
          <w:tcP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Provider Directory, Medication Catalog</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Records of Finance, Work, Contracts, Legal</w:t>
            </w:r>
          </w:p>
        </w:tc>
        <w:tc>
          <w:tcP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Insurance Claim, Audit Log, Medical Record Entry</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Financial Instruments and Services</w:t>
            </w:r>
          </w:p>
        </w:tc>
        <w:tc>
          <w:tcP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Insurance Plan, Coverage Approval</w:t>
            </w:r>
          </w:p>
        </w:tc>
      </w:tr>
      <w:tr>
        <w:trPr>
          <w:cantSplit w:val="0"/>
          <w:tblHeader w:val="0"/>
        </w:trPr>
        <w:tc>
          <w:tcPr>
            <w:tcBorders>
              <w:bottom w:color="314d64" w:space="0" w:sz="8" w:val="single"/>
            </w:tcBorders>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Manuals, Documents, Reference Papers</w:t>
            </w:r>
          </w:p>
        </w:tc>
        <w:tc>
          <w:tcPr>
            <w:tcBorders>
              <w:bottom w:color="314d64" w:space="0" w:sz="8" w:val="single"/>
            </w:tcBorders>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Privacy Notice, User Guidelines, Consent Form</w:t>
            </w:r>
          </w:p>
        </w:tc>
      </w:tr>
    </w:tbl>
    <w:p w:rsidR="00000000" w:rsidDel="00000000" w:rsidP="00000000" w:rsidRDefault="00000000" w:rsidRPr="00000000" w14:paraId="0000016A">
      <w:pPr>
        <w:pStyle w:val="Subtitle"/>
        <w:ind w:left="0" w:firstLine="0"/>
        <w:rPr/>
      </w:pPr>
      <w:bookmarkStart w:colFirst="0" w:colLast="0" w:name="_1mq9frg1iqdb" w:id="13"/>
      <w:bookmarkEnd w:id="13"/>
      <w:r w:rsidDel="00000000" w:rsidR="00000000" w:rsidRPr="00000000">
        <w:rPr>
          <w:rtl w:val="0"/>
        </w:rPr>
        <w:t xml:space="preserve">Class Refinement</w:t>
      </w:r>
    </w:p>
    <w:p w:rsidR="00000000" w:rsidDel="00000000" w:rsidP="00000000" w:rsidRDefault="00000000" w:rsidRPr="00000000" w14:paraId="0000016B">
      <w:pPr>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Good Classes (Retained)</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Bad Classes (Pruned)</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Appointment</w:t>
            </w:r>
          </w:p>
        </w:tc>
        <w:tc>
          <w:tcP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In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Medication</w:t>
            </w:r>
          </w:p>
        </w:tc>
        <w:tc>
          <w:tcP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Consent Form</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Prescription</w:t>
            </w:r>
          </w:p>
        </w:tc>
        <w:tc>
          <w:tcP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Privacy Notice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 Record (merged with Patient Profile)</w:t>
            </w:r>
          </w:p>
        </w:tc>
        <w:tc>
          <w:tcP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Guidelines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w:t>
            </w:r>
          </w:p>
        </w:tc>
        <w:tc>
          <w:tcP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 Service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w:t>
            </w:r>
          </w:p>
        </w:tc>
        <w:tc>
          <w:tcP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Audit Log</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Pharmacist</w:t>
            </w:r>
          </w:p>
        </w:tc>
        <w:tc>
          <w:tcP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Profile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Group (with optional Support Group Post)</w:t>
            </w:r>
          </w:p>
        </w:tc>
        <w:tc>
          <w:tcP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Prescription Info (already covered)</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EHR System</w:t>
            </w:r>
          </w:p>
        </w:tc>
        <w:tc>
          <w:tcP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Moderation Guidelines (rule, not class)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Provider Directory</w:t>
            </w:r>
          </w:p>
        </w:tc>
        <w:tc>
          <w:tcP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Profile (merged with Health Record)</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Insurance Claim</w:t>
            </w:r>
          </w:p>
        </w:tc>
        <w:tc>
          <w:tcP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Tags (implementation-specific)</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Insurance Plan</w:t>
            </w:r>
          </w:p>
        </w:tc>
        <w:tc>
          <w:tcP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Group</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Coverage Approval</w:t>
            </w:r>
          </w:p>
        </w:tc>
        <w:tc>
          <w:tcP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Appointment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Government Health Agency</w:t>
            </w:r>
          </w:p>
        </w:tc>
        <w:tc>
          <w:tcP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Dispense Medication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Hospital</w:t>
            </w:r>
          </w:p>
        </w:tc>
        <w:tc>
          <w:tcP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br w:type="page"/>
      </w:r>
      <w:r w:rsidDel="00000000" w:rsidR="00000000" w:rsidRPr="00000000">
        <w:rPr>
          <w:rtl w:val="0"/>
        </w:rPr>
      </w:r>
    </w:p>
    <w:p w:rsidR="00000000" w:rsidDel="00000000" w:rsidP="00000000" w:rsidRDefault="00000000" w:rsidRPr="00000000" w14:paraId="0000018E">
      <w:pPr>
        <w:pStyle w:val="Heading1"/>
        <w:rPr/>
      </w:pPr>
      <w:bookmarkStart w:colFirst="0" w:colLast="0" w:name="_v055mkaabyu1" w:id="14"/>
      <w:bookmarkEnd w:id="14"/>
      <w:r w:rsidDel="00000000" w:rsidR="00000000" w:rsidRPr="00000000">
        <w:rPr>
          <w:rtl w:val="0"/>
        </w:rPr>
        <w:t xml:space="preserve">Domain Model</w:t>
      </w:r>
      <w:r w:rsidDel="00000000" w:rsidR="00000000" w:rsidRPr="00000000">
        <w:drawing>
          <wp:anchor allowOverlap="1" behindDoc="0" distB="114300" distT="114300" distL="114300" distR="114300" hidden="0" layoutInCell="1" locked="0" relativeHeight="0" simplePos="0">
            <wp:simplePos x="0" y="0"/>
            <wp:positionH relativeFrom="column">
              <wp:posOffset>-685799</wp:posOffset>
            </wp:positionH>
            <wp:positionV relativeFrom="paragraph">
              <wp:posOffset>495300</wp:posOffset>
            </wp:positionV>
            <wp:extent cx="7274753" cy="5753100"/>
            <wp:effectExtent b="0" l="0" r="0" t="0"/>
            <wp:wrapTopAndBottom distB="114300" distT="114300"/>
            <wp:docPr id="15"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7274753" cy="5753100"/>
                    </a:xfrm>
                    <a:prstGeom prst="rect"/>
                    <a:ln/>
                  </pic:spPr>
                </pic:pic>
              </a:graphicData>
            </a:graphic>
          </wp:anchor>
        </w:drawing>
      </w:r>
    </w:p>
    <w:p w:rsidR="00000000" w:rsidDel="00000000" w:rsidP="00000000" w:rsidRDefault="00000000" w:rsidRPr="00000000" w14:paraId="0000018F">
      <w:pPr>
        <w:ind w:left="0" w:firstLine="0"/>
        <w:rPr>
          <w:i w:val="1"/>
          <w:sz w:val="20"/>
          <w:szCs w:val="20"/>
        </w:rPr>
      </w:pPr>
      <w:r w:rsidDel="00000000" w:rsidR="00000000" w:rsidRPr="00000000">
        <w:rPr>
          <w:b w:val="1"/>
          <w:i w:val="1"/>
          <w:sz w:val="20"/>
          <w:szCs w:val="20"/>
          <w:rtl w:val="0"/>
        </w:rPr>
        <w:t xml:space="preserve">Domain Model – Healthcare System</w:t>
      </w:r>
      <w:r w:rsidDel="00000000" w:rsidR="00000000" w:rsidRPr="00000000">
        <w:rPr>
          <w:i w:val="1"/>
          <w:sz w:val="20"/>
          <w:szCs w:val="20"/>
          <w:rtl w:val="0"/>
        </w:rPr>
        <w:t xml:space="preserve"> defines core entities and their relationships across clinical, administrative, and regulatory domains, including patients, providers, prescriptions, claims, and health records.</w:t>
      </w:r>
      <w:r w:rsidDel="00000000" w:rsidR="00000000" w:rsidRPr="00000000">
        <w:br w:type="page"/>
      </w:r>
      <w:r w:rsidDel="00000000" w:rsidR="00000000" w:rsidRPr="00000000">
        <w:rPr>
          <w:rtl w:val="0"/>
        </w:rPr>
      </w:r>
    </w:p>
    <w:p w:rsidR="00000000" w:rsidDel="00000000" w:rsidP="00000000" w:rsidRDefault="00000000" w:rsidRPr="00000000" w14:paraId="00000190">
      <w:pPr>
        <w:pStyle w:val="Heading1"/>
        <w:keepNext w:val="0"/>
        <w:keepLines w:val="0"/>
        <w:spacing w:after="0" w:before="200" w:lineRule="auto"/>
        <w:ind w:left="0" w:firstLine="0"/>
        <w:rPr/>
      </w:pPr>
      <w:bookmarkStart w:colFirst="0" w:colLast="0" w:name="_2g6tm1epbm5l" w:id="15"/>
      <w:bookmarkEnd w:id="15"/>
      <w:r w:rsidDel="00000000" w:rsidR="00000000" w:rsidRPr="00000000">
        <w:rPr>
          <w:rtl w:val="0"/>
        </w:rPr>
        <w:t xml:space="preserve">System Operation Contracts</w:t>
      </w:r>
    </w:p>
    <w:p w:rsidR="00000000" w:rsidDel="00000000" w:rsidP="00000000" w:rsidRDefault="00000000" w:rsidRPr="00000000" w14:paraId="00000191">
      <w:pPr>
        <w:pStyle w:val="Subtitle"/>
        <w:keepNext w:val="0"/>
        <w:keepLines w:val="0"/>
        <w:spacing w:after="0" w:before="200" w:lineRule="auto"/>
        <w:rPr/>
      </w:pPr>
      <w:bookmarkStart w:colFirst="0" w:colLast="0" w:name="_b0gj7u864irv" w:id="16"/>
      <w:bookmarkEnd w:id="16"/>
      <w:r w:rsidDel="00000000" w:rsidR="00000000" w:rsidRPr="00000000">
        <w:rPr>
          <w:rtl w:val="0"/>
        </w:rPr>
        <w:t xml:space="preserve">1. scheduleAppointment(patientID, doctorID, dateTime)</w:t>
      </w:r>
    </w:p>
    <w:p w:rsidR="00000000" w:rsidDel="00000000" w:rsidP="00000000" w:rsidRDefault="00000000" w:rsidRPr="00000000" w14:paraId="00000192">
      <w:pPr>
        <w:numPr>
          <w:ilvl w:val="0"/>
          <w:numId w:val="20"/>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Responsibilities: </w:t>
      </w:r>
      <w:r w:rsidDel="00000000" w:rsidR="00000000" w:rsidRPr="00000000">
        <w:rPr>
          <w:rFonts w:ascii="Times New Roman" w:cs="Times New Roman" w:eastAsia="Times New Roman" w:hAnsi="Times New Roman"/>
          <w:sz w:val="24"/>
          <w:szCs w:val="24"/>
          <w:rtl w:val="0"/>
        </w:rPr>
        <w:t xml:space="preserve">Book an appointment between a registered Patient and a Doctor at a requested time.</w:t>
      </w:r>
    </w:p>
    <w:p w:rsidR="00000000" w:rsidDel="00000000" w:rsidP="00000000" w:rsidRDefault="00000000" w:rsidRPr="00000000" w14:paraId="00000193">
      <w:pPr>
        <w:numPr>
          <w:ilvl w:val="0"/>
          <w:numId w:val="20"/>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Type: </w:t>
      </w:r>
      <w:r w:rsidDel="00000000" w:rsidR="00000000" w:rsidRPr="00000000">
        <w:rPr>
          <w:rFonts w:ascii="Times New Roman" w:cs="Times New Roman" w:eastAsia="Times New Roman" w:hAnsi="Times New Roman"/>
          <w:sz w:val="24"/>
          <w:szCs w:val="24"/>
          <w:rtl w:val="0"/>
        </w:rPr>
        <w:t xml:space="preserve">System Operation - Controller</w:t>
      </w:r>
    </w:p>
    <w:p w:rsidR="00000000" w:rsidDel="00000000" w:rsidP="00000000" w:rsidRDefault="00000000" w:rsidRPr="00000000" w14:paraId="00000194">
      <w:pPr>
        <w:numPr>
          <w:ilvl w:val="0"/>
          <w:numId w:val="20"/>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Cross References:</w:t>
      </w:r>
    </w:p>
    <w:p w:rsidR="00000000" w:rsidDel="00000000" w:rsidP="00000000" w:rsidRDefault="00000000" w:rsidRPr="00000000" w14:paraId="00000195">
      <w:pPr>
        <w:numPr>
          <w:ilvl w:val="1"/>
          <w:numId w:val="2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Case: Schedule Patient Appointment</w:t>
      </w:r>
    </w:p>
    <w:p w:rsidR="00000000" w:rsidDel="00000000" w:rsidP="00000000" w:rsidRDefault="00000000" w:rsidRPr="00000000" w14:paraId="00000196">
      <w:pPr>
        <w:numPr>
          <w:ilvl w:val="1"/>
          <w:numId w:val="2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SSD: scheduleAppointment</w:t>
      </w:r>
    </w:p>
    <w:p w:rsidR="00000000" w:rsidDel="00000000" w:rsidP="00000000" w:rsidRDefault="00000000" w:rsidRPr="00000000" w14:paraId="00000197">
      <w:pPr>
        <w:numPr>
          <w:ilvl w:val="0"/>
          <w:numId w:val="20"/>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Exceptions:</w:t>
      </w:r>
    </w:p>
    <w:p w:rsidR="00000000" w:rsidDel="00000000" w:rsidP="00000000" w:rsidRDefault="00000000" w:rsidRPr="00000000" w14:paraId="00000198">
      <w:pPr>
        <w:numPr>
          <w:ilvl w:val="1"/>
          <w:numId w:val="2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Doctor unavailable</w:t>
      </w:r>
    </w:p>
    <w:p w:rsidR="00000000" w:rsidDel="00000000" w:rsidP="00000000" w:rsidRDefault="00000000" w:rsidRPr="00000000" w14:paraId="00000199">
      <w:pPr>
        <w:numPr>
          <w:ilvl w:val="1"/>
          <w:numId w:val="2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Invalid patientID</w:t>
      </w:r>
    </w:p>
    <w:p w:rsidR="00000000" w:rsidDel="00000000" w:rsidP="00000000" w:rsidRDefault="00000000" w:rsidRPr="00000000" w14:paraId="0000019A">
      <w:pPr>
        <w:numPr>
          <w:ilvl w:val="0"/>
          <w:numId w:val="20"/>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19B">
      <w:pPr>
        <w:numPr>
          <w:ilvl w:val="1"/>
          <w:numId w:val="2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Confirmation message with appointment details </w:t>
      </w:r>
    </w:p>
    <w:p w:rsidR="00000000" w:rsidDel="00000000" w:rsidP="00000000" w:rsidRDefault="00000000" w:rsidRPr="00000000" w14:paraId="0000019C">
      <w:pPr>
        <w:numPr>
          <w:ilvl w:val="1"/>
          <w:numId w:val="2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Updated EHR records</w:t>
      </w:r>
    </w:p>
    <w:p w:rsidR="00000000" w:rsidDel="00000000" w:rsidP="00000000" w:rsidRDefault="00000000" w:rsidRPr="00000000" w14:paraId="0000019D">
      <w:pPr>
        <w:numPr>
          <w:ilvl w:val="0"/>
          <w:numId w:val="20"/>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Pre-conditions:</w:t>
      </w:r>
    </w:p>
    <w:p w:rsidR="00000000" w:rsidDel="00000000" w:rsidP="00000000" w:rsidRDefault="00000000" w:rsidRPr="00000000" w14:paraId="0000019E">
      <w:pPr>
        <w:numPr>
          <w:ilvl w:val="1"/>
          <w:numId w:val="2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Patient is logged in</w:t>
      </w:r>
    </w:p>
    <w:p w:rsidR="00000000" w:rsidDel="00000000" w:rsidP="00000000" w:rsidRDefault="00000000" w:rsidRPr="00000000" w14:paraId="0000019F">
      <w:pPr>
        <w:numPr>
          <w:ilvl w:val="1"/>
          <w:numId w:val="2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Doctor exists and has available slots</w:t>
      </w:r>
    </w:p>
    <w:p w:rsidR="00000000" w:rsidDel="00000000" w:rsidP="00000000" w:rsidRDefault="00000000" w:rsidRPr="00000000" w14:paraId="000001A0">
      <w:pPr>
        <w:numPr>
          <w:ilvl w:val="1"/>
          <w:numId w:val="2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UnifiedPatientManager and Appointment classes initialized</w:t>
      </w:r>
    </w:p>
    <w:p w:rsidR="00000000" w:rsidDel="00000000" w:rsidP="00000000" w:rsidRDefault="00000000" w:rsidRPr="00000000" w14:paraId="000001A1">
      <w:pPr>
        <w:numPr>
          <w:ilvl w:val="0"/>
          <w:numId w:val="20"/>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Post-conditions</w:t>
      </w:r>
    </w:p>
    <w:p w:rsidR="00000000" w:rsidDel="00000000" w:rsidP="00000000" w:rsidRDefault="00000000" w:rsidRPr="00000000" w14:paraId="000001A2">
      <w:pPr>
        <w:numPr>
          <w:ilvl w:val="1"/>
          <w:numId w:val="2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new Appointment object is created</w:t>
      </w:r>
    </w:p>
    <w:p w:rsidR="00000000" w:rsidDel="00000000" w:rsidP="00000000" w:rsidRDefault="00000000" w:rsidRPr="00000000" w14:paraId="000001A3">
      <w:pPr>
        <w:numPr>
          <w:ilvl w:val="1"/>
          <w:numId w:val="2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Appointment.dateTime set to requested slot</w:t>
      </w:r>
    </w:p>
    <w:p w:rsidR="00000000" w:rsidDel="00000000" w:rsidP="00000000" w:rsidRDefault="00000000" w:rsidRPr="00000000" w14:paraId="000001A4">
      <w:pPr>
        <w:numPr>
          <w:ilvl w:val="1"/>
          <w:numId w:val="2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Associated with Patient and Doctor</w:t>
      </w:r>
    </w:p>
    <w:p w:rsidR="00000000" w:rsidDel="00000000" w:rsidP="00000000" w:rsidRDefault="00000000" w:rsidRPr="00000000" w14:paraId="000001A5">
      <w:pPr>
        <w:numPr>
          <w:ilvl w:val="1"/>
          <w:numId w:val="2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EHRSystem updated with appointment data</w:t>
      </w:r>
    </w:p>
    <w:p w:rsidR="00000000" w:rsidDel="00000000" w:rsidP="00000000" w:rsidRDefault="00000000" w:rsidRPr="00000000" w14:paraId="000001A6">
      <w:pPr>
        <w:ind w:left="0" w:firstLine="0"/>
        <w:rPr/>
      </w:pPr>
      <w:r w:rsidDel="00000000" w:rsidR="00000000" w:rsidRPr="00000000">
        <w:rPr>
          <w:rtl w:val="0"/>
        </w:rPr>
      </w:r>
    </w:p>
    <w:p w:rsidR="00000000" w:rsidDel="00000000" w:rsidP="00000000" w:rsidRDefault="00000000" w:rsidRPr="00000000" w14:paraId="000001A7">
      <w:pPr>
        <w:ind w:left="0" w:firstLine="0"/>
        <w:rPr>
          <w:b w:val="1"/>
          <w:i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A8">
      <w:pPr>
        <w:ind w:left="0" w:firstLine="0"/>
        <w:rPr>
          <w:i w:val="1"/>
          <w:sz w:val="20"/>
          <w:szCs w:val="20"/>
        </w:rPr>
      </w:pPr>
      <w:r w:rsidDel="00000000" w:rsidR="00000000" w:rsidRPr="00000000">
        <w:rPr>
          <w:b w:val="1"/>
          <w:i w:val="1"/>
          <w:sz w:val="20"/>
          <w:szCs w:val="20"/>
          <w:rtl w:val="0"/>
        </w:rPr>
        <w:t xml:space="preserve">Swimlane Diagram – Appointment Scheduling </w:t>
      </w:r>
      <w:r w:rsidDel="00000000" w:rsidR="00000000" w:rsidRPr="00000000">
        <w:rPr>
          <w:i w:val="1"/>
          <w:sz w:val="20"/>
          <w:szCs w:val="20"/>
          <w:rtl w:val="0"/>
        </w:rPr>
        <w:t xml:space="preserve">models the scheduleAppointment operation across Patient, Controller, Doctor, Appointment, and EHRSystem, showing validation, availability checks, and EHR updates.</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-868679</wp:posOffset>
            </wp:positionH>
            <wp:positionV relativeFrom="paragraph">
              <wp:posOffset>114300</wp:posOffset>
            </wp:positionV>
            <wp:extent cx="7645400" cy="6959274"/>
            <wp:effectExtent b="0" l="0" r="0" t="0"/>
            <wp:wrapTopAndBottom distB="114300" distT="114300"/>
            <wp:docPr id="1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7645400" cy="6959274"/>
                    </a:xfrm>
                    <a:prstGeom prst="rect"/>
                    <a:ln/>
                  </pic:spPr>
                </pic:pic>
              </a:graphicData>
            </a:graphic>
          </wp:anchor>
        </w:drawing>
      </w:r>
    </w:p>
    <w:p w:rsidR="00000000" w:rsidDel="00000000" w:rsidP="00000000" w:rsidRDefault="00000000" w:rsidRPr="00000000" w14:paraId="000001A9">
      <w:pPr>
        <w:pStyle w:val="Subtitle"/>
        <w:rPr/>
      </w:pPr>
      <w:bookmarkStart w:colFirst="0" w:colLast="0" w:name="_9xdhs5oeius3" w:id="17"/>
      <w:bookmarkEnd w:id="17"/>
      <w:r w:rsidDel="00000000" w:rsidR="00000000" w:rsidRPr="00000000">
        <w:rPr>
          <w:rtl w:val="0"/>
        </w:rPr>
        <w:t xml:space="preserve">2. retrieveMedicalRecords(doctorID, patientID)</w:t>
      </w:r>
    </w:p>
    <w:p w:rsidR="00000000" w:rsidDel="00000000" w:rsidP="00000000" w:rsidRDefault="00000000" w:rsidRPr="00000000" w14:paraId="000001AA">
      <w:pPr>
        <w:numPr>
          <w:ilvl w:val="0"/>
          <w:numId w:val="1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Responsibilities: </w:t>
      </w:r>
      <w:r w:rsidDel="00000000" w:rsidR="00000000" w:rsidRPr="00000000">
        <w:rPr>
          <w:rFonts w:ascii="Times New Roman" w:cs="Times New Roman" w:eastAsia="Times New Roman" w:hAnsi="Times New Roman"/>
          <w:sz w:val="24"/>
          <w:szCs w:val="24"/>
          <w:rtl w:val="0"/>
        </w:rPr>
        <w:t xml:space="preserve">Allow </w:t>
      </w:r>
      <w:r w:rsidDel="00000000" w:rsidR="00000000" w:rsidRPr="00000000">
        <w:rPr>
          <w:rFonts w:ascii="Times New Roman" w:cs="Times New Roman" w:eastAsia="Times New Roman" w:hAnsi="Times New Roman"/>
          <w:sz w:val="24"/>
          <w:szCs w:val="24"/>
          <w:rtl w:val="0"/>
        </w:rPr>
        <w:t xml:space="preserve">Doctor</w:t>
      </w:r>
      <w:r w:rsidDel="00000000" w:rsidR="00000000" w:rsidRPr="00000000">
        <w:rPr>
          <w:rFonts w:ascii="Times New Roman" w:cs="Times New Roman" w:eastAsia="Times New Roman" w:hAnsi="Times New Roman"/>
          <w:sz w:val="24"/>
          <w:szCs w:val="24"/>
          <w:rtl w:val="0"/>
        </w:rPr>
        <w:t xml:space="preserve"> to securely access a Patient’s health records for clinical review.</w:t>
      </w:r>
    </w:p>
    <w:p w:rsidR="00000000" w:rsidDel="00000000" w:rsidP="00000000" w:rsidRDefault="00000000" w:rsidRPr="00000000" w14:paraId="000001AB">
      <w:pPr>
        <w:numPr>
          <w:ilvl w:val="0"/>
          <w:numId w:val="1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 </w:t>
      </w:r>
      <w:r w:rsidDel="00000000" w:rsidR="00000000" w:rsidRPr="00000000">
        <w:rPr>
          <w:rFonts w:ascii="Times New Roman" w:cs="Times New Roman" w:eastAsia="Times New Roman" w:hAnsi="Times New Roman"/>
          <w:sz w:val="24"/>
          <w:szCs w:val="24"/>
          <w:rtl w:val="0"/>
        </w:rPr>
        <w:t xml:space="preserve">System Operation - Controller</w:t>
      </w:r>
    </w:p>
    <w:p w:rsidR="00000000" w:rsidDel="00000000" w:rsidP="00000000" w:rsidRDefault="00000000" w:rsidRPr="00000000" w14:paraId="000001AC">
      <w:pPr>
        <w:numPr>
          <w:ilvl w:val="0"/>
          <w:numId w:val="1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Cross References:</w:t>
      </w:r>
    </w:p>
    <w:p w:rsidR="00000000" w:rsidDel="00000000" w:rsidP="00000000" w:rsidRDefault="00000000" w:rsidRPr="00000000" w14:paraId="000001AD">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Access Patient Medical Records</w:t>
      </w:r>
    </w:p>
    <w:p w:rsidR="00000000" w:rsidDel="00000000" w:rsidP="00000000" w:rsidRDefault="00000000" w:rsidRPr="00000000" w14:paraId="000001AE">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SSD: retrieveMedicalRecords</w:t>
      </w:r>
    </w:p>
    <w:p w:rsidR="00000000" w:rsidDel="00000000" w:rsidP="00000000" w:rsidRDefault="00000000" w:rsidRPr="00000000" w14:paraId="000001AF">
      <w:pPr>
        <w:numPr>
          <w:ilvl w:val="0"/>
          <w:numId w:val="1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p w:rsidR="00000000" w:rsidDel="00000000" w:rsidP="00000000" w:rsidRDefault="00000000" w:rsidRPr="00000000" w14:paraId="000001B0">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 patient ID</w:t>
      </w:r>
    </w:p>
    <w:p w:rsidR="00000000" w:rsidDel="00000000" w:rsidP="00000000" w:rsidRDefault="00000000" w:rsidRPr="00000000" w14:paraId="000001B1">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EHR record unavailable</w:t>
      </w:r>
    </w:p>
    <w:p w:rsidR="00000000" w:rsidDel="00000000" w:rsidP="00000000" w:rsidRDefault="00000000" w:rsidRPr="00000000" w14:paraId="000001B2">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denied</w:t>
      </w:r>
    </w:p>
    <w:p w:rsidR="00000000" w:rsidDel="00000000" w:rsidP="00000000" w:rsidRDefault="00000000" w:rsidRPr="00000000" w14:paraId="000001B3">
      <w:pPr>
        <w:numPr>
          <w:ilvl w:val="0"/>
          <w:numId w:val="1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1B4">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Detailed view of patient’s medical history</w:t>
      </w:r>
    </w:p>
    <w:p w:rsidR="00000000" w:rsidDel="00000000" w:rsidP="00000000" w:rsidRDefault="00000000" w:rsidRPr="00000000" w14:paraId="000001B5">
      <w:pPr>
        <w:numPr>
          <w:ilvl w:val="0"/>
          <w:numId w:val="1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p w:rsidR="00000000" w:rsidDel="00000000" w:rsidP="00000000" w:rsidRDefault="00000000" w:rsidRPr="00000000" w14:paraId="000001B6">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has login credentials</w:t>
      </w:r>
    </w:p>
    <w:p w:rsidR="00000000" w:rsidDel="00000000" w:rsidP="00000000" w:rsidRDefault="00000000" w:rsidRPr="00000000" w14:paraId="000001B7">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exists in system</w:t>
      </w:r>
    </w:p>
    <w:p w:rsidR="00000000" w:rsidDel="00000000" w:rsidP="00000000" w:rsidRDefault="00000000" w:rsidRPr="00000000" w14:paraId="000001B8">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EHRSystem contains relevant data</w:t>
      </w:r>
    </w:p>
    <w:p w:rsidR="00000000" w:rsidDel="00000000" w:rsidP="00000000" w:rsidRDefault="00000000" w:rsidRPr="00000000" w14:paraId="000001B9">
      <w:pPr>
        <w:numPr>
          <w:ilvl w:val="0"/>
          <w:numId w:val="1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p w:rsidR="00000000" w:rsidDel="00000000" w:rsidP="00000000" w:rsidRDefault="00000000" w:rsidRPr="00000000" w14:paraId="000001BA">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receives current diagnosis, prescription, and lab data</w:t>
      </w:r>
    </w:p>
    <w:p w:rsidR="00000000" w:rsidDel="00000000" w:rsidP="00000000" w:rsidRDefault="00000000" w:rsidRPr="00000000" w14:paraId="000001BB">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logged in audit trail</w:t>
      </w:r>
    </w:p>
    <w:p w:rsidR="00000000" w:rsidDel="00000000" w:rsidP="00000000" w:rsidRDefault="00000000" w:rsidRPr="00000000" w14:paraId="000001BC">
      <w:pPr>
        <w:rPr/>
      </w:pPr>
      <w:r w:rsidDel="00000000" w:rsidR="00000000" w:rsidRPr="00000000">
        <w:rPr/>
        <w:drawing>
          <wp:inline distB="114300" distT="114300" distL="114300" distR="114300">
            <wp:extent cx="5943600" cy="7353300"/>
            <wp:effectExtent b="0" l="0" r="0" t="0"/>
            <wp:docPr id="1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73533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ind w:left="360" w:firstLine="0"/>
        <w:rPr>
          <w:rFonts w:ascii="Times New Roman" w:cs="Times New Roman" w:eastAsia="Times New Roman" w:hAnsi="Times New Roman"/>
          <w:i w:val="1"/>
          <w:sz w:val="20"/>
          <w:szCs w:val="20"/>
        </w:rPr>
      </w:pPr>
      <w:r w:rsidDel="00000000" w:rsidR="00000000" w:rsidRPr="00000000">
        <w:rPr>
          <w:b w:val="1"/>
          <w:i w:val="1"/>
          <w:sz w:val="20"/>
          <w:szCs w:val="20"/>
          <w:rtl w:val="0"/>
        </w:rPr>
        <w:t xml:space="preserve">Swimlane Diagram – Retrieve Medical Records</w:t>
      </w:r>
      <w:r w:rsidDel="00000000" w:rsidR="00000000" w:rsidRPr="00000000">
        <w:rPr>
          <w:i w:val="1"/>
          <w:sz w:val="20"/>
          <w:szCs w:val="20"/>
          <w:rtl w:val="0"/>
        </w:rPr>
        <w:t xml:space="preserve"> models the retrieveMedicalRecords operation across Doctor, Controller, EHRSystem, and AuditLogger, showing validation, access checks, data retrieval, and logging.</w:t>
      </w:r>
      <w:r w:rsidDel="00000000" w:rsidR="00000000" w:rsidRPr="00000000">
        <w:rPr>
          <w:rtl w:val="0"/>
        </w:rPr>
      </w:r>
    </w:p>
    <w:p w:rsidR="00000000" w:rsidDel="00000000" w:rsidP="00000000" w:rsidRDefault="00000000" w:rsidRPr="00000000" w14:paraId="000001BE">
      <w:pPr>
        <w:pStyle w:val="Subtitle"/>
        <w:rPr/>
      </w:pPr>
      <w:bookmarkStart w:colFirst="0" w:colLast="0" w:name="_2jf79h4yz8lr" w:id="18"/>
      <w:bookmarkEnd w:id="18"/>
      <w:r w:rsidDel="00000000" w:rsidR="00000000" w:rsidRPr="00000000">
        <w:rPr>
          <w:rtl w:val="0"/>
        </w:rPr>
        <w:t xml:space="preserve">3. dispenseMedication(prescriptionID, pharmacistID)</w:t>
      </w:r>
    </w:p>
    <w:p w:rsidR="00000000" w:rsidDel="00000000" w:rsidP="00000000" w:rsidRDefault="00000000" w:rsidRPr="00000000" w14:paraId="000001BF">
      <w:pPr>
        <w:numPr>
          <w:ilvl w:val="0"/>
          <w:numId w:val="17"/>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Responsibilities: </w:t>
      </w:r>
      <w:r w:rsidDel="00000000" w:rsidR="00000000" w:rsidRPr="00000000">
        <w:rPr>
          <w:rFonts w:ascii="Times New Roman" w:cs="Times New Roman" w:eastAsia="Times New Roman" w:hAnsi="Times New Roman"/>
          <w:sz w:val="24"/>
          <w:szCs w:val="24"/>
          <w:rtl w:val="0"/>
        </w:rPr>
        <w:t xml:space="preserve">Verify prescription and insurance, then dispense appropriate medication.</w:t>
      </w:r>
    </w:p>
    <w:p w:rsidR="00000000" w:rsidDel="00000000" w:rsidP="00000000" w:rsidRDefault="00000000" w:rsidRPr="00000000" w14:paraId="000001C0">
      <w:pPr>
        <w:numPr>
          <w:ilvl w:val="0"/>
          <w:numId w:val="17"/>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 </w:t>
      </w:r>
      <w:r w:rsidDel="00000000" w:rsidR="00000000" w:rsidRPr="00000000">
        <w:rPr>
          <w:rFonts w:ascii="Times New Roman" w:cs="Times New Roman" w:eastAsia="Times New Roman" w:hAnsi="Times New Roman"/>
          <w:sz w:val="24"/>
          <w:szCs w:val="24"/>
          <w:rtl w:val="0"/>
        </w:rPr>
        <w:t xml:space="preserve">System Operation - Controller</w:t>
      </w:r>
    </w:p>
    <w:p w:rsidR="00000000" w:rsidDel="00000000" w:rsidP="00000000" w:rsidRDefault="00000000" w:rsidRPr="00000000" w14:paraId="000001C1">
      <w:pPr>
        <w:numPr>
          <w:ilvl w:val="0"/>
          <w:numId w:val="17"/>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Cross References:</w:t>
      </w:r>
    </w:p>
    <w:p w:rsidR="00000000" w:rsidDel="00000000" w:rsidP="00000000" w:rsidRDefault="00000000" w:rsidRPr="00000000" w14:paraId="000001C2">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Dispense Medication Based on Prescription</w:t>
      </w:r>
    </w:p>
    <w:p w:rsidR="00000000" w:rsidDel="00000000" w:rsidP="00000000" w:rsidRDefault="00000000" w:rsidRPr="00000000" w14:paraId="000001C3">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SSD: dispenseMedication</w:t>
      </w:r>
    </w:p>
    <w:p w:rsidR="00000000" w:rsidDel="00000000" w:rsidP="00000000" w:rsidRDefault="00000000" w:rsidRPr="00000000" w14:paraId="000001C4">
      <w:pPr>
        <w:numPr>
          <w:ilvl w:val="0"/>
          <w:numId w:val="17"/>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p w:rsidR="00000000" w:rsidDel="00000000" w:rsidP="00000000" w:rsidRDefault="00000000" w:rsidRPr="00000000" w14:paraId="000001C5">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Insurance denial</w:t>
      </w:r>
    </w:p>
    <w:p w:rsidR="00000000" w:rsidDel="00000000" w:rsidP="00000000" w:rsidRDefault="00000000" w:rsidRPr="00000000" w14:paraId="000001C6">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Medication out of stock</w:t>
      </w:r>
    </w:p>
    <w:p w:rsidR="00000000" w:rsidDel="00000000" w:rsidP="00000000" w:rsidRDefault="00000000" w:rsidRPr="00000000" w14:paraId="000001C7">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Prescription expired</w:t>
      </w:r>
    </w:p>
    <w:p w:rsidR="00000000" w:rsidDel="00000000" w:rsidP="00000000" w:rsidRDefault="00000000" w:rsidRPr="00000000" w14:paraId="000001C8">
      <w:pPr>
        <w:numPr>
          <w:ilvl w:val="0"/>
          <w:numId w:val="17"/>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1C9">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Medication dispensed</w:t>
      </w:r>
    </w:p>
    <w:p w:rsidR="00000000" w:rsidDel="00000000" w:rsidP="00000000" w:rsidRDefault="00000000" w:rsidRPr="00000000" w14:paraId="000001CA">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Logged transaction</w:t>
      </w:r>
    </w:p>
    <w:p w:rsidR="00000000" w:rsidDel="00000000" w:rsidP="00000000" w:rsidRDefault="00000000" w:rsidRPr="00000000" w14:paraId="000001CB">
      <w:pPr>
        <w:numPr>
          <w:ilvl w:val="0"/>
          <w:numId w:val="17"/>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p w:rsidR="00000000" w:rsidDel="00000000" w:rsidP="00000000" w:rsidRDefault="00000000" w:rsidRPr="00000000" w14:paraId="000001CC">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 Prescription exists in EHR</w:t>
      </w:r>
    </w:p>
    <w:p w:rsidR="00000000" w:rsidDel="00000000" w:rsidP="00000000" w:rsidRDefault="00000000" w:rsidRPr="00000000" w14:paraId="000001CD">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Pharmacist is authorized</w:t>
      </w:r>
    </w:p>
    <w:p w:rsidR="00000000" w:rsidDel="00000000" w:rsidP="00000000" w:rsidRDefault="00000000" w:rsidRPr="00000000" w14:paraId="000001CE">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InsuranceSystem linked to patient coverage</w:t>
      </w:r>
    </w:p>
    <w:p w:rsidR="00000000" w:rsidDel="00000000" w:rsidP="00000000" w:rsidRDefault="00000000" w:rsidRPr="00000000" w14:paraId="000001CF">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Medication exists in inventory</w:t>
      </w:r>
    </w:p>
    <w:p w:rsidR="00000000" w:rsidDel="00000000" w:rsidP="00000000" w:rsidRDefault="00000000" w:rsidRPr="00000000" w14:paraId="000001D0">
      <w:pPr>
        <w:numPr>
          <w:ilvl w:val="0"/>
          <w:numId w:val="17"/>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p w:rsidR="00000000" w:rsidDel="00000000" w:rsidP="00000000" w:rsidRDefault="00000000" w:rsidRPr="00000000" w14:paraId="000001D1">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Prescription marked as dispensed</w:t>
      </w:r>
    </w:p>
    <w:p w:rsidR="00000000" w:rsidDel="00000000" w:rsidP="00000000" w:rsidRDefault="00000000" w:rsidRPr="00000000" w14:paraId="000001D2">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MedicationLog updated</w:t>
      </w:r>
    </w:p>
    <w:p w:rsidR="00000000" w:rsidDel="00000000" w:rsidP="00000000" w:rsidRDefault="00000000" w:rsidRPr="00000000" w14:paraId="000001D3">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Inventory adjusted</w:t>
      </w:r>
    </w:p>
    <w:p w:rsidR="00000000" w:rsidDel="00000000" w:rsidP="00000000" w:rsidRDefault="00000000" w:rsidRPr="00000000" w14:paraId="000001D4">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-868679</wp:posOffset>
            </wp:positionH>
            <wp:positionV relativeFrom="paragraph">
              <wp:posOffset>114300</wp:posOffset>
            </wp:positionV>
            <wp:extent cx="7743825" cy="6696583"/>
            <wp:effectExtent b="0" l="0" r="0" t="0"/>
            <wp:wrapTopAndBottom distB="114300" distT="114300"/>
            <wp:docPr id="7"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7743825" cy="6696583"/>
                    </a:xfrm>
                    <a:prstGeom prst="rect"/>
                    <a:ln/>
                  </pic:spPr>
                </pic:pic>
              </a:graphicData>
            </a:graphic>
          </wp:anchor>
        </w:drawing>
      </w:r>
    </w:p>
    <w:p w:rsidR="00000000" w:rsidDel="00000000" w:rsidP="00000000" w:rsidRDefault="00000000" w:rsidRPr="00000000" w14:paraId="000001D5">
      <w:pPr>
        <w:ind w:left="0" w:firstLine="0"/>
        <w:rPr>
          <w:i w:val="1"/>
          <w:sz w:val="20"/>
          <w:szCs w:val="20"/>
        </w:rPr>
      </w:pPr>
      <w:r w:rsidDel="00000000" w:rsidR="00000000" w:rsidRPr="00000000">
        <w:rPr>
          <w:b w:val="1"/>
          <w:i w:val="1"/>
          <w:sz w:val="20"/>
          <w:szCs w:val="20"/>
          <w:rtl w:val="0"/>
        </w:rPr>
        <w:t xml:space="preserve">Swimlane Diagram – Dispense Medication </w:t>
      </w:r>
      <w:r w:rsidDel="00000000" w:rsidR="00000000" w:rsidRPr="00000000">
        <w:rPr>
          <w:i w:val="1"/>
          <w:sz w:val="20"/>
          <w:szCs w:val="20"/>
          <w:rtl w:val="0"/>
        </w:rPr>
        <w:t xml:space="preserve">models the dispenseMedication operation across six entities, showing prescription validation, insurance and inventory checks, and final logging.</w:t>
      </w:r>
    </w:p>
    <w:p w:rsidR="00000000" w:rsidDel="00000000" w:rsidP="00000000" w:rsidRDefault="00000000" w:rsidRPr="00000000" w14:paraId="000001D6">
      <w:pPr>
        <w:rPr/>
      </w:pPr>
      <w:r w:rsidDel="00000000" w:rsidR="00000000" w:rsidRPr="00000000">
        <w:br w:type="page"/>
      </w:r>
      <w:r w:rsidDel="00000000" w:rsidR="00000000" w:rsidRPr="00000000">
        <w:rPr>
          <w:rtl w:val="0"/>
        </w:rPr>
      </w:r>
    </w:p>
    <w:p w:rsidR="00000000" w:rsidDel="00000000" w:rsidP="00000000" w:rsidRDefault="00000000" w:rsidRPr="00000000" w14:paraId="000001D7">
      <w:pPr>
        <w:pStyle w:val="Heading1"/>
        <w:ind w:left="0" w:firstLine="0"/>
        <w:rPr/>
      </w:pPr>
      <w:bookmarkStart w:colFirst="0" w:colLast="0" w:name="_uwjpgg5rwb63" w:id="19"/>
      <w:bookmarkEnd w:id="19"/>
      <w:r w:rsidDel="00000000" w:rsidR="00000000" w:rsidRPr="00000000">
        <w:rPr>
          <w:sz w:val="36"/>
          <w:szCs w:val="36"/>
          <w:rtl w:val="0"/>
        </w:rPr>
        <w:t xml:space="preserve">Class Diagram</w:t>
        <w:br w:type="textWrapping"/>
      </w:r>
      <w:r w:rsidDel="00000000" w:rsidR="00000000" w:rsidRPr="00000000">
        <w:rPr/>
        <w:drawing>
          <wp:inline distB="114300" distT="114300" distL="114300" distR="114300">
            <wp:extent cx="6365358" cy="6722390"/>
            <wp:effectExtent b="0" l="0" r="0" t="0"/>
            <wp:docPr id="11"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6365358" cy="672239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ind w:left="0" w:firstLine="0"/>
        <w:rPr>
          <w:i w:val="1"/>
          <w:sz w:val="20"/>
          <w:szCs w:val="20"/>
        </w:rPr>
      </w:pPr>
      <w:r w:rsidDel="00000000" w:rsidR="00000000" w:rsidRPr="00000000">
        <w:rPr>
          <w:b w:val="1"/>
          <w:i w:val="1"/>
          <w:sz w:val="20"/>
          <w:szCs w:val="20"/>
          <w:rtl w:val="0"/>
        </w:rPr>
        <w:t xml:space="preserve">Class Diagram – Prescription Dispensing Use Case </w:t>
      </w:r>
      <w:r w:rsidDel="00000000" w:rsidR="00000000" w:rsidRPr="00000000">
        <w:rPr>
          <w:i w:val="1"/>
          <w:sz w:val="20"/>
          <w:szCs w:val="20"/>
          <w:rtl w:val="0"/>
        </w:rPr>
        <w:t xml:space="preserve">shows core entities and controller logic for verifying coverage, retrieving prescriptions, and updating inventory and logs during medication dispensing.</w:t>
      </w:r>
      <w:r w:rsidDel="00000000" w:rsidR="00000000" w:rsidRPr="00000000">
        <w:br w:type="page"/>
      </w:r>
      <w:r w:rsidDel="00000000" w:rsidR="00000000" w:rsidRPr="00000000">
        <w:rPr>
          <w:rtl w:val="0"/>
        </w:rPr>
      </w:r>
    </w:p>
    <w:p w:rsidR="00000000" w:rsidDel="00000000" w:rsidP="00000000" w:rsidRDefault="00000000" w:rsidRPr="00000000" w14:paraId="000001D9">
      <w:pPr>
        <w:pStyle w:val="Subtitle"/>
        <w:ind w:left="0" w:firstLine="0"/>
        <w:rPr/>
      </w:pPr>
      <w:bookmarkStart w:colFirst="0" w:colLast="0" w:name="_lbrccarsbyrp" w:id="20"/>
      <w:bookmarkEnd w:id="20"/>
      <w:r w:rsidDel="00000000" w:rsidR="00000000" w:rsidRPr="00000000">
        <w:rPr>
          <w:rtl w:val="0"/>
        </w:rPr>
        <w:t xml:space="preserve">RATIONALE</w:t>
      </w:r>
    </w:p>
    <w:p w:rsidR="00000000" w:rsidDel="00000000" w:rsidP="00000000" w:rsidRDefault="00000000" w:rsidRPr="00000000" w14:paraId="000001DA">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b w:val="1"/>
          <w:rtl w:val="0"/>
        </w:rPr>
        <w:t xml:space="preserve">      </w:t>
      </w:r>
      <w:r w:rsidDel="00000000" w:rsidR="00000000" w:rsidRPr="00000000">
        <w:rPr>
          <w:rFonts w:ascii="Times New Roman" w:cs="Times New Roman" w:eastAsia="Times New Roman" w:hAnsi="Times New Roman"/>
          <w:b w:val="1"/>
          <w:sz w:val="24"/>
          <w:szCs w:val="24"/>
          <w:rtl w:val="0"/>
        </w:rPr>
        <w:t xml:space="preserve">1. Eliminated Classes and Associations</w:t>
      </w:r>
    </w:p>
    <w:p w:rsidR="00000000" w:rsidDel="00000000" w:rsidP="00000000" w:rsidRDefault="00000000" w:rsidRPr="00000000" w14:paraId="000001DB">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streamline the model, some domain classes were removed:</w:t>
      </w:r>
    </w:p>
    <w:p w:rsidR="00000000" w:rsidDel="00000000" w:rsidP="00000000" w:rsidRDefault="00000000" w:rsidRPr="00000000" w14:paraId="000001DC">
      <w:pPr>
        <w:numPr>
          <w:ilvl w:val="1"/>
          <w:numId w:val="1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InsuranceClaim, CoverageApproval, and AuditLogger were pruned.</w:t>
      </w:r>
    </w:p>
    <w:p w:rsidR="00000000" w:rsidDel="00000000" w:rsidP="00000000" w:rsidRDefault="00000000" w:rsidRPr="00000000" w14:paraId="000001DD">
      <w:pPr>
        <w:numPr>
          <w:ilvl w:val="1"/>
          <w:numId w:val="1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Their responsibilities were either absorbed into broader system components like InsuranceSystem or merged into more focused classes like MedicationLog.</w:t>
      </w:r>
    </w:p>
    <w:p w:rsidR="00000000" w:rsidDel="00000000" w:rsidP="00000000" w:rsidRDefault="00000000" w:rsidRPr="00000000" w14:paraId="000001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Pure Fabrications Introduced</w:t>
      </w:r>
    </w:p>
    <w:p w:rsidR="00000000" w:rsidDel="00000000" w:rsidP="00000000" w:rsidRDefault="00000000" w:rsidRPr="00000000" w14:paraId="000001E0">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classes were added to handle system logic:</w:t>
      </w:r>
    </w:p>
    <w:p w:rsidR="00000000" w:rsidDel="00000000" w:rsidP="00000000" w:rsidRDefault="00000000" w:rsidRPr="00000000" w14:paraId="000001E1">
      <w:pPr>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PrescriptionController</w:t>
      </w:r>
      <w:r w:rsidDel="00000000" w:rsidR="00000000" w:rsidRPr="00000000">
        <w:rPr>
          <w:rFonts w:ascii="Times New Roman" w:cs="Times New Roman" w:eastAsia="Times New Roman" w:hAnsi="Times New Roman"/>
          <w:sz w:val="24"/>
          <w:szCs w:val="24"/>
          <w:rtl w:val="0"/>
        </w:rPr>
        <w:t xml:space="preserve"> manages the dispensing workflow.</w:t>
      </w:r>
    </w:p>
    <w:p w:rsidR="00000000" w:rsidDel="00000000" w:rsidP="00000000" w:rsidRDefault="00000000" w:rsidRPr="00000000" w14:paraId="000001E2">
      <w:pPr>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InventoryManager checks and updates stock.</w:t>
      </w:r>
    </w:p>
    <w:p w:rsidR="00000000" w:rsidDel="00000000" w:rsidP="00000000" w:rsidRDefault="00000000" w:rsidRPr="00000000" w14:paraId="000001E3">
      <w:pPr>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MedicationLog records transactions for auditing.</w:t>
      </w:r>
    </w:p>
    <w:p w:rsidR="00000000" w:rsidDel="00000000" w:rsidP="00000000" w:rsidRDefault="00000000" w:rsidRPr="00000000" w14:paraId="000001E4">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not part of the original domain but help keep the design modular and maintainable.</w:t>
      </w:r>
    </w:p>
    <w:p w:rsidR="00000000" w:rsidDel="00000000" w:rsidP="00000000" w:rsidRDefault="00000000" w:rsidRPr="00000000" w14:paraId="000001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Indirection Applied</w:t>
      </w:r>
    </w:p>
    <w:p w:rsidR="00000000" w:rsidDel="00000000" w:rsidP="00000000" w:rsidRDefault="00000000" w:rsidRPr="00000000" w14:paraId="000001E7">
      <w:pPr>
        <w:numPr>
          <w:ilvl w:val="0"/>
          <w:numId w:val="16"/>
        </w:num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PrescriptionController acts as an intermediary between subsystems. This avoids tight coupling and </w:t>
      </w:r>
      <w:r w:rsidDel="00000000" w:rsidR="00000000" w:rsidRPr="00000000">
        <w:rPr>
          <w:rtl w:val="0"/>
        </w:rPr>
        <w:t xml:space="preserve">keeps </w:t>
      </w:r>
      <w:r w:rsidDel="00000000" w:rsidR="00000000" w:rsidRPr="00000000">
        <w:rPr>
          <w:rFonts w:ascii="Times New Roman" w:cs="Times New Roman" w:eastAsia="Times New Roman" w:hAnsi="Times New Roman"/>
          <w:sz w:val="24"/>
          <w:szCs w:val="24"/>
          <w:rtl w:val="0"/>
        </w:rPr>
        <w:t xml:space="preserve">responsibilities clearly separated.</w:t>
      </w:r>
    </w:p>
    <w:p w:rsidR="00000000" w:rsidDel="00000000" w:rsidP="00000000" w:rsidRDefault="00000000" w:rsidRPr="00000000" w14:paraId="000001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Polymorphism Potential</w:t>
      </w:r>
    </w:p>
    <w:p w:rsidR="00000000" w:rsidDel="00000000" w:rsidP="00000000" w:rsidRDefault="00000000" w:rsidRPr="00000000" w14:paraId="000001EA">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Polymorphism isn’t used yet, but the Prescription class could be extended later. For example, it could support different types like digital or paper prescriptions.</w:t>
      </w:r>
    </w:p>
    <w:p w:rsidR="00000000" w:rsidDel="00000000" w:rsidP="00000000" w:rsidRDefault="00000000" w:rsidRPr="00000000" w14:paraId="000001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Generalization Used</w:t>
      </w:r>
    </w:p>
    <w:p w:rsidR="00000000" w:rsidDel="00000000" w:rsidP="00000000" w:rsidRDefault="00000000" w:rsidRPr="00000000" w14:paraId="000001ED">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domain model includes a Person superclass. </w:t>
      </w:r>
      <w:r w:rsidDel="00000000" w:rsidR="00000000" w:rsidRPr="00000000">
        <w:rPr>
          <w:rFonts w:ascii="Times New Roman" w:cs="Times New Roman" w:eastAsia="Times New Roman" w:hAnsi="Times New Roman"/>
          <w:sz w:val="24"/>
          <w:szCs w:val="24"/>
          <w:rtl w:val="0"/>
        </w:rPr>
        <w:t xml:space="preserve">Pharmacist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inherits</w:t>
      </w:r>
      <w:r w:rsidDel="00000000" w:rsidR="00000000" w:rsidRPr="00000000">
        <w:rPr>
          <w:rFonts w:ascii="Times New Roman" w:cs="Times New Roman" w:eastAsia="Times New Roman" w:hAnsi="Times New Roman"/>
          <w:sz w:val="24"/>
          <w:szCs w:val="24"/>
          <w:rtl w:val="0"/>
        </w:rPr>
        <w:t xml:space="preserve"> from it, promoting reuse and reducing duplication across roles.</w:t>
      </w:r>
    </w:p>
    <w:p w:rsidR="00000000" w:rsidDel="00000000" w:rsidP="00000000" w:rsidRDefault="00000000" w:rsidRPr="00000000" w14:paraId="000001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Design Principles Followed</w:t>
      </w:r>
    </w:p>
    <w:p w:rsidR="00000000" w:rsidDel="00000000" w:rsidP="00000000" w:rsidRDefault="00000000" w:rsidRPr="00000000" w14:paraId="000001F0">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follows GRASP principles:</w:t>
      </w:r>
    </w:p>
    <w:p w:rsidR="00000000" w:rsidDel="00000000" w:rsidP="00000000" w:rsidRDefault="00000000" w:rsidRPr="00000000" w14:paraId="000001F1">
      <w:pPr>
        <w:numPr>
          <w:ilvl w:val="1"/>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coupling</w:t>
      </w:r>
    </w:p>
    <w:p w:rsidR="00000000" w:rsidDel="00000000" w:rsidP="00000000" w:rsidRDefault="00000000" w:rsidRPr="00000000" w14:paraId="000001F2">
      <w:pPr>
        <w:numPr>
          <w:ilvl w:val="1"/>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cohesion</w:t>
      </w:r>
    </w:p>
    <w:p w:rsidR="00000000" w:rsidDel="00000000" w:rsidP="00000000" w:rsidRDefault="00000000" w:rsidRPr="00000000" w14:paraId="000001F3">
      <w:pPr>
        <w:numPr>
          <w:ilvl w:val="1"/>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Controller and Information Expert patterns</w:t>
      </w:r>
    </w:p>
    <w:p w:rsidR="00000000" w:rsidDel="00000000" w:rsidP="00000000" w:rsidRDefault="00000000" w:rsidRPr="00000000" w14:paraId="000001F4">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ensures the system is clear, modular, and easy to maintain.</w:t>
      </w:r>
      <w:r w:rsidDel="00000000" w:rsidR="00000000" w:rsidRPr="00000000">
        <w:br w:type="page"/>
      </w:r>
      <w:r w:rsidDel="00000000" w:rsidR="00000000" w:rsidRPr="00000000">
        <w:rPr>
          <w:rtl w:val="0"/>
        </w:rPr>
      </w:r>
    </w:p>
    <w:p w:rsidR="00000000" w:rsidDel="00000000" w:rsidP="00000000" w:rsidRDefault="00000000" w:rsidRPr="00000000" w14:paraId="000001F5">
      <w:pPr>
        <w:pStyle w:val="Heading1"/>
        <w:ind w:left="0" w:firstLine="0"/>
        <w:rPr/>
      </w:pPr>
      <w:bookmarkStart w:colFirst="0" w:colLast="0" w:name="_230j79260vo1" w:id="21"/>
      <w:bookmarkEnd w:id="21"/>
      <w:r w:rsidDel="00000000" w:rsidR="00000000" w:rsidRPr="00000000">
        <w:rPr>
          <w:rtl w:val="0"/>
        </w:rPr>
        <w:t xml:space="preserve">State Diagram</w:t>
      </w:r>
    </w:p>
    <w:p w:rsidR="00000000" w:rsidDel="00000000" w:rsidP="00000000" w:rsidRDefault="00000000" w:rsidRPr="00000000" w14:paraId="000001F6">
      <w:pPr>
        <w:pStyle w:val="Heading1"/>
        <w:ind w:left="0" w:firstLine="0"/>
        <w:jc w:val="center"/>
        <w:rPr/>
      </w:pPr>
      <w:bookmarkStart w:colFirst="0" w:colLast="0" w:name="_r5i6en1d5bi6" w:id="22"/>
      <w:bookmarkEnd w:id="22"/>
      <w:r w:rsidDel="00000000" w:rsidR="00000000" w:rsidRPr="00000000">
        <w:rPr/>
        <w:drawing>
          <wp:inline distB="114300" distT="114300" distL="114300" distR="114300">
            <wp:extent cx="3887980" cy="6864350"/>
            <wp:effectExtent b="0" l="0" r="0" t="0"/>
            <wp:docPr id="1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887980" cy="686435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ind w:left="360" w:firstLine="0"/>
        <w:rPr>
          <w:i w:val="1"/>
          <w:sz w:val="20"/>
          <w:szCs w:val="20"/>
        </w:rPr>
      </w:pPr>
      <w:r w:rsidDel="00000000" w:rsidR="00000000" w:rsidRPr="00000000">
        <w:rPr>
          <w:b w:val="1"/>
          <w:i w:val="1"/>
          <w:sz w:val="20"/>
          <w:szCs w:val="20"/>
          <w:rtl w:val="0"/>
        </w:rPr>
        <w:t xml:space="preserve">State Diagram – Prescription Lifecycle</w:t>
      </w:r>
      <w:r w:rsidDel="00000000" w:rsidR="00000000" w:rsidRPr="00000000">
        <w:rPr>
          <w:i w:val="1"/>
          <w:sz w:val="20"/>
          <w:szCs w:val="20"/>
          <w:rtl w:val="0"/>
        </w:rPr>
        <w:t xml:space="preserve"> models the progression of a prescription from creation to expiration, including validation, dispensing, and rejection paths. Transitions are triggered by system methods and time-based conditions, with entry actions for logging and notifications.</w:t>
      </w:r>
      <w:r w:rsidDel="00000000" w:rsidR="00000000" w:rsidRPr="00000000">
        <w:rPr>
          <w:rtl w:val="0"/>
        </w:rPr>
      </w:r>
    </w:p>
    <w:p w:rsidR="00000000" w:rsidDel="00000000" w:rsidP="00000000" w:rsidRDefault="00000000" w:rsidRPr="00000000" w14:paraId="000001F8">
      <w:pPr>
        <w:pStyle w:val="Heading1"/>
        <w:ind w:left="0" w:firstLine="0"/>
        <w:rPr/>
      </w:pPr>
      <w:bookmarkStart w:colFirst="0" w:colLast="0" w:name="_apjunv9zc10i" w:id="23"/>
      <w:bookmarkEnd w:id="23"/>
      <w:r w:rsidDel="00000000" w:rsidR="00000000" w:rsidRPr="00000000">
        <w:rPr>
          <w:rtl w:val="0"/>
        </w:rPr>
        <w:t xml:space="preserve">Component Diagram</w:t>
      </w:r>
    </w:p>
    <w:p w:rsidR="00000000" w:rsidDel="00000000" w:rsidP="00000000" w:rsidRDefault="00000000" w:rsidRPr="00000000" w14:paraId="000001F9">
      <w:pPr>
        <w:rPr/>
      </w:pPr>
      <w:r w:rsidDel="00000000" w:rsidR="00000000" w:rsidRPr="00000000">
        <w:rPr/>
        <w:drawing>
          <wp:inline distB="114300" distT="114300" distL="114300" distR="114300">
            <wp:extent cx="5510213" cy="3558679"/>
            <wp:effectExtent b="0" l="0" r="0" t="0"/>
            <wp:docPr id="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510213" cy="3558679"/>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rPr>
          <w:i w:val="1"/>
        </w:rPr>
      </w:pPr>
      <w:r w:rsidDel="00000000" w:rsidR="00000000" w:rsidRPr="00000000">
        <w:rPr>
          <w:b w:val="1"/>
          <w:i w:val="1"/>
          <w:rtl w:val="0"/>
        </w:rPr>
        <w:t xml:space="preserve">Component Diagram – Prescription Dispensing Use Case</w:t>
      </w:r>
      <w:r w:rsidDel="00000000" w:rsidR="00000000" w:rsidRPr="00000000">
        <w:rPr>
          <w:i w:val="1"/>
          <w:rtl w:val="0"/>
        </w:rPr>
        <w:t xml:space="preserve"> shows modular components including UI, service, and integration layers for handling prescriptions.</w:t>
      </w:r>
    </w:p>
    <w:p w:rsidR="00000000" w:rsidDel="00000000" w:rsidP="00000000" w:rsidRDefault="00000000" w:rsidRPr="00000000" w14:paraId="000001FB">
      <w:pPr>
        <w:pStyle w:val="Heading1"/>
        <w:ind w:left="0" w:firstLine="0"/>
        <w:rPr/>
      </w:pPr>
      <w:bookmarkStart w:colFirst="0" w:colLast="0" w:name="_lui9bsjrhpsh" w:id="24"/>
      <w:bookmarkEnd w:id="24"/>
      <w:r w:rsidDel="00000000" w:rsidR="00000000" w:rsidRPr="00000000">
        <w:rPr>
          <w:rtl w:val="0"/>
        </w:rPr>
        <w:t xml:space="preserve">Deployment Diagram</w:t>
      </w:r>
      <w:r w:rsidDel="00000000" w:rsidR="00000000" w:rsidRPr="00000000">
        <w:rPr/>
        <w:drawing>
          <wp:inline distB="114300" distT="114300" distL="114300" distR="114300">
            <wp:extent cx="5614988" cy="4751143"/>
            <wp:effectExtent b="0" l="0" r="0" t="0"/>
            <wp:docPr id="1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614988" cy="4751143"/>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rPr>
          <w:i w:val="1"/>
        </w:rPr>
      </w:pPr>
      <w:r w:rsidDel="00000000" w:rsidR="00000000" w:rsidRPr="00000000">
        <w:rPr>
          <w:b w:val="1"/>
          <w:i w:val="1"/>
          <w:rtl w:val="0"/>
        </w:rPr>
        <w:t xml:space="preserve">Deployment Diagram – AWS Infrastructure Overview</w:t>
      </w:r>
      <w:r w:rsidDel="00000000" w:rsidR="00000000" w:rsidRPr="00000000">
        <w:rPr>
          <w:i w:val="1"/>
          <w:rtl w:val="0"/>
        </w:rPr>
        <w:t xml:space="preserve"> illustrates cloud-based deployment of backend services, database, and notification system.</w:t>
      </w:r>
    </w:p>
    <w:p w:rsidR="00000000" w:rsidDel="00000000" w:rsidP="00000000" w:rsidRDefault="00000000" w:rsidRPr="00000000" w14:paraId="000001FD">
      <w:pPr>
        <w:ind w:left="0" w:firstLine="0"/>
        <w:rPr/>
      </w:pPr>
      <w:r w:rsidDel="00000000" w:rsidR="00000000" w:rsidRPr="00000000">
        <w:rPr>
          <w:rtl w:val="0"/>
        </w:rPr>
      </w:r>
    </w:p>
    <w:p w:rsidR="00000000" w:rsidDel="00000000" w:rsidP="00000000" w:rsidRDefault="00000000" w:rsidRPr="00000000" w14:paraId="000001F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00">
      <w:pPr>
        <w:pStyle w:val="Heading1"/>
        <w:ind w:left="0" w:firstLine="0"/>
        <w:rPr/>
      </w:pPr>
      <w:bookmarkStart w:colFirst="0" w:colLast="0" w:name="_690mvr9ac9x5" w:id="25"/>
      <w:bookmarkEnd w:id="25"/>
      <w:r w:rsidDel="00000000" w:rsidR="00000000" w:rsidRPr="00000000">
        <w:rPr>
          <w:rtl w:val="0"/>
        </w:rPr>
        <w:t xml:space="preserve">Tech Stack &amp; Cloud Service Provider</w:t>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Layer</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Technology</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Cloud Service</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 Layer</w:t>
            </w:r>
          </w:p>
        </w:tc>
        <w:tc>
          <w:tcP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React.js</w:t>
            </w:r>
          </w:p>
        </w:tc>
        <w:tc>
          <w:tcP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Hosted on AWS S3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 Layer</w:t>
            </w:r>
          </w:p>
        </w:tc>
        <w:tc>
          <w:tcP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Kotlin + Spring Boot</w:t>
            </w:r>
          </w:p>
        </w:tc>
        <w:tc>
          <w:tcP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EC2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 Layer</w:t>
            </w:r>
          </w:p>
        </w:tc>
        <w:tc>
          <w:tcP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w:t>
            </w:r>
          </w:p>
        </w:tc>
        <w:tc>
          <w:tcP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RDS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w:t>
            </w:r>
          </w:p>
        </w:tc>
        <w:tc>
          <w:tcP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Lambda</w:t>
            </w:r>
          </w:p>
        </w:tc>
        <w:tc>
          <w:tcP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Lambda + SES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Logging</w:t>
            </w:r>
          </w:p>
        </w:tc>
        <w:tc>
          <w:tcP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S3 + CloudWatch</w:t>
            </w:r>
          </w:p>
        </w:tc>
        <w:tc>
          <w:tcP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S3</w:t>
            </w:r>
          </w:p>
        </w:tc>
      </w:tr>
    </w:tbl>
    <w:p w:rsidR="00000000" w:rsidDel="00000000" w:rsidP="00000000" w:rsidRDefault="00000000" w:rsidRPr="00000000" w14:paraId="0000021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pStyle w:val="Subtitle"/>
        <w:ind w:left="0" w:firstLine="0"/>
        <w:rPr/>
      </w:pPr>
      <w:bookmarkStart w:colFirst="0" w:colLast="0" w:name="_6j5y1kevqegc" w:id="26"/>
      <w:bookmarkEnd w:id="26"/>
      <w:r w:rsidDel="00000000" w:rsidR="00000000" w:rsidRPr="00000000">
        <w:rPr>
          <w:rtl w:val="0"/>
        </w:rPr>
        <w:t xml:space="preserve">Rationale for Architecture</w:t>
      </w:r>
    </w:p>
    <w:p w:rsidR="00000000" w:rsidDel="00000000" w:rsidP="00000000" w:rsidRDefault="00000000" w:rsidRPr="00000000" w14:paraId="00000215">
      <w:pPr>
        <w:numPr>
          <w:ilvl w:val="0"/>
          <w:numId w:val="24"/>
        </w:numPr>
        <w:ind w:left="720" w:hanging="360"/>
        <w:rPr>
          <w:rFonts w:ascii="Times New Roman" w:cs="Times New Roman" w:eastAsia="Times New Roman" w:hAnsi="Times New Roman"/>
          <w:sz w:val="24"/>
          <w:szCs w:val="24"/>
        </w:rPr>
      </w:pPr>
      <w:r w:rsidDel="00000000" w:rsidR="00000000" w:rsidRPr="00000000">
        <w:rPr>
          <w:rtl w:val="0"/>
        </w:rPr>
        <w:t xml:space="preserve">Modular</w:t>
      </w:r>
      <w:r w:rsidDel="00000000" w:rsidR="00000000" w:rsidRPr="00000000">
        <w:rPr>
          <w:rFonts w:ascii="Times New Roman" w:cs="Times New Roman" w:eastAsia="Times New Roman" w:hAnsi="Times New Roman"/>
          <w:sz w:val="24"/>
          <w:szCs w:val="24"/>
          <w:rtl w:val="0"/>
        </w:rPr>
        <w:t xml:space="preserve"> components allow independent deployment and scaling.</w:t>
      </w:r>
    </w:p>
    <w:p w:rsidR="00000000" w:rsidDel="00000000" w:rsidP="00000000" w:rsidRDefault="00000000" w:rsidRPr="00000000" w14:paraId="00000216">
      <w:pPr>
        <w:numPr>
          <w:ilvl w:val="0"/>
          <w:numId w:val="2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services provide elasticity, security, and global availability.</w:t>
      </w:r>
    </w:p>
    <w:p w:rsidR="00000000" w:rsidDel="00000000" w:rsidP="00000000" w:rsidRDefault="00000000" w:rsidRPr="00000000" w14:paraId="00000217">
      <w:pPr>
        <w:numPr>
          <w:ilvl w:val="0"/>
          <w:numId w:val="2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 separation of UI, service, and data layers improves maintainability.</w:t>
      </w:r>
    </w:p>
    <w:p w:rsidR="00000000" w:rsidDel="00000000" w:rsidP="00000000" w:rsidRDefault="00000000" w:rsidRPr="00000000" w14:paraId="00000218">
      <w:pPr>
        <w:numPr>
          <w:ilvl w:val="0"/>
          <w:numId w:val="2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Event-driven notifications reduce latency and improve responsiveness.</w:t>
      </w:r>
    </w:p>
    <w:p w:rsidR="00000000" w:rsidDel="00000000" w:rsidP="00000000" w:rsidRDefault="00000000" w:rsidRPr="00000000" w14:paraId="0000021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pStyle w:val="Subtitle"/>
        <w:ind w:left="0" w:firstLine="0"/>
        <w:rPr/>
      </w:pPr>
      <w:bookmarkStart w:colFirst="0" w:colLast="0" w:name="_6z71i17zj7cx" w:id="27"/>
      <w:bookmarkEnd w:id="27"/>
      <w:r w:rsidDel="00000000" w:rsidR="00000000" w:rsidRPr="00000000">
        <w:rPr>
          <w:rtl w:val="0"/>
        </w:rPr>
        <w:t xml:space="preserve">Scaling Strategy</w:t>
      </w:r>
    </w:p>
    <w:p w:rsidR="00000000" w:rsidDel="00000000" w:rsidP="00000000" w:rsidRDefault="00000000" w:rsidRPr="00000000" w14:paraId="0000021B">
      <w:pPr>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80"/>
        <w:gridCol w:w="5080.000000000001"/>
        <w:tblGridChange w:id="0">
          <w:tblGrid>
            <w:gridCol w:w="4280"/>
            <w:gridCol w:w="5080.000000000001"/>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Load Scenario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Architecture Adjustments</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users / 100 TPS</w:t>
            </w:r>
          </w:p>
        </w:tc>
        <w:tc>
          <w:tcP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Single EC2 instance, basic RDS setup</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 users / 1,000 TPS</w:t>
            </w:r>
          </w:p>
        </w:tc>
        <w:tc>
          <w:tcP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Auto-scaling EC2, Redis cache for inventory reads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 users / 3,000 TPS</w:t>
            </w:r>
          </w:p>
        </w:tc>
        <w:tc>
          <w:tcP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Microservices split, CDN for UI, async queues (e.g., SQS), load-balanced API Gateway</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100,000 users</w:t>
            </w:r>
          </w:p>
        </w:tc>
        <w:tc>
          <w:tcP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Multi-region deployment, edge caching (CloudFront), event-driven architecture with Kafka</w:t>
            </w:r>
          </w:p>
        </w:tc>
      </w:tr>
    </w:tbl>
    <w:p w:rsidR="00000000" w:rsidDel="00000000" w:rsidP="00000000" w:rsidRDefault="00000000" w:rsidRPr="00000000" w14:paraId="000002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pStyle w:val="Subtitle"/>
        <w:ind w:left="0" w:firstLine="0"/>
        <w:rPr/>
      </w:pPr>
      <w:bookmarkStart w:colFirst="0" w:colLast="0" w:name="_d9ei5fekx7t9" w:id="28"/>
      <w:bookmarkEnd w:id="28"/>
      <w:r w:rsidDel="00000000" w:rsidR="00000000" w:rsidRPr="00000000">
        <w:rPr>
          <w:rtl w:val="0"/>
        </w:rPr>
        <w:t xml:space="preserve">Security Architecture</w:t>
      </w:r>
    </w:p>
    <w:p w:rsidR="00000000" w:rsidDel="00000000" w:rsidP="00000000" w:rsidRDefault="00000000" w:rsidRPr="00000000" w14:paraId="00000228">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 for all APIs via API Gateway</w:t>
      </w:r>
    </w:p>
    <w:p w:rsidR="00000000" w:rsidDel="00000000" w:rsidP="00000000" w:rsidRDefault="00000000" w:rsidRPr="00000000" w14:paraId="00000229">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TLS certificates on EC2 and RDS</w:t>
      </w:r>
    </w:p>
    <w:p w:rsidR="00000000" w:rsidDel="00000000" w:rsidP="00000000" w:rsidRDefault="00000000" w:rsidRPr="00000000" w14:paraId="0000022A">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IAM roles for Lambda and EC2 access</w:t>
      </w:r>
    </w:p>
    <w:p w:rsidR="00000000" w:rsidDel="00000000" w:rsidP="00000000" w:rsidRDefault="00000000" w:rsidRPr="00000000" w14:paraId="0000022B">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subnets for RDS and internal services</w:t>
      </w:r>
    </w:p>
    <w:p w:rsidR="00000000" w:rsidDel="00000000" w:rsidP="00000000" w:rsidRDefault="00000000" w:rsidRPr="00000000" w14:paraId="0000022C">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OAuth2 authentication via AWS Cognito</w:t>
      </w:r>
    </w:p>
    <w:p w:rsidR="00000000" w:rsidDel="00000000" w:rsidP="00000000" w:rsidRDefault="00000000" w:rsidRPr="00000000" w14:paraId="0000022D">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Encrypted audit logs stored in S3</w:t>
      </w:r>
    </w:p>
    <w:p w:rsidR="00000000" w:rsidDel="00000000" w:rsidP="00000000" w:rsidRDefault="00000000" w:rsidRPr="00000000" w14:paraId="0000022E">
      <w:pPr>
        <w:pStyle w:val="Heading1"/>
        <w:keepNext w:val="0"/>
        <w:keepLines w:val="0"/>
        <w:spacing w:before="280" w:lineRule="auto"/>
        <w:ind w:left="0" w:firstLine="0"/>
        <w:rPr/>
      </w:pPr>
      <w:bookmarkStart w:colFirst="0" w:colLast="0" w:name="_2basrghftauu" w:id="29"/>
      <w:bookmarkEnd w:id="29"/>
      <w:r w:rsidDel="00000000" w:rsidR="00000000" w:rsidRPr="00000000">
        <w:rPr>
          <w:rtl w:val="0"/>
        </w:rPr>
        <w:t xml:space="preserve">Infrastructure as Code (IAC)</w:t>
      </w:r>
    </w:p>
    <w:p w:rsidR="00000000" w:rsidDel="00000000" w:rsidP="00000000" w:rsidRDefault="00000000" w:rsidRPr="00000000" w14:paraId="0000022F">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c46v3c9s6zfn" w:id="30"/>
      <w:bookmarkEnd w:id="30"/>
      <w:r w:rsidDel="00000000" w:rsidR="00000000" w:rsidRPr="00000000">
        <w:rPr>
          <w:rFonts w:ascii="Times New Roman" w:cs="Times New Roman" w:eastAsia="Times New Roman" w:hAnsi="Times New Roman"/>
          <w:b w:val="1"/>
          <w:color w:val="000000"/>
          <w:sz w:val="26"/>
          <w:szCs w:val="26"/>
          <w:rtl w:val="0"/>
        </w:rPr>
        <w:t xml:space="preserve">Dockerfile (for PrescriptionController)</w:t>
      </w:r>
    </w:p>
    <w:p w:rsidR="00000000" w:rsidDel="00000000" w:rsidP="00000000" w:rsidRDefault="00000000" w:rsidRPr="00000000" w14:paraId="0000023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220582</wp:posOffset>
            </wp:positionV>
            <wp:extent cx="2362200" cy="3695700"/>
            <wp:effectExtent b="0" l="0" r="0" t="0"/>
            <wp:wrapSquare wrapText="bothSides" distB="114300" distT="114300" distL="114300" distR="114300"/>
            <wp:docPr id="1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362200" cy="3695700"/>
                    </a:xfrm>
                    <a:prstGeom prst="rect"/>
                    <a:ln/>
                  </pic:spPr>
                </pic:pic>
              </a:graphicData>
            </a:graphic>
          </wp:anchor>
        </w:drawing>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b w:val="1"/>
          <w:rtl w:val="0"/>
        </w:rPr>
        <w:t xml:space="preserve">FROM </w:t>
      </w:r>
      <w:r w:rsidDel="00000000" w:rsidR="00000000" w:rsidRPr="00000000">
        <w:rPr>
          <w:rtl w:val="0"/>
        </w:rPr>
        <w:t xml:space="preserve">openjdk:17-jdk-slim</w:t>
      </w:r>
    </w:p>
    <w:p w:rsidR="00000000" w:rsidDel="00000000" w:rsidP="00000000" w:rsidRDefault="00000000" w:rsidRPr="00000000" w14:paraId="0000023A">
      <w:pPr>
        <w:rPr/>
      </w:pPr>
      <w:r w:rsidDel="00000000" w:rsidR="00000000" w:rsidRPr="00000000">
        <w:rPr>
          <w:b w:val="1"/>
          <w:rtl w:val="0"/>
        </w:rPr>
        <w:t xml:space="preserve">WORKDIR </w:t>
      </w:r>
      <w:r w:rsidDel="00000000" w:rsidR="00000000" w:rsidRPr="00000000">
        <w:rPr>
          <w:rtl w:val="0"/>
        </w:rPr>
        <w:t xml:space="preserve">/app</w:t>
      </w:r>
    </w:p>
    <w:p w:rsidR="00000000" w:rsidDel="00000000" w:rsidP="00000000" w:rsidRDefault="00000000" w:rsidRPr="00000000" w14:paraId="0000023B">
      <w:pPr>
        <w:rPr/>
      </w:pPr>
      <w:r w:rsidDel="00000000" w:rsidR="00000000" w:rsidRPr="00000000">
        <w:rPr>
          <w:b w:val="1"/>
          <w:rtl w:val="0"/>
        </w:rPr>
        <w:t xml:space="preserve">COPY </w:t>
      </w:r>
      <w:r w:rsidDel="00000000" w:rsidR="00000000" w:rsidRPr="00000000">
        <w:rPr>
          <w:rtl w:val="0"/>
        </w:rPr>
        <w:t xml:space="preserve">target/prescription-service.jar .</w:t>
      </w:r>
    </w:p>
    <w:p w:rsidR="00000000" w:rsidDel="00000000" w:rsidP="00000000" w:rsidRDefault="00000000" w:rsidRPr="00000000" w14:paraId="0000023C">
      <w:pPr>
        <w:rPr/>
      </w:pPr>
      <w:r w:rsidDel="00000000" w:rsidR="00000000" w:rsidRPr="00000000">
        <w:rPr>
          <w:b w:val="1"/>
          <w:rtl w:val="0"/>
        </w:rPr>
        <w:t xml:space="preserve">EXPOSE </w:t>
      </w:r>
      <w:r w:rsidDel="00000000" w:rsidR="00000000" w:rsidRPr="00000000">
        <w:rPr>
          <w:rtl w:val="0"/>
        </w:rPr>
        <w:t xml:space="preserve">8080</w:t>
      </w:r>
    </w:p>
    <w:p w:rsidR="00000000" w:rsidDel="00000000" w:rsidP="00000000" w:rsidRDefault="00000000" w:rsidRPr="00000000" w14:paraId="0000023D">
      <w:pPr>
        <w:rPr/>
      </w:pPr>
      <w:r w:rsidDel="00000000" w:rsidR="00000000" w:rsidRPr="00000000">
        <w:rPr>
          <w:b w:val="1"/>
          <w:rtl w:val="0"/>
        </w:rPr>
        <w:t xml:space="preserve">CMD </w:t>
      </w:r>
      <w:r w:rsidDel="00000000" w:rsidR="00000000" w:rsidRPr="00000000">
        <w:rPr>
          <w:rtl w:val="0"/>
        </w:rPr>
        <w:t xml:space="preserve">["java", "-jar", "prescription-service.jar"]</w:t>
      </w:r>
      <w:r w:rsidDel="00000000" w:rsidR="00000000" w:rsidRPr="00000000">
        <w:rPr>
          <w:rtl w:val="0"/>
        </w:rPr>
      </w:r>
    </w:p>
    <w:p w:rsidR="00000000" w:rsidDel="00000000" w:rsidP="00000000" w:rsidRDefault="00000000" w:rsidRPr="00000000" w14:paraId="0000023E">
      <w:pPr>
        <w:ind w:left="0" w:firstLine="0"/>
        <w:rPr/>
      </w:pPr>
      <w:r w:rsidDel="00000000" w:rsidR="00000000" w:rsidRPr="00000000">
        <w:rPr>
          <w:rtl w:val="0"/>
        </w:rPr>
      </w:r>
    </w:p>
    <w:p w:rsidR="00000000" w:rsidDel="00000000" w:rsidP="00000000" w:rsidRDefault="00000000" w:rsidRPr="00000000" w14:paraId="0000023F">
      <w:pPr>
        <w:ind w:left="0" w:firstLine="0"/>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ind w:left="0" w:firstLine="0"/>
        <w:rPr>
          <w:i w:val="1"/>
          <w:sz w:val="16"/>
          <w:szCs w:val="16"/>
        </w:rPr>
      </w:pPr>
      <w:r w:rsidDel="00000000" w:rsidR="00000000" w:rsidRPr="00000000">
        <w:rPr>
          <w:b w:val="1"/>
          <w:i w:val="1"/>
          <w:sz w:val="16"/>
          <w:szCs w:val="16"/>
          <w:rtl w:val="0"/>
        </w:rPr>
        <w:t xml:space="preserve">Deployment Diagram – Dockerized PrescriptionController on EC2 </w:t>
      </w:r>
      <w:r w:rsidDel="00000000" w:rsidR="00000000" w:rsidRPr="00000000">
        <w:rPr>
          <w:i w:val="1"/>
          <w:sz w:val="16"/>
          <w:szCs w:val="16"/>
          <w:rtl w:val="0"/>
        </w:rPr>
        <w:t xml:space="preserve">d</w:t>
      </w:r>
      <w:r w:rsidDel="00000000" w:rsidR="00000000" w:rsidRPr="00000000">
        <w:rPr>
          <w:i w:val="1"/>
          <w:sz w:val="16"/>
          <w:szCs w:val="16"/>
          <w:rtl w:val="0"/>
        </w:rPr>
        <w:t xml:space="preserve">epicts containerized microservice hosted on EC2 with load balancer and user access.</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Dockerfile packages the PrescriptionController microservice into a lightweight</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container:</w:t>
      </w:r>
    </w:p>
    <w:p w:rsidR="00000000" w:rsidDel="00000000" w:rsidP="00000000" w:rsidRDefault="00000000" w:rsidRPr="00000000" w14:paraId="00000247">
      <w:pPr>
        <w:numPr>
          <w:ilvl w:val="0"/>
          <w:numId w:val="13"/>
        </w:numPr>
        <w:rPr>
          <w:sz w:val="24"/>
          <w:szCs w:val="24"/>
          <w:u w:val="none"/>
        </w:rPr>
      </w:pPr>
      <w:r w:rsidDel="00000000" w:rsidR="00000000" w:rsidRPr="00000000">
        <w:rPr>
          <w:b w:val="1"/>
          <w:sz w:val="24"/>
          <w:szCs w:val="24"/>
          <w:rtl w:val="0"/>
        </w:rPr>
        <w:t xml:space="preserve">Base Image: </w:t>
      </w:r>
      <w:r w:rsidDel="00000000" w:rsidR="00000000" w:rsidRPr="00000000">
        <w:rPr>
          <w:sz w:val="24"/>
          <w:szCs w:val="24"/>
          <w:rtl w:val="0"/>
        </w:rPr>
        <w:t xml:space="preserve">Uses openjdk:17-jdk-slim for Java 17 support with minimal overhead</w:t>
      </w:r>
    </w:p>
    <w:p w:rsidR="00000000" w:rsidDel="00000000" w:rsidP="00000000" w:rsidRDefault="00000000" w:rsidRPr="00000000" w14:paraId="00000248">
      <w:pPr>
        <w:numPr>
          <w:ilvl w:val="0"/>
          <w:numId w:val="13"/>
        </w:numPr>
        <w:rPr>
          <w:sz w:val="24"/>
          <w:szCs w:val="24"/>
          <w:u w:val="none"/>
        </w:rPr>
      </w:pPr>
      <w:r w:rsidDel="00000000" w:rsidR="00000000" w:rsidRPr="00000000">
        <w:rPr>
          <w:b w:val="1"/>
          <w:sz w:val="24"/>
          <w:szCs w:val="24"/>
          <w:rtl w:val="0"/>
        </w:rPr>
        <w:t xml:space="preserve">Working Directory: </w:t>
      </w:r>
      <w:r w:rsidDel="00000000" w:rsidR="00000000" w:rsidRPr="00000000">
        <w:rPr>
          <w:sz w:val="24"/>
          <w:szCs w:val="24"/>
          <w:rtl w:val="0"/>
        </w:rPr>
        <w:t xml:space="preserve">Sets /app as the container’s working directory</w:t>
      </w:r>
    </w:p>
    <w:p w:rsidR="00000000" w:rsidDel="00000000" w:rsidP="00000000" w:rsidRDefault="00000000" w:rsidRPr="00000000" w14:paraId="00000249">
      <w:pPr>
        <w:numPr>
          <w:ilvl w:val="0"/>
          <w:numId w:val="13"/>
        </w:numPr>
        <w:rPr>
          <w:sz w:val="24"/>
          <w:szCs w:val="24"/>
          <w:u w:val="none"/>
        </w:rPr>
      </w:pPr>
      <w:r w:rsidDel="00000000" w:rsidR="00000000" w:rsidRPr="00000000">
        <w:rPr>
          <w:b w:val="1"/>
          <w:sz w:val="24"/>
          <w:szCs w:val="24"/>
          <w:rtl w:val="0"/>
        </w:rPr>
        <w:t xml:space="preserve">Copy:</w:t>
      </w:r>
      <w:r w:rsidDel="00000000" w:rsidR="00000000" w:rsidRPr="00000000">
        <w:rPr>
          <w:sz w:val="24"/>
          <w:szCs w:val="24"/>
          <w:rtl w:val="0"/>
        </w:rPr>
        <w:t xml:space="preserve"> Adds the compiled JAR file into the container</w:t>
      </w:r>
    </w:p>
    <w:p w:rsidR="00000000" w:rsidDel="00000000" w:rsidP="00000000" w:rsidRDefault="00000000" w:rsidRPr="00000000" w14:paraId="0000024A">
      <w:pPr>
        <w:numPr>
          <w:ilvl w:val="0"/>
          <w:numId w:val="13"/>
        </w:numPr>
        <w:rPr>
          <w:sz w:val="24"/>
          <w:szCs w:val="24"/>
          <w:u w:val="none"/>
        </w:rPr>
      </w:pPr>
      <w:r w:rsidDel="00000000" w:rsidR="00000000" w:rsidRPr="00000000">
        <w:rPr>
          <w:b w:val="1"/>
          <w:sz w:val="24"/>
          <w:szCs w:val="24"/>
          <w:rtl w:val="0"/>
        </w:rPr>
        <w:t xml:space="preserve">Expose: </w:t>
      </w:r>
      <w:r w:rsidDel="00000000" w:rsidR="00000000" w:rsidRPr="00000000">
        <w:rPr>
          <w:sz w:val="24"/>
          <w:szCs w:val="24"/>
          <w:rtl w:val="0"/>
        </w:rPr>
        <w:t xml:space="preserve">Opens port 8080 for incoming HTTP traffic</w:t>
      </w:r>
    </w:p>
    <w:p w:rsidR="00000000" w:rsidDel="00000000" w:rsidP="00000000" w:rsidRDefault="00000000" w:rsidRPr="00000000" w14:paraId="0000024B">
      <w:pPr>
        <w:numPr>
          <w:ilvl w:val="0"/>
          <w:numId w:val="13"/>
        </w:numPr>
        <w:rPr>
          <w:sz w:val="24"/>
          <w:szCs w:val="24"/>
          <w:u w:val="none"/>
        </w:rPr>
      </w:pPr>
      <w:r w:rsidDel="00000000" w:rsidR="00000000" w:rsidRPr="00000000">
        <w:rPr>
          <w:b w:val="1"/>
          <w:sz w:val="24"/>
          <w:szCs w:val="24"/>
          <w:rtl w:val="0"/>
        </w:rPr>
        <w:t xml:space="preserve">Command:</w:t>
      </w:r>
      <w:r w:rsidDel="00000000" w:rsidR="00000000" w:rsidRPr="00000000">
        <w:rPr>
          <w:sz w:val="24"/>
          <w:szCs w:val="24"/>
          <w:rtl w:val="0"/>
        </w:rPr>
        <w:t xml:space="preserve"> Runs the service using java -jar</w:t>
      </w:r>
    </w:p>
    <w:p w:rsidR="00000000" w:rsidDel="00000000" w:rsidP="00000000" w:rsidRDefault="00000000" w:rsidRPr="00000000" w14:paraId="0000024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container can be deployed to EC2, ECS, or Kubernetes, and is ideal for modular microservices.</w:t>
      </w:r>
      <w:r w:rsidDel="00000000" w:rsidR="00000000" w:rsidRPr="00000000">
        <w:rPr>
          <w:rtl w:val="0"/>
        </w:rPr>
      </w:r>
    </w:p>
    <w:p w:rsidR="00000000" w:rsidDel="00000000" w:rsidP="00000000" w:rsidRDefault="00000000" w:rsidRPr="00000000" w14:paraId="0000024D">
      <w:pPr>
        <w:pStyle w:val="Heading3"/>
        <w:keepNext w:val="0"/>
        <w:keepLines w:val="0"/>
        <w:spacing w:before="280" w:lineRule="auto"/>
        <w:ind w:left="0" w:firstLine="0"/>
        <w:rPr>
          <w:b w:val="1"/>
          <w:color w:val="000000"/>
          <w:sz w:val="26"/>
          <w:szCs w:val="26"/>
        </w:rPr>
      </w:pPr>
      <w:bookmarkStart w:colFirst="0" w:colLast="0" w:name="_603o9dt6oars" w:id="31"/>
      <w:bookmarkEnd w:id="31"/>
      <w:r w:rsidDel="00000000" w:rsidR="00000000" w:rsidRPr="00000000">
        <w:br w:type="page"/>
      </w:r>
      <w:r w:rsidDel="00000000" w:rsidR="00000000" w:rsidRPr="00000000">
        <w:rPr>
          <w:rtl w:val="0"/>
        </w:rPr>
      </w:r>
    </w:p>
    <w:p w:rsidR="00000000" w:rsidDel="00000000" w:rsidP="00000000" w:rsidRDefault="00000000" w:rsidRPr="00000000" w14:paraId="0000024E">
      <w:pPr>
        <w:pStyle w:val="Heading3"/>
        <w:keepNext w:val="0"/>
        <w:keepLines w:val="0"/>
        <w:spacing w:before="280" w:lineRule="auto"/>
        <w:ind w:left="0" w:firstLine="720"/>
        <w:rPr>
          <w:rFonts w:ascii="Times New Roman" w:cs="Times New Roman" w:eastAsia="Times New Roman" w:hAnsi="Times New Roman"/>
          <w:b w:val="1"/>
          <w:color w:val="000000"/>
          <w:sz w:val="26"/>
          <w:szCs w:val="26"/>
        </w:rPr>
      </w:pPr>
      <w:bookmarkStart w:colFirst="0" w:colLast="0" w:name="_1glq3ter3bfo" w:id="32"/>
      <w:bookmarkEnd w:id="32"/>
      <w:r w:rsidDel="00000000" w:rsidR="00000000" w:rsidRPr="00000000">
        <w:rPr>
          <w:rFonts w:ascii="Times New Roman" w:cs="Times New Roman" w:eastAsia="Times New Roman" w:hAnsi="Times New Roman"/>
          <w:b w:val="1"/>
          <w:color w:val="000000"/>
          <w:sz w:val="26"/>
          <w:szCs w:val="26"/>
          <w:rtl w:val="0"/>
        </w:rPr>
        <w:t xml:space="preserve">Terraform Snippet (EC2 + RDS + Lambda)</w:t>
      </w:r>
    </w:p>
    <w:p w:rsidR="00000000" w:rsidDel="00000000" w:rsidP="00000000" w:rsidRDefault="00000000" w:rsidRPr="00000000" w14:paraId="0000024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-380999</wp:posOffset>
            </wp:positionH>
            <wp:positionV relativeFrom="paragraph">
              <wp:posOffset>205294</wp:posOffset>
            </wp:positionV>
            <wp:extent cx="3017020" cy="4171121"/>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017020" cy="4171121"/>
                    </a:xfrm>
                    <a:prstGeom prst="rect"/>
                    <a:ln/>
                  </pic:spPr>
                </pic:pic>
              </a:graphicData>
            </a:graphic>
          </wp:anchor>
        </w:drawing>
      </w:r>
    </w:p>
    <w:p w:rsidR="00000000" w:rsidDel="00000000" w:rsidP="00000000" w:rsidRDefault="00000000" w:rsidRPr="00000000" w14:paraId="00000250">
      <w:pPr>
        <w:rPr>
          <w:sz w:val="22"/>
          <w:szCs w:val="22"/>
        </w:rPr>
      </w:pPr>
      <w:r w:rsidDel="00000000" w:rsidR="00000000" w:rsidRPr="00000000">
        <w:rPr>
          <w:sz w:val="22"/>
          <w:szCs w:val="22"/>
          <w:rtl w:val="0"/>
        </w:rPr>
        <w:t xml:space="preserve">resource "aws_instance" "app_server" {</w:t>
      </w:r>
    </w:p>
    <w:p w:rsidR="00000000" w:rsidDel="00000000" w:rsidP="00000000" w:rsidRDefault="00000000" w:rsidRPr="00000000" w14:paraId="00000251">
      <w:pPr>
        <w:rPr>
          <w:sz w:val="22"/>
          <w:szCs w:val="22"/>
        </w:rPr>
      </w:pPr>
      <w:r w:rsidDel="00000000" w:rsidR="00000000" w:rsidRPr="00000000">
        <w:rPr>
          <w:sz w:val="22"/>
          <w:szCs w:val="22"/>
          <w:rtl w:val="0"/>
        </w:rPr>
        <w:t xml:space="preserve">  ami           = "ami-0abcdef1234567890"</w:t>
      </w:r>
    </w:p>
    <w:p w:rsidR="00000000" w:rsidDel="00000000" w:rsidP="00000000" w:rsidRDefault="00000000" w:rsidRPr="00000000" w14:paraId="00000252">
      <w:pPr>
        <w:rPr>
          <w:sz w:val="22"/>
          <w:szCs w:val="22"/>
        </w:rPr>
      </w:pPr>
      <w:r w:rsidDel="00000000" w:rsidR="00000000" w:rsidRPr="00000000">
        <w:rPr>
          <w:sz w:val="22"/>
          <w:szCs w:val="22"/>
          <w:rtl w:val="0"/>
        </w:rPr>
        <w:t xml:space="preserve">  instance_type = "t3.micro"</w:t>
      </w:r>
    </w:p>
    <w:p w:rsidR="00000000" w:rsidDel="00000000" w:rsidP="00000000" w:rsidRDefault="00000000" w:rsidRPr="00000000" w14:paraId="00000253">
      <w:pPr>
        <w:rPr>
          <w:sz w:val="22"/>
          <w:szCs w:val="22"/>
        </w:rPr>
      </w:pPr>
      <w:r w:rsidDel="00000000" w:rsidR="00000000" w:rsidRPr="00000000">
        <w:rPr>
          <w:sz w:val="22"/>
          <w:szCs w:val="22"/>
          <w:rtl w:val="0"/>
        </w:rPr>
        <w:t xml:space="preserve">  tags = {</w:t>
      </w:r>
    </w:p>
    <w:p w:rsidR="00000000" w:rsidDel="00000000" w:rsidP="00000000" w:rsidRDefault="00000000" w:rsidRPr="00000000" w14:paraId="00000254">
      <w:pPr>
        <w:rPr>
          <w:sz w:val="22"/>
          <w:szCs w:val="22"/>
        </w:rPr>
      </w:pPr>
      <w:r w:rsidDel="00000000" w:rsidR="00000000" w:rsidRPr="00000000">
        <w:rPr>
          <w:sz w:val="22"/>
          <w:szCs w:val="22"/>
          <w:rtl w:val="0"/>
        </w:rPr>
        <w:t xml:space="preserve">    Name = "PrescriptionAppServer"</w:t>
      </w:r>
    </w:p>
    <w:p w:rsidR="00000000" w:rsidDel="00000000" w:rsidP="00000000" w:rsidRDefault="00000000" w:rsidRPr="00000000" w14:paraId="00000255">
      <w:pPr>
        <w:rPr>
          <w:sz w:val="22"/>
          <w:szCs w:val="22"/>
        </w:rPr>
      </w:pPr>
      <w:r w:rsidDel="00000000" w:rsidR="00000000" w:rsidRPr="00000000">
        <w:rPr>
          <w:sz w:val="22"/>
          <w:szCs w:val="22"/>
          <w:rtl w:val="0"/>
        </w:rPr>
        <w:t xml:space="preserve">  }</w:t>
      </w:r>
    </w:p>
    <w:p w:rsidR="00000000" w:rsidDel="00000000" w:rsidP="00000000" w:rsidRDefault="00000000" w:rsidRPr="00000000" w14:paraId="00000256">
      <w:pPr>
        <w:rPr>
          <w:sz w:val="22"/>
          <w:szCs w:val="22"/>
        </w:rPr>
      </w:pPr>
      <w:r w:rsidDel="00000000" w:rsidR="00000000" w:rsidRPr="00000000">
        <w:rPr>
          <w:sz w:val="22"/>
          <w:szCs w:val="22"/>
          <w:rtl w:val="0"/>
        </w:rPr>
        <w:t xml:space="preserve">}</w:t>
      </w:r>
    </w:p>
    <w:p w:rsidR="00000000" w:rsidDel="00000000" w:rsidP="00000000" w:rsidRDefault="00000000" w:rsidRPr="00000000" w14:paraId="00000257">
      <w:pPr>
        <w:rPr>
          <w:sz w:val="22"/>
          <w:szCs w:val="22"/>
        </w:rPr>
      </w:pPr>
      <w:r w:rsidDel="00000000" w:rsidR="00000000" w:rsidRPr="00000000">
        <w:rPr>
          <w:sz w:val="22"/>
          <w:szCs w:val="22"/>
          <w:rtl w:val="0"/>
        </w:rPr>
        <w:t xml:space="preserve">resource "aws_db_instance" "rds" {</w:t>
      </w:r>
    </w:p>
    <w:p w:rsidR="00000000" w:rsidDel="00000000" w:rsidP="00000000" w:rsidRDefault="00000000" w:rsidRPr="00000000" w14:paraId="00000258">
      <w:pPr>
        <w:rPr>
          <w:sz w:val="22"/>
          <w:szCs w:val="22"/>
        </w:rPr>
      </w:pPr>
      <w:r w:rsidDel="00000000" w:rsidR="00000000" w:rsidRPr="00000000">
        <w:rPr>
          <w:sz w:val="22"/>
          <w:szCs w:val="22"/>
          <w:rtl w:val="0"/>
        </w:rPr>
        <w:t xml:space="preserve">  allocated_storage    = 20</w:t>
      </w:r>
    </w:p>
    <w:p w:rsidR="00000000" w:rsidDel="00000000" w:rsidP="00000000" w:rsidRDefault="00000000" w:rsidRPr="00000000" w14:paraId="00000259">
      <w:pPr>
        <w:rPr>
          <w:sz w:val="22"/>
          <w:szCs w:val="22"/>
        </w:rPr>
      </w:pPr>
      <w:r w:rsidDel="00000000" w:rsidR="00000000" w:rsidRPr="00000000">
        <w:rPr>
          <w:sz w:val="22"/>
          <w:szCs w:val="22"/>
          <w:rtl w:val="0"/>
        </w:rPr>
        <w:t xml:space="preserve">  engine               = "mysql"</w:t>
      </w:r>
    </w:p>
    <w:p w:rsidR="00000000" w:rsidDel="00000000" w:rsidP="00000000" w:rsidRDefault="00000000" w:rsidRPr="00000000" w14:paraId="0000025A">
      <w:pPr>
        <w:rPr>
          <w:sz w:val="22"/>
          <w:szCs w:val="22"/>
        </w:rPr>
      </w:pPr>
      <w:r w:rsidDel="00000000" w:rsidR="00000000" w:rsidRPr="00000000">
        <w:rPr>
          <w:sz w:val="22"/>
          <w:szCs w:val="22"/>
          <w:rtl w:val="0"/>
        </w:rPr>
        <w:t xml:space="preserve">  instance_class       = "db.t3.micro"</w:t>
      </w:r>
    </w:p>
    <w:p w:rsidR="00000000" w:rsidDel="00000000" w:rsidP="00000000" w:rsidRDefault="00000000" w:rsidRPr="00000000" w14:paraId="0000025B">
      <w:pPr>
        <w:rPr>
          <w:sz w:val="22"/>
          <w:szCs w:val="22"/>
        </w:rPr>
      </w:pPr>
      <w:r w:rsidDel="00000000" w:rsidR="00000000" w:rsidRPr="00000000">
        <w:rPr>
          <w:sz w:val="22"/>
          <w:szCs w:val="22"/>
          <w:rtl w:val="0"/>
        </w:rPr>
        <w:t xml:space="preserve">  name                 = "medicationdb"</w:t>
      </w:r>
    </w:p>
    <w:p w:rsidR="00000000" w:rsidDel="00000000" w:rsidP="00000000" w:rsidRDefault="00000000" w:rsidRPr="00000000" w14:paraId="0000025C">
      <w:pPr>
        <w:rPr>
          <w:sz w:val="22"/>
          <w:szCs w:val="22"/>
        </w:rPr>
      </w:pPr>
      <w:r w:rsidDel="00000000" w:rsidR="00000000" w:rsidRPr="00000000">
        <w:rPr>
          <w:sz w:val="22"/>
          <w:szCs w:val="22"/>
          <w:rtl w:val="0"/>
        </w:rPr>
        <w:t xml:space="preserve">  username             = "admin"</w:t>
      </w:r>
    </w:p>
    <w:p w:rsidR="00000000" w:rsidDel="00000000" w:rsidP="00000000" w:rsidRDefault="00000000" w:rsidRPr="00000000" w14:paraId="0000025D">
      <w:pPr>
        <w:rPr>
          <w:sz w:val="22"/>
          <w:szCs w:val="22"/>
        </w:rPr>
      </w:pPr>
      <w:r w:rsidDel="00000000" w:rsidR="00000000" w:rsidRPr="00000000">
        <w:rPr>
          <w:sz w:val="22"/>
          <w:szCs w:val="22"/>
          <w:rtl w:val="0"/>
        </w:rPr>
        <w:t xml:space="preserve">  password             = "securepassword"</w:t>
      </w:r>
    </w:p>
    <w:p w:rsidR="00000000" w:rsidDel="00000000" w:rsidP="00000000" w:rsidRDefault="00000000" w:rsidRPr="00000000" w14:paraId="0000025E">
      <w:pPr>
        <w:rPr>
          <w:sz w:val="22"/>
          <w:szCs w:val="22"/>
        </w:rPr>
      </w:pPr>
      <w:r w:rsidDel="00000000" w:rsidR="00000000" w:rsidRPr="00000000">
        <w:rPr>
          <w:sz w:val="22"/>
          <w:szCs w:val="22"/>
          <w:rtl w:val="0"/>
        </w:rPr>
        <w:t xml:space="preserve">  skip_final_snapshot  = true</w:t>
      </w:r>
    </w:p>
    <w:p w:rsidR="00000000" w:rsidDel="00000000" w:rsidP="00000000" w:rsidRDefault="00000000" w:rsidRPr="00000000" w14:paraId="0000025F">
      <w:pPr>
        <w:rPr>
          <w:sz w:val="22"/>
          <w:szCs w:val="22"/>
        </w:rPr>
      </w:pPr>
      <w:r w:rsidDel="00000000" w:rsidR="00000000" w:rsidRPr="00000000">
        <w:rPr>
          <w:sz w:val="22"/>
          <w:szCs w:val="22"/>
          <w:rtl w:val="0"/>
        </w:rPr>
        <w:t xml:space="preserve">}</w:t>
      </w:r>
    </w:p>
    <w:p w:rsidR="00000000" w:rsidDel="00000000" w:rsidP="00000000" w:rsidRDefault="00000000" w:rsidRPr="00000000" w14:paraId="00000260">
      <w:pPr>
        <w:rPr>
          <w:sz w:val="22"/>
          <w:szCs w:val="22"/>
        </w:rPr>
      </w:pPr>
      <w:r w:rsidDel="00000000" w:rsidR="00000000" w:rsidRPr="00000000">
        <w:rPr>
          <w:sz w:val="22"/>
          <w:szCs w:val="22"/>
          <w:rtl w:val="0"/>
        </w:rPr>
        <w:t xml:space="preserve">resource "aws_lambda_function" "notify" {</w:t>
      </w:r>
    </w:p>
    <w:p w:rsidR="00000000" w:rsidDel="00000000" w:rsidP="00000000" w:rsidRDefault="00000000" w:rsidRPr="00000000" w14:paraId="00000261">
      <w:pPr>
        <w:rPr>
          <w:sz w:val="22"/>
          <w:szCs w:val="22"/>
        </w:rPr>
      </w:pPr>
      <w:r w:rsidDel="00000000" w:rsidR="00000000" w:rsidRPr="00000000">
        <w:rPr>
          <w:sz w:val="22"/>
          <w:szCs w:val="22"/>
          <w:rtl w:val="0"/>
        </w:rPr>
        <w:t xml:space="preserve">  function_name = "NotificationService"</w:t>
      </w:r>
    </w:p>
    <w:p w:rsidR="00000000" w:rsidDel="00000000" w:rsidP="00000000" w:rsidRDefault="00000000" w:rsidRPr="00000000" w14:paraId="00000262">
      <w:pPr>
        <w:rPr>
          <w:sz w:val="22"/>
          <w:szCs w:val="22"/>
        </w:rPr>
      </w:pPr>
      <w:r w:rsidDel="00000000" w:rsidR="00000000" w:rsidRPr="00000000">
        <w:rPr>
          <w:sz w:val="22"/>
          <w:szCs w:val="22"/>
          <w:rtl w:val="0"/>
        </w:rPr>
        <w:t xml:space="preserve">  handler       = "com.example.NotifyHandler"</w:t>
      </w:r>
    </w:p>
    <w:p w:rsidR="00000000" w:rsidDel="00000000" w:rsidP="00000000" w:rsidRDefault="00000000" w:rsidRPr="00000000" w14:paraId="00000263">
      <w:pPr>
        <w:rPr>
          <w:sz w:val="22"/>
          <w:szCs w:val="22"/>
        </w:rPr>
      </w:pPr>
      <w:r w:rsidDel="00000000" w:rsidR="00000000" w:rsidRPr="00000000">
        <w:rPr>
          <w:sz w:val="22"/>
          <w:szCs w:val="22"/>
          <w:rtl w:val="0"/>
        </w:rPr>
        <w:t xml:space="preserve">  runtime       = "java11"</w:t>
      </w:r>
    </w:p>
    <w:p w:rsidR="00000000" w:rsidDel="00000000" w:rsidP="00000000" w:rsidRDefault="00000000" w:rsidRPr="00000000" w14:paraId="00000264">
      <w:pPr>
        <w:rPr>
          <w:sz w:val="22"/>
          <w:szCs w:val="22"/>
        </w:rPr>
      </w:pPr>
      <w:r w:rsidDel="00000000" w:rsidR="00000000" w:rsidRPr="00000000">
        <w:rPr>
          <w:sz w:val="22"/>
          <w:szCs w:val="22"/>
          <w:rtl w:val="0"/>
        </w:rPr>
        <w:t xml:space="preserve">  role          = aws_iam_role.lambda_exec.arn</w:t>
      </w:r>
    </w:p>
    <w:p w:rsidR="00000000" w:rsidDel="00000000" w:rsidP="00000000" w:rsidRDefault="00000000" w:rsidRPr="00000000" w14:paraId="00000265">
      <w:pPr>
        <w:rPr>
          <w:sz w:val="22"/>
          <w:szCs w:val="22"/>
        </w:rPr>
      </w:pPr>
      <w:r w:rsidDel="00000000" w:rsidR="00000000" w:rsidRPr="00000000">
        <w:rPr>
          <w:sz w:val="22"/>
          <w:szCs w:val="22"/>
          <w:rtl w:val="0"/>
        </w:rPr>
        <w:t xml:space="preserve">  filename      = "build/libs/notification-service.zip"</w:t>
      </w:r>
    </w:p>
    <w:p w:rsidR="00000000" w:rsidDel="00000000" w:rsidP="00000000" w:rsidRDefault="00000000" w:rsidRPr="00000000" w14:paraId="00000266">
      <w:pPr>
        <w:rPr/>
      </w:pP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267">
      <w:pPr>
        <w:ind w:left="0" w:firstLine="0"/>
        <w:rPr>
          <w:i w:val="1"/>
          <w:sz w:val="16"/>
          <w:szCs w:val="16"/>
        </w:rPr>
      </w:pPr>
      <w:r w:rsidDel="00000000" w:rsidR="00000000" w:rsidRPr="00000000">
        <w:rPr>
          <w:rtl w:val="0"/>
        </w:rPr>
      </w:r>
    </w:p>
    <w:p w:rsidR="00000000" w:rsidDel="00000000" w:rsidP="00000000" w:rsidRDefault="00000000" w:rsidRPr="00000000" w14:paraId="00000268">
      <w:pPr>
        <w:ind w:left="0" w:firstLine="0"/>
        <w:rPr>
          <w:i w:val="1"/>
          <w:sz w:val="16"/>
          <w:szCs w:val="16"/>
        </w:rPr>
      </w:pPr>
      <w:r w:rsidDel="00000000" w:rsidR="00000000" w:rsidRPr="00000000">
        <w:rPr>
          <w:b w:val="1"/>
          <w:i w:val="1"/>
          <w:sz w:val="16"/>
          <w:szCs w:val="16"/>
          <w:rtl w:val="0"/>
        </w:rPr>
        <w:t xml:space="preserve">Deployment Diagram – Terraform-Provisioned EC2, RDS, and Lambda</w:t>
      </w:r>
      <w:r w:rsidDel="00000000" w:rsidR="00000000" w:rsidRPr="00000000">
        <w:rPr>
          <w:i w:val="1"/>
          <w:sz w:val="16"/>
          <w:szCs w:val="16"/>
          <w:rtl w:val="0"/>
        </w:rPr>
        <w:t xml:space="preserve"> shows infrastructure provisioned via IaC for backend service, database, and event-driven notifications.</w:t>
      </w:r>
    </w:p>
    <w:p w:rsidR="00000000" w:rsidDel="00000000" w:rsidP="00000000" w:rsidRDefault="00000000" w:rsidRPr="00000000" w14:paraId="00000269">
      <w:pPr>
        <w:ind w:left="0" w:firstLine="0"/>
        <w:rPr/>
      </w:pPr>
      <w:r w:rsidDel="00000000" w:rsidR="00000000" w:rsidRPr="00000000">
        <w:rPr>
          <w:rtl w:val="0"/>
        </w:rPr>
        <w:t xml:space="preserve">This Terraform code provisions three key components:</w:t>
      </w:r>
    </w:p>
    <w:p w:rsidR="00000000" w:rsidDel="00000000" w:rsidP="00000000" w:rsidRDefault="00000000" w:rsidRPr="00000000" w14:paraId="0000026A">
      <w:pPr>
        <w:numPr>
          <w:ilvl w:val="0"/>
          <w:numId w:val="15"/>
        </w:numPr>
        <w:rPr>
          <w:b w:val="1"/>
        </w:rPr>
      </w:pPr>
      <w:r w:rsidDel="00000000" w:rsidR="00000000" w:rsidRPr="00000000">
        <w:rPr>
          <w:b w:val="1"/>
          <w:rtl w:val="0"/>
        </w:rPr>
        <w:t xml:space="preserve">EC2 Instance (app_server)</w:t>
      </w:r>
    </w:p>
    <w:p w:rsidR="00000000" w:rsidDel="00000000" w:rsidP="00000000" w:rsidRDefault="00000000" w:rsidRPr="00000000" w14:paraId="0000026B">
      <w:pPr>
        <w:numPr>
          <w:ilvl w:val="1"/>
          <w:numId w:val="15"/>
        </w:numPr>
        <w:ind w:left="1440" w:hanging="360"/>
        <w:rPr>
          <w:u w:val="none"/>
        </w:rPr>
      </w:pPr>
      <w:r w:rsidDel="00000000" w:rsidR="00000000" w:rsidRPr="00000000">
        <w:rPr>
          <w:rtl w:val="0"/>
        </w:rPr>
        <w:t xml:space="preserve">Hosts the PrescriptionController container</w:t>
      </w:r>
    </w:p>
    <w:p w:rsidR="00000000" w:rsidDel="00000000" w:rsidP="00000000" w:rsidRDefault="00000000" w:rsidRPr="00000000" w14:paraId="0000026C">
      <w:pPr>
        <w:numPr>
          <w:ilvl w:val="1"/>
          <w:numId w:val="15"/>
        </w:numPr>
        <w:ind w:left="1440" w:hanging="360"/>
        <w:rPr>
          <w:u w:val="none"/>
        </w:rPr>
      </w:pPr>
      <w:r w:rsidDel="00000000" w:rsidR="00000000" w:rsidRPr="00000000">
        <w:rPr>
          <w:rtl w:val="0"/>
        </w:rPr>
        <w:t xml:space="preserve">Uses a t3.micro instance for cost-effective compute</w:t>
      </w:r>
    </w:p>
    <w:p w:rsidR="00000000" w:rsidDel="00000000" w:rsidP="00000000" w:rsidRDefault="00000000" w:rsidRPr="00000000" w14:paraId="0000026D">
      <w:pPr>
        <w:numPr>
          <w:ilvl w:val="1"/>
          <w:numId w:val="15"/>
        </w:numPr>
        <w:ind w:left="1440" w:hanging="360"/>
        <w:rPr>
          <w:u w:val="none"/>
        </w:rPr>
      </w:pPr>
      <w:r w:rsidDel="00000000" w:rsidR="00000000" w:rsidRPr="00000000">
        <w:rPr>
          <w:rtl w:val="0"/>
        </w:rPr>
        <w:t xml:space="preserve">Tagged for easy identification</w:t>
      </w:r>
    </w:p>
    <w:p w:rsidR="00000000" w:rsidDel="00000000" w:rsidP="00000000" w:rsidRDefault="00000000" w:rsidRPr="00000000" w14:paraId="0000026E">
      <w:pPr>
        <w:numPr>
          <w:ilvl w:val="0"/>
          <w:numId w:val="15"/>
        </w:numPr>
        <w:rPr>
          <w:b w:val="1"/>
        </w:rPr>
      </w:pPr>
      <w:r w:rsidDel="00000000" w:rsidR="00000000" w:rsidRPr="00000000">
        <w:rPr>
          <w:b w:val="1"/>
          <w:rtl w:val="0"/>
        </w:rPr>
        <w:t xml:space="preserve">RDS Instance (rds)</w:t>
      </w:r>
    </w:p>
    <w:p w:rsidR="00000000" w:rsidDel="00000000" w:rsidP="00000000" w:rsidRDefault="00000000" w:rsidRPr="00000000" w14:paraId="0000026F">
      <w:pPr>
        <w:numPr>
          <w:ilvl w:val="1"/>
          <w:numId w:val="15"/>
        </w:numPr>
        <w:ind w:left="1440" w:hanging="360"/>
        <w:rPr>
          <w:u w:val="none"/>
        </w:rPr>
      </w:pPr>
      <w:r w:rsidDel="00000000" w:rsidR="00000000" w:rsidRPr="00000000">
        <w:rPr>
          <w:rtl w:val="0"/>
        </w:rPr>
        <w:t xml:space="preserve">MySQL database named medicationdb</w:t>
      </w:r>
    </w:p>
    <w:p w:rsidR="00000000" w:rsidDel="00000000" w:rsidP="00000000" w:rsidRDefault="00000000" w:rsidRPr="00000000" w14:paraId="00000270">
      <w:pPr>
        <w:numPr>
          <w:ilvl w:val="1"/>
          <w:numId w:val="15"/>
        </w:numPr>
        <w:ind w:left="1440" w:hanging="360"/>
        <w:rPr>
          <w:u w:val="none"/>
        </w:rPr>
      </w:pPr>
      <w:r w:rsidDel="00000000" w:rsidR="00000000" w:rsidRPr="00000000">
        <w:rPr>
          <w:rtl w:val="0"/>
        </w:rPr>
        <w:t xml:space="preserve">Stores prescription and medication data</w:t>
      </w:r>
    </w:p>
    <w:p w:rsidR="00000000" w:rsidDel="00000000" w:rsidP="00000000" w:rsidRDefault="00000000" w:rsidRPr="00000000" w14:paraId="00000271">
      <w:pPr>
        <w:numPr>
          <w:ilvl w:val="1"/>
          <w:numId w:val="15"/>
        </w:numPr>
        <w:ind w:left="1440" w:hanging="360"/>
        <w:rPr>
          <w:u w:val="none"/>
        </w:rPr>
      </w:pPr>
      <w:r w:rsidDel="00000000" w:rsidR="00000000" w:rsidRPr="00000000">
        <w:rPr>
          <w:rtl w:val="0"/>
        </w:rPr>
        <w:t xml:space="preserve">Uses db.t3.micro with 20 GB storage</w:t>
      </w:r>
    </w:p>
    <w:p w:rsidR="00000000" w:rsidDel="00000000" w:rsidP="00000000" w:rsidRDefault="00000000" w:rsidRPr="00000000" w14:paraId="00000272">
      <w:pPr>
        <w:numPr>
          <w:ilvl w:val="1"/>
          <w:numId w:val="15"/>
        </w:numPr>
        <w:ind w:left="1440" w:hanging="360"/>
        <w:rPr>
          <w:u w:val="none"/>
        </w:rPr>
      </w:pPr>
      <w:r w:rsidDel="00000000" w:rsidR="00000000" w:rsidRPr="00000000">
        <w:rPr>
          <w:rtl w:val="0"/>
        </w:rPr>
        <w:t xml:space="preserve">Credentials are hardcoded here (should be secured in production)</w:t>
      </w:r>
    </w:p>
    <w:p w:rsidR="00000000" w:rsidDel="00000000" w:rsidP="00000000" w:rsidRDefault="00000000" w:rsidRPr="00000000" w14:paraId="00000273">
      <w:pPr>
        <w:numPr>
          <w:ilvl w:val="0"/>
          <w:numId w:val="15"/>
        </w:numPr>
        <w:rPr>
          <w:b w:val="1"/>
        </w:rPr>
      </w:pPr>
      <w:r w:rsidDel="00000000" w:rsidR="00000000" w:rsidRPr="00000000">
        <w:rPr>
          <w:b w:val="1"/>
          <w:rtl w:val="0"/>
        </w:rPr>
        <w:t xml:space="preserve">Lambda Function (notify)</w:t>
      </w:r>
    </w:p>
    <w:p w:rsidR="00000000" w:rsidDel="00000000" w:rsidP="00000000" w:rsidRDefault="00000000" w:rsidRPr="00000000" w14:paraId="00000274">
      <w:pPr>
        <w:numPr>
          <w:ilvl w:val="1"/>
          <w:numId w:val="15"/>
        </w:numPr>
        <w:ind w:left="1440" w:hanging="360"/>
        <w:rPr>
          <w:u w:val="none"/>
        </w:rPr>
      </w:pPr>
      <w:r w:rsidDel="00000000" w:rsidR="00000000" w:rsidRPr="00000000">
        <w:rPr>
          <w:rtl w:val="0"/>
        </w:rPr>
        <w:t xml:space="preserve">Java-based notification handler</w:t>
      </w:r>
    </w:p>
    <w:p w:rsidR="00000000" w:rsidDel="00000000" w:rsidP="00000000" w:rsidRDefault="00000000" w:rsidRPr="00000000" w14:paraId="00000275">
      <w:pPr>
        <w:numPr>
          <w:ilvl w:val="1"/>
          <w:numId w:val="15"/>
        </w:numPr>
        <w:ind w:left="1440" w:hanging="360"/>
        <w:rPr>
          <w:u w:val="none"/>
        </w:rPr>
      </w:pPr>
      <w:r w:rsidDel="00000000" w:rsidR="00000000" w:rsidRPr="00000000">
        <w:rPr>
          <w:rtl w:val="0"/>
        </w:rPr>
        <w:t xml:space="preserve">Triggered by events (e.g., new prescription added)</w:t>
      </w:r>
    </w:p>
    <w:p w:rsidR="00000000" w:rsidDel="00000000" w:rsidP="00000000" w:rsidRDefault="00000000" w:rsidRPr="00000000" w14:paraId="00000276">
      <w:pPr>
        <w:numPr>
          <w:ilvl w:val="1"/>
          <w:numId w:val="15"/>
        </w:numPr>
        <w:ind w:left="1440" w:hanging="360"/>
        <w:rPr>
          <w:u w:val="none"/>
        </w:rPr>
      </w:pPr>
      <w:r w:rsidDel="00000000" w:rsidR="00000000" w:rsidRPr="00000000">
        <w:rPr>
          <w:rtl w:val="0"/>
        </w:rPr>
        <w:t xml:space="preserve">Uses a pre-built ZIP file for deployment</w:t>
      </w:r>
    </w:p>
    <w:p w:rsidR="00000000" w:rsidDel="00000000" w:rsidP="00000000" w:rsidRDefault="00000000" w:rsidRPr="00000000" w14:paraId="00000277">
      <w:pPr>
        <w:numPr>
          <w:ilvl w:val="1"/>
          <w:numId w:val="15"/>
        </w:numPr>
        <w:ind w:left="1440" w:hanging="360"/>
        <w:rPr>
          <w:u w:val="none"/>
        </w:rPr>
      </w:pPr>
      <w:r w:rsidDel="00000000" w:rsidR="00000000" w:rsidRPr="00000000">
        <w:rPr>
          <w:rtl w:val="0"/>
        </w:rPr>
        <w:t xml:space="preserve">IAM role (lambda_exec) must grant execution and logging permissions</w:t>
      </w:r>
    </w:p>
    <w:p w:rsidR="00000000" w:rsidDel="00000000" w:rsidP="00000000" w:rsidRDefault="00000000" w:rsidRPr="00000000" w14:paraId="00000278">
      <w:pPr>
        <w:pStyle w:val="Heading1"/>
        <w:ind w:left="0" w:firstLine="0"/>
        <w:rPr/>
      </w:pPr>
      <w:bookmarkStart w:colFirst="0" w:colLast="0" w:name="_kx9n0a3urpu" w:id="33"/>
      <w:bookmarkEnd w:id="33"/>
      <w:r w:rsidDel="00000000" w:rsidR="00000000" w:rsidRPr="00000000">
        <w:rPr>
          <w:rtl w:val="0"/>
        </w:rPr>
        <w:t xml:space="preserve">References</w:t>
      </w:r>
    </w:p>
    <w:p w:rsidR="00000000" w:rsidDel="00000000" w:rsidP="00000000" w:rsidRDefault="00000000" w:rsidRPr="00000000" w14:paraId="00000279">
      <w:pPr>
        <w:pStyle w:val="Subtitle"/>
        <w:keepNext w:val="0"/>
        <w:keepLines w:val="0"/>
        <w:spacing w:after="80" w:lineRule="auto"/>
        <w:rPr/>
      </w:pPr>
      <w:bookmarkStart w:colFirst="0" w:colLast="0" w:name="_z708neqzylbp" w:id="34"/>
      <w:bookmarkEnd w:id="34"/>
      <w:r w:rsidDel="00000000" w:rsidR="00000000" w:rsidRPr="00000000">
        <w:rPr>
          <w:rtl w:val="0"/>
        </w:rPr>
        <w:t xml:space="preserve">Object-Oriented Analysis &amp; Design (OOAD)</w:t>
      </w:r>
    </w:p>
    <w:p w:rsidR="00000000" w:rsidDel="00000000" w:rsidP="00000000" w:rsidRDefault="00000000" w:rsidRPr="00000000" w14:paraId="0000027A">
      <w:pPr>
        <w:numPr>
          <w:ilvl w:val="0"/>
          <w:numId w:val="4"/>
        </w:numPr>
        <w:spacing w:after="0" w:afterAutospacing="0" w:before="240" w:lineRule="auto"/>
      </w:pPr>
      <w:r w:rsidDel="00000000" w:rsidR="00000000" w:rsidRPr="00000000">
        <w:rPr>
          <w:b w:val="1"/>
          <w:rtl w:val="0"/>
        </w:rPr>
        <w:t xml:space="preserve">Larman, C.</w:t>
      </w:r>
      <w:r w:rsidDel="00000000" w:rsidR="00000000" w:rsidRPr="00000000">
        <w:rPr>
          <w:rtl w:val="0"/>
        </w:rPr>
        <w:t xml:space="preserve"> </w:t>
      </w:r>
      <w:r w:rsidDel="00000000" w:rsidR="00000000" w:rsidRPr="00000000">
        <w:rPr>
          <w:i w:val="1"/>
          <w:rtl w:val="0"/>
        </w:rPr>
        <w:t xml:space="preserve">Applying UML and Patterns: An Introduction to Object-Oriented Analysis and Design and Iterative Development</w:t>
      </w:r>
      <w:r w:rsidDel="00000000" w:rsidR="00000000" w:rsidRPr="00000000">
        <w:rPr>
          <w:rtl w:val="0"/>
        </w:rPr>
        <w:t xml:space="preserve">. Pearson, 2005.</w:t>
      </w:r>
    </w:p>
    <w:p w:rsidR="00000000" w:rsidDel="00000000" w:rsidP="00000000" w:rsidRDefault="00000000" w:rsidRPr="00000000" w14:paraId="0000027B">
      <w:pPr>
        <w:numPr>
          <w:ilvl w:val="0"/>
          <w:numId w:val="4"/>
        </w:numPr>
        <w:spacing w:after="0" w:afterAutospacing="0" w:before="0" w:beforeAutospacing="0" w:lineRule="auto"/>
      </w:pPr>
      <w:r w:rsidDel="00000000" w:rsidR="00000000" w:rsidRPr="00000000">
        <w:rPr>
          <w:b w:val="1"/>
          <w:rtl w:val="0"/>
        </w:rPr>
        <w:t xml:space="preserve">Jacobson, Booch, Rumbaugh.</w:t>
      </w:r>
      <w:r w:rsidDel="00000000" w:rsidR="00000000" w:rsidRPr="00000000">
        <w:rPr>
          <w:rtl w:val="0"/>
        </w:rPr>
        <w:t xml:space="preserve"> </w:t>
      </w:r>
      <w:r w:rsidDel="00000000" w:rsidR="00000000" w:rsidRPr="00000000">
        <w:rPr>
          <w:i w:val="1"/>
          <w:rtl w:val="0"/>
        </w:rPr>
        <w:t xml:space="preserve">The Unified Software Development Process</w:t>
      </w:r>
      <w:r w:rsidDel="00000000" w:rsidR="00000000" w:rsidRPr="00000000">
        <w:rPr>
          <w:rtl w:val="0"/>
        </w:rPr>
        <w:t xml:space="preserve">. Addison-Wesley, 1999.</w:t>
      </w:r>
    </w:p>
    <w:p w:rsidR="00000000" w:rsidDel="00000000" w:rsidP="00000000" w:rsidRDefault="00000000" w:rsidRPr="00000000" w14:paraId="0000027C">
      <w:pPr>
        <w:numPr>
          <w:ilvl w:val="0"/>
          <w:numId w:val="4"/>
        </w:numPr>
        <w:spacing w:after="0" w:afterAutospacing="0" w:before="0" w:beforeAutospacing="0" w:lineRule="auto"/>
      </w:pPr>
      <w:hyperlink r:id="rId17">
        <w:r w:rsidDel="00000000" w:rsidR="00000000" w:rsidRPr="00000000">
          <w:rPr>
            <w:color w:val="1155cc"/>
            <w:u w:val="single"/>
            <w:rtl w:val="0"/>
          </w:rPr>
          <w:t xml:space="preserve">GeeksforGeeks – Patterns and Frameworks in OOAD</w:t>
        </w:r>
      </w:hyperlink>
      <w:r w:rsidDel="00000000" w:rsidR="00000000" w:rsidRPr="00000000">
        <w:rPr>
          <w:rtl w:val="0"/>
        </w:rPr>
      </w:r>
    </w:p>
    <w:p w:rsidR="00000000" w:rsidDel="00000000" w:rsidP="00000000" w:rsidRDefault="00000000" w:rsidRPr="00000000" w14:paraId="0000027D">
      <w:pPr>
        <w:numPr>
          <w:ilvl w:val="0"/>
          <w:numId w:val="4"/>
        </w:numPr>
        <w:spacing w:after="240" w:before="0" w:beforeAutospacing="0" w:lineRule="auto"/>
      </w:pPr>
      <w:hyperlink r:id="rId18">
        <w:r w:rsidDel="00000000" w:rsidR="00000000" w:rsidRPr="00000000">
          <w:rPr>
            <w:color w:val="1155cc"/>
            <w:u w:val="single"/>
            <w:rtl w:val="0"/>
          </w:rPr>
          <w:t xml:space="preserve">Design Principles – University of Houston</w:t>
        </w:r>
      </w:hyperlink>
      <w:r w:rsidDel="00000000" w:rsidR="00000000" w:rsidRPr="00000000">
        <w:rPr>
          <w:rtl w:val="0"/>
        </w:rPr>
      </w:r>
    </w:p>
    <w:p w:rsidR="00000000" w:rsidDel="00000000" w:rsidP="00000000" w:rsidRDefault="00000000" w:rsidRPr="00000000" w14:paraId="0000027E">
      <w:pPr>
        <w:pStyle w:val="Subtitle"/>
        <w:keepNext w:val="0"/>
        <w:keepLines w:val="0"/>
        <w:spacing w:after="80" w:lineRule="auto"/>
        <w:rPr/>
      </w:pPr>
      <w:bookmarkStart w:colFirst="0" w:colLast="0" w:name="_29h2vnfzukmg" w:id="35"/>
      <w:bookmarkEnd w:id="35"/>
      <w:r w:rsidDel="00000000" w:rsidR="00000000" w:rsidRPr="00000000">
        <w:rPr>
          <w:rtl w:val="0"/>
        </w:rPr>
        <w:t xml:space="preserve">UML and Domain Modeling</w:t>
      </w:r>
    </w:p>
    <w:p w:rsidR="00000000" w:rsidDel="00000000" w:rsidP="00000000" w:rsidRDefault="00000000" w:rsidRPr="00000000" w14:paraId="0000027F">
      <w:pPr>
        <w:numPr>
          <w:ilvl w:val="0"/>
          <w:numId w:val="6"/>
        </w:numPr>
        <w:spacing w:after="0" w:afterAutospacing="0" w:before="240" w:lineRule="auto"/>
      </w:pPr>
      <w:hyperlink r:id="rId19">
        <w:r w:rsidDel="00000000" w:rsidR="00000000" w:rsidRPr="00000000">
          <w:rPr>
            <w:color w:val="1155cc"/>
            <w:u w:val="single"/>
            <w:rtl w:val="0"/>
          </w:rPr>
          <w:t xml:space="preserve">GeeksforGeeks – What is Domain Class in UML?</w:t>
        </w:r>
      </w:hyperlink>
      <w:r w:rsidDel="00000000" w:rsidR="00000000" w:rsidRPr="00000000">
        <w:rPr>
          <w:rtl w:val="0"/>
        </w:rPr>
      </w:r>
    </w:p>
    <w:p w:rsidR="00000000" w:rsidDel="00000000" w:rsidP="00000000" w:rsidRDefault="00000000" w:rsidRPr="00000000" w14:paraId="00000280">
      <w:pPr>
        <w:numPr>
          <w:ilvl w:val="0"/>
          <w:numId w:val="6"/>
        </w:numPr>
        <w:spacing w:after="0" w:afterAutospacing="0" w:before="0" w:beforeAutospacing="0" w:lineRule="auto"/>
      </w:pPr>
      <w:hyperlink r:id="rId20">
        <w:r w:rsidDel="00000000" w:rsidR="00000000" w:rsidRPr="00000000">
          <w:rPr>
            <w:color w:val="1155cc"/>
            <w:u w:val="single"/>
            <w:rtl w:val="0"/>
          </w:rPr>
          <w:t xml:space="preserve">Cerritos College – Chapter 4 Domain Modeling</w:t>
        </w:r>
      </w:hyperlink>
      <w:r w:rsidDel="00000000" w:rsidR="00000000" w:rsidRPr="00000000">
        <w:rPr>
          <w:rtl w:val="0"/>
        </w:rPr>
      </w:r>
    </w:p>
    <w:p w:rsidR="00000000" w:rsidDel="00000000" w:rsidP="00000000" w:rsidRDefault="00000000" w:rsidRPr="00000000" w14:paraId="00000281">
      <w:pPr>
        <w:numPr>
          <w:ilvl w:val="0"/>
          <w:numId w:val="6"/>
        </w:numPr>
        <w:spacing w:after="240" w:before="0" w:beforeAutospacing="0" w:lineRule="auto"/>
      </w:pPr>
      <w:r w:rsidDel="00000000" w:rsidR="00000000" w:rsidRPr="00000000">
        <w:rPr>
          <w:b w:val="1"/>
          <w:rtl w:val="0"/>
        </w:rPr>
        <w:t xml:space="preserve">Fowler, M.</w:t>
      </w:r>
      <w:r w:rsidDel="00000000" w:rsidR="00000000" w:rsidRPr="00000000">
        <w:rPr>
          <w:rtl w:val="0"/>
        </w:rPr>
        <w:t xml:space="preserve"> </w:t>
      </w:r>
      <w:r w:rsidDel="00000000" w:rsidR="00000000" w:rsidRPr="00000000">
        <w:rPr>
          <w:i w:val="1"/>
          <w:rtl w:val="0"/>
        </w:rPr>
        <w:t xml:space="preserve">UML Distilled: A Brief Guide to the Standard Object Modeling Language</w:t>
      </w:r>
      <w:r w:rsidDel="00000000" w:rsidR="00000000" w:rsidRPr="00000000">
        <w:rPr>
          <w:rtl w:val="0"/>
        </w:rPr>
        <w:t xml:space="preserve">. Addison-Wesley, 2003.</w:t>
      </w:r>
    </w:p>
    <w:p w:rsidR="00000000" w:rsidDel="00000000" w:rsidP="00000000" w:rsidRDefault="00000000" w:rsidRPr="00000000" w14:paraId="00000282">
      <w:pPr>
        <w:pStyle w:val="Subtitle"/>
        <w:keepNext w:val="0"/>
        <w:keepLines w:val="0"/>
        <w:spacing w:after="80" w:lineRule="auto"/>
        <w:rPr/>
      </w:pPr>
      <w:bookmarkStart w:colFirst="0" w:colLast="0" w:name="_6q82lqq64xpw" w:id="36"/>
      <w:bookmarkEnd w:id="36"/>
      <w:r w:rsidDel="00000000" w:rsidR="00000000" w:rsidRPr="00000000">
        <w:rPr>
          <w:rtl w:val="0"/>
        </w:rPr>
        <w:t xml:space="preserve">Design Patterns</w:t>
      </w:r>
    </w:p>
    <w:p w:rsidR="00000000" w:rsidDel="00000000" w:rsidP="00000000" w:rsidRDefault="00000000" w:rsidRPr="00000000" w14:paraId="00000283">
      <w:pPr>
        <w:numPr>
          <w:ilvl w:val="0"/>
          <w:numId w:val="23"/>
        </w:numPr>
        <w:spacing w:after="0" w:afterAutospacing="0" w:before="240" w:lineRule="auto"/>
      </w:pPr>
      <w:r w:rsidDel="00000000" w:rsidR="00000000" w:rsidRPr="00000000">
        <w:rPr>
          <w:b w:val="1"/>
          <w:rtl w:val="0"/>
        </w:rPr>
        <w:t xml:space="preserve">Gamma, Helm, Johnson, Vlissides.</w:t>
      </w:r>
      <w:r w:rsidDel="00000000" w:rsidR="00000000" w:rsidRPr="00000000">
        <w:rPr>
          <w:rtl w:val="0"/>
        </w:rPr>
        <w:t xml:space="preserve"> </w:t>
      </w:r>
      <w:r w:rsidDel="00000000" w:rsidR="00000000" w:rsidRPr="00000000">
        <w:rPr>
          <w:i w:val="1"/>
          <w:rtl w:val="0"/>
        </w:rPr>
        <w:t xml:space="preserve">Design Patterns: Elements of Reusable Object-Oriented Software</w:t>
      </w:r>
      <w:r w:rsidDel="00000000" w:rsidR="00000000" w:rsidRPr="00000000">
        <w:rPr>
          <w:rtl w:val="0"/>
        </w:rPr>
        <w:t xml:space="preserve">. Addison-Wesley, 1995.</w:t>
      </w:r>
    </w:p>
    <w:p w:rsidR="00000000" w:rsidDel="00000000" w:rsidP="00000000" w:rsidRDefault="00000000" w:rsidRPr="00000000" w14:paraId="00000284">
      <w:pPr>
        <w:numPr>
          <w:ilvl w:val="0"/>
          <w:numId w:val="23"/>
        </w:numPr>
        <w:spacing w:after="0" w:afterAutospacing="0" w:before="0" w:beforeAutospacing="0" w:lineRule="auto"/>
      </w:pPr>
      <w:hyperlink r:id="rId21">
        <w:r w:rsidDel="00000000" w:rsidR="00000000" w:rsidRPr="00000000">
          <w:rPr>
            <w:color w:val="1155cc"/>
            <w:u w:val="single"/>
            <w:rtl w:val="0"/>
          </w:rPr>
          <w:t xml:space="preserve">Design Patterns in OOAD – MPP Indico</w:t>
        </w:r>
      </w:hyperlink>
      <w:r w:rsidDel="00000000" w:rsidR="00000000" w:rsidRPr="00000000">
        <w:rPr>
          <w:rtl w:val="0"/>
        </w:rPr>
      </w:r>
    </w:p>
    <w:p w:rsidR="00000000" w:rsidDel="00000000" w:rsidP="00000000" w:rsidRDefault="00000000" w:rsidRPr="00000000" w14:paraId="00000285">
      <w:pPr>
        <w:numPr>
          <w:ilvl w:val="0"/>
          <w:numId w:val="23"/>
        </w:numPr>
        <w:spacing w:after="240" w:before="0" w:beforeAutospacing="0" w:lineRule="auto"/>
      </w:pPr>
      <w:hyperlink r:id="rId22">
        <w:r w:rsidDel="00000000" w:rsidR="00000000" w:rsidRPr="00000000">
          <w:rPr>
            <w:color w:val="1155cc"/>
            <w:u w:val="single"/>
            <w:rtl w:val="0"/>
          </w:rPr>
          <w:t xml:space="preserve">GeeksforGeeks – OOAD Design Patterns</w:t>
        </w:r>
      </w:hyperlink>
      <w:r w:rsidDel="00000000" w:rsidR="00000000" w:rsidRPr="00000000">
        <w:rPr>
          <w:rtl w:val="0"/>
        </w:rPr>
      </w:r>
    </w:p>
    <w:p w:rsidR="00000000" w:rsidDel="00000000" w:rsidP="00000000" w:rsidRDefault="00000000" w:rsidRPr="00000000" w14:paraId="00000286">
      <w:pPr>
        <w:pStyle w:val="Subtitle"/>
        <w:spacing w:after="240" w:before="240" w:lineRule="auto"/>
        <w:ind w:left="0" w:firstLine="0"/>
        <w:rPr/>
      </w:pPr>
      <w:bookmarkStart w:colFirst="0" w:colLast="0" w:name="_pzs147b2uz50" w:id="37"/>
      <w:bookmarkEnd w:id="37"/>
      <w:r w:rsidDel="00000000" w:rsidR="00000000" w:rsidRPr="00000000">
        <w:rPr>
          <w:rtl w:val="0"/>
        </w:rPr>
        <w:t xml:space="preserve">    </w:t>
      </w:r>
      <w:r w:rsidDel="00000000" w:rsidR="00000000" w:rsidRPr="00000000">
        <w:rPr>
          <w:rtl w:val="0"/>
        </w:rPr>
        <w:t xml:space="preserve">Cloud Deployment &amp; Microservices Architecture</w:t>
      </w:r>
    </w:p>
    <w:p w:rsidR="00000000" w:rsidDel="00000000" w:rsidP="00000000" w:rsidRDefault="00000000" w:rsidRPr="00000000" w14:paraId="00000287">
      <w:pPr>
        <w:numPr>
          <w:ilvl w:val="0"/>
          <w:numId w:val="22"/>
        </w:numPr>
        <w:spacing w:after="0" w:afterAutospacing="0" w:before="240" w:lineRule="auto"/>
        <w:rPr/>
      </w:pPr>
      <w:hyperlink r:id="rId23">
        <w:r w:rsidDel="00000000" w:rsidR="00000000" w:rsidRPr="00000000">
          <w:rPr>
            <w:color w:val="1155cc"/>
            <w:u w:val="single"/>
            <w:rtl w:val="0"/>
          </w:rPr>
          <w:t xml:space="preserve">AWS Microservices Architecture</w:t>
        </w:r>
      </w:hyperlink>
      <w:r w:rsidDel="00000000" w:rsidR="00000000" w:rsidRPr="00000000">
        <w:rPr>
          <w:rtl w:val="0"/>
        </w:rPr>
      </w:r>
    </w:p>
    <w:p w:rsidR="00000000" w:rsidDel="00000000" w:rsidP="00000000" w:rsidRDefault="00000000" w:rsidRPr="00000000" w14:paraId="00000288">
      <w:pPr>
        <w:numPr>
          <w:ilvl w:val="0"/>
          <w:numId w:val="22"/>
        </w:numPr>
        <w:spacing w:after="0" w:afterAutospacing="0" w:before="0" w:beforeAutospacing="0" w:lineRule="auto"/>
        <w:rPr/>
      </w:pPr>
      <w:hyperlink r:id="rId24">
        <w:r w:rsidDel="00000000" w:rsidR="00000000" w:rsidRPr="00000000">
          <w:rPr>
            <w:color w:val="1155cc"/>
            <w:u w:val="single"/>
            <w:rtl w:val="0"/>
          </w:rPr>
          <w:t xml:space="preserve">Azure Architecture Center – Microservices Style</w:t>
        </w:r>
      </w:hyperlink>
      <w:r w:rsidDel="00000000" w:rsidR="00000000" w:rsidRPr="00000000">
        <w:rPr>
          <w:rtl w:val="0"/>
        </w:rPr>
      </w:r>
    </w:p>
    <w:p w:rsidR="00000000" w:rsidDel="00000000" w:rsidP="00000000" w:rsidRDefault="00000000" w:rsidRPr="00000000" w14:paraId="00000289">
      <w:pPr>
        <w:numPr>
          <w:ilvl w:val="0"/>
          <w:numId w:val="22"/>
        </w:numPr>
        <w:spacing w:after="0" w:afterAutospacing="0" w:before="0" w:beforeAutospacing="0" w:lineRule="auto"/>
        <w:rPr/>
      </w:pPr>
      <w:hyperlink r:id="rId25">
        <w:r w:rsidDel="00000000" w:rsidR="00000000" w:rsidRPr="00000000">
          <w:rPr>
            <w:color w:val="1155cc"/>
            <w:u w:val="single"/>
            <w:rtl w:val="0"/>
          </w:rPr>
          <w:t xml:space="preserve">Azure Deployment Architecture</w:t>
        </w:r>
      </w:hyperlink>
      <w:r w:rsidDel="00000000" w:rsidR="00000000" w:rsidRPr="00000000">
        <w:rPr>
          <w:rtl w:val="0"/>
        </w:rPr>
      </w:r>
    </w:p>
    <w:p w:rsidR="00000000" w:rsidDel="00000000" w:rsidP="00000000" w:rsidRDefault="00000000" w:rsidRPr="00000000" w14:paraId="0000028A">
      <w:pPr>
        <w:numPr>
          <w:ilvl w:val="0"/>
          <w:numId w:val="22"/>
        </w:numPr>
        <w:spacing w:after="0" w:afterAutospacing="0" w:before="0" w:beforeAutospacing="0" w:lineRule="auto"/>
        <w:rPr/>
      </w:pPr>
      <w:hyperlink r:id="rId26">
        <w:r w:rsidDel="00000000" w:rsidR="00000000" w:rsidRPr="00000000">
          <w:rPr>
            <w:color w:val="1155cc"/>
            <w:u w:val="single"/>
            <w:rtl w:val="0"/>
          </w:rPr>
          <w:t xml:space="preserve">Google Cloud – Microservices Architecture</w:t>
        </w:r>
      </w:hyperlink>
      <w:r w:rsidDel="00000000" w:rsidR="00000000" w:rsidRPr="00000000">
        <w:rPr>
          <w:rtl w:val="0"/>
        </w:rPr>
      </w:r>
    </w:p>
    <w:p w:rsidR="00000000" w:rsidDel="00000000" w:rsidP="00000000" w:rsidRDefault="00000000" w:rsidRPr="00000000" w14:paraId="0000028B">
      <w:pPr>
        <w:numPr>
          <w:ilvl w:val="0"/>
          <w:numId w:val="22"/>
        </w:numPr>
        <w:spacing w:after="0" w:afterAutospacing="0" w:before="0" w:beforeAutospacing="0" w:lineRule="auto"/>
        <w:rPr/>
      </w:pPr>
      <w:hyperlink r:id="rId27">
        <w:r w:rsidDel="00000000" w:rsidR="00000000" w:rsidRPr="00000000">
          <w:rPr>
            <w:color w:val="1155cc"/>
            <w:u w:val="single"/>
            <w:rtl w:val="0"/>
          </w:rPr>
          <w:t xml:space="preserve">Visual Paradigm – Component Diagrams</w:t>
        </w:r>
      </w:hyperlink>
      <w:r w:rsidDel="00000000" w:rsidR="00000000" w:rsidRPr="00000000">
        <w:rPr>
          <w:rtl w:val="0"/>
        </w:rPr>
      </w:r>
    </w:p>
    <w:p w:rsidR="00000000" w:rsidDel="00000000" w:rsidP="00000000" w:rsidRDefault="00000000" w:rsidRPr="00000000" w14:paraId="0000028C">
      <w:pPr>
        <w:numPr>
          <w:ilvl w:val="0"/>
          <w:numId w:val="22"/>
        </w:numPr>
        <w:spacing w:after="240" w:before="0" w:beforeAutospacing="0" w:lineRule="auto"/>
        <w:rPr/>
      </w:pPr>
      <w:hyperlink r:id="rId28">
        <w:r w:rsidDel="00000000" w:rsidR="00000000" w:rsidRPr="00000000">
          <w:rPr>
            <w:color w:val="1155cc"/>
            <w:u w:val="single"/>
            <w:rtl w:val="0"/>
          </w:rPr>
          <w:t xml:space="preserve">Visual Paradigm – Deployment Diagrams</w:t>
        </w:r>
      </w:hyperlink>
      <w:r w:rsidDel="00000000" w:rsidR="00000000" w:rsidRPr="00000000">
        <w:rPr>
          <w:rtl w:val="0"/>
        </w:rPr>
      </w:r>
    </w:p>
    <w:p w:rsidR="00000000" w:rsidDel="00000000" w:rsidP="00000000" w:rsidRDefault="00000000" w:rsidRPr="00000000" w14:paraId="0000028D">
      <w:pPr>
        <w:pStyle w:val="Subtitle"/>
        <w:keepNext w:val="0"/>
        <w:keepLines w:val="0"/>
        <w:spacing w:after="80" w:lineRule="auto"/>
        <w:ind w:left="360"/>
        <w:rPr/>
      </w:pPr>
      <w:bookmarkStart w:colFirst="0" w:colLast="0" w:name="_pp9gxi5htjo3" w:id="38"/>
      <w:bookmarkEnd w:id="38"/>
      <w:r w:rsidDel="00000000" w:rsidR="00000000" w:rsidRPr="00000000">
        <w:rPr>
          <w:rtl w:val="0"/>
        </w:rPr>
        <w:t xml:space="preserve">System Design &amp; Case Studies</w:t>
      </w:r>
    </w:p>
    <w:p w:rsidR="00000000" w:rsidDel="00000000" w:rsidP="00000000" w:rsidRDefault="00000000" w:rsidRPr="00000000" w14:paraId="0000028E">
      <w:pPr>
        <w:numPr>
          <w:ilvl w:val="0"/>
          <w:numId w:val="19"/>
        </w:numPr>
        <w:spacing w:after="0" w:afterAutospacing="0" w:before="240" w:lineRule="auto"/>
        <w:rPr/>
      </w:pPr>
      <w:hyperlink r:id="rId29">
        <w:r w:rsidDel="00000000" w:rsidR="00000000" w:rsidRPr="00000000">
          <w:rPr>
            <w:color w:val="1155cc"/>
            <w:u w:val="single"/>
            <w:rtl w:val="0"/>
          </w:rPr>
          <w:t xml:space="preserve">System Design Primer – GitHub</w:t>
        </w:r>
      </w:hyperlink>
      <w:r w:rsidDel="00000000" w:rsidR="00000000" w:rsidRPr="00000000">
        <w:rPr>
          <w:rtl w:val="0"/>
        </w:rPr>
      </w:r>
    </w:p>
    <w:p w:rsidR="00000000" w:rsidDel="00000000" w:rsidP="00000000" w:rsidRDefault="00000000" w:rsidRPr="00000000" w14:paraId="0000028F">
      <w:pPr>
        <w:numPr>
          <w:ilvl w:val="0"/>
          <w:numId w:val="19"/>
        </w:numPr>
        <w:spacing w:after="0" w:afterAutospacing="0" w:before="0" w:beforeAutospacing="0" w:lineRule="auto"/>
        <w:rPr/>
      </w:pPr>
      <w:hyperlink r:id="rId30">
        <w:r w:rsidDel="00000000" w:rsidR="00000000" w:rsidRPr="00000000">
          <w:rPr>
            <w:color w:val="1155cc"/>
            <w:u w:val="single"/>
            <w:rtl w:val="0"/>
          </w:rPr>
          <w:t xml:space="preserve">Design Gurus Blog – System Design Guide</w:t>
        </w:r>
      </w:hyperlink>
      <w:r w:rsidDel="00000000" w:rsidR="00000000" w:rsidRPr="00000000">
        <w:rPr>
          <w:rtl w:val="0"/>
        </w:rPr>
      </w:r>
    </w:p>
    <w:p w:rsidR="00000000" w:rsidDel="00000000" w:rsidP="00000000" w:rsidRDefault="00000000" w:rsidRPr="00000000" w14:paraId="00000290">
      <w:pPr>
        <w:numPr>
          <w:ilvl w:val="0"/>
          <w:numId w:val="19"/>
        </w:numPr>
        <w:spacing w:after="240" w:before="0" w:beforeAutospacing="0" w:lineRule="auto"/>
        <w:rPr/>
      </w:pPr>
      <w:hyperlink r:id="rId31">
        <w:r w:rsidDel="00000000" w:rsidR="00000000" w:rsidRPr="00000000">
          <w:rPr>
            <w:color w:val="1155cc"/>
            <w:u w:val="single"/>
            <w:rtl w:val="0"/>
          </w:rPr>
          <w:t xml:space="preserve">Grokking the OO Design Interview – GitHub</w:t>
        </w:r>
      </w:hyperlink>
      <w:r w:rsidDel="00000000" w:rsidR="00000000" w:rsidRPr="00000000">
        <w:rPr>
          <w:rtl w:val="0"/>
        </w:rPr>
      </w:r>
    </w:p>
    <w:sectPr>
      <w:headerReference r:id="rId32" w:type="default"/>
      <w:headerReference r:id="rId33" w:type="first"/>
      <w:footerReference r:id="rId34"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1">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Joanem </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2">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276" w:lineRule="auto"/>
        <w:ind w:left="720" w:hanging="36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00" w:lineRule="auto"/>
    </w:pPr>
    <w:rPr>
      <w:rFonts w:ascii="Times New Roman" w:cs="Times New Roman" w:eastAsia="Times New Roman" w:hAnsi="Times New Roman"/>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Pr>
    <w:rPr>
      <w:rFonts w:ascii="Times New Roman" w:cs="Times New Roman" w:eastAsia="Times New Roman" w:hAnsi="Times New Roman"/>
      <w:b w:val="1"/>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cerritos.edu/dwhitney/SitePages/CIS201/Lectures/IM-7ed-Chapter04.pdf" TargetMode="External"/><Relationship Id="rId22" Type="http://schemas.openxmlformats.org/officeDocument/2006/relationships/hyperlink" Target="https://www.geeksforgeeks.org/system-design/patterns-and-frameworks-in-ooad/" TargetMode="External"/><Relationship Id="rId21" Type="http://schemas.openxmlformats.org/officeDocument/2006/relationships/hyperlink" Target="https://indico.mpp.mpg.de/event/2835/contributions/5798/attachments/4721/5217/patterns.pdf" TargetMode="External"/><Relationship Id="rId24" Type="http://schemas.openxmlformats.org/officeDocument/2006/relationships/hyperlink" Target="https://learn.microsoft.com/en-us/azure/architecture/guide/architecture-styles/microservices" TargetMode="External"/><Relationship Id="rId23" Type="http://schemas.openxmlformats.org/officeDocument/2006/relationships/hyperlink" Target="https://docs.aws.amazon.com/whitepapers/latest/microservices-on-aws/simple-microservices-architecture-on-aws.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hyperlink" Target="http://cloud.google.com/blog/topics/developers-practitioners/microservices-architecture-google-cloud" TargetMode="External"/><Relationship Id="rId25" Type="http://schemas.openxmlformats.org/officeDocument/2006/relationships/hyperlink" Target="https://learn.microsoft.com/en-us/azure/architecture/web-apps/app-service-environment/architectures/ase-standard-deployment" TargetMode="External"/><Relationship Id="rId28" Type="http://schemas.openxmlformats.org/officeDocument/2006/relationships/hyperlink" Target="https://www.visual-paradigm.com/guide/uml-unified-modeling-language/what-is-deployment-diagram/" TargetMode="External"/><Relationship Id="rId27" Type="http://schemas.openxmlformats.org/officeDocument/2006/relationships/hyperlink" Target="https://www.visual-paradigm.com/guide/uml-unified-modeling-language/what-is-component-diagram/" TargetMode="External"/><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hyperlink" Target="http://github.com/donnemartin/system-design-primer" TargetMode="External"/><Relationship Id="rId7" Type="http://schemas.openxmlformats.org/officeDocument/2006/relationships/image" Target="media/image16.png"/><Relationship Id="rId8" Type="http://schemas.openxmlformats.org/officeDocument/2006/relationships/image" Target="media/image9.png"/><Relationship Id="rId31" Type="http://schemas.openxmlformats.org/officeDocument/2006/relationships/hyperlink" Target="https://github.com/tssovi/grokking-the-object-oriented-design-interview/tree/master/object-oriented-design-case-studies" TargetMode="External"/><Relationship Id="rId30" Type="http://schemas.openxmlformats.org/officeDocument/2006/relationships/hyperlink" Target="https://www.designgurus.io/blog/system-design-primer-the-ultimate-guide" TargetMode="External"/><Relationship Id="rId11" Type="http://schemas.openxmlformats.org/officeDocument/2006/relationships/image" Target="media/image15.png"/><Relationship Id="rId33" Type="http://schemas.openxmlformats.org/officeDocument/2006/relationships/header" Target="header2.xml"/><Relationship Id="rId10" Type="http://schemas.openxmlformats.org/officeDocument/2006/relationships/image" Target="media/image13.png"/><Relationship Id="rId32" Type="http://schemas.openxmlformats.org/officeDocument/2006/relationships/header" Target="header1.xml"/><Relationship Id="rId13" Type="http://schemas.openxmlformats.org/officeDocument/2006/relationships/image" Target="media/image1.png"/><Relationship Id="rId12" Type="http://schemas.openxmlformats.org/officeDocument/2006/relationships/image" Target="media/image3.png"/><Relationship Id="rId34" Type="http://schemas.openxmlformats.org/officeDocument/2006/relationships/footer" Target="footer1.xml"/><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hyperlink" Target="https://www.geeksforgeeks.org/system-design/patterns-and-frameworks-in-ooad/" TargetMode="External"/><Relationship Id="rId16" Type="http://schemas.openxmlformats.org/officeDocument/2006/relationships/image" Target="media/image2.png"/><Relationship Id="rId19" Type="http://schemas.openxmlformats.org/officeDocument/2006/relationships/hyperlink" Target="https://www.geeksforgeeks.org/system-design/what-is-domain-class-in-uml/" TargetMode="External"/><Relationship Id="rId18" Type="http://schemas.openxmlformats.org/officeDocument/2006/relationships/hyperlink" Target="https://www2.cs.uh.edu/~svenkat/SoftwareDesign/slides/ObjectOrientedDesignPrinciples.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