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48229A6E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3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48229A6E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423B2016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085DFA7A" w:rsidRDefault="242EB301" w14:paraId="1BABF3D9" w14:textId="44FD7571">
                  <w:pPr>
                    <w:spacing w:before="120" w:line="240" w:lineRule="auto"/>
                    <w:rPr>
                      <w:rFonts w:eastAsia="Verdana Pro" w:cs="Verdana Pro"/>
                      <w:sz w:val="21"/>
                      <w:szCs w:val="21"/>
                    </w:rPr>
                  </w:pPr>
                  <w:r w:rsidRPr="085DFA7A">
                    <w:rPr>
                      <w:rFonts w:eastAsia="Verdana Pro" w:cs="Verdana Pro"/>
                      <w:color w:val="242424"/>
                      <w:sz w:val="21"/>
                      <w:szCs w:val="21"/>
                    </w:rPr>
                    <w:t>NA0003011-DSS-00612</w:t>
                  </w:r>
                </w:p>
              </w:tc>
            </w:tr>
            <w:tr w:rsidR="00914FB6" w:rsidTr="423B2016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450744B" w:rsidRDefault="49786B9D" w14:paraId="2BFCFFE6" w14:textId="72BCA212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highlight w:val="yellow"/>
                    </w:rPr>
                  </w:pPr>
                </w:p>
              </w:tc>
            </w:tr>
            <w:tr w:rsidR="00914FB6" w:rsidTr="423B2016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EndPr/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423B2016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7A112707" w14:paraId="1F54352D" w14:textId="08CEC6C5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70D74CD">
                    <w:rPr>
                      <w:sz w:val="20"/>
                      <w:szCs w:val="20"/>
                    </w:rPr>
                    <w:t xml:space="preserve">Mehmet </w:t>
                  </w:r>
                  <w:proofErr w:type="spellStart"/>
                  <w:r w:rsidRPr="070D74CD">
                    <w:rPr>
                      <w:sz w:val="20"/>
                      <w:szCs w:val="20"/>
                    </w:rPr>
                    <w:t>Tapur</w:t>
                  </w:r>
                  <w:proofErr w:type="spellEnd"/>
                </w:p>
              </w:tc>
            </w:tr>
            <w:tr w:rsidR="00914FB6" w:rsidTr="423B2016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31E7AA4C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423B2016" w:rsidR="03DE14E5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423B2016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48229A6E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48229A6E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085DFA7A" w14:paraId="6EB1A014" w14:textId="77777777">
              <w:tc>
                <w:tcPr>
                  <w:tcW w:w="8988" w:type="dxa"/>
                </w:tcPr>
                <w:p w:rsidR="00CB70A6" w:rsidP="085DFA7A" w:rsidRDefault="257D6B9E" w14:paraId="5BD0A75E" w14:textId="702DE783">
                  <w:pPr>
                    <w:rPr>
                      <w:rFonts w:ascii="Times New Roman" w:hAnsi="Times New Roman" w:eastAsia="Times New Roman" w:cs="Times New Roman"/>
                      <w:szCs w:val="24"/>
                    </w:rPr>
                  </w:pPr>
                  <w:proofErr w:type="gramStart"/>
                  <w:r w:rsidRPr="085DFA7A">
                    <w:rPr>
                      <w:rFonts w:ascii="Times New Roman" w:hAnsi="Times New Roman" w:eastAsia="Times New Roman" w:cs="Times New Roman"/>
                      <w:color w:val="000000" w:themeColor="text1"/>
                      <w:szCs w:val="24"/>
                    </w:rPr>
                    <w:t>Software</w:t>
                  </w:r>
                  <w:proofErr w:type="gramEnd"/>
                  <w:r w:rsidRPr="085DFA7A">
                    <w:rPr>
                      <w:rFonts w:ascii="Times New Roman" w:hAnsi="Times New Roman" w:eastAsia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85DFA7A">
                    <w:rPr>
                      <w:rFonts w:ascii="Times New Roman" w:hAnsi="Times New Roman" w:eastAsia="Times New Roman" w:cs="Times New Roman"/>
                      <w:color w:val="000000" w:themeColor="text1"/>
                      <w:szCs w:val="24"/>
                    </w:rPr>
                    <w:t>shall</w:t>
                  </w:r>
                  <w:proofErr w:type="spellEnd"/>
                  <w:r w:rsidRPr="085DFA7A">
                    <w:rPr>
                      <w:rFonts w:ascii="Times New Roman" w:hAnsi="Times New Roman" w:eastAsia="Times New Roman" w:cs="Times New Roman"/>
                      <w:color w:val="000000" w:themeColor="text1"/>
                      <w:szCs w:val="24"/>
                    </w:rPr>
                    <w:t xml:space="preserve"> set CPU </w:t>
                  </w:r>
                  <w:proofErr w:type="spellStart"/>
                  <w:r w:rsidRPr="085DFA7A">
                    <w:rPr>
                      <w:rFonts w:ascii="Times New Roman" w:hAnsi="Times New Roman" w:eastAsia="Times New Roman" w:cs="Times New Roman"/>
                      <w:color w:val="000000" w:themeColor="text1"/>
                      <w:szCs w:val="24"/>
                    </w:rPr>
                    <w:t>clock</w:t>
                  </w:r>
                  <w:proofErr w:type="spellEnd"/>
                  <w:r w:rsidRPr="085DFA7A">
                    <w:rPr>
                      <w:rFonts w:ascii="Times New Roman" w:hAnsi="Times New Roman" w:eastAsia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85DFA7A">
                    <w:rPr>
                      <w:rFonts w:ascii="Times New Roman" w:hAnsi="Times New Roman" w:eastAsia="Times New Roman" w:cs="Times New Roman"/>
                      <w:color w:val="000000" w:themeColor="text1"/>
                      <w:szCs w:val="24"/>
                    </w:rPr>
                    <w:t>frequency</w:t>
                  </w:r>
                  <w:proofErr w:type="spellEnd"/>
                  <w:r w:rsidRPr="085DFA7A">
                    <w:rPr>
                      <w:rFonts w:ascii="Times New Roman" w:hAnsi="Times New Roman" w:eastAsia="Times New Roman" w:cs="Times New Roman"/>
                      <w:color w:val="000000" w:themeColor="text1"/>
                      <w:szCs w:val="24"/>
                    </w:rPr>
                    <w:t xml:space="preserve"> 100MHz (+-5MHz).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48229A6E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48229A6E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450744B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223ADADA">
                  <w:pPr>
                    <w:spacing w:before="120"/>
                    <w:jc w:val="center"/>
                  </w:pPr>
                  <w:r w:rsidR="4DEB9FB0">
                    <w:rPr/>
                    <w:t xml:space="preserve">Is </w:t>
                  </w:r>
                  <w:r w:rsidR="4DEB9FB0">
                    <w:rPr/>
                    <w:t>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450744B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4695225D">
                  <w:pPr>
                    <w:spacing w:before="120"/>
                    <w:jc w:val="center"/>
                  </w:pPr>
                  <w:sdt>
                    <w:sdtPr>
                      <w:id w:val="259653269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0450744B" w:rsidR="0B769E64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9528D39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PlaceholderText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PlaceholderText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EndPr/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48229A6E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48229A6E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79DBD4A0" w14:paraId="07CFC0DD" w14:textId="77777777">
              <w:tc>
                <w:tcPr>
                  <w:tcW w:w="8988" w:type="dxa"/>
                  <w:tcMar/>
                </w:tcPr>
                <w:p w:rsidR="00087DFA" w:rsidP="0450744B" w:rsidRDefault="69914CBF" w14:paraId="42CE84F7" w14:textId="2BB0A6DE">
                  <w:pPr>
                    <w:pStyle w:val="Normal"/>
                    <w:rPr>
                      <w:rFonts w:eastAsia="Verdana Pro" w:cs="Verdana Pro"/>
                      <w:color w:val="000000" w:themeColor="text1" w:themeTint="FF" w:themeShade="FF"/>
                    </w:rPr>
                  </w:pPr>
                  <w:r w:rsidRPr="79DBD4A0" w:rsidR="68ADC86E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Yüksek frekanslarda elektromanyetik girişim </w:t>
                  </w:r>
                  <w:r w:rsidRPr="79DBD4A0" w:rsidR="7E07F504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ve güç tüketimi </w:t>
                  </w:r>
                  <w:r w:rsidRPr="79DBD4A0" w:rsidR="45AA3AC1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artar. Bu yüzden </w:t>
                  </w:r>
                  <w:proofErr w:type="spellStart"/>
                  <w:r w:rsidRPr="79DBD4A0" w:rsidR="45AA3AC1">
                    <w:rPr>
                      <w:rFonts w:eastAsia="Verdana Pro" w:cs="Verdana Pro"/>
                      <w:color w:val="000000" w:themeColor="text1" w:themeTint="FF" w:themeShade="FF"/>
                    </w:rPr>
                    <w:t>clock</w:t>
                  </w:r>
                  <w:proofErr w:type="spellEnd"/>
                  <w:r w:rsidRPr="79DBD4A0" w:rsidR="45AA3AC1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9DBD4A0" w:rsidR="45AA3AC1">
                    <w:rPr>
                      <w:rFonts w:eastAsia="Verdana Pro" w:cs="Verdana Pro"/>
                      <w:color w:val="000000" w:themeColor="text1" w:themeTint="FF" w:themeShade="FF"/>
                    </w:rPr>
                    <w:t>frequency</w:t>
                  </w:r>
                  <w:proofErr w:type="spellEnd"/>
                  <w:r w:rsidRPr="79DBD4A0" w:rsidR="45AA3AC1">
                    <w:rPr>
                      <w:rFonts w:eastAsia="Verdana Pro" w:cs="Verdana Pro"/>
                      <w:color w:val="000000" w:themeColor="text1" w:themeTint="FF" w:themeShade="FF"/>
                    </w:rPr>
                    <w:t xml:space="preserve"> optimum değer </w:t>
                  </w:r>
                  <w:r w:rsidRPr="79DBD4A0" w:rsidR="45AA3AC1">
                    <w:rPr>
                      <w:rFonts w:eastAsia="Verdana Pro" w:cs="Verdana Pro"/>
                      <w:color w:val="000000" w:themeColor="text1" w:themeTint="FF" w:themeShade="FF"/>
                    </w:rPr>
                    <w:t>seçilmeli.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48229A6E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48229A6E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QUALITY ATTRIBUTES</w:t>
            </w:r>
          </w:p>
        </w:tc>
      </w:tr>
      <w:tr w:rsidRPr="004D3450" w:rsidR="00087DFA" w:rsidTr="48229A6E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8988" w:type="dxa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345"/>
              <w:gridCol w:w="3341"/>
              <w:gridCol w:w="1299"/>
            </w:tblGrid>
            <w:tr w:rsidR="002F7722" w:rsidTr="69A661A1" w14:paraId="2AB2B796" w14:textId="77777777">
              <w:tc>
                <w:tcPr>
                  <w:tcW w:w="2996" w:type="dxa"/>
                </w:tcPr>
                <w:p w:rsidR="002F7722" w:rsidP="00212B47" w:rsidRDefault="665E155E" w14:paraId="6800CA87" w14:textId="26C566CD">
                  <w:r>
                    <w:t>CORRECTNESS</w:t>
                  </w:r>
                  <w:r w:rsidR="42549481"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45" w:type="dxa"/>
                </w:tcPr>
                <w:p w:rsidR="002F7722" w:rsidP="00212B47" w:rsidRDefault="002F7722" w14:paraId="57553AF2" w14:textId="77777777"/>
              </w:tc>
              <w:tc>
                <w:tcPr>
                  <w:tcW w:w="3341" w:type="dxa"/>
                </w:tcPr>
                <w:p w:rsidR="002F7722" w:rsidP="00212B47" w:rsidRDefault="665E155E" w14:paraId="7BC34D59" w14:textId="72D8022D">
                  <w:r>
                    <w:t>CLARITY</w:t>
                  </w:r>
                  <w:r w:rsidR="790DA668">
                    <w:t xml:space="preserve"> 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9A661A1" w14:paraId="5710F05C" w14:textId="77777777">
              <w:tc>
                <w:tcPr>
                  <w:tcW w:w="2996" w:type="dxa"/>
                </w:tcPr>
                <w:p w:rsidR="002F7722" w:rsidP="00212B47" w:rsidRDefault="665E155E" w14:paraId="2539BB7A" w14:textId="76D25A1B">
                  <w:proofErr w:type="gramStart"/>
                  <w:r>
                    <w:t>COMPLETENESS</w:t>
                  </w:r>
                  <w:r w:rsidR="42E60934">
                    <w:t xml:space="preserve"> -</w:t>
                  </w:r>
                  <w:proofErr w:type="gramEnd"/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45" w:type="dxa"/>
                </w:tcPr>
                <w:p w:rsidR="002F7722" w:rsidP="00212B47" w:rsidRDefault="002F7722" w14:paraId="70D17A95" w14:textId="77777777"/>
              </w:tc>
              <w:tc>
                <w:tcPr>
                  <w:tcW w:w="3341" w:type="dxa"/>
                </w:tcPr>
                <w:p w:rsidR="002F7722" w:rsidP="00212B47" w:rsidRDefault="50A43E0F" w14:paraId="2F58AA87" w14:textId="5B59205D">
                  <w:r>
                    <w:t>SINGULARITY</w:t>
                  </w:r>
                  <w:r w:rsidR="795014E1"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9A661A1" w14:paraId="4FDE8F4C" w14:textId="77777777">
              <w:tc>
                <w:tcPr>
                  <w:tcW w:w="2996" w:type="dxa"/>
                </w:tcPr>
                <w:p w:rsidR="002F7722" w:rsidP="00212B47" w:rsidRDefault="665E155E" w14:paraId="3FE1D8A8" w14:textId="75769766">
                  <w:r>
                    <w:t>VERIFIABLE</w:t>
                  </w:r>
                  <w:r w:rsidR="4B1F67FB"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45" w:type="dxa"/>
                </w:tcPr>
                <w:p w:rsidR="002F7722" w:rsidP="00212B47" w:rsidRDefault="002F7722" w14:paraId="28E6AB9C" w14:textId="77777777"/>
              </w:tc>
              <w:tc>
                <w:tcPr>
                  <w:tcW w:w="3341" w:type="dxa"/>
                </w:tcPr>
                <w:p w:rsidR="002F7722" w:rsidP="00212B47" w:rsidRDefault="50A43E0F" w14:paraId="34524282" w14:textId="1E87E10A">
                  <w:r>
                    <w:t>UNAMBIGUOS</w:t>
                  </w:r>
                  <w:r w:rsidR="2C27D56E"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9A661A1" w14:paraId="157F03F5" w14:textId="77777777">
              <w:tc>
                <w:tcPr>
                  <w:tcW w:w="2996" w:type="dxa"/>
                </w:tcPr>
                <w:p w:rsidR="002F7722" w:rsidP="00212B47" w:rsidRDefault="665E155E" w14:paraId="282C24E9" w14:textId="4F726F86">
                  <w:r>
                    <w:t>FEASIBILITY</w:t>
                  </w:r>
                  <w:r w:rsidR="713AD97E"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45" w:type="dxa"/>
                </w:tcPr>
                <w:p w:rsidR="002F7722" w:rsidP="00212B47" w:rsidRDefault="002F7722" w14:paraId="0EBCCB02" w14:textId="77777777"/>
              </w:tc>
              <w:tc>
                <w:tcPr>
                  <w:tcW w:w="3341" w:type="dxa"/>
                </w:tcPr>
                <w:p w:rsidR="002F7722" w:rsidP="00212B47" w:rsidRDefault="50A43E0F" w14:paraId="7BC4C69E" w14:textId="0D7D833A">
                  <w:r>
                    <w:t>CONSISTANCY</w:t>
                  </w:r>
                  <w:r w:rsidR="24E69221"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48229A6E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48229A6E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85DFA7A" w14:paraId="19E91452" w14:textId="77777777">
              <w:tc>
                <w:tcPr>
                  <w:tcW w:w="2586" w:type="dxa"/>
                </w:tcPr>
                <w:p w:rsidR="000E4C7A" w:rsidP="00212B47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00212B47" w:rsidRDefault="7FCA6075" w14:paraId="274EED0F" w14:textId="3B2EA39C">
                  <w:proofErr w:type="gramStart"/>
                  <w:r>
                    <w:t>Software</w:t>
                  </w:r>
                  <w:proofErr w:type="gramEnd"/>
                </w:p>
              </w:tc>
            </w:tr>
            <w:tr w:rsidR="000E4C7A" w:rsidTr="085DFA7A" w14:paraId="4AC5B5F0" w14:textId="77777777">
              <w:tc>
                <w:tcPr>
                  <w:tcW w:w="2586" w:type="dxa"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0E4C7A" w:rsidP="00212B47" w:rsidRDefault="7E4E4AB3" w14:paraId="013E36B7" w14:textId="0C4993FC">
                  <w:proofErr w:type="spellStart"/>
                  <w:r>
                    <w:t>Shall</w:t>
                  </w:r>
                  <w:proofErr w:type="spellEnd"/>
                  <w:r>
                    <w:t xml:space="preserve"> set</w:t>
                  </w:r>
                </w:p>
              </w:tc>
            </w:tr>
            <w:tr w:rsidR="000E4C7A" w:rsidTr="085DFA7A" w14:paraId="76329FE6" w14:textId="77777777">
              <w:tc>
                <w:tcPr>
                  <w:tcW w:w="2586" w:type="dxa"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="000E4C7A" w:rsidP="085DFA7A" w:rsidRDefault="6FD83566" w14:paraId="73B15C66" w14:textId="42D334E2">
                  <w:pPr>
                    <w:rPr>
                      <w:rFonts w:ascii="Times New Roman" w:hAnsi="Times New Roman" w:eastAsia="Times New Roman" w:cs="Times New Roman"/>
                      <w:szCs w:val="24"/>
                    </w:rPr>
                  </w:pPr>
                  <w:r w:rsidRPr="085DFA7A">
                    <w:rPr>
                      <w:rFonts w:ascii="Times New Roman" w:hAnsi="Times New Roman" w:eastAsia="Times New Roman" w:cs="Times New Roman"/>
                      <w:color w:val="000000" w:themeColor="text1"/>
                      <w:szCs w:val="24"/>
                    </w:rPr>
                    <w:t xml:space="preserve">CPU </w:t>
                  </w:r>
                  <w:proofErr w:type="spellStart"/>
                  <w:r w:rsidRPr="085DFA7A">
                    <w:rPr>
                      <w:rFonts w:ascii="Times New Roman" w:hAnsi="Times New Roman" w:eastAsia="Times New Roman" w:cs="Times New Roman"/>
                      <w:color w:val="000000" w:themeColor="text1"/>
                      <w:szCs w:val="24"/>
                    </w:rPr>
                    <w:t>clock</w:t>
                  </w:r>
                  <w:proofErr w:type="spellEnd"/>
                  <w:r w:rsidRPr="085DFA7A">
                    <w:rPr>
                      <w:rFonts w:ascii="Times New Roman" w:hAnsi="Times New Roman" w:eastAsia="Times New Roman" w:cs="Times New Roman"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85DFA7A">
                    <w:rPr>
                      <w:rFonts w:ascii="Times New Roman" w:hAnsi="Times New Roman" w:eastAsia="Times New Roman" w:cs="Times New Roman"/>
                      <w:color w:val="000000" w:themeColor="text1"/>
                      <w:szCs w:val="24"/>
                    </w:rPr>
                    <w:t>frequency</w:t>
                  </w:r>
                  <w:proofErr w:type="spellEnd"/>
                  <w:r w:rsidRPr="085DFA7A">
                    <w:rPr>
                      <w:rFonts w:ascii="Times New Roman" w:hAnsi="Times New Roman" w:eastAsia="Times New Roman" w:cs="Times New Roman"/>
                      <w:color w:val="000000" w:themeColor="text1"/>
                      <w:szCs w:val="24"/>
                    </w:rPr>
                    <w:t xml:space="preserve"> 100MHz (+-5MHz)</w:t>
                  </w:r>
                </w:p>
              </w:tc>
            </w:tr>
            <w:tr w:rsidR="000E4C7A" w:rsidTr="085DFA7A" w14:paraId="70C6BFC0" w14:textId="77777777">
              <w:tc>
                <w:tcPr>
                  <w:tcW w:w="2586" w:type="dxa"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555674AC" w14:textId="77777777"/>
              </w:tc>
            </w:tr>
            <w:tr w:rsidR="000E4C7A" w:rsidTr="085DFA7A" w14:paraId="3EACACB9" w14:textId="77777777">
              <w:tc>
                <w:tcPr>
                  <w:tcW w:w="2586" w:type="dxa"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72FBBDC9" w14:textId="77777777"/>
              </w:tc>
            </w:tr>
            <w:tr w:rsidR="000E4C7A" w:rsidTr="085DFA7A" w14:paraId="048DB24E" w14:textId="77777777">
              <w:tc>
                <w:tcPr>
                  <w:tcW w:w="2586" w:type="dxa"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48229A6E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48229A6E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48229A6E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EndPr/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PlaceholderText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0450744B" w:rsidRDefault="731DEA04" w14:paraId="45FB58AD" w14:textId="574C6869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r w:rsidR="67B3BF76">
                    <w:rPr/>
                    <w:t>MOC4, Laboratuvar testi ile</w:t>
                  </w:r>
                  <w:r w:rsidR="77143071">
                    <w:rPr/>
                    <w:t xml:space="preserve"> </w:t>
                  </w:r>
                  <w:r w:rsidR="5CE8DE10">
                    <w:rPr/>
                    <w:t xml:space="preserve">Osiloskop </w:t>
                  </w:r>
                  <w:r w:rsidR="622FA945">
                    <w:rPr/>
                    <w:t>kullanılarak test edilebilir</w:t>
                  </w:r>
                  <w:r w:rsidR="24046283">
                    <w:rPr/>
                    <w:t>.</w:t>
                  </w:r>
                  <w:r w:rsidR="7206540B">
                    <w:rPr/>
                    <w:t xml:space="preserve"> </w:t>
                  </w:r>
                  <w:proofErr w:type="spellStart"/>
                  <w:r w:rsidR="37D98109">
                    <w:rPr/>
                    <w:t>CPUnun</w:t>
                  </w:r>
                  <w:proofErr w:type="spellEnd"/>
                  <w:r w:rsidR="37D98109">
                    <w:rPr/>
                    <w:t xml:space="preserve"> saat frekansı doğrudan izlenemediği için </w:t>
                  </w:r>
                  <w:proofErr w:type="spellStart"/>
                  <w:r w:rsidR="37D98109">
                    <w:rPr/>
                    <w:t>cpu</w:t>
                  </w:r>
                  <w:proofErr w:type="spellEnd"/>
                  <w:r w:rsidR="37D98109">
                    <w:rPr/>
                    <w:t xml:space="preserve"> </w:t>
                  </w:r>
                  <w:proofErr w:type="spellStart"/>
                  <w:r w:rsidR="37D98109">
                    <w:rPr/>
                    <w:t>clock</w:t>
                  </w:r>
                  <w:proofErr w:type="spellEnd"/>
                  <w:r w:rsidR="37D98109">
                    <w:rPr/>
                    <w:t xml:space="preserve"> frekansının bağlı olduğu </w:t>
                  </w:r>
                  <w:proofErr w:type="spellStart"/>
                  <w:r w:rsidR="37D98109">
                    <w:rPr/>
                    <w:t>clock</w:t>
                  </w:r>
                  <w:proofErr w:type="spellEnd"/>
                  <w:r w:rsidR="37D98109">
                    <w:rPr/>
                    <w:t xml:space="preserve"> </w:t>
                  </w:r>
                  <w:proofErr w:type="spellStart"/>
                  <w:r w:rsidR="37D98109">
                    <w:rPr/>
                    <w:t>bus</w:t>
                  </w:r>
                  <w:proofErr w:type="spellEnd"/>
                  <w:r w:rsidR="37D98109">
                    <w:rPr/>
                    <w:t xml:space="preserve"> hattında</w:t>
                  </w:r>
                  <w:r w:rsidR="17431742">
                    <w:rPr/>
                    <w:t xml:space="preserve">n </w:t>
                  </w:r>
                  <w:proofErr w:type="spellStart"/>
                  <w:r w:rsidR="17431742">
                    <w:rPr/>
                    <w:t>prescaler</w:t>
                  </w:r>
                  <w:proofErr w:type="spellEnd"/>
                  <w:r w:rsidR="17431742">
                    <w:rPr/>
                    <w:t xml:space="preserve"> yardımıyla türetilen </w:t>
                  </w:r>
                  <w:proofErr w:type="spellStart"/>
                  <w:r w:rsidR="17431742">
                    <w:rPr/>
                    <w:t>peripheral</w:t>
                  </w:r>
                  <w:proofErr w:type="spellEnd"/>
                  <w:r w:rsidR="17431742">
                    <w:rPr/>
                    <w:t xml:space="preserve"> </w:t>
                  </w:r>
                  <w:proofErr w:type="spellStart"/>
                  <w:r w:rsidR="17431742">
                    <w:rPr/>
                    <w:t>clock</w:t>
                  </w:r>
                  <w:proofErr w:type="spellEnd"/>
                  <w:r w:rsidR="17431742">
                    <w:rPr/>
                    <w:t xml:space="preserve"> kullanılarak test edilebi</w:t>
                  </w:r>
                  <w:r w:rsidR="4F490F76">
                    <w:rPr/>
                    <w:t>lir</w:t>
                  </w:r>
                  <w:r w:rsidR="37D98109">
                    <w:rPr/>
                    <w:t>.</w:t>
                  </w:r>
                  <w:r w:rsidR="305B77E2">
                    <w:rPr/>
                    <w:t xml:space="preserve"> </w:t>
                  </w:r>
                </w:p>
                <w:p w:rsidR="006F12B7" w:rsidP="0450744B" w:rsidRDefault="731DEA04" w14:paraId="6A764D00" w14:textId="24669DD1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r w:rsidR="305B77E2">
                    <w:rPr/>
                    <w:t xml:space="preserve">Timer’ın beslendiği </w:t>
                  </w:r>
                  <w:proofErr w:type="spellStart"/>
                  <w:r w:rsidR="305B77E2">
                    <w:rPr/>
                    <w:t>clock</w:t>
                  </w:r>
                  <w:proofErr w:type="spellEnd"/>
                  <w:r w:rsidR="305B77E2">
                    <w:rPr/>
                    <w:t xml:space="preserve"> kaynağı </w:t>
                  </w:r>
                  <w:proofErr w:type="spellStart"/>
                  <w:r w:rsidR="7DDF5A7C">
                    <w:rPr/>
                    <w:t>peripheral</w:t>
                  </w:r>
                  <w:proofErr w:type="spellEnd"/>
                  <w:r w:rsidR="7DDF5A7C">
                    <w:rPr/>
                    <w:t xml:space="preserve"> </w:t>
                  </w:r>
                  <w:proofErr w:type="spellStart"/>
                  <w:r w:rsidR="7DDF5A7C">
                    <w:rPr/>
                    <w:t>clocktur</w:t>
                  </w:r>
                  <w:proofErr w:type="spellEnd"/>
                  <w:r w:rsidR="7DDF5A7C">
                    <w:rPr/>
                    <w:t>.</w:t>
                  </w:r>
                  <w:r w:rsidR="305B77E2">
                    <w:rPr/>
                    <w:t xml:space="preserve"> </w:t>
                  </w:r>
                  <w:r w:rsidR="5E685077">
                    <w:rPr/>
                    <w:t>T</w:t>
                  </w:r>
                  <w:r w:rsidR="58B71586">
                    <w:rPr/>
                    <w:t>imer</w:t>
                  </w:r>
                  <w:r w:rsidR="58B71586">
                    <w:rPr/>
                    <w:t xml:space="preserve"> 1s olacak şekilde ayarlanır. </w:t>
                  </w:r>
                  <w:r w:rsidR="58B71586">
                    <w:rPr/>
                    <w:t xml:space="preserve">Ayarlandıktan sonra </w:t>
                  </w:r>
                  <w:proofErr w:type="spellStart"/>
                  <w:r w:rsidR="58B71586">
                    <w:rPr/>
                    <w:t>timer</w:t>
                  </w:r>
                  <w:proofErr w:type="spellEnd"/>
                  <w:r w:rsidR="58B71586">
                    <w:rPr/>
                    <w:t xml:space="preserve"> </w:t>
                  </w:r>
                  <w:proofErr w:type="spellStart"/>
                  <w:r w:rsidR="32EE1ADC">
                    <w:rPr/>
                    <w:t>interruptı</w:t>
                  </w:r>
                  <w:proofErr w:type="spellEnd"/>
                  <w:r w:rsidR="32EE1ADC">
                    <w:rPr/>
                    <w:t xml:space="preserve"> ile </w:t>
                  </w:r>
                  <w:r w:rsidR="58B71586">
                    <w:rPr/>
                    <w:t>1</w:t>
                  </w:r>
                  <w:r w:rsidR="58B71586">
                    <w:rPr/>
                    <w:t>s</w:t>
                  </w:r>
                  <w:r w:rsidR="58B71586">
                    <w:rPr/>
                    <w:t xml:space="preserve"> geçtikten sonra</w:t>
                  </w:r>
                  <w:r w:rsidR="0A8CF6AC">
                    <w:rPr/>
                    <w:t xml:space="preserve"> belirlenen</w:t>
                  </w:r>
                  <w:r w:rsidR="0315152B">
                    <w:rPr/>
                    <w:t xml:space="preserve"> </w:t>
                  </w:r>
                  <w:proofErr w:type="spellStart"/>
                  <w:r w:rsidR="662A894F">
                    <w:rPr/>
                    <w:t>discrete</w:t>
                  </w:r>
                  <w:proofErr w:type="spellEnd"/>
                  <w:r w:rsidR="662A894F">
                    <w:rPr/>
                    <w:t xml:space="preserve"> </w:t>
                  </w:r>
                  <w:proofErr w:type="spellStart"/>
                  <w:r w:rsidR="662A894F">
                    <w:rPr/>
                    <w:t>outputu</w:t>
                  </w:r>
                  <w:proofErr w:type="spellEnd"/>
                  <w:r w:rsidR="662A894F">
                    <w:rPr/>
                    <w:t xml:space="preserve"> </w:t>
                  </w:r>
                  <w:proofErr w:type="spellStart"/>
                  <w:r w:rsidR="0315152B">
                    <w:rPr/>
                    <w:t>toggle</w:t>
                  </w:r>
                  <w:proofErr w:type="spellEnd"/>
                  <w:r w:rsidR="0315152B">
                    <w:rPr/>
                    <w:t xml:space="preserve"> ed</w:t>
                  </w:r>
                  <w:r w:rsidR="127AA1DF">
                    <w:rPr/>
                    <w:t>ilir</w:t>
                  </w:r>
                  <w:r w:rsidR="0315152B">
                    <w:rPr/>
                    <w:t xml:space="preserve">. Osiloskop ile </w:t>
                  </w:r>
                  <w:proofErr w:type="spellStart"/>
                  <w:r w:rsidR="0315152B">
                    <w:rPr/>
                    <w:t>toggle</w:t>
                  </w:r>
                  <w:proofErr w:type="spellEnd"/>
                  <w:r w:rsidR="0315152B">
                    <w:rPr/>
                    <w:t xml:space="preserve"> yap</w:t>
                  </w:r>
                  <w:r w:rsidR="78B97DED">
                    <w:rPr/>
                    <w:t xml:space="preserve">ılan </w:t>
                  </w:r>
                  <w:proofErr w:type="spellStart"/>
                  <w:r w:rsidR="0315152B">
                    <w:rPr/>
                    <w:t>discrete</w:t>
                  </w:r>
                  <w:proofErr w:type="spellEnd"/>
                  <w:r w:rsidR="0315152B">
                    <w:rPr/>
                    <w:t xml:space="preserve"> </w:t>
                  </w:r>
                  <w:proofErr w:type="spellStart"/>
                  <w:r w:rsidR="0315152B">
                    <w:rPr/>
                    <w:t>outputu</w:t>
                  </w:r>
                  <w:proofErr w:type="spellEnd"/>
                  <w:r w:rsidR="0315152B">
                    <w:rPr/>
                    <w:t xml:space="preserve"> izleyip </w:t>
                  </w:r>
                  <w:proofErr w:type="spellStart"/>
                  <w:r w:rsidR="0315152B">
                    <w:rPr/>
                    <w:t>logic</w:t>
                  </w:r>
                  <w:proofErr w:type="spellEnd"/>
                  <w:r w:rsidR="0315152B">
                    <w:rPr/>
                    <w:t xml:space="preserve"> </w:t>
                  </w:r>
                  <w:proofErr w:type="spellStart"/>
                  <w:r w:rsidR="0315152B">
                    <w:rPr/>
                    <w:t>high</w:t>
                  </w:r>
                  <w:proofErr w:type="spellEnd"/>
                  <w:r w:rsidR="0315152B">
                    <w:rPr/>
                    <w:t xml:space="preserve"> da</w:t>
                  </w:r>
                  <w:r w:rsidR="54772B06">
                    <w:rPr/>
                    <w:t xml:space="preserve"> veya </w:t>
                  </w:r>
                  <w:proofErr w:type="spellStart"/>
                  <w:r w:rsidR="54772B06">
                    <w:rPr/>
                    <w:t>logic</w:t>
                  </w:r>
                  <w:proofErr w:type="spellEnd"/>
                  <w:r w:rsidR="54772B06">
                    <w:rPr/>
                    <w:t xml:space="preserve"> </w:t>
                  </w:r>
                  <w:proofErr w:type="spellStart"/>
                  <w:r w:rsidR="54772B06">
                    <w:rPr/>
                    <w:t>low</w:t>
                  </w:r>
                  <w:proofErr w:type="spellEnd"/>
                  <w:r w:rsidR="54772B06">
                    <w:rPr/>
                    <w:t xml:space="preserve"> da </w:t>
                  </w:r>
                  <w:r w:rsidR="0315152B">
                    <w:rPr/>
                    <w:t>kalması süre</w:t>
                  </w:r>
                  <w:r w:rsidR="06E0AFFC">
                    <w:rPr/>
                    <w:t>si 1s</w:t>
                  </w:r>
                  <w:r w:rsidR="41C7F841">
                    <w:rPr/>
                    <w:t xml:space="preserve"> </w:t>
                  </w:r>
                  <w:r w:rsidR="41C7F841">
                    <w:rPr/>
                    <w:t>(+-</w:t>
                  </w:r>
                  <w:proofErr w:type="gramStart"/>
                  <w:r w:rsidR="41C7F841">
                    <w:rPr/>
                    <w:t>%</w:t>
                  </w:r>
                  <w:r w:rsidR="53419FB6">
                    <w:rPr/>
                    <w:t>5</w:t>
                  </w:r>
                  <w:proofErr w:type="gramEnd"/>
                  <w:r w:rsidR="41C7F841">
                    <w:rPr/>
                    <w:t>)</w:t>
                  </w:r>
                  <w:r w:rsidR="06E0AFFC">
                    <w:rPr/>
                    <w:t xml:space="preserve"> ise testi başarı ile geçmiş olur.</w:t>
                  </w:r>
                  <w:r w:rsidR="06FC75B2">
                    <w:rPr/>
                    <w:t xml:space="preserve"> 1 saniye seçilmesinin sebebi osiloskoptan ölçümün </w:t>
                  </w:r>
                  <w:r w:rsidR="06FC75B2">
                    <w:rPr/>
                    <w:t>kolay</w:t>
                  </w:r>
                  <w:r w:rsidR="2D0BB69A">
                    <w:rPr/>
                    <w:t xml:space="preserve"> yapılıp</w:t>
                  </w:r>
                  <w:r w:rsidR="06FC75B2">
                    <w:rPr/>
                    <w:t xml:space="preserve"> </w:t>
                  </w:r>
                  <w:r w:rsidR="67E0E724">
                    <w:rPr/>
                    <w:t>grafik okuma hatalarını aza indirmektir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48229A6E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48229A6E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79DBD4A0" w14:paraId="4F0474EE" w14:textId="77777777">
              <w:tc>
                <w:tcPr>
                  <w:tcW w:w="8988" w:type="dxa"/>
                  <w:tcMar/>
                </w:tcPr>
                <w:p w:rsidR="00334478" w:rsidP="69A661A1" w:rsidRDefault="6F7AE15F" w14:paraId="3FF6CCAC" w14:textId="3D557193">
                  <w:r w:rsidR="2CEC5530">
                    <w:rPr/>
                    <w:t>Mikro</w:t>
                  </w:r>
                  <w:r w:rsidR="261B5326">
                    <w:rPr/>
                    <w:t xml:space="preserve"> </w:t>
                  </w:r>
                  <w:r w:rsidR="2CEC5530">
                    <w:rPr/>
                    <w:t>denetleyici</w:t>
                  </w:r>
                  <w:r w:rsidR="3551F3AC">
                    <w:rPr/>
                    <w:t xml:space="preserve">nin </w:t>
                  </w:r>
                  <w:r w:rsidR="317A723F">
                    <w:rPr/>
                    <w:t xml:space="preserve">saat </w:t>
                  </w:r>
                  <w:r w:rsidR="3551F3AC">
                    <w:rPr/>
                    <w:t xml:space="preserve">ayarlarını yapmak için kaynak olarak referans </w:t>
                  </w:r>
                  <w:r w:rsidR="317A723F">
                    <w:rPr/>
                    <w:t>kılavuz</w:t>
                  </w:r>
                  <w:r w:rsidR="317A723F">
                    <w:rPr/>
                    <w:t xml:space="preserve"> </w:t>
                  </w:r>
                  <w:r w:rsidR="3551F3AC">
                    <w:rPr/>
                    <w:t xml:space="preserve">kullanılmalıdır. </w:t>
                  </w:r>
                  <w:r w:rsidR="317A723F">
                    <w:rPr/>
                    <w:t xml:space="preserve">Saat </w:t>
                  </w:r>
                  <w:r w:rsidR="136840E9">
                    <w:rPr/>
                    <w:t>frekansını</w:t>
                  </w:r>
                  <w:r w:rsidR="136840E9">
                    <w:rPr/>
                    <w:t xml:space="preserve"> </w:t>
                  </w:r>
                  <w:r w:rsidR="42F4B3B7">
                    <w:rPr/>
                    <w:t xml:space="preserve">100 MHz yapmak için referans </w:t>
                  </w:r>
                  <w:r w:rsidR="317A723F">
                    <w:rPr/>
                    <w:t xml:space="preserve">kılavuzda </w:t>
                  </w:r>
                  <w:r w:rsidR="42F4B3B7">
                    <w:rPr/>
                    <w:t xml:space="preserve">belirtilen katsayılar hesaplanıp ilgili </w:t>
                  </w:r>
                  <w:r w:rsidR="317A723F">
                    <w:rPr/>
                    <w:t xml:space="preserve">kütüklere </w:t>
                  </w:r>
                  <w:r w:rsidR="42F4B3B7">
                    <w:rPr/>
                    <w:t>atanmalı</w:t>
                  </w:r>
                  <w:r w:rsidR="6A3122D8">
                    <w:rPr/>
                    <w:t>dır</w:t>
                  </w:r>
                  <w:r w:rsidR="42F4B3B7">
                    <w:rPr/>
                    <w:t>.</w:t>
                  </w:r>
                  <w:proofErr w:type="spellStart"/>
                  <w:proofErr w:type="spellEnd"/>
                </w:p>
                <w:p w:rsidR="00334478" w:rsidP="79DBD4A0" w:rsidRDefault="6F7AE15F" w14:paraId="05F2CF39" w14:textId="5F57F48E">
                  <w:pPr>
                    <w:pStyle w:val="Normal"/>
                  </w:pPr>
                  <w:r w:rsidR="1887B155">
                    <w:rPr/>
                    <w:t xml:space="preserve">Bu gereksinim </w:t>
                  </w:r>
                  <w:r w:rsidR="4E71B72C">
                    <w:rPr/>
                    <w:t>“</w:t>
                  </w:r>
                  <w:proofErr w:type="spellStart"/>
                  <w:r w:rsidR="1887B155">
                    <w:rPr/>
                    <w:t>Completeness</w:t>
                  </w:r>
                  <w:proofErr w:type="spellEnd"/>
                  <w:r w:rsidR="4E71B72C">
                    <w:rPr/>
                    <w:t>”</w:t>
                  </w:r>
                  <w:r w:rsidR="1887B155">
                    <w:rPr/>
                    <w:t xml:space="preserve"> </w:t>
                  </w:r>
                  <w:r w:rsidR="138133DA">
                    <w:rPr/>
                    <w:t>özelliği</w:t>
                  </w:r>
                  <w:r w:rsidR="1887B155">
                    <w:rPr/>
                    <w:t xml:space="preserve">ni karşılamamaktadır. Bunu sebebi ise </w:t>
                  </w:r>
                  <w:r w:rsidR="6670E6A8">
                    <w:rPr/>
                    <w:t>saat</w:t>
                  </w:r>
                  <w:r w:rsidR="6670E6A8">
                    <w:rPr/>
                    <w:t xml:space="preserve"> </w:t>
                  </w:r>
                  <w:r w:rsidR="1887B155">
                    <w:rPr/>
                    <w:t>frekansının ne zaman ayarlanacağı gereksinimde yazmamaktadır.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48229A6E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48229A6E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450744B" w14:paraId="4E02DD80" w14:textId="77777777">
              <w:tc>
                <w:tcPr>
                  <w:tcW w:w="8988" w:type="dxa"/>
                  <w:tcMar/>
                </w:tcPr>
                <w:p w:rsidR="00E27154" w:rsidP="0450744B" w:rsidRDefault="0EECE421" w14:paraId="36C8BCE1" w14:textId="7F145194">
                  <w:pPr>
                    <w:rPr>
                      <w:rFonts w:ascii="Times New Roman" w:hAnsi="Times New Roman" w:eastAsia="Times New Roman" w:cs="Times New Roman"/>
                    </w:rPr>
                  </w:pPr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>Software</w:t>
                  </w:r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>shall</w:t>
                  </w:r>
                  <w:proofErr w:type="spellEnd"/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 xml:space="preserve"> set</w:t>
                  </w:r>
                  <w:r w:rsidRPr="0450744B" w:rsidR="35D9CFD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 xml:space="preserve"> </w:t>
                  </w:r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 xml:space="preserve">CPU </w:t>
                  </w:r>
                  <w:proofErr w:type="spellStart"/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>clock</w:t>
                  </w:r>
                  <w:proofErr w:type="spellEnd"/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>frequency</w:t>
                  </w:r>
                  <w:proofErr w:type="spellEnd"/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0450744B" w:rsidR="2BD6ED5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>less</w:t>
                  </w:r>
                  <w:proofErr w:type="spellEnd"/>
                  <w:r w:rsidRPr="0450744B" w:rsidR="2BD6ED5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0450744B" w:rsidR="2BD6ED5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>than</w:t>
                  </w:r>
                  <w:proofErr w:type="spellEnd"/>
                  <w:r w:rsidRPr="0450744B" w:rsidR="2BD6ED5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0450744B" w:rsidR="2BD6ED5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>or</w:t>
                  </w:r>
                  <w:proofErr w:type="spellEnd"/>
                  <w:r w:rsidRPr="0450744B" w:rsidR="2BD6ED5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0450744B" w:rsidR="2BD6ED5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>equal</w:t>
                  </w:r>
                  <w:proofErr w:type="spellEnd"/>
                  <w:r w:rsidRPr="0450744B" w:rsidR="2BD6ED5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 xml:space="preserve"> to</w:t>
                  </w:r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 xml:space="preserve">100MHz (+-5MHz) </w:t>
                  </w:r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 xml:space="preserve">in </w:t>
                  </w:r>
                  <w:proofErr w:type="spellStart"/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>power</w:t>
                  </w:r>
                  <w:proofErr w:type="spellEnd"/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 xml:space="preserve">-on </w:t>
                  </w:r>
                  <w:proofErr w:type="spellStart"/>
                  <w:r w:rsidRPr="0450744B" w:rsidR="2CC13B04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>mod</w:t>
                  </w:r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>e</w:t>
                  </w:r>
                  <w:proofErr w:type="spellEnd"/>
                  <w:r w:rsidRPr="0450744B" w:rsidR="0728D34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>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48229A6E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48229A6E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450744B" w:rsidRDefault="0DDADA10" w14:paraId="60B9062F" w14:textId="7D80603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450744B" w:rsidR="2D5B5F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MPC5777C Reference Manuel</w:t>
            </w:r>
          </w:p>
          <w:p w:rsidRPr="0085476D" w:rsidR="004D01C9" w:rsidP="0450744B" w:rsidRDefault="0DDADA10" w14:paraId="16F063FD" w14:textId="17F1B58F">
            <w:pPr>
              <w:pStyle w:val="Normal"/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7E9F" w:rsidP="00762C31" w:rsidRDefault="00657E9F" w14:paraId="0E53E8DE" w14:textId="77777777">
      <w:r>
        <w:separator/>
      </w:r>
    </w:p>
  </w:endnote>
  <w:endnote w:type="continuationSeparator" w:id="0">
    <w:p w:rsidR="00657E9F" w:rsidP="00762C31" w:rsidRDefault="00657E9F" w14:paraId="1B0AF74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NUMPAGES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AE82D03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NUMPAGES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C722C37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B63B050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E6703A3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7E9F" w:rsidP="00762C31" w:rsidRDefault="00657E9F" w14:paraId="6AA4667F" w14:textId="77777777">
      <w:r>
        <w:separator/>
      </w:r>
    </w:p>
  </w:footnote>
  <w:footnote w:type="continuationSeparator" w:id="0">
    <w:p w:rsidR="00657E9F" w:rsidP="00762C31" w:rsidRDefault="00657E9F" w14:paraId="664CD2F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Header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C4412FB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D995A1C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C248286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16EB25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Header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4B84BC7F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7641C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5kzBsAAJPfAAAOAAAAZHJzL2Uyb0RvYy54bWzsXV2P20ayfb/A/gdBjwvcWPwWB5ksfO21&#10;sYCRNeBcJH6kNZoPXI2opWSPk1+/1VXd5GmRYpcyM5vchC9DcdjV1VVd3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BB69"/>
    <w:multiLevelType w:val="multilevel"/>
    <w:tmpl w:val="FD2286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E77D"/>
    <w:multiLevelType w:val="multilevel"/>
    <w:tmpl w:val="F148F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3"/>
  </w:num>
  <w:num w:numId="25">
    <w:abstractNumId w:val="1"/>
  </w:num>
  <w:num w:numId="26">
    <w:abstractNumId w:val="5"/>
  </w:num>
  <w:num w:numId="27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46DA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6ECCB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85511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57E9F"/>
    <w:rsid w:val="00663B79"/>
    <w:rsid w:val="00670EE0"/>
    <w:rsid w:val="00675D7A"/>
    <w:rsid w:val="00677C22"/>
    <w:rsid w:val="00687996"/>
    <w:rsid w:val="00692374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1FB5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6753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A5DF1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03A44"/>
    <w:rsid w:val="00D1193C"/>
    <w:rsid w:val="00D15A89"/>
    <w:rsid w:val="00D21081"/>
    <w:rsid w:val="00D30E54"/>
    <w:rsid w:val="00D320CA"/>
    <w:rsid w:val="00D327BC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83A0E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2AAF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8A08B6"/>
    <w:rsid w:val="025E7A24"/>
    <w:rsid w:val="0315152B"/>
    <w:rsid w:val="036EE1B5"/>
    <w:rsid w:val="03DE14E5"/>
    <w:rsid w:val="0450744B"/>
    <w:rsid w:val="04CA4AAF"/>
    <w:rsid w:val="0500A07C"/>
    <w:rsid w:val="063372D0"/>
    <w:rsid w:val="06AB8E14"/>
    <w:rsid w:val="06E0AFFC"/>
    <w:rsid w:val="06FC75B2"/>
    <w:rsid w:val="070D74CD"/>
    <w:rsid w:val="0728D341"/>
    <w:rsid w:val="08306DD3"/>
    <w:rsid w:val="0846646A"/>
    <w:rsid w:val="085DFA7A"/>
    <w:rsid w:val="08D508F9"/>
    <w:rsid w:val="095A2E14"/>
    <w:rsid w:val="09AA9E46"/>
    <w:rsid w:val="09E234CB"/>
    <w:rsid w:val="0A5262D4"/>
    <w:rsid w:val="0A8CF6AC"/>
    <w:rsid w:val="0B3934BF"/>
    <w:rsid w:val="0B769E64"/>
    <w:rsid w:val="0BF7D786"/>
    <w:rsid w:val="0CB32760"/>
    <w:rsid w:val="0D19D58D"/>
    <w:rsid w:val="0DDADA10"/>
    <w:rsid w:val="0DDEA85A"/>
    <w:rsid w:val="0EECE421"/>
    <w:rsid w:val="0EF0DA21"/>
    <w:rsid w:val="0F117FAE"/>
    <w:rsid w:val="10BECC22"/>
    <w:rsid w:val="112F42AB"/>
    <w:rsid w:val="115E429E"/>
    <w:rsid w:val="11D75019"/>
    <w:rsid w:val="127AA1DF"/>
    <w:rsid w:val="12DB63C6"/>
    <w:rsid w:val="13223F5A"/>
    <w:rsid w:val="136840E9"/>
    <w:rsid w:val="138133DA"/>
    <w:rsid w:val="13A39AEF"/>
    <w:rsid w:val="1450FDCE"/>
    <w:rsid w:val="15274411"/>
    <w:rsid w:val="17431742"/>
    <w:rsid w:val="1887B155"/>
    <w:rsid w:val="188F36F9"/>
    <w:rsid w:val="18C98F4F"/>
    <w:rsid w:val="192C7C91"/>
    <w:rsid w:val="19DB7E5B"/>
    <w:rsid w:val="19EA4F84"/>
    <w:rsid w:val="19FD74A4"/>
    <w:rsid w:val="1A32D4BE"/>
    <w:rsid w:val="1A400321"/>
    <w:rsid w:val="1B46D625"/>
    <w:rsid w:val="1B6F991F"/>
    <w:rsid w:val="1BB1B44E"/>
    <w:rsid w:val="1D172071"/>
    <w:rsid w:val="1E98BEFF"/>
    <w:rsid w:val="1ECBFECE"/>
    <w:rsid w:val="1EE95510"/>
    <w:rsid w:val="1F9EABDE"/>
    <w:rsid w:val="2005CF4A"/>
    <w:rsid w:val="20FDBBB6"/>
    <w:rsid w:val="22039F90"/>
    <w:rsid w:val="223F6CD1"/>
    <w:rsid w:val="22468C33"/>
    <w:rsid w:val="22998C17"/>
    <w:rsid w:val="22DA5333"/>
    <w:rsid w:val="233D3719"/>
    <w:rsid w:val="2349870B"/>
    <w:rsid w:val="24046283"/>
    <w:rsid w:val="242EB301"/>
    <w:rsid w:val="24E69221"/>
    <w:rsid w:val="252D022B"/>
    <w:rsid w:val="253BF29F"/>
    <w:rsid w:val="256B31C8"/>
    <w:rsid w:val="257D6B9E"/>
    <w:rsid w:val="261B5326"/>
    <w:rsid w:val="269AC4D6"/>
    <w:rsid w:val="2739C4F0"/>
    <w:rsid w:val="27876CC8"/>
    <w:rsid w:val="27B17633"/>
    <w:rsid w:val="27CBFA11"/>
    <w:rsid w:val="28FC87B2"/>
    <w:rsid w:val="2A4CA2AA"/>
    <w:rsid w:val="2AA8D26E"/>
    <w:rsid w:val="2ACFEE98"/>
    <w:rsid w:val="2B229EBF"/>
    <w:rsid w:val="2B24A76D"/>
    <w:rsid w:val="2BD6ED5B"/>
    <w:rsid w:val="2C27D56E"/>
    <w:rsid w:val="2CC13B04"/>
    <w:rsid w:val="2CEC5530"/>
    <w:rsid w:val="2D0BB69A"/>
    <w:rsid w:val="2D5B5F20"/>
    <w:rsid w:val="2E7D1A98"/>
    <w:rsid w:val="2E811742"/>
    <w:rsid w:val="2EC8FA3B"/>
    <w:rsid w:val="2F11391B"/>
    <w:rsid w:val="2F30BB4B"/>
    <w:rsid w:val="305B77E2"/>
    <w:rsid w:val="30AD097C"/>
    <w:rsid w:val="31781899"/>
    <w:rsid w:val="317A723F"/>
    <w:rsid w:val="32900227"/>
    <w:rsid w:val="32C69625"/>
    <w:rsid w:val="32EB8831"/>
    <w:rsid w:val="32EE1ADC"/>
    <w:rsid w:val="34CF76D8"/>
    <w:rsid w:val="3551F3AC"/>
    <w:rsid w:val="35D9CFDD"/>
    <w:rsid w:val="364954F4"/>
    <w:rsid w:val="3656693E"/>
    <w:rsid w:val="37B990EC"/>
    <w:rsid w:val="37D98109"/>
    <w:rsid w:val="3883C66B"/>
    <w:rsid w:val="38B6D82A"/>
    <w:rsid w:val="39028BCB"/>
    <w:rsid w:val="39528D39"/>
    <w:rsid w:val="3980F5B6"/>
    <w:rsid w:val="39971169"/>
    <w:rsid w:val="39DB85ED"/>
    <w:rsid w:val="3AD6B68F"/>
    <w:rsid w:val="3B1CC617"/>
    <w:rsid w:val="3B51945D"/>
    <w:rsid w:val="3C8D020F"/>
    <w:rsid w:val="3D1D735F"/>
    <w:rsid w:val="3D1EF6D4"/>
    <w:rsid w:val="4125AAE7"/>
    <w:rsid w:val="414E28E7"/>
    <w:rsid w:val="41C7F841"/>
    <w:rsid w:val="423B2016"/>
    <w:rsid w:val="42549481"/>
    <w:rsid w:val="42E60934"/>
    <w:rsid w:val="42F32D4A"/>
    <w:rsid w:val="42F4B3B7"/>
    <w:rsid w:val="4428AD1C"/>
    <w:rsid w:val="44506935"/>
    <w:rsid w:val="44B765B4"/>
    <w:rsid w:val="45AA3AC1"/>
    <w:rsid w:val="45EC3996"/>
    <w:rsid w:val="468557E4"/>
    <w:rsid w:val="4706320F"/>
    <w:rsid w:val="478809F7"/>
    <w:rsid w:val="47A46DCA"/>
    <w:rsid w:val="48229A6E"/>
    <w:rsid w:val="49786B9D"/>
    <w:rsid w:val="4B168D33"/>
    <w:rsid w:val="4B1F67FB"/>
    <w:rsid w:val="4B95A8FE"/>
    <w:rsid w:val="4C0D8477"/>
    <w:rsid w:val="4D12F16B"/>
    <w:rsid w:val="4D3C6EC0"/>
    <w:rsid w:val="4D4F3E0D"/>
    <w:rsid w:val="4DEB9FB0"/>
    <w:rsid w:val="4E66D16B"/>
    <w:rsid w:val="4E71B72C"/>
    <w:rsid w:val="4F134274"/>
    <w:rsid w:val="4F490F76"/>
    <w:rsid w:val="4FD9F174"/>
    <w:rsid w:val="50A43E0F"/>
    <w:rsid w:val="51838995"/>
    <w:rsid w:val="5261B9D5"/>
    <w:rsid w:val="52B95D6C"/>
    <w:rsid w:val="53419FB6"/>
    <w:rsid w:val="53BA9152"/>
    <w:rsid w:val="53CB6205"/>
    <w:rsid w:val="545ED24A"/>
    <w:rsid w:val="54772B06"/>
    <w:rsid w:val="54E7C314"/>
    <w:rsid w:val="55099C33"/>
    <w:rsid w:val="554E0A09"/>
    <w:rsid w:val="5567F216"/>
    <w:rsid w:val="55AB8B4A"/>
    <w:rsid w:val="55EC2438"/>
    <w:rsid w:val="572A65C7"/>
    <w:rsid w:val="57B2141B"/>
    <w:rsid w:val="57DBE7DE"/>
    <w:rsid w:val="5885AACB"/>
    <w:rsid w:val="58B71586"/>
    <w:rsid w:val="59718038"/>
    <w:rsid w:val="5AFEFFA3"/>
    <w:rsid w:val="5B06CBD5"/>
    <w:rsid w:val="5B588F72"/>
    <w:rsid w:val="5B9CAFBB"/>
    <w:rsid w:val="5BD6296D"/>
    <w:rsid w:val="5CE8DE10"/>
    <w:rsid w:val="5D7A416C"/>
    <w:rsid w:val="5E685077"/>
    <w:rsid w:val="5ED4507D"/>
    <w:rsid w:val="5F9EFB4D"/>
    <w:rsid w:val="5FCB4C92"/>
    <w:rsid w:val="6138813E"/>
    <w:rsid w:val="62151A4E"/>
    <w:rsid w:val="622C8D11"/>
    <w:rsid w:val="622FA945"/>
    <w:rsid w:val="62546EDC"/>
    <w:rsid w:val="62A247E8"/>
    <w:rsid w:val="63B9F21B"/>
    <w:rsid w:val="649C6EA4"/>
    <w:rsid w:val="64E98F87"/>
    <w:rsid w:val="662A894F"/>
    <w:rsid w:val="664EED28"/>
    <w:rsid w:val="665E155E"/>
    <w:rsid w:val="6670E6A8"/>
    <w:rsid w:val="66BEAFDC"/>
    <w:rsid w:val="67B3BF76"/>
    <w:rsid w:val="67E0E724"/>
    <w:rsid w:val="67FDF62C"/>
    <w:rsid w:val="68ADC86E"/>
    <w:rsid w:val="68DE8466"/>
    <w:rsid w:val="69491C0C"/>
    <w:rsid w:val="69914CBF"/>
    <w:rsid w:val="69A661A1"/>
    <w:rsid w:val="6A182006"/>
    <w:rsid w:val="6A1B89B0"/>
    <w:rsid w:val="6A3122D8"/>
    <w:rsid w:val="6A476E34"/>
    <w:rsid w:val="6A7C4FB3"/>
    <w:rsid w:val="6B2B61E9"/>
    <w:rsid w:val="6B611E8A"/>
    <w:rsid w:val="6C04E979"/>
    <w:rsid w:val="6C0B3AF2"/>
    <w:rsid w:val="6CC4A856"/>
    <w:rsid w:val="6D06EC96"/>
    <w:rsid w:val="6D89FC03"/>
    <w:rsid w:val="6D98CD2C"/>
    <w:rsid w:val="6DC07ED2"/>
    <w:rsid w:val="6F7AE15F"/>
    <w:rsid w:val="6FD83566"/>
    <w:rsid w:val="713AD97E"/>
    <w:rsid w:val="7206540B"/>
    <w:rsid w:val="726C3E4F"/>
    <w:rsid w:val="7277FE89"/>
    <w:rsid w:val="731DEA04"/>
    <w:rsid w:val="748E3350"/>
    <w:rsid w:val="755D45A1"/>
    <w:rsid w:val="75901F1C"/>
    <w:rsid w:val="77143071"/>
    <w:rsid w:val="77308F4B"/>
    <w:rsid w:val="777029E7"/>
    <w:rsid w:val="77C5D412"/>
    <w:rsid w:val="78B97DED"/>
    <w:rsid w:val="790DA668"/>
    <w:rsid w:val="795014E1"/>
    <w:rsid w:val="797B58D2"/>
    <w:rsid w:val="79DBD4A0"/>
    <w:rsid w:val="7A112707"/>
    <w:rsid w:val="7A6C65FE"/>
    <w:rsid w:val="7A8FA36A"/>
    <w:rsid w:val="7ABAE323"/>
    <w:rsid w:val="7D16481A"/>
    <w:rsid w:val="7DA406C0"/>
    <w:rsid w:val="7DA80D53"/>
    <w:rsid w:val="7DDF5A7C"/>
    <w:rsid w:val="7E07F504"/>
    <w:rsid w:val="7E4E4AB3"/>
    <w:rsid w:val="7F43DDB4"/>
    <w:rsid w:val="7FCA6075"/>
    <w:rsid w:val="7FEBD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62C31"/>
  </w:style>
  <w:style w:type="paragraph" w:styleId="Footer">
    <w:name w:val="footer"/>
    <w:basedOn w:val="Normal"/>
    <w:link w:val="Footer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62C31"/>
  </w:style>
  <w:style w:type="paragraph" w:styleId="BalloonText">
    <w:name w:val="Balloon Text"/>
    <w:basedOn w:val="Normal"/>
    <w:link w:val="BalloonText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Quote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2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2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2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2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2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2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2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2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2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DefaultParagraphFont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DefaultParagraphFont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DefaultParagraphFont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DefaultParagraphFont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DefaultParagraphFont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DefaultParagraphFont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DefaultParagraphFont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Header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Header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Header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Header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DefaultParagraphFont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0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DefaultParagraphFont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PlaceholderText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PlaceholderText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PlaceholderText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PlaceholderText"/>
            </w:rPr>
            <w:t>Select</w:t>
          </w:r>
          <w:r w:rsidRPr="0089223E">
            <w:rPr>
              <w:rStyle w:val="PlaceholderText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PlaceholderText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1275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N20210219-1594514891-3208</_dlc_DocId>
    <_dlc_DocIdUrl xmlns="f6d82c61-1620-4961-a845-3717486f5cdd">
      <Url>https://navioteknoloji.sharepoint.com/teams/N20210219/_layouts/15/DocIdRedir.aspx?ID=N20210219-1594514891-3208</Url>
      <Description>N20210219-1594514891-3208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2.xml><?xml version="1.0" encoding="utf-8"?>
<ds:datastoreItem xmlns:ds="http://schemas.openxmlformats.org/officeDocument/2006/customXml" ds:itemID="{674ECF35-B3E5-4501-9C07-9B7401A4E075}"/>
</file>

<file path=customXml/itemProps3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Mehmet Tapur</lastModifiedBy>
  <revision>14</revision>
  <dcterms:created xsi:type="dcterms:W3CDTF">2022-12-14T13:24:00.0000000Z</dcterms:created>
  <dcterms:modified xsi:type="dcterms:W3CDTF">2023-01-03T12:10:11.9139604Z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78cd0586-652b-4814-bd75-ccedc1b379a3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