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61" w:rsidRDefault="00A61261">
      <w:pPr>
        <w:pStyle w:val="Title"/>
      </w:pPr>
      <w:r>
        <w:t>Integrated Group Project</w:t>
      </w:r>
    </w:p>
    <w:p w:rsidR="00A61261" w:rsidRDefault="00A61261">
      <w:pPr>
        <w:pStyle w:val="Title"/>
        <w:rPr>
          <w:color w:val="3399FF"/>
          <w:sz w:val="44"/>
          <w:szCs w:val="44"/>
        </w:rPr>
      </w:pPr>
      <w:r>
        <w:t xml:space="preserve"> </w:t>
      </w:r>
    </w:p>
    <w:p w:rsidR="00A61261" w:rsidRDefault="00A61261">
      <w:pPr>
        <w:pStyle w:val="Title"/>
      </w:pPr>
      <w:r>
        <w:rPr>
          <w:color w:val="3399FF"/>
          <w:sz w:val="44"/>
          <w:szCs w:val="44"/>
        </w:rPr>
        <w:t>Stakeholders</w:t>
      </w:r>
    </w:p>
    <w:p w:rsidR="00A61261" w:rsidRDefault="00A61261"/>
    <w:p w:rsidR="00A61261" w:rsidRDefault="00BF7589">
      <w:pPr>
        <w:pStyle w:val="ListParagraph"/>
        <w:numPr>
          <w:ilvl w:val="0"/>
          <w:numId w:val="2"/>
        </w:numPr>
      </w:pPr>
      <w:r>
        <w:t>Administrator(s)</w:t>
      </w:r>
      <w:bookmarkStart w:id="0" w:name="_GoBack"/>
      <w:bookmarkEnd w:id="0"/>
    </w:p>
    <w:p w:rsidR="00A61261" w:rsidRDefault="00A61261">
      <w:pPr>
        <w:pStyle w:val="ListParagraph"/>
        <w:numPr>
          <w:ilvl w:val="0"/>
          <w:numId w:val="2"/>
        </w:numPr>
      </w:pPr>
      <w:r>
        <w:t>Staff</w:t>
      </w:r>
    </w:p>
    <w:p w:rsidR="00A61261" w:rsidRDefault="00A61261">
      <w:pPr>
        <w:pStyle w:val="ListParagraph"/>
        <w:numPr>
          <w:ilvl w:val="0"/>
          <w:numId w:val="2"/>
        </w:numPr>
      </w:pPr>
      <w:r>
        <w:t>Project team</w:t>
      </w:r>
    </w:p>
    <w:p w:rsidR="00A61261" w:rsidRDefault="00A61261">
      <w:pPr>
        <w:pStyle w:val="ListParagraph"/>
        <w:numPr>
          <w:ilvl w:val="0"/>
          <w:numId w:val="2"/>
        </w:numPr>
      </w:pPr>
      <w:r>
        <w:t>University</w:t>
      </w:r>
    </w:p>
    <w:p w:rsidR="00A61261" w:rsidRDefault="00A61261">
      <w:pPr>
        <w:pStyle w:val="ListParagraph"/>
      </w:pPr>
    </w:p>
    <w:p w:rsidR="00A61261" w:rsidRDefault="00A61261">
      <w:pPr>
        <w:pStyle w:val="Title"/>
      </w:pPr>
      <w:r>
        <w:rPr>
          <w:color w:val="3399FF"/>
          <w:sz w:val="44"/>
          <w:szCs w:val="44"/>
        </w:rPr>
        <w:t>Objectives</w:t>
      </w:r>
    </w:p>
    <w:p w:rsidR="00A61261" w:rsidRDefault="00A61261">
      <w:pPr>
        <w:pStyle w:val="ListParagraph"/>
        <w:ind w:left="0"/>
      </w:pPr>
    </w:p>
    <w:p w:rsidR="00A61261" w:rsidRDefault="00A61261">
      <w:pPr>
        <w:pStyle w:val="ListParagraph"/>
        <w:numPr>
          <w:ilvl w:val="0"/>
          <w:numId w:val="2"/>
        </w:numPr>
      </w:pPr>
      <w:r>
        <w:t xml:space="preserve">To increase the percentage </w:t>
      </w:r>
      <w:r w:rsidR="00CA3CB7">
        <w:t>of staff using an online calenda</w:t>
      </w:r>
      <w:r>
        <w:t>r to organise events and meetings</w:t>
      </w:r>
    </w:p>
    <w:p w:rsidR="00A61261" w:rsidRDefault="00A61261">
      <w:pPr>
        <w:pStyle w:val="ListParagraph"/>
        <w:numPr>
          <w:ilvl w:val="0"/>
          <w:numId w:val="2"/>
        </w:numPr>
      </w:pPr>
      <w:r>
        <w:t>To allow events or meetings to be organised easily and quickly</w:t>
      </w:r>
    </w:p>
    <w:p w:rsidR="00A61261" w:rsidRDefault="00A61261">
      <w:pPr>
        <w:pStyle w:val="ListParagraph"/>
        <w:numPr>
          <w:ilvl w:val="0"/>
          <w:numId w:val="2"/>
        </w:numPr>
      </w:pPr>
      <w:r>
        <w:t>To allow invitations to be sent to staff using the system with ease through email</w:t>
      </w:r>
    </w:p>
    <w:p w:rsidR="00A61261" w:rsidRDefault="00A61261">
      <w:pPr>
        <w:pStyle w:val="ListParagraph"/>
        <w:numPr>
          <w:ilvl w:val="0"/>
          <w:numId w:val="2"/>
        </w:numPr>
      </w:pPr>
      <w:r>
        <w:t>To display a member of staffs schedule clearly and concisely</w:t>
      </w:r>
    </w:p>
    <w:p w:rsidR="00A61261" w:rsidRDefault="00A61261">
      <w:pPr>
        <w:pStyle w:val="ListParagraph"/>
        <w:numPr>
          <w:ilvl w:val="0"/>
          <w:numId w:val="2"/>
        </w:numPr>
      </w:pPr>
      <w:r>
        <w:t>To allow the user to sign up and download the desktop and android apps without any issues</w:t>
      </w:r>
    </w:p>
    <w:p w:rsidR="00A61261" w:rsidRDefault="00A61261">
      <w:pPr>
        <w:pStyle w:val="ListParagraph"/>
        <w:numPr>
          <w:ilvl w:val="0"/>
          <w:numId w:val="2"/>
        </w:numPr>
      </w:pPr>
      <w:r>
        <w:t>To allow a user to decide who can see their schedule and who cannot</w:t>
      </w:r>
    </w:p>
    <w:p w:rsidR="00A61261" w:rsidRDefault="00A61261">
      <w:pPr>
        <w:pStyle w:val="ListParagraph"/>
        <w:numPr>
          <w:ilvl w:val="0"/>
          <w:numId w:val="2"/>
        </w:numPr>
      </w:pPr>
      <w:r>
        <w:t>To allows a user to accept or decline invitations in a simple manner</w:t>
      </w:r>
    </w:p>
    <w:p w:rsidR="0026752F" w:rsidRDefault="00A61261" w:rsidP="00CA3CB7">
      <w:pPr>
        <w:pStyle w:val="ListParagraph"/>
        <w:numPr>
          <w:ilvl w:val="0"/>
          <w:numId w:val="2"/>
        </w:numPr>
      </w:pPr>
      <w:r>
        <w:t>To allow the result of invitation acceptance/rejection to automatically change the schedule</w:t>
      </w:r>
      <w:r w:rsidR="00CA3CB7">
        <w:t xml:space="preserve"> of the user accepting/rejecting</w:t>
      </w:r>
    </w:p>
    <w:p w:rsidR="00A61261" w:rsidRDefault="00A61261">
      <w:pPr>
        <w:pStyle w:val="ListParagraph"/>
        <w:numPr>
          <w:ilvl w:val="0"/>
          <w:numId w:val="2"/>
        </w:numPr>
      </w:pPr>
      <w:r>
        <w:t>To allow a user to de</w:t>
      </w:r>
      <w:r w:rsidR="000E0CA3">
        <w:t>cide how they view their calenda</w:t>
      </w:r>
      <w:r>
        <w:t>r through simple customisation</w:t>
      </w:r>
    </w:p>
    <w:sectPr w:rsidR="00A61261">
      <w:pgSz w:w="11906" w:h="16838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0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2F"/>
    <w:rsid w:val="000E0CA3"/>
    <w:rsid w:val="0026752F"/>
    <w:rsid w:val="00A61261"/>
    <w:rsid w:val="00BF7589"/>
    <w:rsid w:val="00C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B359339-A269-4C00-8895-97B3A85F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SimSun" w:hAnsi="Calibri" w:cs="font340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TitleChar">
    <w:name w:val="Title Char"/>
    <w:rPr>
      <w:rFonts w:ascii="Calibri Light" w:hAnsi="Calibri Light" w:cs="font340"/>
      <w:spacing w:val="-10"/>
      <w:kern w:val="1"/>
      <w:sz w:val="56"/>
      <w:szCs w:val="56"/>
    </w:rPr>
  </w:style>
  <w:style w:type="character" w:customStyle="1" w:styleId="Heading1Char">
    <w:name w:val="Heading 1 Char"/>
    <w:rPr>
      <w:rFonts w:ascii="Calibri Light" w:hAnsi="Calibri Light" w:cs="font340"/>
      <w:color w:val="2E74B5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0" w:line="100" w:lineRule="atLeast"/>
    </w:pPr>
    <w:rPr>
      <w:rFonts w:ascii="Calibri Light" w:hAnsi="Calibri Light"/>
      <w:b/>
      <w:bCs/>
      <w:spacing w:val="-10"/>
      <w:kern w:val="1"/>
      <w:sz w:val="56"/>
      <w:szCs w:val="5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Wilkinson (student)</dc:creator>
  <cp:keywords/>
  <cp:lastModifiedBy>Charley Wilkinson</cp:lastModifiedBy>
  <cp:revision>2</cp:revision>
  <cp:lastPrinted>1601-01-01T00:00:00Z</cp:lastPrinted>
  <dcterms:created xsi:type="dcterms:W3CDTF">2015-03-02T16:32:00Z</dcterms:created>
  <dcterms:modified xsi:type="dcterms:W3CDTF">2015-03-02T16:32:00Z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Brighton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