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1266B" w14:textId="77777777" w:rsidR="008027C9" w:rsidRDefault="008027C9"/>
    <w:p w14:paraId="1D8B8C39" w14:textId="77777777" w:rsidR="008027C9" w:rsidRDefault="008027C9">
      <w:bookmarkStart w:id="0" w:name="_Hlk41320273"/>
      <w:bookmarkEnd w:id="0"/>
    </w:p>
    <w:p w14:paraId="0D8F26C6" w14:textId="77777777" w:rsidR="008027C9" w:rsidRDefault="008027C9"/>
    <w:p w14:paraId="47CF3905" w14:textId="77777777" w:rsidR="008027C9" w:rsidRDefault="008027C9"/>
    <w:p w14:paraId="73CB4C68" w14:textId="77777777" w:rsidR="008027C9" w:rsidRDefault="008027C9"/>
    <w:p w14:paraId="593F1895" w14:textId="77777777" w:rsidR="008027C9" w:rsidRDefault="008027C9"/>
    <w:p w14:paraId="649EEE0F" w14:textId="77777777" w:rsidR="008027C9" w:rsidRDefault="008027C9"/>
    <w:p w14:paraId="401F9ECC" w14:textId="77777777" w:rsidR="008027C9" w:rsidRDefault="008027C9"/>
    <w:p w14:paraId="181BE0C9" w14:textId="77777777" w:rsidR="008027C9" w:rsidRDefault="008027C9"/>
    <w:p w14:paraId="008B4F59" w14:textId="77777777" w:rsidR="008027C9" w:rsidRDefault="008027C9"/>
    <w:p w14:paraId="7B6FB204" w14:textId="77777777" w:rsidR="008027C9" w:rsidRDefault="008027C9"/>
    <w:p w14:paraId="070D3580" w14:textId="77777777" w:rsidR="008027C9" w:rsidRDefault="008027C9"/>
    <w:p w14:paraId="20CA19B0" w14:textId="77777777" w:rsidR="008027C9" w:rsidRDefault="008027C9"/>
    <w:p w14:paraId="04483288" w14:textId="77777777" w:rsidR="008027C9" w:rsidRDefault="008027C9"/>
    <w:p w14:paraId="60C74AB8" w14:textId="77777777" w:rsidR="008027C9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341A3" wp14:editId="30F2DE28">
                <wp:simplePos x="0" y="0"/>
                <wp:positionH relativeFrom="margin">
                  <wp:posOffset>341986</wp:posOffset>
                </wp:positionH>
                <wp:positionV relativeFrom="paragraph">
                  <wp:posOffset>20726</wp:posOffset>
                </wp:positionV>
                <wp:extent cx="4564380" cy="2545690"/>
                <wp:effectExtent l="0" t="0" r="762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380" cy="2545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1B93FE" w14:textId="1358104D" w:rsidR="008027C9" w:rsidRDefault="008019BE">
                            <w:pPr>
                              <w:jc w:val="center"/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便利店产品分析</w:t>
                            </w:r>
                            <w:r w:rsidR="00A02EC4" w:rsidRPr="00A02EC4"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项目</w:t>
                            </w:r>
                          </w:p>
                          <w:p w14:paraId="3A092D99" w14:textId="657839FE" w:rsidR="008027C9" w:rsidRDefault="00000000">
                            <w:pPr>
                              <w:jc w:val="center"/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需求</w:t>
                            </w:r>
                            <w:r w:rsidR="008F52E4"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规格说明</w:t>
                            </w: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341A3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6.95pt;margin-top:1.65pt;width:359.4pt;height:200.4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" fillcolor="white [3201]" stroked="f" strokeweight=".5pt">
                <v:textbox>
                  <w:txbxContent>
                    <w:p w14:paraId="211B93FE" w14:textId="1358104D" w:rsidR="008027C9" w:rsidRDefault="008019BE">
                      <w:pPr>
                        <w:jc w:val="center"/>
                        <w:rPr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便利店产品分析</w:t>
                      </w:r>
                      <w:r w:rsidR="00A02EC4" w:rsidRPr="00A02EC4">
                        <w:rPr>
                          <w:rFonts w:hint="eastAsia"/>
                          <w:sz w:val="84"/>
                          <w:szCs w:val="84"/>
                        </w:rPr>
                        <w:t>项目</w:t>
                      </w:r>
                    </w:p>
                    <w:p w14:paraId="3A092D99" w14:textId="657839FE" w:rsidR="008027C9" w:rsidRDefault="00000000">
                      <w:pPr>
                        <w:jc w:val="center"/>
                        <w:rPr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需求</w:t>
                      </w:r>
                      <w:r w:rsidR="008F52E4">
                        <w:rPr>
                          <w:rFonts w:hint="eastAsia"/>
                          <w:sz w:val="84"/>
                          <w:szCs w:val="84"/>
                        </w:rPr>
                        <w:t>规格说明</w:t>
                      </w:r>
                      <w:r>
                        <w:rPr>
                          <w:rFonts w:hint="eastAsia"/>
                          <w:sz w:val="84"/>
                          <w:szCs w:val="84"/>
                        </w:rPr>
                        <w:t>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8A6157" w14:textId="77777777" w:rsidR="008027C9" w:rsidRDefault="008027C9"/>
    <w:p w14:paraId="4FC5210B" w14:textId="77777777" w:rsidR="008027C9" w:rsidRDefault="008027C9"/>
    <w:p w14:paraId="5891860D" w14:textId="77777777" w:rsidR="008027C9" w:rsidRDefault="008027C9"/>
    <w:p w14:paraId="61D07F81" w14:textId="77777777" w:rsidR="008027C9" w:rsidRDefault="008027C9"/>
    <w:p w14:paraId="16B86F74" w14:textId="77777777" w:rsidR="008027C9" w:rsidRDefault="008027C9"/>
    <w:p w14:paraId="3C9864B8" w14:textId="77777777" w:rsidR="008027C9" w:rsidRDefault="008027C9"/>
    <w:p w14:paraId="3D5CCDCC" w14:textId="77777777" w:rsidR="008027C9" w:rsidRDefault="008027C9"/>
    <w:p w14:paraId="2C4FD49E" w14:textId="77777777" w:rsidR="008027C9" w:rsidRDefault="008027C9"/>
    <w:p w14:paraId="0D9C6C25" w14:textId="77777777" w:rsidR="008027C9" w:rsidRDefault="008027C9"/>
    <w:p w14:paraId="44ED8A81" w14:textId="77777777" w:rsidR="008027C9" w:rsidRDefault="008027C9"/>
    <w:p w14:paraId="67E74024" w14:textId="77777777" w:rsidR="008027C9" w:rsidRDefault="008027C9"/>
    <w:p w14:paraId="2D9497A5" w14:textId="77777777" w:rsidR="008027C9" w:rsidRDefault="008027C9"/>
    <w:p w14:paraId="388A645E" w14:textId="77777777" w:rsidR="008027C9" w:rsidRDefault="008027C9"/>
    <w:p w14:paraId="3039324E" w14:textId="77777777" w:rsidR="008027C9" w:rsidRDefault="008027C9"/>
    <w:p w14:paraId="1D4BB11B" w14:textId="77777777" w:rsidR="008027C9" w:rsidRDefault="008027C9"/>
    <w:p w14:paraId="7BD61952" w14:textId="77777777" w:rsidR="008027C9" w:rsidRDefault="008027C9"/>
    <w:p w14:paraId="5F9647B0" w14:textId="77777777" w:rsidR="008027C9" w:rsidRDefault="008027C9"/>
    <w:p w14:paraId="2349102B" w14:textId="77777777" w:rsidR="008027C9" w:rsidRDefault="008027C9"/>
    <w:p w14:paraId="44FE044F" w14:textId="77777777" w:rsidR="008027C9" w:rsidRDefault="008027C9"/>
    <w:p w14:paraId="5FF81780" w14:textId="77777777" w:rsidR="008027C9" w:rsidRDefault="00000000">
      <w:r>
        <w:rPr>
          <w:rFonts w:ascii="宋体" w:eastAsia="宋体" w:hAnsi="宋体" w:cs="宋体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530CA" wp14:editId="26FD9E0F">
                <wp:simplePos x="0" y="0"/>
                <wp:positionH relativeFrom="margin">
                  <wp:posOffset>930275</wp:posOffset>
                </wp:positionH>
                <wp:positionV relativeFrom="paragraph">
                  <wp:posOffset>8890</wp:posOffset>
                </wp:positionV>
                <wp:extent cx="3627120" cy="92011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120" cy="920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A9578" w14:textId="6055A6E8" w:rsidR="008027C9" w:rsidRDefault="00000000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广东泰迪</w:t>
                            </w:r>
                            <w:r w:rsidR="008F52E4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智能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科技股份有限公司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530CA" id="文本框 6" o:spid="_x0000_s1027" type="#_x0000_t202" style="position:absolute;left:0;text-align:left;margin-left:73.25pt;margin-top:.7pt;width:285.6pt;height:72.4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" fillcolor="white [3201]" stroked="f" strokeweight=".5pt">
                <v:textbox>
                  <w:txbxContent>
                    <w:p w14:paraId="2F4A9578" w14:textId="6055A6E8" w:rsidR="008027C9" w:rsidRDefault="00000000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广东泰迪</w:t>
                      </w:r>
                      <w:r w:rsidR="008F52E4">
                        <w:rPr>
                          <w:rFonts w:hint="eastAsia"/>
                          <w:sz w:val="30"/>
                          <w:szCs w:val="30"/>
                        </w:rPr>
                        <w:t>智能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>科技股份有限公司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AA6A4F" w14:textId="77777777" w:rsidR="008027C9" w:rsidRDefault="008027C9"/>
    <w:p w14:paraId="63BD2640" w14:textId="77777777" w:rsidR="008027C9" w:rsidRDefault="008027C9"/>
    <w:p w14:paraId="6A713F03" w14:textId="77777777" w:rsidR="008027C9" w:rsidRDefault="008027C9"/>
    <w:p w14:paraId="158B4729" w14:textId="77777777" w:rsidR="008027C9" w:rsidRDefault="008027C9"/>
    <w:p w14:paraId="1B35A70B" w14:textId="77777777" w:rsidR="008027C9" w:rsidRDefault="008027C9"/>
    <w:p w14:paraId="74561ED8" w14:textId="77777777" w:rsidR="008027C9" w:rsidRDefault="008027C9"/>
    <w:p w14:paraId="26EA3A1C" w14:textId="77777777" w:rsidR="008027C9" w:rsidRDefault="008027C9"/>
    <w:p w14:paraId="02C3FE8C" w14:textId="77777777" w:rsidR="008027C9" w:rsidRDefault="008027C9"/>
    <w:p w14:paraId="3408E114" w14:textId="77777777" w:rsidR="008027C9" w:rsidRDefault="008027C9">
      <w:pPr>
        <w:sectPr w:rsidR="008027C9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AF9A27" w14:textId="77777777" w:rsidR="008027C9" w:rsidRDefault="00000000">
      <w:pPr>
        <w:spacing w:before="340" w:after="330" w:line="579" w:lineRule="auto"/>
        <w:jc w:val="center"/>
        <w:rPr>
          <w:rFonts w:cs="Times New Roman"/>
          <w:bCs/>
          <w:kern w:val="0"/>
          <w:sz w:val="44"/>
          <w:szCs w:val="44"/>
          <w:lang w:val="zh-CN"/>
        </w:rPr>
      </w:pPr>
      <w:bookmarkStart w:id="1" w:name="_Hlk529344925"/>
      <w:r>
        <w:rPr>
          <w:rFonts w:cs="Times New Roman" w:hint="eastAsia"/>
          <w:bCs/>
          <w:kern w:val="0"/>
          <w:sz w:val="44"/>
          <w:szCs w:val="44"/>
          <w:lang w:val="zh-CN"/>
        </w:rPr>
        <w:lastRenderedPageBreak/>
        <w:t>目</w:t>
      </w:r>
      <w:r>
        <w:rPr>
          <w:rFonts w:cs="Times New Roman" w:hint="eastAsia"/>
          <w:bCs/>
          <w:kern w:val="0"/>
          <w:sz w:val="44"/>
          <w:szCs w:val="44"/>
          <w:lang w:val="zh-CN"/>
        </w:rPr>
        <w:t xml:space="preserve"> </w:t>
      </w:r>
      <w:r>
        <w:rPr>
          <w:rFonts w:cs="Times New Roman"/>
          <w:bCs/>
          <w:kern w:val="0"/>
          <w:sz w:val="44"/>
          <w:szCs w:val="44"/>
          <w:lang w:val="zh-CN"/>
        </w:rPr>
        <w:t xml:space="preserve">  </w:t>
      </w:r>
      <w:r>
        <w:rPr>
          <w:rFonts w:cs="Times New Roman" w:hint="eastAsia"/>
          <w:bCs/>
          <w:kern w:val="0"/>
          <w:sz w:val="44"/>
          <w:szCs w:val="44"/>
          <w:lang w:val="zh-CN"/>
        </w:rPr>
        <w:t>录</w:t>
      </w:r>
      <w:bookmarkEnd w:id="1"/>
    </w:p>
    <w:p w14:paraId="37AE0370" w14:textId="3C461CE3" w:rsidR="000D6EF6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0836637" w:history="1">
        <w:r w:rsidR="000D6EF6" w:rsidRPr="002366B6">
          <w:rPr>
            <w:rStyle w:val="af"/>
            <w:noProof/>
          </w:rPr>
          <w:t>第1部分 项目背景</w:t>
        </w:r>
        <w:r w:rsidR="000D6EF6">
          <w:rPr>
            <w:noProof/>
            <w:webHidden/>
          </w:rPr>
          <w:tab/>
        </w:r>
        <w:r w:rsidR="000D6EF6">
          <w:rPr>
            <w:noProof/>
            <w:webHidden/>
          </w:rPr>
          <w:fldChar w:fldCharType="begin"/>
        </w:r>
        <w:r w:rsidR="000D6EF6">
          <w:rPr>
            <w:noProof/>
            <w:webHidden/>
          </w:rPr>
          <w:instrText xml:space="preserve"> PAGEREF _Toc140836637 \h </w:instrText>
        </w:r>
        <w:r w:rsidR="000D6EF6">
          <w:rPr>
            <w:noProof/>
            <w:webHidden/>
          </w:rPr>
        </w:r>
        <w:r w:rsidR="000D6EF6">
          <w:rPr>
            <w:noProof/>
            <w:webHidden/>
          </w:rPr>
          <w:fldChar w:fldCharType="separate"/>
        </w:r>
        <w:r w:rsidR="000D6EF6">
          <w:rPr>
            <w:noProof/>
            <w:webHidden/>
          </w:rPr>
          <w:t>1</w:t>
        </w:r>
        <w:r w:rsidR="000D6EF6">
          <w:rPr>
            <w:noProof/>
            <w:webHidden/>
          </w:rPr>
          <w:fldChar w:fldCharType="end"/>
        </w:r>
      </w:hyperlink>
    </w:p>
    <w:p w14:paraId="29C6C345" w14:textId="008CEE90" w:rsidR="000D6EF6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836638" w:history="1">
        <w:r w:rsidR="000D6EF6" w:rsidRPr="002366B6">
          <w:rPr>
            <w:rStyle w:val="af"/>
            <w:noProof/>
          </w:rPr>
          <w:t>第2部分 项目目标</w:t>
        </w:r>
        <w:r w:rsidR="000D6EF6">
          <w:rPr>
            <w:noProof/>
            <w:webHidden/>
          </w:rPr>
          <w:tab/>
        </w:r>
        <w:r w:rsidR="000D6EF6">
          <w:rPr>
            <w:noProof/>
            <w:webHidden/>
          </w:rPr>
          <w:fldChar w:fldCharType="begin"/>
        </w:r>
        <w:r w:rsidR="000D6EF6">
          <w:rPr>
            <w:noProof/>
            <w:webHidden/>
          </w:rPr>
          <w:instrText xml:space="preserve"> PAGEREF _Toc140836638 \h </w:instrText>
        </w:r>
        <w:r w:rsidR="000D6EF6">
          <w:rPr>
            <w:noProof/>
            <w:webHidden/>
          </w:rPr>
        </w:r>
        <w:r w:rsidR="000D6EF6">
          <w:rPr>
            <w:noProof/>
            <w:webHidden/>
          </w:rPr>
          <w:fldChar w:fldCharType="separate"/>
        </w:r>
        <w:r w:rsidR="000D6EF6">
          <w:rPr>
            <w:noProof/>
            <w:webHidden/>
          </w:rPr>
          <w:t>1</w:t>
        </w:r>
        <w:r w:rsidR="000D6EF6">
          <w:rPr>
            <w:noProof/>
            <w:webHidden/>
          </w:rPr>
          <w:fldChar w:fldCharType="end"/>
        </w:r>
      </w:hyperlink>
    </w:p>
    <w:p w14:paraId="493DF0E7" w14:textId="29C97F27" w:rsidR="000D6EF6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836639" w:history="1">
        <w:r w:rsidR="000D6EF6" w:rsidRPr="002366B6">
          <w:rPr>
            <w:rStyle w:val="af"/>
            <w:noProof/>
          </w:rPr>
          <w:t>第3部分 项目现状</w:t>
        </w:r>
        <w:r w:rsidR="000D6EF6">
          <w:rPr>
            <w:noProof/>
            <w:webHidden/>
          </w:rPr>
          <w:tab/>
        </w:r>
        <w:r w:rsidR="000D6EF6">
          <w:rPr>
            <w:noProof/>
            <w:webHidden/>
          </w:rPr>
          <w:fldChar w:fldCharType="begin"/>
        </w:r>
        <w:r w:rsidR="000D6EF6">
          <w:rPr>
            <w:noProof/>
            <w:webHidden/>
          </w:rPr>
          <w:instrText xml:space="preserve"> PAGEREF _Toc140836639 \h </w:instrText>
        </w:r>
        <w:r w:rsidR="000D6EF6">
          <w:rPr>
            <w:noProof/>
            <w:webHidden/>
          </w:rPr>
        </w:r>
        <w:r w:rsidR="000D6EF6">
          <w:rPr>
            <w:noProof/>
            <w:webHidden/>
          </w:rPr>
          <w:fldChar w:fldCharType="separate"/>
        </w:r>
        <w:r w:rsidR="000D6EF6">
          <w:rPr>
            <w:noProof/>
            <w:webHidden/>
          </w:rPr>
          <w:t>2</w:t>
        </w:r>
        <w:r w:rsidR="000D6EF6">
          <w:rPr>
            <w:noProof/>
            <w:webHidden/>
          </w:rPr>
          <w:fldChar w:fldCharType="end"/>
        </w:r>
      </w:hyperlink>
    </w:p>
    <w:p w14:paraId="684FA8A7" w14:textId="0E5D3C31" w:rsidR="000D6EF6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836640" w:history="1">
        <w:r w:rsidR="000D6EF6" w:rsidRPr="002366B6">
          <w:rPr>
            <w:rStyle w:val="af"/>
            <w:noProof/>
          </w:rPr>
          <w:t>第4部分</w:t>
        </w:r>
        <w:r w:rsidR="000D6EF6" w:rsidRPr="002366B6">
          <w:rPr>
            <w:rStyle w:val="af"/>
            <w:rFonts w:ascii="Times New Roman" w:hAnsi="Times New Roman"/>
            <w:noProof/>
          </w:rPr>
          <w:t xml:space="preserve"> </w:t>
        </w:r>
        <w:r w:rsidR="000D6EF6" w:rsidRPr="002366B6">
          <w:rPr>
            <w:rStyle w:val="af"/>
            <w:rFonts w:ascii="Times New Roman" w:hAnsi="Times New Roman"/>
            <w:noProof/>
          </w:rPr>
          <w:t>解决思路及流程</w:t>
        </w:r>
        <w:r w:rsidR="000D6EF6">
          <w:rPr>
            <w:noProof/>
            <w:webHidden/>
          </w:rPr>
          <w:tab/>
        </w:r>
        <w:r w:rsidR="000D6EF6">
          <w:rPr>
            <w:noProof/>
            <w:webHidden/>
          </w:rPr>
          <w:fldChar w:fldCharType="begin"/>
        </w:r>
        <w:r w:rsidR="000D6EF6">
          <w:rPr>
            <w:noProof/>
            <w:webHidden/>
          </w:rPr>
          <w:instrText xml:space="preserve"> PAGEREF _Toc140836640 \h </w:instrText>
        </w:r>
        <w:r w:rsidR="000D6EF6">
          <w:rPr>
            <w:noProof/>
            <w:webHidden/>
          </w:rPr>
        </w:r>
        <w:r w:rsidR="000D6EF6">
          <w:rPr>
            <w:noProof/>
            <w:webHidden/>
          </w:rPr>
          <w:fldChar w:fldCharType="separate"/>
        </w:r>
        <w:r w:rsidR="000D6EF6">
          <w:rPr>
            <w:noProof/>
            <w:webHidden/>
          </w:rPr>
          <w:t>2</w:t>
        </w:r>
        <w:r w:rsidR="000D6EF6">
          <w:rPr>
            <w:noProof/>
            <w:webHidden/>
          </w:rPr>
          <w:fldChar w:fldCharType="end"/>
        </w:r>
      </w:hyperlink>
    </w:p>
    <w:p w14:paraId="53060D98" w14:textId="1B874352" w:rsidR="000D6EF6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40836641" w:history="1">
        <w:r w:rsidR="000D6EF6" w:rsidRPr="002366B6">
          <w:rPr>
            <w:rStyle w:val="af"/>
            <w:noProof/>
          </w:rPr>
          <w:t>第5部分</w:t>
        </w:r>
        <w:r w:rsidR="000D6EF6" w:rsidRPr="002366B6">
          <w:rPr>
            <w:rStyle w:val="af"/>
            <w:rFonts w:ascii="Times New Roman" w:hAnsi="Times New Roman"/>
            <w:noProof/>
          </w:rPr>
          <w:t xml:space="preserve"> </w:t>
        </w:r>
        <w:r w:rsidR="000D6EF6" w:rsidRPr="002366B6">
          <w:rPr>
            <w:rStyle w:val="af"/>
            <w:rFonts w:ascii="Times New Roman" w:hAnsi="Times New Roman"/>
            <w:noProof/>
          </w:rPr>
          <w:t>项目落地计划</w:t>
        </w:r>
        <w:r w:rsidR="000D6EF6">
          <w:rPr>
            <w:noProof/>
            <w:webHidden/>
          </w:rPr>
          <w:tab/>
        </w:r>
        <w:r w:rsidR="000D6EF6">
          <w:rPr>
            <w:noProof/>
            <w:webHidden/>
          </w:rPr>
          <w:fldChar w:fldCharType="begin"/>
        </w:r>
        <w:r w:rsidR="000D6EF6">
          <w:rPr>
            <w:noProof/>
            <w:webHidden/>
          </w:rPr>
          <w:instrText xml:space="preserve"> PAGEREF _Toc140836641 \h </w:instrText>
        </w:r>
        <w:r w:rsidR="000D6EF6">
          <w:rPr>
            <w:noProof/>
            <w:webHidden/>
          </w:rPr>
        </w:r>
        <w:r w:rsidR="000D6EF6">
          <w:rPr>
            <w:noProof/>
            <w:webHidden/>
          </w:rPr>
          <w:fldChar w:fldCharType="separate"/>
        </w:r>
        <w:r w:rsidR="000D6EF6">
          <w:rPr>
            <w:noProof/>
            <w:webHidden/>
          </w:rPr>
          <w:t>3</w:t>
        </w:r>
        <w:r w:rsidR="000D6EF6">
          <w:rPr>
            <w:noProof/>
            <w:webHidden/>
          </w:rPr>
          <w:fldChar w:fldCharType="end"/>
        </w:r>
      </w:hyperlink>
    </w:p>
    <w:p w14:paraId="62F70319" w14:textId="2A4474E2" w:rsidR="008027C9" w:rsidRDefault="00000000">
      <w:r>
        <w:rPr>
          <w:rFonts w:ascii="仿宋" w:hAnsi="仿宋"/>
        </w:rPr>
        <w:fldChar w:fldCharType="end"/>
      </w:r>
    </w:p>
    <w:p w14:paraId="393ECF64" w14:textId="77777777" w:rsidR="008027C9" w:rsidRDefault="008027C9"/>
    <w:p w14:paraId="39A70C17" w14:textId="77777777" w:rsidR="008027C9" w:rsidRDefault="008027C9">
      <w:pPr>
        <w:sectPr w:rsidR="008027C9"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5887A340" w14:textId="77777777" w:rsidR="008027C9" w:rsidRDefault="00000000">
      <w:pPr>
        <w:pStyle w:val="1"/>
      </w:pPr>
      <w:bookmarkStart w:id="2" w:name="_Toc140836637"/>
      <w:r>
        <w:rPr>
          <w:rFonts w:hint="eastAsia"/>
        </w:rPr>
        <w:lastRenderedPageBreak/>
        <w:t>项目背景</w:t>
      </w:r>
      <w:bookmarkEnd w:id="2"/>
    </w:p>
    <w:p w14:paraId="21D61C28" w14:textId="526E2A80" w:rsidR="00706405" w:rsidRPr="00706405" w:rsidRDefault="00706405" w:rsidP="00706405">
      <w:r w:rsidRPr="00706405">
        <w:t>随着社会生活节奏的加快和消费者需求的多样化，便利店作为一种小型零售店铺，一直在不断地调整其产品组合，以满足不同消费者的需求。然而，随着时间的推移，一些产品可能会滞销，导致库存积压和损失。</w:t>
      </w:r>
    </w:p>
    <w:p w14:paraId="073DF15B" w14:textId="77777777" w:rsidR="00706405" w:rsidRPr="00706405" w:rsidRDefault="00706405" w:rsidP="00706405"/>
    <w:p w14:paraId="0A833884" w14:textId="26ABCE0B" w:rsidR="00A02EC4" w:rsidRDefault="00A02EC4" w:rsidP="00A02EC4">
      <w:pPr>
        <w:pStyle w:val="1"/>
      </w:pPr>
      <w:bookmarkStart w:id="3" w:name="_Toc140836638"/>
      <w:r>
        <w:rPr>
          <w:rFonts w:hint="eastAsia"/>
        </w:rPr>
        <w:t>项目目标</w:t>
      </w:r>
      <w:bookmarkEnd w:id="3"/>
    </w:p>
    <w:p w14:paraId="671BCA5C" w14:textId="77777777" w:rsidR="00A02EC4" w:rsidRDefault="00A02EC4" w:rsidP="00A02EC4">
      <w:pPr>
        <w:pStyle w:val="af1"/>
        <w:ind w:firstLine="480"/>
      </w:pPr>
      <w:r>
        <w:t>基于上述存在的数据问题，主要实现以下这些目标：</w:t>
      </w:r>
    </w:p>
    <w:p w14:paraId="22283EA0" w14:textId="52420477" w:rsidR="00C9645B" w:rsidRDefault="00C9645B" w:rsidP="00A02EC4">
      <w:pPr>
        <w:pStyle w:val="af1"/>
        <w:ind w:firstLine="480"/>
        <w:rPr>
          <w:rFonts w:hint="eastAsia"/>
        </w:rPr>
      </w:pPr>
      <w:r>
        <w:rPr>
          <w:rFonts w:hint="eastAsia"/>
        </w:rPr>
        <w:t>构建新的数据指标：</w:t>
      </w:r>
    </w:p>
    <w:p w14:paraId="307C09B2" w14:textId="5411C307" w:rsidR="00A765C4" w:rsidRDefault="00A765C4" w:rsidP="00A765C4">
      <w:pPr>
        <w:pStyle w:val="af1"/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销售点选择 </w:t>
      </w:r>
      <w:r w:rsidR="001E327E">
        <w:rPr>
          <w:rFonts w:hint="eastAsia"/>
        </w:rPr>
        <w:t>cdb</w:t>
      </w:r>
      <w:r w:rsidR="001E327E">
        <w:t xml:space="preserve"> </w:t>
      </w:r>
      <w:r w:rsidR="001E327E">
        <w:rPr>
          <w:rFonts w:hint="eastAsia"/>
        </w:rPr>
        <w:t>和社区店</w:t>
      </w:r>
      <w:r w:rsidR="00C9645B">
        <w:rPr>
          <w:rFonts w:hint="eastAsia"/>
        </w:rPr>
        <w:t xml:space="preserve"> </w:t>
      </w:r>
      <w:r>
        <w:rPr>
          <w:rFonts w:hint="eastAsia"/>
        </w:rPr>
        <w:t>人流量</w:t>
      </w:r>
      <w:r w:rsidR="00D97C5B">
        <w:rPr>
          <w:rFonts w:hint="eastAsia"/>
        </w:rPr>
        <w:t xml:space="preserve"> </w:t>
      </w:r>
      <w:r w:rsidR="002A7C73">
        <w:rPr>
          <w:rFonts w:hint="eastAsia"/>
        </w:rPr>
        <w:t>购买力</w:t>
      </w:r>
    </w:p>
    <w:p w14:paraId="2B356FAC" w14:textId="7B7FC529" w:rsidR="005132CF" w:rsidRDefault="00A765C4" w:rsidP="00A765C4">
      <w:pPr>
        <w:ind w:leftChars="200" w:left="480"/>
      </w:pPr>
      <w:r>
        <w:rPr>
          <w:rFonts w:hint="eastAsia"/>
        </w:rPr>
        <w:t>2</w:t>
      </w:r>
      <w:r>
        <w:rPr>
          <w:rFonts w:hint="eastAsia"/>
        </w:rPr>
        <w:t>．商品类型</w:t>
      </w:r>
      <w:r w:rsidR="005132CF">
        <w:rPr>
          <w:rFonts w:hint="eastAsia"/>
        </w:rPr>
        <w:t>选择</w:t>
      </w:r>
      <w:r w:rsidR="001E327E">
        <w:rPr>
          <w:rFonts w:hint="eastAsia"/>
        </w:rPr>
        <w:t xml:space="preserve"> tape</w:t>
      </w:r>
      <w:r w:rsidR="001E327E">
        <w:t xml:space="preserve"> </w:t>
      </w:r>
      <w:r w:rsidR="001E327E">
        <w:rPr>
          <w:rFonts w:hint="eastAsia"/>
        </w:rPr>
        <w:t>safety</w:t>
      </w:r>
      <w:r w:rsidR="001E327E">
        <w:t xml:space="preserve"> </w:t>
      </w:r>
      <w:r w:rsidR="001E327E">
        <w:rPr>
          <w:rFonts w:hint="eastAsia"/>
        </w:rPr>
        <w:t>adhesive</w:t>
      </w:r>
      <w:r w:rsidR="001E327E">
        <w:t xml:space="preserve"> </w:t>
      </w:r>
      <w:r w:rsidR="001E327E">
        <w:rPr>
          <w:rFonts w:hint="eastAsia"/>
        </w:rPr>
        <w:t>三个大类商品</w:t>
      </w:r>
      <w:r w:rsidR="001549E9">
        <w:rPr>
          <w:rFonts w:hint="eastAsia"/>
        </w:rPr>
        <w:t>的销售额</w:t>
      </w:r>
    </w:p>
    <w:p w14:paraId="452C7A71" w14:textId="0617BDDE" w:rsidR="00A765C4" w:rsidRDefault="00D97C5B" w:rsidP="00A765C4">
      <w:pPr>
        <w:ind w:leftChars="200" w:left="480"/>
      </w:pPr>
      <w:r>
        <w:rPr>
          <w:rFonts w:hint="eastAsia"/>
        </w:rPr>
        <w:t xml:space="preserve"> </w:t>
      </w:r>
      <w:r w:rsidR="001549E9">
        <w:rPr>
          <w:rFonts w:hint="eastAsia"/>
        </w:rPr>
        <w:t>不同</w:t>
      </w:r>
      <w:r>
        <w:rPr>
          <w:rFonts w:hint="eastAsia"/>
        </w:rPr>
        <w:t>商品的销售</w:t>
      </w:r>
      <w:r w:rsidR="007517E3">
        <w:rPr>
          <w:rFonts w:hint="eastAsia"/>
        </w:rPr>
        <w:t>类型</w:t>
      </w:r>
      <w:r>
        <w:rPr>
          <w:rFonts w:hint="eastAsia"/>
        </w:rPr>
        <w:t xml:space="preserve"> </w:t>
      </w:r>
      <w:r w:rsidR="007517E3">
        <w:rPr>
          <w:rFonts w:hint="eastAsia"/>
        </w:rPr>
        <w:t>根据月份</w:t>
      </w:r>
      <w:r>
        <w:rPr>
          <w:rFonts w:hint="eastAsia"/>
        </w:rPr>
        <w:t>取滞销</w:t>
      </w:r>
      <w:r w:rsidR="00706405">
        <w:rPr>
          <w:rFonts w:hint="eastAsia"/>
        </w:rPr>
        <w:t>后</w:t>
      </w:r>
      <w:r w:rsidR="00706405">
        <w:rPr>
          <w:rFonts w:hint="eastAsia"/>
        </w:rPr>
        <w:t>5</w:t>
      </w:r>
      <w:r w:rsidR="00706405">
        <w:t xml:space="preserve"> </w:t>
      </w:r>
      <w:r w:rsidR="00C9645B">
        <w:t xml:space="preserve"> </w:t>
      </w:r>
      <w:r>
        <w:rPr>
          <w:rFonts w:hint="eastAsia"/>
        </w:rPr>
        <w:t>畅销</w:t>
      </w:r>
      <w:r>
        <w:rPr>
          <w:rFonts w:hint="eastAsia"/>
        </w:rPr>
        <w:t>top</w:t>
      </w:r>
      <w:r w:rsidR="004F1604">
        <w:t>5</w:t>
      </w:r>
      <w:r>
        <w:t xml:space="preserve"> </w:t>
      </w:r>
    </w:p>
    <w:p w14:paraId="059F322F" w14:textId="71C0815D" w:rsidR="00A765C4" w:rsidRDefault="00A765C4" w:rsidP="00A765C4">
      <w:pPr>
        <w:ind w:leftChars="200" w:left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销售季节问题</w:t>
      </w:r>
      <w:r w:rsidR="005132CF">
        <w:rPr>
          <w:rFonts w:hint="eastAsia"/>
        </w:rPr>
        <w:t xml:space="preserve"> </w:t>
      </w:r>
      <w:r w:rsidR="00C9645B">
        <w:rPr>
          <w:rFonts w:hint="eastAsia"/>
        </w:rPr>
        <w:t>构建季节列</w:t>
      </w:r>
      <w:r w:rsidR="00C9645B">
        <w:rPr>
          <w:rFonts w:hint="eastAsia"/>
        </w:rPr>
        <w:t xml:space="preserve"> </w:t>
      </w:r>
      <w:r w:rsidR="007517E3">
        <w:rPr>
          <w:rFonts w:hint="eastAsia"/>
        </w:rPr>
        <w:t>查看</w:t>
      </w:r>
      <w:r w:rsidR="004F1604">
        <w:rPr>
          <w:rFonts w:hint="eastAsia"/>
        </w:rPr>
        <w:t>四</w:t>
      </w:r>
      <w:r w:rsidR="007517E3">
        <w:rPr>
          <w:rFonts w:hint="eastAsia"/>
        </w:rPr>
        <w:t>个季节的</w:t>
      </w:r>
      <w:r w:rsidR="002A7C73">
        <w:rPr>
          <w:rFonts w:hint="eastAsia"/>
        </w:rPr>
        <w:t>总</w:t>
      </w:r>
      <w:r w:rsidR="007517E3">
        <w:rPr>
          <w:rFonts w:hint="eastAsia"/>
        </w:rPr>
        <w:t>销售额</w:t>
      </w:r>
      <w:r w:rsidR="007517E3">
        <w:rPr>
          <w:rFonts w:hint="eastAsia"/>
        </w:rPr>
        <w:t xml:space="preserve"> </w:t>
      </w:r>
    </w:p>
    <w:p w14:paraId="119A8A2B" w14:textId="5AFA5AFF" w:rsidR="005132CF" w:rsidRDefault="00A765C4" w:rsidP="00A765C4">
      <w:pPr>
        <w:ind w:leftChars="200" w:left="480"/>
        <w:rPr>
          <w:rFonts w:hint="eastAsia"/>
        </w:rPr>
      </w:pPr>
      <w:r>
        <w:rPr>
          <w:rFonts w:hint="eastAsia"/>
        </w:rPr>
        <w:t>4</w:t>
      </w:r>
      <w:r>
        <w:t>.</w:t>
      </w:r>
      <w:r w:rsidR="00D97C5B">
        <w:rPr>
          <w:rFonts w:hint="eastAsia"/>
        </w:rPr>
        <w:t>销售额</w:t>
      </w:r>
      <w:r w:rsidR="005132CF">
        <w:rPr>
          <w:rFonts w:hint="eastAsia"/>
        </w:rPr>
        <w:t>分析</w:t>
      </w:r>
      <w:r w:rsidR="00C9645B">
        <w:rPr>
          <w:rFonts w:hint="eastAsia"/>
        </w:rPr>
        <w:t xml:space="preserve"> </w:t>
      </w:r>
      <w:r w:rsidR="00C9645B">
        <w:rPr>
          <w:rFonts w:hint="eastAsia"/>
        </w:rPr>
        <w:t>通过销售点，销售类型，销售季节来实现对销售额进一步分析</w:t>
      </w:r>
    </w:p>
    <w:p w14:paraId="17286C53" w14:textId="6E45B657" w:rsidR="00A765C4" w:rsidRDefault="005132CF" w:rsidP="00A765C4">
      <w:pPr>
        <w:ind w:leftChars="200" w:left="480"/>
      </w:pPr>
      <w:r>
        <w:t>5.</w:t>
      </w:r>
      <w:r>
        <w:rPr>
          <w:rFonts w:hint="eastAsia"/>
        </w:rPr>
        <w:t>制定计划</w:t>
      </w:r>
      <w:r w:rsidR="00D97C5B">
        <w:rPr>
          <w:rFonts w:hint="eastAsia"/>
        </w:rPr>
        <w:t xml:space="preserve"> </w:t>
      </w:r>
    </w:p>
    <w:p w14:paraId="44AE88C0" w14:textId="77777777" w:rsidR="005132CF" w:rsidRDefault="005132CF" w:rsidP="00A765C4">
      <w:pPr>
        <w:ind w:leftChars="200" w:left="480"/>
      </w:pPr>
    </w:p>
    <w:p w14:paraId="64EE4D4E" w14:textId="77777777" w:rsidR="005132CF" w:rsidRDefault="005132CF" w:rsidP="00A765C4">
      <w:pPr>
        <w:ind w:leftChars="200" w:left="480"/>
      </w:pPr>
    </w:p>
    <w:p w14:paraId="0E88FD37" w14:textId="77777777" w:rsidR="005132CF" w:rsidRPr="005132CF" w:rsidRDefault="005132CF" w:rsidP="00A765C4">
      <w:pPr>
        <w:ind w:leftChars="200" w:left="480"/>
      </w:pPr>
    </w:p>
    <w:p w14:paraId="08AB395A" w14:textId="79AEFFD5" w:rsidR="008027C9" w:rsidRDefault="00000000">
      <w:pPr>
        <w:pStyle w:val="1"/>
      </w:pPr>
      <w:bookmarkStart w:id="4" w:name="_Toc140836639"/>
      <w:r>
        <w:rPr>
          <w:rFonts w:hint="eastAsia"/>
        </w:rPr>
        <w:t>项目</w:t>
      </w:r>
      <w:r w:rsidR="00A02EC4">
        <w:rPr>
          <w:rFonts w:hint="eastAsia"/>
        </w:rPr>
        <w:t>现状</w:t>
      </w:r>
      <w:bookmarkEnd w:id="4"/>
    </w:p>
    <w:p w14:paraId="7F3C6F04" w14:textId="77777777" w:rsidR="005132CF" w:rsidRDefault="005132CF" w:rsidP="005132CF">
      <w:bookmarkStart w:id="5" w:name="_Toc140067589"/>
      <w:bookmarkStart w:id="6" w:name="_Toc140836640"/>
      <w:r w:rsidRPr="005132CF">
        <w:t>滞销产品分析：识别并分析过去几个月内的滞销产品，包括其库存情况、销售历史和损失成本，以便制定相应的库存管理策略。</w:t>
      </w:r>
    </w:p>
    <w:p w14:paraId="371C072F" w14:textId="77777777" w:rsidR="005132CF" w:rsidRPr="005132CF" w:rsidRDefault="005132CF" w:rsidP="005132CF"/>
    <w:p w14:paraId="4C7BE9A8" w14:textId="77777777" w:rsidR="005132CF" w:rsidRDefault="005132CF" w:rsidP="005132CF">
      <w:r w:rsidRPr="005132CF">
        <w:t>销售趋势分析：研究销售数据，分析销售量和销售额的趋势，以了解便利店不同产品类别的表现，并提前预测未来销售趋势。</w:t>
      </w:r>
    </w:p>
    <w:p w14:paraId="12578DBD" w14:textId="77777777" w:rsidR="005132CF" w:rsidRPr="005132CF" w:rsidRDefault="005132CF" w:rsidP="005132CF"/>
    <w:p w14:paraId="48BFBFF3" w14:textId="77777777" w:rsidR="005132CF" w:rsidRDefault="005132CF" w:rsidP="005132CF">
      <w:r w:rsidRPr="005132CF">
        <w:t>季节性需求分析：分析过去几个月内不同季节对产品需求的影响，以优化库存采购计划和促销策略。</w:t>
      </w:r>
    </w:p>
    <w:p w14:paraId="3C0ECC0A" w14:textId="77777777" w:rsidR="005132CF" w:rsidRPr="005132CF" w:rsidRDefault="005132CF" w:rsidP="005132CF"/>
    <w:p w14:paraId="7E4DFCA8" w14:textId="77777777" w:rsidR="005132CF" w:rsidRPr="005132CF" w:rsidRDefault="005132CF" w:rsidP="005132CF">
      <w:r w:rsidRPr="005132CF">
        <w:t>竞争分析：研究竞争对手的产品组合和促销策略，以改进我们的产品定价和市场竞争力。</w:t>
      </w:r>
    </w:p>
    <w:p w14:paraId="3AEDD295" w14:textId="051947E1" w:rsidR="008027C9" w:rsidRDefault="00A02EC4">
      <w:pPr>
        <w:pStyle w:val="1"/>
      </w:pPr>
      <w:r>
        <w:rPr>
          <w:rFonts w:ascii="Times New Roman" w:hAnsi="Times New Roman"/>
        </w:rPr>
        <w:t>解决思路及流程</w:t>
      </w:r>
      <w:bookmarkEnd w:id="5"/>
      <w:bookmarkEnd w:id="6"/>
    </w:p>
    <w:p w14:paraId="07D4234F" w14:textId="307FB248" w:rsidR="00A02EC4" w:rsidRDefault="00A02EC4" w:rsidP="00A02EC4">
      <w:pPr>
        <w:pStyle w:val="af1"/>
        <w:ind w:firstLine="480"/>
      </w:pPr>
      <w:r>
        <w:lastRenderedPageBreak/>
        <w:t>项目目标实现流程主要分为个步骤，流程如下：</w:t>
      </w:r>
    </w:p>
    <w:p w14:paraId="3F4F2181" w14:textId="7E30D1C1" w:rsidR="00962229" w:rsidRDefault="00962229" w:rsidP="007517E3">
      <w:pPr>
        <w:pStyle w:val="af1"/>
        <w:ind w:left="240"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数据</w:t>
      </w:r>
      <w:r w:rsidR="008E46C5">
        <w:rPr>
          <w:rFonts w:hint="eastAsia"/>
        </w:rPr>
        <w:t>清洗与</w:t>
      </w:r>
      <w:r>
        <w:rPr>
          <w:rFonts w:hint="eastAsia"/>
        </w:rPr>
        <w:t>预处理</w:t>
      </w:r>
    </w:p>
    <w:p w14:paraId="087F5F37" w14:textId="055419D0" w:rsidR="00962229" w:rsidRDefault="00962229" w:rsidP="004A3B0B">
      <w:pPr>
        <w:pStyle w:val="af1"/>
        <w:ind w:left="60" w:firstLineChars="275" w:firstLine="660"/>
      </w:pPr>
      <w:r>
        <w:t>2.</w:t>
      </w:r>
      <w:r w:rsidR="008E46C5">
        <w:rPr>
          <w:rFonts w:hint="eastAsia"/>
        </w:rPr>
        <w:t>数据探索性分析</w:t>
      </w:r>
      <w:r w:rsidR="001E327E">
        <w:rPr>
          <w:rFonts w:hint="eastAsia"/>
        </w:rPr>
        <w:t xml:space="preserve"> </w:t>
      </w:r>
      <w:r w:rsidR="00706405">
        <w:rPr>
          <w:rFonts w:hint="eastAsia"/>
        </w:rPr>
        <w:t>数据可视化</w:t>
      </w:r>
    </w:p>
    <w:p w14:paraId="50EA211D" w14:textId="5819F1F3" w:rsidR="008E46C5" w:rsidRDefault="008E46C5" w:rsidP="004A3B0B">
      <w:pPr>
        <w:pStyle w:val="af1"/>
        <w:ind w:left="60" w:firstLineChars="275" w:firstLine="66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构建</w:t>
      </w:r>
      <w:r w:rsidR="001549E9">
        <w:rPr>
          <w:rFonts w:hint="eastAsia"/>
        </w:rPr>
        <w:t xml:space="preserve">模型 线性回归 决策树 随机森林 </w:t>
      </w:r>
    </w:p>
    <w:p w14:paraId="716228D4" w14:textId="4E3B8D93" w:rsidR="008E46C5" w:rsidRDefault="008E46C5" w:rsidP="004A3B0B">
      <w:pPr>
        <w:pStyle w:val="af1"/>
        <w:ind w:left="60" w:firstLineChars="275" w:firstLine="66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评估模型和运用 </w:t>
      </w:r>
    </w:p>
    <w:p w14:paraId="654E90F2" w14:textId="74E453C9" w:rsidR="008E46C5" w:rsidRPr="00962229" w:rsidRDefault="00345E91" w:rsidP="004A3B0B">
      <w:pPr>
        <w:pStyle w:val="af1"/>
        <w:ind w:left="60" w:firstLineChars="275" w:firstLine="660"/>
      </w:pPr>
      <w:r>
        <w:t>5</w:t>
      </w:r>
      <w:r w:rsidR="008E46C5">
        <w:t>.</w:t>
      </w:r>
      <w:r w:rsidR="008E46C5">
        <w:rPr>
          <w:rFonts w:hint="eastAsia"/>
        </w:rPr>
        <w:t>项目总结</w:t>
      </w:r>
    </w:p>
    <w:p w14:paraId="7161CAF0" w14:textId="410C8C5C" w:rsidR="008027C9" w:rsidRDefault="008027C9"/>
    <w:sectPr w:rsidR="008027C9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660E0" w14:textId="77777777" w:rsidR="00D710EA" w:rsidRDefault="00D710EA">
      <w:r>
        <w:separator/>
      </w:r>
    </w:p>
  </w:endnote>
  <w:endnote w:type="continuationSeparator" w:id="0">
    <w:p w14:paraId="695916BA" w14:textId="77777777" w:rsidR="00D710EA" w:rsidRDefault="00D71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29BB7" w14:textId="1A817D85" w:rsidR="008027C9" w:rsidRDefault="008027C9" w:rsidP="000D6EF6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13145" w14:textId="16EA6860" w:rsidR="008027C9" w:rsidRDefault="00000000">
    <w:pPr>
      <w:pStyle w:val="a6"/>
      <w:jc w:val="center"/>
    </w:pPr>
    <w:sdt>
      <w:sdtPr>
        <w:id w:val="1728636285"/>
        <w:docPartObj>
          <w:docPartGallery w:val="AutoText"/>
        </w:docPartObj>
      </w:sdtPr>
      <w:sdtContent>
        <w:r w:rsidR="000D6EF6">
          <w:rPr>
            <w:rFonts w:hint="eastAsia"/>
          </w:rPr>
          <w:t>第</w:t>
        </w:r>
        <w:r w:rsidR="000D6EF6">
          <w:t xml:space="preserve"> </w:t>
        </w:r>
        <w:r w:rsidR="000D6EF6">
          <w:rPr>
            <w:sz w:val="24"/>
            <w:szCs w:val="24"/>
          </w:rPr>
          <w:fldChar w:fldCharType="begin"/>
        </w:r>
        <w:r w:rsidR="000D6EF6">
          <w:instrText>PAGE</w:instrText>
        </w:r>
        <w:r w:rsidR="000D6EF6">
          <w:rPr>
            <w:sz w:val="24"/>
            <w:szCs w:val="24"/>
          </w:rPr>
          <w:fldChar w:fldCharType="separate"/>
        </w:r>
        <w:r w:rsidR="000D6EF6">
          <w:rPr>
            <w:szCs w:val="24"/>
          </w:rPr>
          <w:t>1</w:t>
        </w:r>
        <w:r w:rsidR="000D6EF6">
          <w:rPr>
            <w:sz w:val="24"/>
            <w:szCs w:val="24"/>
          </w:rPr>
          <w:fldChar w:fldCharType="end"/>
        </w:r>
        <w:r w:rsidR="000D6EF6">
          <w:t xml:space="preserve"> </w:t>
        </w:r>
        <w:r w:rsidR="000D6EF6">
          <w:rPr>
            <w:rFonts w:hint="eastAsia"/>
          </w:rPr>
          <w:t>页，共</w:t>
        </w:r>
        <w:r w:rsidR="000D6EF6">
          <w:t xml:space="preserve"> </w:t>
        </w:r>
        <w:r w:rsidR="000D6EF6">
          <w:rPr>
            <w:sz w:val="24"/>
            <w:szCs w:val="24"/>
          </w:rPr>
          <w:fldChar w:fldCharType="begin"/>
        </w:r>
        <w:r w:rsidR="000D6EF6">
          <w:instrText>NUMPAGES</w:instrText>
        </w:r>
        <w:r w:rsidR="000D6EF6">
          <w:rPr>
            <w:sz w:val="24"/>
            <w:szCs w:val="24"/>
          </w:rPr>
          <w:fldChar w:fldCharType="separate"/>
        </w:r>
        <w:r w:rsidR="000D6EF6">
          <w:rPr>
            <w:szCs w:val="24"/>
          </w:rPr>
          <w:t>9</w:t>
        </w:r>
        <w:r w:rsidR="000D6EF6">
          <w:rPr>
            <w:sz w:val="24"/>
            <w:szCs w:val="24"/>
          </w:rPr>
          <w:fldChar w:fldCharType="end"/>
        </w:r>
      </w:sdtContent>
    </w:sdt>
    <w:r w:rsidR="000D6EF6">
      <w:t xml:space="preserve"> </w:t>
    </w:r>
    <w:r w:rsidR="000D6EF6">
      <w:rPr>
        <w:rFonts w:hint="eastAsia"/>
      </w:rPr>
      <w:t>页</w:t>
    </w:r>
  </w:p>
  <w:p w14:paraId="35DBEB53" w14:textId="77777777" w:rsidR="008027C9" w:rsidRDefault="008027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81D4A" w14:textId="77777777" w:rsidR="00D710EA" w:rsidRDefault="00D710EA">
      <w:r>
        <w:separator/>
      </w:r>
    </w:p>
  </w:footnote>
  <w:footnote w:type="continuationSeparator" w:id="0">
    <w:p w14:paraId="46C51508" w14:textId="77777777" w:rsidR="00D710EA" w:rsidRDefault="00D71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9782" w14:textId="77777777" w:rsidR="008027C9" w:rsidRDefault="008027C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DA775" w14:textId="77777777" w:rsidR="008027C9" w:rsidRDefault="008027C9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E6BCA" w14:textId="6531FEE5" w:rsidR="008027C9" w:rsidRDefault="000D6EF6">
    <w:pPr>
      <w:pStyle w:val="a8"/>
    </w:pPr>
    <w:r>
      <w:rPr>
        <w:rFonts w:hint="eastAsia"/>
      </w:rPr>
      <w:t>客户购买品牌预测分析项目</w:t>
    </w:r>
    <w:r>
      <w:t>需求</w:t>
    </w:r>
    <w:r>
      <w:rPr>
        <w:rFonts w:hint="eastAsia"/>
      </w:rPr>
      <w:t>分析</w:t>
    </w:r>
    <w:r>
      <w:t>书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49B26" w14:textId="77777777" w:rsidR="008027C9" w:rsidRDefault="008027C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41FF"/>
    <w:multiLevelType w:val="multilevel"/>
    <w:tmpl w:val="006B41FF"/>
    <w:lvl w:ilvl="0">
      <w:start w:val="1"/>
      <w:numFmt w:val="decimal"/>
      <w:pStyle w:val="1"/>
      <w:suff w:val="space"/>
      <w:lvlText w:val="第%1部分"/>
      <w:lvlJc w:val="left"/>
      <w:pPr>
        <w:ind w:left="432" w:hanging="432"/>
      </w:pPr>
      <w:rPr>
        <w:rFonts w:ascii="仿宋" w:eastAsia="仿宋" w:hAnsi="仿宋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仿宋" w:eastAsia="宋体" w:hAnsi="仿宋" w:hint="eastAsia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仿宋" w:eastAsia="仿宋" w:hAnsi="仿宋" w:hint="eastAsia"/>
        <w:sz w:val="30"/>
      </w:rPr>
    </w:lvl>
    <w:lvl w:ilvl="3">
      <w:start w:val="1"/>
      <w:numFmt w:val="decimal"/>
      <w:pStyle w:val="4"/>
      <w:lvlText w:val="%4."/>
      <w:lvlJc w:val="left"/>
      <w:pPr>
        <w:ind w:left="369" w:hanging="369"/>
      </w:pPr>
      <w:rPr>
        <w:rFonts w:ascii="仿宋" w:eastAsia="仿宋" w:hAnsi="仿宋" w:hint="eastAsia"/>
      </w:rPr>
    </w:lvl>
    <w:lvl w:ilvl="4">
      <w:start w:val="1"/>
      <w:numFmt w:val="decimal"/>
      <w:pStyle w:val="5"/>
      <w:lvlText w:val="（%5）"/>
      <w:lvlJc w:val="left"/>
      <w:pPr>
        <w:ind w:left="578" w:hanging="158"/>
      </w:pPr>
      <w:rPr>
        <w:rFonts w:ascii="仿宋" w:eastAsia="仿宋" w:hAnsi="仿宋"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09ED7621"/>
    <w:multiLevelType w:val="hybridMultilevel"/>
    <w:tmpl w:val="2CBECA54"/>
    <w:lvl w:ilvl="0" w:tplc="4718DD62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0EF344FB"/>
    <w:multiLevelType w:val="hybridMultilevel"/>
    <w:tmpl w:val="DA9087A2"/>
    <w:lvl w:ilvl="0" w:tplc="4718DD62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13CF23CC"/>
    <w:multiLevelType w:val="multilevel"/>
    <w:tmpl w:val="13CF23CC"/>
    <w:lvl w:ilvl="0">
      <w:start w:val="7"/>
      <w:numFmt w:val="decimal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32900173"/>
    <w:multiLevelType w:val="hybridMultilevel"/>
    <w:tmpl w:val="8D0A26F6"/>
    <w:lvl w:ilvl="0" w:tplc="4718DD62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42516827"/>
    <w:multiLevelType w:val="multilevel"/>
    <w:tmpl w:val="C1AC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9B0E26"/>
    <w:multiLevelType w:val="hybridMultilevel"/>
    <w:tmpl w:val="F1F632C2"/>
    <w:lvl w:ilvl="0" w:tplc="4680FE94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57FCDAD5"/>
    <w:multiLevelType w:val="multilevel"/>
    <w:tmpl w:val="0CF8F6EA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1701" w:firstLine="0"/>
      </w:pPr>
      <w:rPr>
        <w:rFonts w:ascii="Times New Roman" w:hAnsi="Times New Roman"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77DF0551"/>
    <w:multiLevelType w:val="multilevel"/>
    <w:tmpl w:val="37EA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273687">
    <w:abstractNumId w:val="0"/>
  </w:num>
  <w:num w:numId="2" w16cid:durableId="1940403799">
    <w:abstractNumId w:val="3"/>
  </w:num>
  <w:num w:numId="3" w16cid:durableId="997920471">
    <w:abstractNumId w:val="1"/>
  </w:num>
  <w:num w:numId="4" w16cid:durableId="566574922">
    <w:abstractNumId w:val="4"/>
  </w:num>
  <w:num w:numId="5" w16cid:durableId="269096015">
    <w:abstractNumId w:val="2"/>
  </w:num>
  <w:num w:numId="6" w16cid:durableId="1164011583">
    <w:abstractNumId w:val="6"/>
  </w:num>
  <w:num w:numId="7" w16cid:durableId="2135783902">
    <w:abstractNumId w:val="7"/>
  </w:num>
  <w:num w:numId="8" w16cid:durableId="1569416239">
    <w:abstractNumId w:val="8"/>
  </w:num>
  <w:num w:numId="9" w16cid:durableId="12967625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UxZWY0M2UyNGYzMzQ3N2E1M2NiMTkwMDE5NmNmYjcifQ=="/>
  </w:docVars>
  <w:rsids>
    <w:rsidRoot w:val="00710169"/>
    <w:rsid w:val="0000119D"/>
    <w:rsid w:val="00022EDC"/>
    <w:rsid w:val="0003754C"/>
    <w:rsid w:val="00043FF5"/>
    <w:rsid w:val="00053715"/>
    <w:rsid w:val="000A70A0"/>
    <w:rsid w:val="000D054F"/>
    <w:rsid w:val="000D4D33"/>
    <w:rsid w:val="000D62D4"/>
    <w:rsid w:val="000D6EF6"/>
    <w:rsid w:val="001339CB"/>
    <w:rsid w:val="0014501B"/>
    <w:rsid w:val="001474DD"/>
    <w:rsid w:val="001549E9"/>
    <w:rsid w:val="00171AFD"/>
    <w:rsid w:val="00183057"/>
    <w:rsid w:val="00195AF4"/>
    <w:rsid w:val="001A45CD"/>
    <w:rsid w:val="001A73CD"/>
    <w:rsid w:val="001B025B"/>
    <w:rsid w:val="001B3BF2"/>
    <w:rsid w:val="001B3E2E"/>
    <w:rsid w:val="001C39D6"/>
    <w:rsid w:val="001D2781"/>
    <w:rsid w:val="001E327E"/>
    <w:rsid w:val="00204B6C"/>
    <w:rsid w:val="002053A5"/>
    <w:rsid w:val="00213CFF"/>
    <w:rsid w:val="002224B2"/>
    <w:rsid w:val="0022639C"/>
    <w:rsid w:val="00246794"/>
    <w:rsid w:val="00261F23"/>
    <w:rsid w:val="00262ED2"/>
    <w:rsid w:val="00270FFB"/>
    <w:rsid w:val="00273F02"/>
    <w:rsid w:val="00283882"/>
    <w:rsid w:val="00292CBD"/>
    <w:rsid w:val="002A7C73"/>
    <w:rsid w:val="002C1F9A"/>
    <w:rsid w:val="002D679D"/>
    <w:rsid w:val="002F000B"/>
    <w:rsid w:val="002F0095"/>
    <w:rsid w:val="0032482C"/>
    <w:rsid w:val="00332AF8"/>
    <w:rsid w:val="003369C4"/>
    <w:rsid w:val="00342409"/>
    <w:rsid w:val="00345E91"/>
    <w:rsid w:val="0036343E"/>
    <w:rsid w:val="003728D9"/>
    <w:rsid w:val="003961C6"/>
    <w:rsid w:val="003A1E28"/>
    <w:rsid w:val="003A2DCB"/>
    <w:rsid w:val="003A7A47"/>
    <w:rsid w:val="003C6960"/>
    <w:rsid w:val="003E2284"/>
    <w:rsid w:val="003F07C0"/>
    <w:rsid w:val="0040233D"/>
    <w:rsid w:val="00404625"/>
    <w:rsid w:val="00414B6C"/>
    <w:rsid w:val="00424468"/>
    <w:rsid w:val="004429C0"/>
    <w:rsid w:val="00480B8C"/>
    <w:rsid w:val="00483A35"/>
    <w:rsid w:val="00490D43"/>
    <w:rsid w:val="004A3B0B"/>
    <w:rsid w:val="004B4FCB"/>
    <w:rsid w:val="004C5EB6"/>
    <w:rsid w:val="004D38EA"/>
    <w:rsid w:val="004E4C41"/>
    <w:rsid w:val="004E5735"/>
    <w:rsid w:val="004F1604"/>
    <w:rsid w:val="00501640"/>
    <w:rsid w:val="005132CF"/>
    <w:rsid w:val="00514242"/>
    <w:rsid w:val="00522AF0"/>
    <w:rsid w:val="0052561D"/>
    <w:rsid w:val="00530508"/>
    <w:rsid w:val="00564852"/>
    <w:rsid w:val="00580B4B"/>
    <w:rsid w:val="0058166D"/>
    <w:rsid w:val="00595B07"/>
    <w:rsid w:val="00596E67"/>
    <w:rsid w:val="005C51AD"/>
    <w:rsid w:val="005D1C41"/>
    <w:rsid w:val="005E53DF"/>
    <w:rsid w:val="005F4A91"/>
    <w:rsid w:val="005F5FB9"/>
    <w:rsid w:val="0061631F"/>
    <w:rsid w:val="00650092"/>
    <w:rsid w:val="00676670"/>
    <w:rsid w:val="006870C8"/>
    <w:rsid w:val="006931E8"/>
    <w:rsid w:val="006B3FDE"/>
    <w:rsid w:val="006D783A"/>
    <w:rsid w:val="006E512F"/>
    <w:rsid w:val="006F3CE1"/>
    <w:rsid w:val="006F41F8"/>
    <w:rsid w:val="00706405"/>
    <w:rsid w:val="00710169"/>
    <w:rsid w:val="0071330C"/>
    <w:rsid w:val="007226C9"/>
    <w:rsid w:val="007402D3"/>
    <w:rsid w:val="00744076"/>
    <w:rsid w:val="007517E3"/>
    <w:rsid w:val="00751C2E"/>
    <w:rsid w:val="00751F67"/>
    <w:rsid w:val="00755D28"/>
    <w:rsid w:val="00764B27"/>
    <w:rsid w:val="00784E49"/>
    <w:rsid w:val="00786A93"/>
    <w:rsid w:val="007A6407"/>
    <w:rsid w:val="007A6C16"/>
    <w:rsid w:val="007A7969"/>
    <w:rsid w:val="007B23F4"/>
    <w:rsid w:val="007C611C"/>
    <w:rsid w:val="007E1EC6"/>
    <w:rsid w:val="007F685B"/>
    <w:rsid w:val="008019BE"/>
    <w:rsid w:val="008027C9"/>
    <w:rsid w:val="00843F1E"/>
    <w:rsid w:val="0084452D"/>
    <w:rsid w:val="00844CE6"/>
    <w:rsid w:val="00844D41"/>
    <w:rsid w:val="00853030"/>
    <w:rsid w:val="00881E2C"/>
    <w:rsid w:val="00883BC7"/>
    <w:rsid w:val="008A20F8"/>
    <w:rsid w:val="008A5758"/>
    <w:rsid w:val="008B1722"/>
    <w:rsid w:val="008E46C5"/>
    <w:rsid w:val="008F1581"/>
    <w:rsid w:val="008F52E4"/>
    <w:rsid w:val="00905535"/>
    <w:rsid w:val="009251F0"/>
    <w:rsid w:val="00926294"/>
    <w:rsid w:val="00927936"/>
    <w:rsid w:val="00930F70"/>
    <w:rsid w:val="009327F7"/>
    <w:rsid w:val="00934C85"/>
    <w:rsid w:val="00962229"/>
    <w:rsid w:val="00965786"/>
    <w:rsid w:val="0096730E"/>
    <w:rsid w:val="00967FBA"/>
    <w:rsid w:val="009C0FDE"/>
    <w:rsid w:val="009C1BD4"/>
    <w:rsid w:val="009D41C6"/>
    <w:rsid w:val="00A02EC4"/>
    <w:rsid w:val="00A2159E"/>
    <w:rsid w:val="00A40CCC"/>
    <w:rsid w:val="00A424B0"/>
    <w:rsid w:val="00A515ED"/>
    <w:rsid w:val="00A53602"/>
    <w:rsid w:val="00A54463"/>
    <w:rsid w:val="00A60D0B"/>
    <w:rsid w:val="00A765C4"/>
    <w:rsid w:val="00A766E1"/>
    <w:rsid w:val="00A76CF5"/>
    <w:rsid w:val="00A7703F"/>
    <w:rsid w:val="00A90F1C"/>
    <w:rsid w:val="00A936CE"/>
    <w:rsid w:val="00AA2D21"/>
    <w:rsid w:val="00AA4048"/>
    <w:rsid w:val="00AA450C"/>
    <w:rsid w:val="00AA5B8E"/>
    <w:rsid w:val="00AA6299"/>
    <w:rsid w:val="00AB4564"/>
    <w:rsid w:val="00AC0740"/>
    <w:rsid w:val="00AE5857"/>
    <w:rsid w:val="00AF3E57"/>
    <w:rsid w:val="00B06EDB"/>
    <w:rsid w:val="00B314AB"/>
    <w:rsid w:val="00B33875"/>
    <w:rsid w:val="00B3565D"/>
    <w:rsid w:val="00B8532A"/>
    <w:rsid w:val="00B966F7"/>
    <w:rsid w:val="00B9733C"/>
    <w:rsid w:val="00BA7FB8"/>
    <w:rsid w:val="00BB19AF"/>
    <w:rsid w:val="00BC18C1"/>
    <w:rsid w:val="00BC69C6"/>
    <w:rsid w:val="00BD4B35"/>
    <w:rsid w:val="00C17752"/>
    <w:rsid w:val="00C22146"/>
    <w:rsid w:val="00C6780E"/>
    <w:rsid w:val="00C81429"/>
    <w:rsid w:val="00C820DC"/>
    <w:rsid w:val="00C828FD"/>
    <w:rsid w:val="00C901B4"/>
    <w:rsid w:val="00C9645B"/>
    <w:rsid w:val="00CA44FC"/>
    <w:rsid w:val="00CB50BF"/>
    <w:rsid w:val="00CD752C"/>
    <w:rsid w:val="00CE2013"/>
    <w:rsid w:val="00D01B1B"/>
    <w:rsid w:val="00D16BA1"/>
    <w:rsid w:val="00D25E9C"/>
    <w:rsid w:val="00D31A1D"/>
    <w:rsid w:val="00D7079F"/>
    <w:rsid w:val="00D710EA"/>
    <w:rsid w:val="00D753F0"/>
    <w:rsid w:val="00D777CD"/>
    <w:rsid w:val="00D84820"/>
    <w:rsid w:val="00D8764A"/>
    <w:rsid w:val="00D96E12"/>
    <w:rsid w:val="00D97C5B"/>
    <w:rsid w:val="00DB07AA"/>
    <w:rsid w:val="00DC26F2"/>
    <w:rsid w:val="00DC6EBC"/>
    <w:rsid w:val="00DF192A"/>
    <w:rsid w:val="00E06C9C"/>
    <w:rsid w:val="00E17333"/>
    <w:rsid w:val="00E3568C"/>
    <w:rsid w:val="00E36F5A"/>
    <w:rsid w:val="00E6375B"/>
    <w:rsid w:val="00E63B94"/>
    <w:rsid w:val="00E73256"/>
    <w:rsid w:val="00EB338E"/>
    <w:rsid w:val="00EB636A"/>
    <w:rsid w:val="00EC0E1C"/>
    <w:rsid w:val="00EF6BB2"/>
    <w:rsid w:val="00F20E92"/>
    <w:rsid w:val="00F22C8F"/>
    <w:rsid w:val="00F2485D"/>
    <w:rsid w:val="00F36874"/>
    <w:rsid w:val="00F61E2F"/>
    <w:rsid w:val="00F86E5D"/>
    <w:rsid w:val="00FA58C4"/>
    <w:rsid w:val="00FB65AA"/>
    <w:rsid w:val="00FB7EE6"/>
    <w:rsid w:val="00FD35A0"/>
    <w:rsid w:val="00FE76FE"/>
    <w:rsid w:val="22495152"/>
    <w:rsid w:val="2716372B"/>
    <w:rsid w:val="2F6826C4"/>
    <w:rsid w:val="55EE0C0B"/>
    <w:rsid w:val="702C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448BADD"/>
  <w15:docId w15:val="{BD479548-035A-48FC-9A61-4599306E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/>
    <w:lsdException w:name="heading 7" w:uiPriority="9" w:unhideWhenUsed="1"/>
    <w:lsdException w:name="heading 8" w:uiPriority="9" w:unhideWhenUsed="1"/>
    <w:lsdException w:name="heading 9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  <w:textAlignment w:val="center"/>
    </w:pPr>
    <w:rPr>
      <w:rFonts w:ascii="Times New Roman" w:eastAsia="仿宋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spacing w:before="240" w:after="240" w:line="578" w:lineRule="auto"/>
      <w:jc w:val="left"/>
      <w:outlineLvl w:val="0"/>
    </w:pPr>
    <w:rPr>
      <w:rFonts w:ascii="仿宋" w:hAnsi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ilvl w:val="1"/>
        <w:numId w:val="1"/>
      </w:numPr>
      <w:spacing w:before="240" w:after="240" w:line="415" w:lineRule="auto"/>
      <w:outlineLvl w:val="1"/>
    </w:pPr>
    <w:rPr>
      <w:rFonts w:ascii="仿宋" w:hAnsi="仿宋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numPr>
        <w:ilvl w:val="2"/>
        <w:numId w:val="1"/>
      </w:numPr>
      <w:spacing w:before="240" w:after="24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numPr>
        <w:ilvl w:val="4"/>
        <w:numId w:val="1"/>
      </w:numPr>
      <w:spacing w:before="120" w:after="120" w:line="377" w:lineRule="auto"/>
      <w:outlineLvl w:val="4"/>
    </w:pPr>
    <w:rPr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仿宋" w:hAnsi="仿宋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仿宋" w:hAnsi="仿宋"/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仿宋" w:hAnsi="仿宋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仿宋" w:hAnsi="仿宋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line="360" w:lineRule="auto"/>
      <w:jc w:val="center"/>
    </w:pPr>
    <w:rPr>
      <w:rFonts w:ascii="仿宋" w:hAnsi="仿宋" w:cstheme="majorBidi"/>
      <w:sz w:val="20"/>
      <w:szCs w:val="20"/>
    </w:rPr>
  </w:style>
  <w:style w:type="paragraph" w:styleId="TOC3">
    <w:name w:val="toc 3"/>
    <w:basedOn w:val="a"/>
    <w:next w:val="a"/>
    <w:uiPriority w:val="39"/>
    <w:semiHidden/>
    <w:unhideWhenUsed/>
    <w:pPr>
      <w:spacing w:line="360" w:lineRule="auto"/>
      <w:ind w:leftChars="400" w:left="400"/>
    </w:pPr>
    <w:rPr>
      <w:rFonts w:ascii="仿宋" w:hAnsi="仿宋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line="360" w:lineRule="auto"/>
    </w:pPr>
    <w:rPr>
      <w:rFonts w:ascii="仿宋" w:hAnsi="仿宋"/>
    </w:rPr>
  </w:style>
  <w:style w:type="paragraph" w:styleId="aa">
    <w:name w:val="Subtitle"/>
    <w:basedOn w:val="a"/>
    <w:next w:val="a"/>
    <w:link w:val="ab"/>
    <w:uiPriority w:val="11"/>
    <w:qFormat/>
    <w:pPr>
      <w:spacing w:before="240" w:after="60" w:line="312" w:lineRule="auto"/>
      <w:jc w:val="center"/>
      <w:outlineLvl w:val="1"/>
    </w:pPr>
    <w:rPr>
      <w:rFonts w:ascii="仿宋" w:hAnsi="仿宋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semiHidden/>
    <w:unhideWhenUsed/>
    <w:qFormat/>
    <w:pPr>
      <w:spacing w:line="360" w:lineRule="auto"/>
      <w:ind w:leftChars="200" w:left="200"/>
    </w:pPr>
    <w:rPr>
      <w:rFonts w:ascii="仿宋" w:hAnsi="仿宋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="仿宋" w:hAnsi="仿宋" w:cstheme="majorBidi"/>
      <w:b/>
      <w:bCs/>
      <w:sz w:val="44"/>
      <w:szCs w:val="32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仿宋" w:eastAsia="仿宋" w:hAnsi="仿宋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仿宋" w:eastAsia="仿宋" w:hAnsi="仿宋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仿宋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Pr>
      <w:rFonts w:ascii="Times New Roman" w:eastAsia="仿宋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仿宋" w:eastAsia="仿宋" w:hAnsi="仿宋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rFonts w:ascii="仿宋" w:eastAsia="仿宋" w:hAnsi="仿宋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仿宋" w:eastAsia="仿宋" w:hAnsi="仿宋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Pr>
      <w:rFonts w:ascii="仿宋" w:eastAsia="仿宋" w:hAnsi="仿宋" w:cstheme="majorBidi"/>
      <w:szCs w:val="21"/>
    </w:rPr>
  </w:style>
  <w:style w:type="paragraph" w:styleId="af0">
    <w:name w:val="List Paragraph"/>
    <w:basedOn w:val="a"/>
    <w:uiPriority w:val="34"/>
    <w:qFormat/>
    <w:pPr>
      <w:ind w:firstLineChars="200" w:firstLine="420"/>
    </w:pPr>
    <w:rPr>
      <w:rFonts w:ascii="仿宋" w:hAnsi="仿宋"/>
    </w:rPr>
  </w:style>
  <w:style w:type="paragraph" w:customStyle="1" w:styleId="af1">
    <w:name w:val="书写正文"/>
    <w:basedOn w:val="a"/>
    <w:link w:val="af2"/>
    <w:qFormat/>
    <w:pPr>
      <w:spacing w:line="360" w:lineRule="auto"/>
      <w:ind w:firstLineChars="200" w:firstLine="200"/>
    </w:pPr>
    <w:rPr>
      <w:rFonts w:ascii="仿宋" w:hAnsi="仿宋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paragraph" w:customStyle="1" w:styleId="af3">
    <w:name w:val="图片段落"/>
    <w:basedOn w:val="a"/>
    <w:link w:val="Char"/>
    <w:qFormat/>
    <w:pPr>
      <w:spacing w:line="360" w:lineRule="auto"/>
      <w:jc w:val="center"/>
    </w:pPr>
  </w:style>
  <w:style w:type="character" w:customStyle="1" w:styleId="Char">
    <w:name w:val="图片段落 Char"/>
    <w:basedOn w:val="a0"/>
    <w:link w:val="af3"/>
    <w:qFormat/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rPr>
      <w:rFonts w:ascii="仿宋" w:eastAsia="仿宋" w:hAnsi="仿宋" w:cstheme="majorBidi"/>
      <w:b/>
      <w:bCs/>
      <w:sz w:val="44"/>
      <w:szCs w:val="32"/>
    </w:rPr>
  </w:style>
  <w:style w:type="character" w:customStyle="1" w:styleId="ab">
    <w:name w:val="副标题 字符"/>
    <w:basedOn w:val="a0"/>
    <w:link w:val="aa"/>
    <w:uiPriority w:val="11"/>
    <w:rPr>
      <w:rFonts w:ascii="仿宋" w:eastAsia="仿宋" w:hAnsi="仿宋"/>
      <w:b/>
      <w:bCs/>
      <w:kern w:val="28"/>
      <w:sz w:val="32"/>
      <w:szCs w:val="32"/>
    </w:rPr>
  </w:style>
  <w:style w:type="paragraph" w:customStyle="1" w:styleId="af4">
    <w:name w:val="表格字体"/>
    <w:basedOn w:val="a"/>
    <w:qFormat/>
    <w:pPr>
      <w:spacing w:line="276" w:lineRule="auto"/>
    </w:pPr>
    <w:rPr>
      <w:rFonts w:ascii="仿宋" w:hAnsi="仿宋" w:cs="Times New Roman"/>
      <w:szCs w:val="21"/>
    </w:rPr>
  </w:style>
  <w:style w:type="paragraph" w:customStyle="1" w:styleId="af5">
    <w:name w:val="表头字体"/>
    <w:basedOn w:val="af4"/>
    <w:qFormat/>
    <w:pPr>
      <w:jc w:val="center"/>
    </w:pPr>
    <w:rPr>
      <w:b/>
    </w:rPr>
  </w:style>
  <w:style w:type="table" w:customStyle="1" w:styleId="af6">
    <w:name w:val="写书表格样式"/>
    <w:basedOn w:val="a1"/>
    <w:uiPriority w:val="99"/>
    <w:pPr>
      <w:spacing w:line="276" w:lineRule="auto"/>
      <w:jc w:val="both"/>
    </w:pPr>
    <w:rPr>
      <w:rFonts w:ascii="仿宋" w:eastAsia="仿宋" w:hAnsi="仿宋"/>
      <w:sz w:val="24"/>
    </w:rPr>
    <w:tblPr>
      <w:jc w:val="center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af2">
    <w:name w:val="书写正文 字符"/>
    <w:basedOn w:val="a0"/>
    <w:link w:val="af1"/>
    <w:qFormat/>
    <w:rPr>
      <w:rFonts w:ascii="仿宋" w:eastAsia="仿宋" w:hAnsi="仿宋"/>
      <w:sz w:val="24"/>
    </w:rPr>
  </w:style>
  <w:style w:type="table" w:customStyle="1" w:styleId="af7">
    <w:name w:val="语法格式"/>
    <w:basedOn w:val="a1"/>
    <w:uiPriority w:val="99"/>
    <w:pPr>
      <w:jc w:val="both"/>
    </w:pPr>
    <w:rPr>
      <w:rFonts w:ascii="Times New Roman" w:hAnsi="Times New Roman"/>
    </w:rPr>
    <w:tblPr/>
    <w:tcPr>
      <w:shd w:val="clear" w:color="auto" w:fill="D9D9D9"/>
      <w:vAlign w:val="center"/>
    </w:tcPr>
  </w:style>
  <w:style w:type="character" w:styleId="af8">
    <w:name w:val="Strong"/>
    <w:basedOn w:val="a0"/>
    <w:uiPriority w:val="22"/>
    <w:qFormat/>
    <w:rsid w:val="00706405"/>
    <w:rPr>
      <w:b/>
      <w:bCs/>
    </w:rPr>
  </w:style>
  <w:style w:type="paragraph" w:styleId="af9">
    <w:name w:val="Normal (Web)"/>
    <w:basedOn w:val="a"/>
    <w:uiPriority w:val="99"/>
    <w:semiHidden/>
    <w:unhideWhenUsed/>
    <w:rsid w:val="005132CF"/>
    <w:pPr>
      <w:widowControl/>
      <w:spacing w:before="100" w:beforeAutospacing="1" w:after="100" w:afterAutospacing="1"/>
      <w:jc w:val="left"/>
      <w:textAlignment w:val="auto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FE8830-23A6-482C-8BE7-0A7E41DC3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</Pages>
  <Words>159</Words>
  <Characters>911</Characters>
  <Application>Microsoft Office Word</Application>
  <DocSecurity>0</DocSecurity>
  <Lines>7</Lines>
  <Paragraphs>2</Paragraphs>
  <ScaleCrop>false</ScaleCrop>
  <Company>China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1348533207@qq.com</cp:lastModifiedBy>
  <cp:revision>26</cp:revision>
  <dcterms:created xsi:type="dcterms:W3CDTF">2023-07-21T04:53:00Z</dcterms:created>
  <dcterms:modified xsi:type="dcterms:W3CDTF">2023-10-11T06:33:00Z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2052-11.1.0.14650</vt:lpwstr>
  </property>
  <property fmtid="{D5CDD505-2E9C-101B-9397-08002B2CF9AE}" pid="4" name="ICV">
    <vt:lpwstr>6A49C9D5EEA74FF3A5EE0E33860C70A5_13</vt:lpwstr>
  </property>
</Properties>
</file>