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615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3855"/>
        <w:gridCol w:w="1620"/>
        <w:gridCol w:w="4133"/>
      </w:tblGrid>
      <w:tr w:rsidR="00FF65F3" w:rsidRPr="0018125E" w14:paraId="37FEE0A8" w14:textId="77777777" w:rsidTr="00FF65F3">
        <w:trPr>
          <w:trHeight w:val="1860"/>
        </w:trPr>
        <w:tc>
          <w:tcPr>
            <w:tcW w:w="2006" w:type="pct"/>
          </w:tcPr>
          <w:p w14:paraId="34901D49" w14:textId="77777777" w:rsidR="00FF65F3" w:rsidRPr="006F4793" w:rsidRDefault="00FF65F3" w:rsidP="00FF65F3">
            <w:pPr>
              <w:pStyle w:val="Header"/>
              <w:spacing w:line="240" w:lineRule="auto"/>
              <w:jc w:val="left"/>
              <w:rPr>
                <w:rFonts w:ascii="Arial" w:hAnsi="Arial" w:cs="Arial"/>
                <w:b/>
                <w:szCs w:val="16"/>
                <w:lang w:val="en-US"/>
              </w:rPr>
            </w:pPr>
            <w:r w:rsidRPr="006F4793">
              <w:rPr>
                <w:rFonts w:ascii="Arial" w:hAnsi="Arial" w:cs="Arial"/>
                <w:b/>
                <w:szCs w:val="16"/>
                <w:lang w:val="en-US"/>
              </w:rPr>
              <w:t>Proiectant:</w:t>
            </w:r>
          </w:p>
          <w:p w14:paraId="17C0547D" w14:textId="77777777" w:rsidR="00FF65F3" w:rsidRPr="006F4793" w:rsidRDefault="00FF65F3" w:rsidP="00FF65F3">
            <w:pPr>
              <w:spacing w:line="240" w:lineRule="auto"/>
              <w:rPr>
                <w:rFonts w:ascii="Arial Narrow" w:hAnsi="Arial Narrow" w:cs="Arial"/>
                <w:sz w:val="14"/>
                <w:szCs w:val="14"/>
              </w:rPr>
            </w:pPr>
            <w:r w:rsidRPr="006F4793">
              <w:rPr>
                <w:rFonts w:cs="Arial"/>
                <w:b/>
                <w:sz w:val="16"/>
                <w:szCs w:val="16"/>
                <w:lang w:val="en-US"/>
              </w:rPr>
              <w:t>S.C. ROMAIR CONSULTING</w:t>
            </w:r>
            <w:r w:rsidRPr="006F4793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  <w:p w14:paraId="4875EBA8" w14:textId="77777777" w:rsidR="00FF65F3" w:rsidRDefault="00FF65F3" w:rsidP="00FF65F3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06840D9F" wp14:editId="130B4B2E">
                  <wp:simplePos x="0" y="0"/>
                  <wp:positionH relativeFrom="column">
                    <wp:posOffset>1404620</wp:posOffset>
                  </wp:positionH>
                  <wp:positionV relativeFrom="paragraph">
                    <wp:posOffset>168910</wp:posOffset>
                  </wp:positionV>
                  <wp:extent cx="1089669" cy="927100"/>
                  <wp:effectExtent l="0" t="0" r="0" b="6350"/>
                  <wp:wrapNone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9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hAnsi="Arial Narrow" w:cs="Arial"/>
                <w:sz w:val="16"/>
                <w:szCs w:val="16"/>
              </w:rPr>
              <w:t>Adresa:</w:t>
            </w:r>
            <w:r w:rsidRPr="007F434E">
              <w:rPr>
                <w:rFonts w:ascii="Arial Narrow" w:hAnsi="Arial Narrow" w:cs="Arial"/>
                <w:sz w:val="16"/>
                <w:szCs w:val="16"/>
              </w:rPr>
              <w:t xml:space="preserve"> Bucuresti, Sector 1, </w:t>
            </w:r>
          </w:p>
          <w:p w14:paraId="6EDE5C9D" w14:textId="77777777" w:rsidR="00FF65F3" w:rsidRDefault="00FF65F3" w:rsidP="00FF65F3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7F434E">
              <w:rPr>
                <w:rFonts w:ascii="Arial Narrow" w:hAnsi="Arial Narrow" w:cs="Arial"/>
                <w:sz w:val="16"/>
                <w:szCs w:val="16"/>
              </w:rPr>
              <w:t xml:space="preserve">Str. Maior Aviator Stefan Sanatescu, nr. </w:t>
            </w: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  <w:r w:rsidRPr="007F434E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6393ED9E" w14:textId="77777777" w:rsidR="00FF65F3" w:rsidRDefault="00FF65F3" w:rsidP="00FF65F3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7F434E">
              <w:rPr>
                <w:rFonts w:ascii="Arial Narrow" w:hAnsi="Arial Narrow" w:cs="Arial"/>
                <w:sz w:val="16"/>
                <w:szCs w:val="16"/>
              </w:rPr>
              <w:t>Tel: 021/319.32.1</w:t>
            </w: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Pr="007F434E">
              <w:rPr>
                <w:rFonts w:ascii="Arial Narrow" w:hAnsi="Arial Narrow" w:cs="Arial"/>
                <w:sz w:val="16"/>
                <w:szCs w:val="16"/>
              </w:rPr>
              <w:t xml:space="preserve">, Fax: 021/319.32.15; </w:t>
            </w:r>
          </w:p>
          <w:p w14:paraId="3D0FA688" w14:textId="77777777" w:rsidR="00FF65F3" w:rsidRDefault="00FF65F3" w:rsidP="00FF65F3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7F434E">
              <w:rPr>
                <w:rFonts w:ascii="Arial Narrow" w:hAnsi="Arial Narrow" w:cs="Arial"/>
                <w:sz w:val="16"/>
                <w:szCs w:val="16"/>
              </w:rPr>
              <w:t xml:space="preserve">E-mail: </w:t>
            </w:r>
            <w:hyperlink r:id="rId9" w:history="1">
              <w:r w:rsidRPr="007F434E">
                <w:rPr>
                  <w:rStyle w:val="Hyperlink"/>
                  <w:rFonts w:ascii="Arial Narrow" w:hAnsi="Arial Narrow" w:cs="Arial"/>
                  <w:sz w:val="16"/>
                  <w:szCs w:val="16"/>
                </w:rPr>
                <w:t>office@romair.ro</w:t>
              </w:r>
            </w:hyperlink>
            <w:r w:rsidRPr="007F434E">
              <w:rPr>
                <w:rFonts w:ascii="Arial Narrow" w:hAnsi="Arial Narrow" w:cs="Arial"/>
                <w:sz w:val="16"/>
                <w:szCs w:val="16"/>
              </w:rPr>
              <w:t xml:space="preserve">; </w:t>
            </w:r>
          </w:p>
          <w:p w14:paraId="1C748AF9" w14:textId="77777777" w:rsidR="00FF65F3" w:rsidRDefault="00FF65F3" w:rsidP="00FF65F3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7F434E">
              <w:rPr>
                <w:rFonts w:ascii="Arial Narrow" w:hAnsi="Arial Narrow" w:cs="Arial"/>
                <w:sz w:val="16"/>
                <w:szCs w:val="16"/>
              </w:rPr>
              <w:t xml:space="preserve">website: </w:t>
            </w:r>
            <w:hyperlink r:id="rId10" w:history="1">
              <w:r w:rsidRPr="007F434E">
                <w:rPr>
                  <w:rStyle w:val="Hyperlink"/>
                  <w:rFonts w:ascii="Arial Narrow" w:hAnsi="Arial Narrow" w:cs="Arial"/>
                  <w:sz w:val="16"/>
                  <w:szCs w:val="16"/>
                </w:rPr>
                <w:t>www.romair.ro</w:t>
              </w:r>
            </w:hyperlink>
            <w:r w:rsidRPr="007F434E">
              <w:rPr>
                <w:rFonts w:ascii="Arial Narrow" w:hAnsi="Arial Narrow" w:cs="Arial"/>
                <w:sz w:val="16"/>
                <w:szCs w:val="16"/>
              </w:rPr>
              <w:t xml:space="preserve"> ; </w:t>
            </w:r>
          </w:p>
          <w:p w14:paraId="3E042496" w14:textId="77777777" w:rsidR="00FF65F3" w:rsidRDefault="00FF65F3" w:rsidP="00FF65F3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7F434E">
              <w:rPr>
                <w:rFonts w:ascii="Arial Narrow" w:hAnsi="Arial Narrow" w:cs="Arial"/>
                <w:sz w:val="16"/>
                <w:szCs w:val="16"/>
              </w:rPr>
              <w:t xml:space="preserve">inregistrata la Registrul Comertului </w:t>
            </w:r>
          </w:p>
          <w:p w14:paraId="3FFC55D3" w14:textId="77777777" w:rsidR="00FF65F3" w:rsidRDefault="00FF65F3" w:rsidP="00FF65F3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7F434E">
              <w:rPr>
                <w:rFonts w:ascii="Arial Narrow" w:hAnsi="Arial Narrow" w:cs="Arial"/>
                <w:sz w:val="16"/>
                <w:szCs w:val="16"/>
              </w:rPr>
              <w:t>sub nr. J40/9663/1997,C.I.F.</w:t>
            </w:r>
          </w:p>
          <w:p w14:paraId="1C028D9E" w14:textId="4E75567E" w:rsidR="00FF65F3" w:rsidRPr="007F434E" w:rsidRDefault="00FF65F3" w:rsidP="00FF65F3">
            <w:pPr>
              <w:spacing w:line="240" w:lineRule="auto"/>
              <w:rPr>
                <w:rFonts w:cs="Arial"/>
                <w:szCs w:val="16"/>
              </w:rPr>
            </w:pPr>
            <w:r w:rsidRPr="007F434E">
              <w:rPr>
                <w:rFonts w:ascii="Arial Narrow" w:hAnsi="Arial Narrow" w:cs="Arial"/>
                <w:sz w:val="16"/>
                <w:szCs w:val="16"/>
              </w:rPr>
              <w:t>RO 10182058, capital social: 2.1</w:t>
            </w:r>
            <w:r>
              <w:rPr>
                <w:rFonts w:ascii="Arial Narrow" w:hAnsi="Arial Narrow" w:cs="Arial"/>
                <w:sz w:val="16"/>
                <w:szCs w:val="16"/>
              </w:rPr>
              <w:t>21</w:t>
            </w:r>
            <w:r w:rsidRPr="007F434E">
              <w:rPr>
                <w:rFonts w:ascii="Arial Narrow" w:hAnsi="Arial Narrow" w:cs="Arial"/>
                <w:sz w:val="16"/>
                <w:szCs w:val="16"/>
              </w:rPr>
              <w:t>.000 lei.</w:t>
            </w:r>
          </w:p>
        </w:tc>
        <w:tc>
          <w:tcPr>
            <w:tcW w:w="2994" w:type="pct"/>
            <w:gridSpan w:val="2"/>
            <w:vAlign w:val="center"/>
          </w:tcPr>
          <w:p w14:paraId="28FF9AA0" w14:textId="77777777" w:rsidR="00FF65F3" w:rsidRPr="00835A89" w:rsidRDefault="00FF65F3" w:rsidP="00FF65F3">
            <w:pPr>
              <w:pStyle w:val="Header"/>
              <w:spacing w:line="240" w:lineRule="auto"/>
              <w:jc w:val="center"/>
              <w:rPr>
                <w:rFonts w:cs="Arial"/>
                <w:b/>
                <w:sz w:val="28"/>
                <w:lang w:val="en-US"/>
              </w:rPr>
            </w:pPr>
            <w:r w:rsidRPr="00835A89">
              <w:rPr>
                <w:rFonts w:cs="Arial"/>
                <w:b/>
                <w:sz w:val="28"/>
                <w:lang w:val="en-US"/>
              </w:rPr>
              <w:t>DISPOZITIE DE SANTIER</w:t>
            </w:r>
          </w:p>
          <w:p w14:paraId="70DBB6C0" w14:textId="288E1A82" w:rsidR="00FF65F3" w:rsidRPr="00FE7D09" w:rsidRDefault="00FF65F3" w:rsidP="00FF65F3">
            <w:pPr>
              <w:pStyle w:val="Header"/>
              <w:spacing w:line="240" w:lineRule="auto"/>
              <w:jc w:val="center"/>
              <w:rPr>
                <w:rFonts w:cs="Arial"/>
                <w:b/>
                <w:sz w:val="28"/>
                <w:lang w:val="en-US"/>
              </w:rPr>
            </w:pPr>
            <w:r w:rsidRPr="009733AF">
              <w:rPr>
                <w:rFonts w:cs="Arial"/>
                <w:b/>
                <w:sz w:val="28"/>
                <w:lang w:val="en-US"/>
              </w:rPr>
              <w:t>Nr.: 0</w:t>
            </w:r>
            <w:r>
              <w:rPr>
                <w:rFonts w:cs="Arial"/>
                <w:b/>
                <w:sz w:val="28"/>
                <w:lang w:val="en-US"/>
              </w:rPr>
              <w:t>04</w:t>
            </w:r>
            <w:r w:rsidRPr="009733AF">
              <w:rPr>
                <w:rFonts w:cs="Arial"/>
                <w:b/>
                <w:sz w:val="28"/>
                <w:lang w:val="en-US"/>
              </w:rPr>
              <w:t xml:space="preserve">/  CL </w:t>
            </w:r>
            <w:r>
              <w:rPr>
                <w:rFonts w:cs="Arial"/>
                <w:b/>
                <w:sz w:val="28"/>
                <w:lang w:val="en-US"/>
              </w:rPr>
              <w:t>11</w:t>
            </w:r>
            <w:r w:rsidRPr="009733AF">
              <w:rPr>
                <w:rFonts w:cs="Arial"/>
                <w:b/>
                <w:sz w:val="28"/>
                <w:lang w:val="en-US"/>
              </w:rPr>
              <w:t xml:space="preserve"> / </w:t>
            </w:r>
            <w:r>
              <w:rPr>
                <w:rFonts w:cs="Arial"/>
                <w:b/>
                <w:sz w:val="28"/>
                <w:lang w:val="en-US"/>
              </w:rPr>
              <w:t>1</w:t>
            </w:r>
            <w:r w:rsidR="0047454D">
              <w:rPr>
                <w:rFonts w:cs="Arial"/>
                <w:b/>
                <w:sz w:val="28"/>
                <w:lang w:val="en-US"/>
              </w:rPr>
              <w:t>9</w:t>
            </w:r>
            <w:r w:rsidRPr="009733AF">
              <w:rPr>
                <w:rFonts w:cs="Arial"/>
                <w:b/>
                <w:sz w:val="28"/>
                <w:lang w:val="en-US"/>
              </w:rPr>
              <w:t>.</w:t>
            </w:r>
            <w:r>
              <w:rPr>
                <w:rFonts w:cs="Arial"/>
                <w:b/>
                <w:sz w:val="28"/>
                <w:lang w:val="en-US"/>
              </w:rPr>
              <w:t>03</w:t>
            </w:r>
            <w:r w:rsidRPr="009733AF">
              <w:rPr>
                <w:rFonts w:cs="Arial"/>
                <w:b/>
                <w:sz w:val="28"/>
                <w:lang w:val="en-US"/>
              </w:rPr>
              <w:t>.20</w:t>
            </w:r>
            <w:r>
              <w:rPr>
                <w:rFonts w:cs="Arial"/>
                <w:b/>
                <w:sz w:val="28"/>
                <w:lang w:val="en-US"/>
              </w:rPr>
              <w:t>21</w:t>
            </w:r>
          </w:p>
        </w:tc>
      </w:tr>
      <w:tr w:rsidR="00FF65F3" w14:paraId="7CC400A9" w14:textId="77777777" w:rsidTr="00254808">
        <w:trPr>
          <w:trHeight w:val="326"/>
        </w:trPr>
        <w:tc>
          <w:tcPr>
            <w:tcW w:w="2006" w:type="pct"/>
            <w:vMerge w:val="restart"/>
          </w:tcPr>
          <w:p w14:paraId="334FE2F4" w14:textId="77777777" w:rsidR="00FF65F3" w:rsidRPr="006F4793" w:rsidRDefault="00FF65F3" w:rsidP="00FF65F3">
            <w:pPr>
              <w:pStyle w:val="Header"/>
              <w:spacing w:line="240" w:lineRule="auto"/>
              <w:rPr>
                <w:rFonts w:ascii="Arial" w:hAnsi="Arial" w:cs="Arial"/>
                <w:b/>
                <w:szCs w:val="16"/>
                <w:lang w:val="en-US"/>
              </w:rPr>
            </w:pPr>
            <w:r w:rsidRPr="006F4793">
              <w:rPr>
                <w:rFonts w:ascii="Arial" w:hAnsi="Arial" w:cs="Arial"/>
                <w:b/>
                <w:szCs w:val="16"/>
                <w:lang w:val="en-US"/>
              </w:rPr>
              <w:t xml:space="preserve">Autoritatea contractanta:  </w:t>
            </w:r>
          </w:p>
          <w:p w14:paraId="1AC269CF" w14:textId="77777777" w:rsidR="00FF65F3" w:rsidRPr="006F4793" w:rsidRDefault="00FF65F3" w:rsidP="00FF65F3">
            <w:pPr>
              <w:pStyle w:val="Header"/>
              <w:spacing w:line="240" w:lineRule="auto"/>
              <w:jc w:val="left"/>
              <w:rPr>
                <w:rFonts w:ascii="Arial" w:hAnsi="Arial" w:cs="Arial"/>
                <w:b/>
                <w:szCs w:val="16"/>
                <w:lang w:val="en-US"/>
              </w:rPr>
            </w:pPr>
            <w:r w:rsidRPr="006F4793">
              <w:rPr>
                <w:rFonts w:ascii="Arial" w:hAnsi="Arial" w:cs="Arial"/>
                <w:b/>
                <w:szCs w:val="16"/>
                <w:lang w:val="en-US"/>
              </w:rPr>
              <w:t>S.C.</w:t>
            </w:r>
            <w:r>
              <w:rPr>
                <w:rFonts w:ascii="Arial" w:hAnsi="Arial" w:cs="Arial"/>
                <w:b/>
                <w:szCs w:val="16"/>
                <w:lang w:val="en-US"/>
              </w:rPr>
              <w:t xml:space="preserve"> </w:t>
            </w:r>
            <w:r w:rsidRPr="006F4793">
              <w:rPr>
                <w:rFonts w:ascii="Arial" w:hAnsi="Arial" w:cs="Arial"/>
                <w:b/>
                <w:szCs w:val="16"/>
                <w:lang w:val="en-US"/>
              </w:rPr>
              <w:t>COMPANIA DE APA ARIES S.A.</w:t>
            </w:r>
            <w:r>
              <w:rPr>
                <w:rFonts w:ascii="Arial" w:hAnsi="Arial" w:cs="Arial"/>
                <w:b/>
                <w:szCs w:val="16"/>
                <w:lang w:val="en-US"/>
              </w:rPr>
              <w:t xml:space="preserve"> </w:t>
            </w:r>
            <w:r w:rsidRPr="006F4793">
              <w:rPr>
                <w:rFonts w:ascii="Arial" w:hAnsi="Arial" w:cs="Arial"/>
                <w:b/>
                <w:szCs w:val="16"/>
                <w:lang w:val="en-US"/>
              </w:rPr>
              <w:t>TURDA</w:t>
            </w:r>
          </w:p>
          <w:p w14:paraId="2F61E266" w14:textId="77777777" w:rsidR="00FF65F3" w:rsidRPr="009171C9" w:rsidRDefault="00FF65F3" w:rsidP="00FF65F3">
            <w:pPr>
              <w:pStyle w:val="Header"/>
              <w:spacing w:line="240" w:lineRule="auto"/>
              <w:rPr>
                <w:rFonts w:cs="Arial"/>
                <w:szCs w:val="16"/>
                <w:lang w:val="en-US"/>
              </w:rPr>
            </w:pPr>
            <w:r>
              <w:rPr>
                <w:rFonts w:cs="Arial"/>
                <w:szCs w:val="16"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74BB4DC0" wp14:editId="50A2B37D">
                  <wp:simplePos x="0" y="0"/>
                  <wp:positionH relativeFrom="column">
                    <wp:posOffset>972820</wp:posOffset>
                  </wp:positionH>
                  <wp:positionV relativeFrom="paragraph">
                    <wp:posOffset>34925</wp:posOffset>
                  </wp:positionV>
                  <wp:extent cx="1381125" cy="640080"/>
                  <wp:effectExtent l="0" t="0" r="9525" b="7620"/>
                  <wp:wrapTight wrapText="bothSides">
                    <wp:wrapPolygon edited="0">
                      <wp:start x="0" y="0"/>
                      <wp:lineTo x="0" y="21214"/>
                      <wp:lineTo x="21451" y="21214"/>
                      <wp:lineTo x="21451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171C9">
              <w:rPr>
                <w:rFonts w:cs="Arial"/>
                <w:szCs w:val="16"/>
                <w:lang w:val="en-US"/>
              </w:rPr>
              <w:t xml:space="preserve">Judet </w:t>
            </w:r>
            <w:r>
              <w:rPr>
                <w:rFonts w:cs="Arial"/>
                <w:szCs w:val="16"/>
                <w:lang w:val="en-US"/>
              </w:rPr>
              <w:t>Cluj</w:t>
            </w:r>
            <w:r w:rsidRPr="009171C9">
              <w:rPr>
                <w:rFonts w:cs="Arial"/>
                <w:szCs w:val="16"/>
                <w:lang w:val="en-US"/>
              </w:rPr>
              <w:t xml:space="preserve">, mun. </w:t>
            </w:r>
            <w:r>
              <w:rPr>
                <w:rFonts w:cs="Arial"/>
                <w:szCs w:val="16"/>
                <w:lang w:val="en-US"/>
              </w:rPr>
              <w:t>Turda</w:t>
            </w:r>
            <w:r w:rsidRPr="009171C9">
              <w:rPr>
                <w:rFonts w:cs="Arial"/>
                <w:szCs w:val="16"/>
                <w:lang w:val="en-US"/>
              </w:rPr>
              <w:t xml:space="preserve">, </w:t>
            </w:r>
            <w:r w:rsidRPr="006F4793">
              <w:rPr>
                <w:rFonts w:cs="Arial"/>
                <w:szCs w:val="16"/>
                <w:lang w:val="en-US"/>
              </w:rPr>
              <w:t>str. Axente Sever, nr. 2, 401078</w:t>
            </w:r>
          </w:p>
          <w:p w14:paraId="59371F5F" w14:textId="77777777" w:rsidR="00FF65F3" w:rsidRDefault="00FF65F3" w:rsidP="00FF65F3">
            <w:pPr>
              <w:pStyle w:val="Header"/>
              <w:spacing w:line="240" w:lineRule="auto"/>
            </w:pPr>
            <w:r>
              <w:t>Telefon Turda:</w:t>
            </w:r>
          </w:p>
          <w:p w14:paraId="32BB61D2" w14:textId="77777777" w:rsidR="00FF65F3" w:rsidRDefault="00FF65F3" w:rsidP="00FF65F3">
            <w:pPr>
              <w:pStyle w:val="Header"/>
              <w:spacing w:line="240" w:lineRule="auto"/>
            </w:pPr>
            <w:r>
              <w:t>0264 311 770</w:t>
            </w:r>
          </w:p>
          <w:p w14:paraId="59A474C1" w14:textId="77777777" w:rsidR="00FF65F3" w:rsidRDefault="00FF65F3" w:rsidP="00FF65F3">
            <w:pPr>
              <w:pStyle w:val="Header"/>
              <w:spacing w:line="240" w:lineRule="auto"/>
            </w:pPr>
            <w:r>
              <w:t xml:space="preserve">Telefon Câmpia Turzii: </w:t>
            </w:r>
          </w:p>
          <w:p w14:paraId="151FE430" w14:textId="77777777" w:rsidR="00FF65F3" w:rsidRDefault="00FF65F3" w:rsidP="00FF65F3">
            <w:pPr>
              <w:pStyle w:val="Header"/>
              <w:spacing w:line="240" w:lineRule="auto"/>
            </w:pPr>
            <w:r>
              <w:t>0264 366 305</w:t>
            </w:r>
          </w:p>
          <w:p w14:paraId="0381B146" w14:textId="77777777" w:rsidR="00FF65F3" w:rsidRDefault="00FF65F3" w:rsidP="00FF65F3">
            <w:pPr>
              <w:pStyle w:val="Header"/>
              <w:spacing w:line="240" w:lineRule="auto"/>
            </w:pPr>
            <w:r>
              <w:t>Email:</w:t>
            </w:r>
            <w:hyperlink r:id="rId12" w:history="1">
              <w:r w:rsidRPr="00894BBC">
                <w:rPr>
                  <w:rStyle w:val="Hyperlink"/>
                </w:rPr>
                <w:t>office@caaries.ro</w:t>
              </w:r>
            </w:hyperlink>
          </w:p>
          <w:p w14:paraId="61FE43B2" w14:textId="217A87E0" w:rsidR="00FF65F3" w:rsidRPr="00084451" w:rsidRDefault="00FF65F3" w:rsidP="00FF65F3">
            <w:pPr>
              <w:pStyle w:val="Header"/>
              <w:spacing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71C9">
              <w:rPr>
                <w:rFonts w:cs="Arial"/>
                <w:szCs w:val="16"/>
                <w:lang w:val="en-US"/>
              </w:rPr>
              <w:t xml:space="preserve">inregistrata la </w:t>
            </w:r>
            <w:r w:rsidRPr="007B24B9">
              <w:rPr>
                <w:rFonts w:cs="Arial"/>
                <w:szCs w:val="16"/>
                <w:lang w:val="en-US"/>
              </w:rPr>
              <w:t xml:space="preserve">Registrul Comertului sub nr.  </w:t>
            </w:r>
            <w:r>
              <w:rPr>
                <w:rFonts w:cs="Arial"/>
                <w:szCs w:val="16"/>
                <w:lang w:val="en-US"/>
              </w:rPr>
              <w:t>J</w:t>
            </w:r>
            <w:r w:rsidRPr="007B24B9">
              <w:rPr>
                <w:rFonts w:cs="Arial"/>
                <w:szCs w:val="16"/>
                <w:lang w:val="en-US"/>
              </w:rPr>
              <w:t>12/2/2007, CUI R020330054</w:t>
            </w:r>
            <w:r>
              <w:rPr>
                <w:rFonts w:cs="Arial"/>
                <w:szCs w:val="16"/>
                <w:lang w:val="en-US"/>
              </w:rPr>
              <w:t xml:space="preserve"> </w:t>
            </w:r>
          </w:p>
        </w:tc>
        <w:tc>
          <w:tcPr>
            <w:tcW w:w="2994" w:type="pct"/>
            <w:gridSpan w:val="2"/>
          </w:tcPr>
          <w:p w14:paraId="7277E61E" w14:textId="1405CD89" w:rsidR="00FF65F3" w:rsidRPr="00084451" w:rsidRDefault="00FF65F3" w:rsidP="00FF65F3">
            <w:pPr>
              <w:pStyle w:val="Header"/>
              <w:spacing w:line="240" w:lineRule="auto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084451">
              <w:rPr>
                <w:rFonts w:ascii="Arial" w:hAnsi="Arial" w:cs="Arial"/>
                <w:b/>
                <w:sz w:val="18"/>
                <w:szCs w:val="18"/>
                <w:lang w:val="it-IT"/>
              </w:rPr>
              <w:t>Denumire Proiect:</w:t>
            </w:r>
            <w:r w:rsidRPr="00084451">
              <w:rPr>
                <w:rFonts w:ascii="Arial" w:hAnsi="Arial" w:cs="Arial"/>
                <w:sz w:val="18"/>
                <w:szCs w:val="18"/>
                <w:lang w:val="it-IT"/>
              </w:rPr>
              <w:t xml:space="preserve"> </w:t>
            </w:r>
            <w:r w:rsidRPr="007D4520">
              <w:rPr>
                <w:i/>
              </w:rPr>
              <w:t xml:space="preserve"> </w:t>
            </w:r>
            <w:r w:rsidRPr="009B11AD">
              <w:rPr>
                <w:b/>
                <w:i/>
              </w:rPr>
              <w:t>PROIECTUL REGIONAL DE DEZVOLTARE A INFRASTRUCTURII DE APA SI APA UZATA DIN REGIUNEA TURDA - CAMPIA TURZII, IN PERIOADA 2014-2020</w:t>
            </w:r>
          </w:p>
        </w:tc>
      </w:tr>
      <w:tr w:rsidR="00FF65F3" w14:paraId="232F89C4" w14:textId="77777777" w:rsidTr="00254808">
        <w:trPr>
          <w:trHeight w:val="553"/>
        </w:trPr>
        <w:tc>
          <w:tcPr>
            <w:tcW w:w="2006" w:type="pct"/>
            <w:vMerge/>
          </w:tcPr>
          <w:p w14:paraId="065A45AA" w14:textId="77777777" w:rsidR="00FF65F3" w:rsidRPr="00084451" w:rsidRDefault="00FF65F3" w:rsidP="00FF65F3">
            <w:pPr>
              <w:pStyle w:val="Header"/>
              <w:spacing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994" w:type="pct"/>
            <w:gridSpan w:val="2"/>
          </w:tcPr>
          <w:p w14:paraId="502F3E62" w14:textId="77777777" w:rsidR="00FF65F3" w:rsidRPr="00084451" w:rsidRDefault="00FF65F3" w:rsidP="00FF65F3">
            <w:pPr>
              <w:pStyle w:val="Header"/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  <w:r w:rsidRPr="00084451">
              <w:rPr>
                <w:rFonts w:ascii="Arial" w:hAnsi="Arial" w:cs="Arial"/>
                <w:b/>
                <w:sz w:val="18"/>
                <w:szCs w:val="18"/>
                <w:lang w:val="it-IT"/>
              </w:rPr>
              <w:t xml:space="preserve">Denumire Contract Lucrari: </w:t>
            </w:r>
          </w:p>
          <w:p w14:paraId="3F791536" w14:textId="6DAE7607" w:rsidR="00FF65F3" w:rsidRPr="00084451" w:rsidRDefault="00FF65F3" w:rsidP="00FF65F3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color w:val="FF0000"/>
                <w:sz w:val="18"/>
                <w:szCs w:val="18"/>
                <w:lang w:val="it-IT"/>
              </w:rPr>
            </w:pPr>
            <w:r w:rsidRPr="00210935">
              <w:rPr>
                <w:rStyle w:val="StyleANTET"/>
                <w:rFonts w:cs="Arial"/>
                <w:sz w:val="18"/>
                <w:szCs w:val="18"/>
              </w:rPr>
              <w:t>CL</w:t>
            </w:r>
            <w:r>
              <w:rPr>
                <w:rStyle w:val="StyleANTET"/>
                <w:rFonts w:cs="Arial"/>
                <w:sz w:val="18"/>
                <w:szCs w:val="18"/>
              </w:rPr>
              <w:t>11</w:t>
            </w:r>
            <w:r w:rsidRPr="00210935">
              <w:rPr>
                <w:rStyle w:val="StyleANTET"/>
                <w:rFonts w:cs="Arial"/>
                <w:sz w:val="18"/>
                <w:szCs w:val="18"/>
              </w:rPr>
              <w:t xml:space="preserve"> - </w:t>
            </w:r>
            <w:r w:rsidRPr="00FC7409">
              <w:rPr>
                <w:rStyle w:val="StyleANTET"/>
                <w:rFonts w:cs="Arial"/>
                <w:sz w:val="18"/>
                <w:szCs w:val="18"/>
              </w:rPr>
              <w:t>EXTINDERE SI REABILITARE SISTEM DE ALIMENTARE CU APA SI SISTEM</w:t>
            </w:r>
            <w:r>
              <w:rPr>
                <w:rStyle w:val="StyleANTET"/>
                <w:rFonts w:cs="Arial"/>
                <w:sz w:val="18"/>
                <w:szCs w:val="18"/>
              </w:rPr>
              <w:t xml:space="preserve"> </w:t>
            </w:r>
            <w:r w:rsidRPr="00FC7409">
              <w:rPr>
                <w:rStyle w:val="StyleANTET"/>
                <w:rFonts w:cs="Arial"/>
                <w:sz w:val="18"/>
                <w:szCs w:val="18"/>
              </w:rPr>
              <w:t>DE CANALIZARE MENAJERA IN COMUNELE LUNA SI VIISOARA</w:t>
            </w:r>
          </w:p>
        </w:tc>
      </w:tr>
      <w:tr w:rsidR="00FF65F3" w14:paraId="74CA2441" w14:textId="77777777" w:rsidTr="00AC05DA">
        <w:trPr>
          <w:trHeight w:val="442"/>
        </w:trPr>
        <w:tc>
          <w:tcPr>
            <w:tcW w:w="2006" w:type="pct"/>
          </w:tcPr>
          <w:p w14:paraId="71C4F32D" w14:textId="77777777" w:rsidR="00FF65F3" w:rsidRPr="00084451" w:rsidRDefault="00FF65F3" w:rsidP="00FF65F3">
            <w:pPr>
              <w:pStyle w:val="Header"/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084451">
              <w:rPr>
                <w:rFonts w:ascii="Arial" w:hAnsi="Arial" w:cs="Arial"/>
                <w:b/>
                <w:sz w:val="18"/>
                <w:szCs w:val="18"/>
                <w:lang w:val="fr-FR"/>
              </w:rPr>
              <w:t>Obiectiv :</w:t>
            </w:r>
          </w:p>
          <w:p w14:paraId="2BB1F06C" w14:textId="41AC629D" w:rsidR="00FF65F3" w:rsidRPr="00450DFF" w:rsidRDefault="00FF65F3" w:rsidP="00FF65F3">
            <w:pPr>
              <w:pStyle w:val="Header"/>
              <w:spacing w:line="240" w:lineRule="auto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450DFF">
              <w:rPr>
                <w:rFonts w:ascii="Arial" w:hAnsi="Arial" w:cs="Arial"/>
                <w:sz w:val="18"/>
                <w:szCs w:val="18"/>
                <w:lang w:val="fr-FR"/>
              </w:rPr>
              <w:t xml:space="preserve">Sistem 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de canalizare ape uzate menajere</w:t>
            </w:r>
          </w:p>
        </w:tc>
        <w:tc>
          <w:tcPr>
            <w:tcW w:w="843" w:type="pct"/>
          </w:tcPr>
          <w:p w14:paraId="64612870" w14:textId="77777777" w:rsidR="00FF65F3" w:rsidRDefault="00FF65F3" w:rsidP="00FF65F3">
            <w:pPr>
              <w:pStyle w:val="Header"/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CD368D">
              <w:rPr>
                <w:rFonts w:ascii="Arial" w:hAnsi="Arial" w:cs="Arial"/>
                <w:b/>
                <w:sz w:val="18"/>
                <w:szCs w:val="18"/>
                <w:lang w:val="fr-FR"/>
              </w:rPr>
              <w:t>Obiect :</w:t>
            </w:r>
          </w:p>
          <w:p w14:paraId="7E593C48" w14:textId="58F2E74C" w:rsidR="00FF65F3" w:rsidRDefault="00FF65F3" w:rsidP="00FF65F3">
            <w:pPr>
              <w:pStyle w:val="StyleLeftAfter0pt"/>
              <w:spacing w:before="0" w:line="240" w:lineRule="auto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 xml:space="preserve">Extindere reţea de canalizare </w:t>
            </w:r>
          </w:p>
          <w:p w14:paraId="406A9011" w14:textId="5029EC9B" w:rsidR="00FF65F3" w:rsidRPr="006A2BFC" w:rsidRDefault="00FF65F3" w:rsidP="00FF65F3">
            <w:pPr>
              <w:pStyle w:val="StyleLeftAfter0pt"/>
              <w:spacing w:before="0" w:line="240" w:lineRule="auto"/>
              <w:rPr>
                <w:rFonts w:cs="Arial"/>
                <w:sz w:val="18"/>
                <w:szCs w:val="18"/>
                <w:highlight w:val="yellow"/>
                <w:lang w:val="fr-FR"/>
              </w:rPr>
            </w:pPr>
          </w:p>
        </w:tc>
        <w:tc>
          <w:tcPr>
            <w:tcW w:w="2151" w:type="pct"/>
          </w:tcPr>
          <w:p w14:paraId="5325A408" w14:textId="77777777" w:rsidR="00FF65F3" w:rsidRPr="004863E7" w:rsidRDefault="00FF65F3" w:rsidP="00FF65F3">
            <w:pPr>
              <w:pStyle w:val="Header"/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4863E7">
              <w:rPr>
                <w:rFonts w:ascii="Arial" w:hAnsi="Arial" w:cs="Arial"/>
                <w:b/>
                <w:sz w:val="18"/>
                <w:szCs w:val="18"/>
                <w:lang w:val="fr-FR"/>
              </w:rPr>
              <w:t>Localizare :</w:t>
            </w:r>
          </w:p>
          <w:p w14:paraId="3181CD6A" w14:textId="75DE86FF" w:rsidR="000566E2" w:rsidRPr="004863E7" w:rsidRDefault="00FF65F3" w:rsidP="000566E2">
            <w:pPr>
              <w:pStyle w:val="Header"/>
              <w:spacing w:line="240" w:lineRule="auto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1D2360">
              <w:rPr>
                <w:rFonts w:ascii="Arial" w:hAnsi="Arial" w:cs="Arial"/>
                <w:sz w:val="18"/>
                <w:szCs w:val="18"/>
                <w:lang w:val="fr-FR"/>
              </w:rPr>
              <w:t xml:space="preserve">Comuna Luna, Loc. Luna, Strazile : </w:t>
            </w:r>
            <w:r w:rsidR="000566E2">
              <w:rPr>
                <w:rFonts w:ascii="Arial" w:hAnsi="Arial" w:cs="Arial"/>
                <w:sz w:val="18"/>
                <w:szCs w:val="18"/>
                <w:lang w:val="fr-FR"/>
              </w:rPr>
              <w:t>3, 16, 26, 27</w:t>
            </w:r>
            <w:r w:rsidRPr="001D2360">
              <w:rPr>
                <w:rFonts w:ascii="Arial" w:hAnsi="Arial" w:cs="Arial"/>
                <w:sz w:val="18"/>
                <w:szCs w:val="18"/>
                <w:lang w:val="fr-FR"/>
              </w:rPr>
              <w:t>;</w:t>
            </w:r>
          </w:p>
          <w:p w14:paraId="6612A829" w14:textId="6FA69A5F" w:rsidR="00FF65F3" w:rsidRPr="004863E7" w:rsidRDefault="00FF65F3" w:rsidP="00FF65F3">
            <w:pPr>
              <w:pStyle w:val="Header"/>
              <w:spacing w:line="240" w:lineRule="auto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FF65F3" w14:paraId="1A0F9B68" w14:textId="77777777" w:rsidTr="00254808">
        <w:trPr>
          <w:trHeight w:val="345"/>
        </w:trPr>
        <w:tc>
          <w:tcPr>
            <w:tcW w:w="5000" w:type="pct"/>
            <w:gridSpan w:val="3"/>
          </w:tcPr>
          <w:p w14:paraId="09DDB905" w14:textId="27DF15BA" w:rsidR="00FF65F3" w:rsidRPr="004006D6" w:rsidRDefault="00FF65F3" w:rsidP="00FF65F3">
            <w:pPr>
              <w:pStyle w:val="Header"/>
              <w:spacing w:line="240" w:lineRule="auto"/>
              <w:rPr>
                <w:rFonts w:cs="Arial"/>
                <w:bCs/>
                <w:szCs w:val="16"/>
                <w:lang w:val="en-US"/>
              </w:rPr>
            </w:pPr>
            <w:r w:rsidRPr="0047454D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Subiect : </w:t>
            </w:r>
            <w:r w:rsidR="0047454D" w:rsidRPr="0047454D">
              <w:rPr>
                <w:rFonts w:ascii="Arial" w:hAnsi="Arial" w:cs="Arial"/>
                <w:b/>
                <w:sz w:val="18"/>
                <w:szCs w:val="18"/>
                <w:lang w:val="fr-FR"/>
              </w:rPr>
              <w:t>Solutie tehnica pentru preluarea tuturor consumatorilor si renuntare executie tronson</w:t>
            </w:r>
          </w:p>
        </w:tc>
      </w:tr>
    </w:tbl>
    <w:p w14:paraId="51106D01" w14:textId="77777777" w:rsidR="000566E2" w:rsidRDefault="00BC3D4E" w:rsidP="000566E2">
      <w:pPr>
        <w:spacing w:line="240" w:lineRule="auto"/>
        <w:ind w:firstLine="720"/>
      </w:pPr>
      <w:bookmarkStart w:id="0" w:name="_Hlk66978550"/>
      <w:r w:rsidRPr="00B008A6">
        <w:t xml:space="preserve">Prezenta Dispoziție de Șantier se emite </w:t>
      </w:r>
      <w:r w:rsidR="00296451" w:rsidRPr="00B008A6">
        <w:t xml:space="preserve">ca </w:t>
      </w:r>
      <w:r w:rsidRPr="00B008A6">
        <w:t xml:space="preserve">urmare </w:t>
      </w:r>
      <w:r w:rsidR="00D82F23" w:rsidRPr="00B008A6">
        <w:t xml:space="preserve">a </w:t>
      </w:r>
      <w:r w:rsidR="000566E2">
        <w:t>urmatoarele:</w:t>
      </w:r>
    </w:p>
    <w:p w14:paraId="5ADCBDD3" w14:textId="4D3B9A30" w:rsidR="000566E2" w:rsidRPr="000566E2" w:rsidRDefault="000566E2" w:rsidP="00996EFC">
      <w:pPr>
        <w:pStyle w:val="ListParagraph"/>
        <w:numPr>
          <w:ilvl w:val="0"/>
          <w:numId w:val="38"/>
        </w:numPr>
        <w:spacing w:line="240" w:lineRule="auto"/>
        <w:ind w:firstLine="720"/>
        <w:rPr>
          <w:rFonts w:ascii="Arial" w:eastAsia="Times New Roman" w:hAnsi="Arial" w:cs="Times New Roman"/>
          <w:bCs w:val="0"/>
          <w:iCs w:val="0"/>
          <w:szCs w:val="24"/>
          <w:lang w:val="ro-RO"/>
        </w:rPr>
      </w:pPr>
      <w:r w:rsidRPr="000566E2">
        <w:rPr>
          <w:rFonts w:ascii="Arial" w:eastAsia="Times New Roman" w:hAnsi="Arial" w:cs="Times New Roman"/>
          <w:bCs w:val="0"/>
          <w:iCs w:val="0"/>
          <w:szCs w:val="24"/>
          <w:lang w:val="ro-RO"/>
        </w:rPr>
        <w:t>scri</w:t>
      </w:r>
      <w:r w:rsidR="00EF2084">
        <w:rPr>
          <w:rFonts w:ascii="Arial" w:eastAsia="Times New Roman" w:hAnsi="Arial" w:cs="Times New Roman"/>
          <w:bCs w:val="0"/>
          <w:iCs w:val="0"/>
          <w:szCs w:val="24"/>
          <w:lang w:val="ro-RO"/>
        </w:rPr>
        <w:t>s</w:t>
      </w:r>
      <w:r w:rsidRPr="000566E2">
        <w:rPr>
          <w:rFonts w:ascii="Arial" w:eastAsia="Times New Roman" w:hAnsi="Arial" w:cs="Times New Roman"/>
          <w:bCs w:val="0"/>
          <w:iCs w:val="0"/>
          <w:szCs w:val="24"/>
          <w:lang w:val="ro-RO"/>
        </w:rPr>
        <w:t xml:space="preserve">oarea nr. 2662 din 15.02.2021, prin care ne solicitați </w:t>
      </w:r>
      <w:r w:rsidRPr="000566E2">
        <w:rPr>
          <w:rFonts w:ascii="Arial" w:eastAsia="Times New Roman" w:hAnsi="Arial" w:cs="Times New Roman"/>
          <w:bCs w:val="0"/>
          <w:iCs w:val="0"/>
          <w:szCs w:val="24"/>
          <w:lang w:val="ro-RO"/>
        </w:rPr>
        <w:t>un punct de vedere pe aceste subiecte si eventuale dispozitii de santier daca e cazul,</w:t>
      </w:r>
    </w:p>
    <w:p w14:paraId="15D1E8B2" w14:textId="77777777" w:rsidR="00AC05DA" w:rsidRPr="00AC05DA" w:rsidRDefault="000566E2" w:rsidP="00AD5956">
      <w:pPr>
        <w:pStyle w:val="ListParagraph"/>
        <w:numPr>
          <w:ilvl w:val="0"/>
          <w:numId w:val="38"/>
        </w:numPr>
        <w:spacing w:line="240" w:lineRule="auto"/>
        <w:ind w:firstLine="720"/>
      </w:pPr>
      <w:r w:rsidRPr="00AC05DA">
        <w:rPr>
          <w:rFonts w:ascii="Arial" w:eastAsia="Times New Roman" w:hAnsi="Arial" w:cs="Times New Roman"/>
          <w:szCs w:val="24"/>
          <w:lang w:val="ro-RO"/>
        </w:rPr>
        <w:t>scrisoa</w:t>
      </w:r>
      <w:r w:rsidRPr="00AC05DA">
        <w:rPr>
          <w:rFonts w:ascii="Arial" w:eastAsia="Times New Roman" w:hAnsi="Arial" w:cs="Times New Roman"/>
          <w:szCs w:val="24"/>
          <w:lang w:val="ro-RO"/>
        </w:rPr>
        <w:t>rea nr.1806/11.02.2021</w:t>
      </w:r>
      <w:r w:rsidRPr="00AC05DA">
        <w:rPr>
          <w:rFonts w:ascii="Arial" w:eastAsia="Times New Roman" w:hAnsi="Arial" w:cs="Times New Roman"/>
          <w:szCs w:val="24"/>
          <w:lang w:val="ro-RO"/>
        </w:rPr>
        <w:t xml:space="preserve"> inregistrat</w:t>
      </w:r>
      <w:r w:rsidRPr="00AC05DA">
        <w:rPr>
          <w:rFonts w:ascii="Arial" w:eastAsia="Times New Roman" w:hAnsi="Arial" w:cs="Times New Roman"/>
          <w:szCs w:val="24"/>
          <w:lang w:val="ro-RO"/>
        </w:rPr>
        <w:t>a</w:t>
      </w:r>
      <w:r w:rsidRPr="00AC05DA">
        <w:rPr>
          <w:rFonts w:ascii="Arial" w:eastAsia="Times New Roman" w:hAnsi="Arial" w:cs="Times New Roman"/>
          <w:szCs w:val="24"/>
          <w:lang w:val="ro-RO"/>
        </w:rPr>
        <w:t xml:space="preserve"> la C.A.A. sub nr..2321 din data de 11.02.2021, în care se referă la str. 3, 16, 26 si 27, localitatea Luna </w:t>
      </w:r>
      <w:r w:rsidRPr="00AC05DA">
        <w:rPr>
          <w:rFonts w:ascii="Arial" w:eastAsia="Times New Roman" w:hAnsi="Arial" w:cs="Times New Roman"/>
          <w:szCs w:val="24"/>
          <w:lang w:val="ro-RO"/>
        </w:rPr>
        <w:t xml:space="preserve">- </w:t>
      </w:r>
      <w:r w:rsidRPr="00AC05DA">
        <w:rPr>
          <w:rFonts w:ascii="Arial" w:eastAsia="Times New Roman" w:hAnsi="Arial" w:cs="Times New Roman"/>
          <w:szCs w:val="24"/>
          <w:lang w:val="ro-RO"/>
        </w:rPr>
        <w:t>NC nr.7, localitatea Luna.</w:t>
      </w:r>
      <w:r w:rsidR="00087F64" w:rsidRPr="00AC05DA">
        <w:rPr>
          <w:rFonts w:ascii="Arial" w:eastAsia="Times New Roman" w:hAnsi="Arial" w:cs="Times New Roman"/>
          <w:szCs w:val="24"/>
          <w:lang w:val="ro-RO"/>
        </w:rPr>
        <w:t xml:space="preserve"> </w:t>
      </w:r>
    </w:p>
    <w:bookmarkEnd w:id="0"/>
    <w:p w14:paraId="45651D3F" w14:textId="378F76EB" w:rsidR="00FC7409" w:rsidRDefault="00087F64" w:rsidP="00AC05DA">
      <w:pPr>
        <w:spacing w:line="240" w:lineRule="auto"/>
        <w:ind w:left="1080"/>
      </w:pPr>
      <w:r>
        <w:t xml:space="preserve">Astfel, </w:t>
      </w:r>
      <w:r w:rsidR="00296451" w:rsidRPr="00B008A6">
        <w:t>se adopta urmatoarele modificari</w:t>
      </w:r>
      <w:r w:rsidR="006F334D" w:rsidRPr="00B008A6">
        <w:t>:</w:t>
      </w:r>
    </w:p>
    <w:p w14:paraId="109F4DD8" w14:textId="2B61425C" w:rsidR="000566E2" w:rsidRDefault="00F229BC" w:rsidP="009A5064">
      <w:pPr>
        <w:pStyle w:val="ListParagraph"/>
        <w:numPr>
          <w:ilvl w:val="0"/>
          <w:numId w:val="35"/>
        </w:numPr>
        <w:spacing w:line="240" w:lineRule="auto"/>
        <w:rPr>
          <w:rFonts w:ascii="Arial" w:hAnsi="Arial"/>
        </w:rPr>
      </w:pPr>
      <w:r w:rsidRPr="000566E2">
        <w:rPr>
          <w:rFonts w:ascii="Arial" w:hAnsi="Arial"/>
        </w:rPr>
        <w:t xml:space="preserve">In </w:t>
      </w:r>
      <w:r w:rsidRPr="000566E2">
        <w:rPr>
          <w:rFonts w:ascii="Arial" w:hAnsi="Arial"/>
          <w:u w:val="single"/>
        </w:rPr>
        <w:t xml:space="preserve">Comuna Luna, Loc. Luna pe </w:t>
      </w:r>
      <w:r w:rsidR="006E69C9" w:rsidRPr="000566E2">
        <w:rPr>
          <w:rFonts w:ascii="Arial" w:hAnsi="Arial"/>
          <w:u w:val="single"/>
        </w:rPr>
        <w:t xml:space="preserve">strazile </w:t>
      </w:r>
      <w:r w:rsidRPr="000566E2">
        <w:rPr>
          <w:rFonts w:ascii="Arial" w:hAnsi="Arial"/>
          <w:u w:val="single"/>
        </w:rPr>
        <w:t>2</w:t>
      </w:r>
      <w:r w:rsidR="000566E2" w:rsidRPr="000566E2">
        <w:rPr>
          <w:rFonts w:ascii="Arial" w:hAnsi="Arial"/>
          <w:u w:val="single"/>
        </w:rPr>
        <w:t>6</w:t>
      </w:r>
      <w:r w:rsidR="006E69C9" w:rsidRPr="000566E2">
        <w:rPr>
          <w:rFonts w:ascii="Arial" w:hAnsi="Arial"/>
          <w:u w:val="single"/>
        </w:rPr>
        <w:t xml:space="preserve"> si</w:t>
      </w:r>
      <w:r w:rsidRPr="000566E2">
        <w:rPr>
          <w:rFonts w:ascii="Arial" w:hAnsi="Arial"/>
          <w:u w:val="single"/>
        </w:rPr>
        <w:t xml:space="preserve"> 2</w:t>
      </w:r>
      <w:r w:rsidR="000566E2" w:rsidRPr="000566E2">
        <w:rPr>
          <w:rFonts w:ascii="Arial" w:hAnsi="Arial"/>
          <w:u w:val="single"/>
        </w:rPr>
        <w:t>7</w:t>
      </w:r>
      <w:r w:rsidR="000566E2" w:rsidRPr="000566E2">
        <w:t xml:space="preserve"> </w:t>
      </w:r>
      <w:r w:rsidR="000566E2" w:rsidRPr="000566E2">
        <w:rPr>
          <w:rFonts w:ascii="Arial" w:hAnsi="Arial"/>
        </w:rPr>
        <w:t xml:space="preserve">se dispune renuntarea executiei </w:t>
      </w:r>
      <w:r w:rsidR="00EF2084">
        <w:rPr>
          <w:rFonts w:ascii="Arial" w:hAnsi="Arial"/>
        </w:rPr>
        <w:t xml:space="preserve">retelei de canalizare </w:t>
      </w:r>
      <w:r w:rsidR="000566E2" w:rsidRPr="000566E2">
        <w:rPr>
          <w:rFonts w:ascii="Arial" w:hAnsi="Arial"/>
        </w:rPr>
        <w:t>pentru tronsoanele CM90-CM20, respectiv CM95-CM86 (plansa CJ - CL11-PT+DE-PS-004-A-C), fiind deja executate printr-o alta investitie</w:t>
      </w:r>
      <w:r w:rsidR="000566E2">
        <w:rPr>
          <w:rFonts w:ascii="Arial" w:hAnsi="Arial"/>
        </w:rPr>
        <w:t>;</w:t>
      </w:r>
    </w:p>
    <w:p w14:paraId="5BBB92EF" w14:textId="0E352712" w:rsidR="00AE454B" w:rsidRPr="004666E7" w:rsidRDefault="00F229BC" w:rsidP="004666E7">
      <w:pPr>
        <w:pStyle w:val="ListParagraph"/>
        <w:numPr>
          <w:ilvl w:val="0"/>
          <w:numId w:val="35"/>
        </w:numPr>
        <w:rPr>
          <w:rFonts w:ascii="Arial" w:hAnsi="Arial"/>
        </w:rPr>
      </w:pPr>
      <w:r w:rsidRPr="000566E2">
        <w:rPr>
          <w:rFonts w:ascii="Arial" w:hAnsi="Arial"/>
        </w:rPr>
        <w:t xml:space="preserve">In </w:t>
      </w:r>
      <w:r w:rsidRPr="004666E7">
        <w:rPr>
          <w:rFonts w:ascii="Arial" w:hAnsi="Arial"/>
          <w:u w:val="single"/>
        </w:rPr>
        <w:t>Comuna Luna, Loc. Luna pe Str.</w:t>
      </w:r>
      <w:r w:rsidR="004666E7" w:rsidRPr="004666E7">
        <w:rPr>
          <w:rFonts w:ascii="Arial" w:hAnsi="Arial"/>
          <w:u w:val="single"/>
        </w:rPr>
        <w:t>16</w:t>
      </w:r>
      <w:r w:rsidR="005A16F3" w:rsidRPr="000566E2">
        <w:rPr>
          <w:rFonts w:ascii="Arial" w:hAnsi="Arial"/>
        </w:rPr>
        <w:t xml:space="preserve"> </w:t>
      </w:r>
      <w:r w:rsidR="004666E7" w:rsidRPr="004666E7">
        <w:rPr>
          <w:rFonts w:ascii="Arial" w:hAnsi="Arial"/>
        </w:rPr>
        <w:t>dispunem prelungire colector de canalizare De250mm de ape uzate menajere pentru preluarea tuturor consumatorilor cu L = 32,0m din CM180 si 4 racorduri la proprietati(</w:t>
      </w:r>
      <w:r w:rsidR="004666E7">
        <w:rPr>
          <w:rFonts w:ascii="Arial" w:hAnsi="Arial"/>
        </w:rPr>
        <w:t xml:space="preserve">plansa </w:t>
      </w:r>
      <w:r w:rsidR="004666E7" w:rsidRPr="004666E7">
        <w:rPr>
          <w:rFonts w:ascii="Arial" w:hAnsi="Arial"/>
        </w:rPr>
        <w:t>CJ-CL11-PT+DE-PS-004.1-A-C)</w:t>
      </w:r>
      <w:r w:rsidR="005A16F3" w:rsidRPr="004666E7">
        <w:t>;</w:t>
      </w:r>
    </w:p>
    <w:p w14:paraId="7768BCCB" w14:textId="0792BC14" w:rsidR="00F675D5" w:rsidRPr="00775BB2" w:rsidRDefault="006E69C9" w:rsidP="00775BB2">
      <w:pPr>
        <w:pStyle w:val="ListParagraph"/>
        <w:numPr>
          <w:ilvl w:val="0"/>
          <w:numId w:val="35"/>
        </w:numPr>
        <w:rPr>
          <w:rFonts w:ascii="Arial" w:hAnsi="Arial"/>
        </w:rPr>
      </w:pPr>
      <w:r w:rsidRPr="00F675D5">
        <w:rPr>
          <w:rFonts w:ascii="Arial" w:hAnsi="Arial"/>
        </w:rPr>
        <w:t xml:space="preserve">In </w:t>
      </w:r>
      <w:r w:rsidRPr="00775BB2">
        <w:rPr>
          <w:rFonts w:ascii="Arial" w:hAnsi="Arial"/>
          <w:u w:val="single"/>
        </w:rPr>
        <w:t>Comuna Luna, Loc.Luna, pe strada</w:t>
      </w:r>
      <w:r w:rsidR="00775BB2" w:rsidRPr="00775BB2">
        <w:rPr>
          <w:rFonts w:ascii="Arial" w:hAnsi="Arial"/>
          <w:u w:val="single"/>
        </w:rPr>
        <w:t xml:space="preserve"> 3</w:t>
      </w:r>
      <w:r w:rsidRPr="00F675D5">
        <w:rPr>
          <w:rFonts w:ascii="Arial" w:hAnsi="Arial"/>
        </w:rPr>
        <w:t xml:space="preserve"> </w:t>
      </w:r>
      <w:r w:rsidR="00775BB2" w:rsidRPr="00775BB2">
        <w:rPr>
          <w:rFonts w:ascii="Arial" w:hAnsi="Arial"/>
        </w:rPr>
        <w:t>dispunem prelungire colector de canalizare De250mm si refulare De90mm de ape uzate menajere pentru preluarea tuturor consumatorilor cu L = 56,3m, respectiv =56,2m si repozitionare SPAU3 pentru evitarea izvorului din actuala locatie si blocarea accesului la o proprietate, in capatul acestui colector (DS-004, CJ-CL11-PT+DE-PS-004.1-A-C);</w:t>
      </w:r>
    </w:p>
    <w:p w14:paraId="36B80843" w14:textId="276C0E2E" w:rsidR="0093791A" w:rsidRDefault="00082B25" w:rsidP="00F675D5">
      <w:pPr>
        <w:spacing w:line="240" w:lineRule="auto"/>
        <w:ind w:left="360" w:firstLine="360"/>
      </w:pPr>
      <w:r w:rsidRPr="007E68EA">
        <w:t xml:space="preserve">Pentru adaptarea proiectului la situatia reala existenta in teren, determinata conform constatarilor efectuate dupa inceperea executiei, se ajusteaza lungimea retelei de </w:t>
      </w:r>
      <w:r w:rsidR="00035590" w:rsidRPr="007E68EA">
        <w:t>canalizare</w:t>
      </w:r>
      <w:r w:rsidRPr="007E68EA">
        <w:t xml:space="preserve"> si a</w:t>
      </w:r>
      <w:r w:rsidR="0018015E" w:rsidRPr="007E68EA">
        <w:t xml:space="preserve"> </w:t>
      </w:r>
      <w:r w:rsidR="00035590" w:rsidRPr="007E68EA">
        <w:t>racordurilor</w:t>
      </w:r>
      <w:r w:rsidRPr="007E68EA">
        <w:t xml:space="preserve"> aferente.</w:t>
      </w:r>
    </w:p>
    <w:p w14:paraId="69B253C6" w14:textId="77777777" w:rsidR="00A95613" w:rsidRDefault="00162746" w:rsidP="00F675D5">
      <w:pPr>
        <w:spacing w:line="240" w:lineRule="auto"/>
      </w:pPr>
      <w:r>
        <w:t xml:space="preserve"> </w:t>
      </w:r>
      <w:r>
        <w:tab/>
      </w:r>
      <w:r w:rsidR="009B7601" w:rsidRPr="00C207BB">
        <w:t>Prevederile</w:t>
      </w:r>
      <w:r w:rsidR="009B7601" w:rsidRPr="00E57067">
        <w:t xml:space="preserve"> prezentei Dispoziții de Şantier generează </w:t>
      </w:r>
      <w:r w:rsidR="00035590">
        <w:t xml:space="preserve">renuntari si </w:t>
      </w:r>
      <w:r w:rsidR="00C64765">
        <w:t>cantitati suplimentare</w:t>
      </w:r>
      <w:r w:rsidR="009B7601">
        <w:t xml:space="preserve"> </w:t>
      </w:r>
      <w:r w:rsidR="003E30AD">
        <w:t>in</w:t>
      </w:r>
      <w:r w:rsidR="009B7601">
        <w:t xml:space="preserve"> </w:t>
      </w:r>
      <w:r w:rsidR="009B7601" w:rsidRPr="00E57067">
        <w:t xml:space="preserve"> List</w:t>
      </w:r>
      <w:r w:rsidR="00AD5159">
        <w:t>ele</w:t>
      </w:r>
      <w:r w:rsidR="009B7601" w:rsidRPr="00E57067">
        <w:t xml:space="preserve"> de </w:t>
      </w:r>
      <w:r w:rsidR="009B7601" w:rsidRPr="004024CD">
        <w:t xml:space="preserve">Cantităţi: </w:t>
      </w:r>
    </w:p>
    <w:p w14:paraId="6E72726A" w14:textId="442F832F" w:rsidR="0012500C" w:rsidRPr="008B30D4" w:rsidRDefault="0047454D" w:rsidP="00F675D5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Times New Roman"/>
          <w:bCs w:val="0"/>
          <w:iCs w:val="0"/>
          <w:szCs w:val="24"/>
          <w:lang w:val="ro-RO"/>
        </w:rPr>
      </w:pPr>
      <w:r w:rsidRPr="008B30D4">
        <w:rPr>
          <w:rFonts w:ascii="Arial" w:eastAsia="Times New Roman" w:hAnsi="Arial" w:cs="Times New Roman"/>
          <w:bCs w:val="0"/>
          <w:iCs w:val="0"/>
          <w:szCs w:val="24"/>
          <w:lang w:val="ro-RO"/>
        </w:rPr>
        <w:t>LDC-D-3.15</w:t>
      </w:r>
      <w:r w:rsidRPr="008B30D4">
        <w:rPr>
          <w:rFonts w:ascii="Arial" w:eastAsia="Times New Roman" w:hAnsi="Arial" w:cs="Times New Roman"/>
          <w:bCs w:val="0"/>
          <w:iCs w:val="0"/>
          <w:szCs w:val="24"/>
          <w:lang w:val="ro-RO"/>
        </w:rPr>
        <w:tab/>
        <w:t>Extindere retea de canalizare menajera pe Str.3</w:t>
      </w:r>
    </w:p>
    <w:p w14:paraId="6DC88E1F" w14:textId="2C37A23A" w:rsidR="0047454D" w:rsidRPr="008B30D4" w:rsidRDefault="0047454D" w:rsidP="00F675D5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Times New Roman"/>
          <w:bCs w:val="0"/>
          <w:iCs w:val="0"/>
          <w:szCs w:val="24"/>
          <w:lang w:val="ro-RO"/>
        </w:rPr>
      </w:pPr>
      <w:r w:rsidRPr="008B30D4">
        <w:rPr>
          <w:rFonts w:ascii="Arial" w:eastAsia="Times New Roman" w:hAnsi="Arial" w:cs="Times New Roman"/>
          <w:bCs w:val="0"/>
          <w:iCs w:val="0"/>
          <w:szCs w:val="24"/>
          <w:lang w:val="ro-RO"/>
        </w:rPr>
        <w:t>LDC-D-4.1</w:t>
      </w:r>
      <w:r w:rsidRPr="008B30D4">
        <w:rPr>
          <w:rFonts w:ascii="Arial" w:eastAsia="Times New Roman" w:hAnsi="Arial" w:cs="Times New Roman"/>
          <w:bCs w:val="0"/>
          <w:iCs w:val="0"/>
          <w:szCs w:val="24"/>
          <w:lang w:val="ro-RO"/>
        </w:rPr>
        <w:tab/>
        <w:t>Extindere retea de canalizare menajera pe Str.16</w:t>
      </w:r>
    </w:p>
    <w:p w14:paraId="6D57540C" w14:textId="4DCF5074" w:rsidR="0047454D" w:rsidRPr="008B30D4" w:rsidRDefault="0047454D" w:rsidP="00F675D5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Times New Roman"/>
          <w:bCs w:val="0"/>
          <w:iCs w:val="0"/>
          <w:szCs w:val="24"/>
          <w:lang w:val="ro-RO"/>
        </w:rPr>
      </w:pPr>
      <w:r w:rsidRPr="008B30D4">
        <w:rPr>
          <w:rFonts w:ascii="Arial" w:eastAsia="Times New Roman" w:hAnsi="Arial" w:cs="Times New Roman"/>
          <w:bCs w:val="0"/>
          <w:iCs w:val="0"/>
          <w:szCs w:val="24"/>
          <w:lang w:val="ro-RO"/>
        </w:rPr>
        <w:t>LDC-D-3.16</w:t>
      </w:r>
      <w:r w:rsidRPr="008B30D4">
        <w:rPr>
          <w:rFonts w:ascii="Arial" w:eastAsia="Times New Roman" w:hAnsi="Arial" w:cs="Times New Roman"/>
          <w:bCs w:val="0"/>
          <w:iCs w:val="0"/>
          <w:szCs w:val="24"/>
          <w:lang w:val="ro-RO"/>
        </w:rPr>
        <w:tab/>
        <w:t>Extindere retea de canalizare menajera pe Str.26</w:t>
      </w:r>
    </w:p>
    <w:p w14:paraId="254E4E87" w14:textId="00FEDABF" w:rsidR="0047454D" w:rsidRPr="008B30D4" w:rsidRDefault="0047454D" w:rsidP="00F675D5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Times New Roman"/>
          <w:bCs w:val="0"/>
          <w:iCs w:val="0"/>
          <w:szCs w:val="24"/>
          <w:lang w:val="ro-RO"/>
        </w:rPr>
      </w:pPr>
      <w:r w:rsidRPr="008B30D4">
        <w:rPr>
          <w:rFonts w:ascii="Arial" w:eastAsia="Times New Roman" w:hAnsi="Arial" w:cs="Times New Roman"/>
          <w:bCs w:val="0"/>
          <w:iCs w:val="0"/>
          <w:szCs w:val="24"/>
          <w:lang w:val="ro-RO"/>
        </w:rPr>
        <w:t>LDC-D-3.19</w:t>
      </w:r>
      <w:r w:rsidRPr="008B30D4">
        <w:rPr>
          <w:rFonts w:ascii="Arial" w:eastAsia="Times New Roman" w:hAnsi="Arial" w:cs="Times New Roman"/>
          <w:bCs w:val="0"/>
          <w:iCs w:val="0"/>
          <w:szCs w:val="24"/>
          <w:lang w:val="ro-RO"/>
        </w:rPr>
        <w:tab/>
        <w:t>Extindere retea de canalizare menajera pe Str.27</w:t>
      </w:r>
    </w:p>
    <w:p w14:paraId="4C1A8BFB" w14:textId="30204228" w:rsidR="008B30D4" w:rsidRPr="008B30D4" w:rsidRDefault="008B30D4" w:rsidP="00F675D5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Times New Roman"/>
          <w:bCs w:val="0"/>
          <w:iCs w:val="0"/>
          <w:szCs w:val="24"/>
          <w:lang w:val="ro-RO"/>
        </w:rPr>
      </w:pPr>
      <w:r w:rsidRPr="008B30D4">
        <w:rPr>
          <w:rFonts w:ascii="Arial" w:eastAsia="Times New Roman" w:hAnsi="Arial" w:cs="Times New Roman"/>
          <w:bCs w:val="0"/>
          <w:iCs w:val="0"/>
          <w:szCs w:val="24"/>
          <w:lang w:val="ro-RO"/>
        </w:rPr>
        <w:t xml:space="preserve">LDC-G-3.3 </w:t>
      </w:r>
      <w:r>
        <w:rPr>
          <w:rFonts w:ascii="Arial" w:eastAsia="Times New Roman" w:hAnsi="Arial" w:cs="Times New Roman"/>
          <w:bCs w:val="0"/>
          <w:iCs w:val="0"/>
          <w:szCs w:val="24"/>
          <w:lang w:val="ro-RO"/>
        </w:rPr>
        <w:tab/>
      </w:r>
      <w:r w:rsidRPr="008B30D4">
        <w:rPr>
          <w:rFonts w:ascii="Arial" w:eastAsia="Times New Roman" w:hAnsi="Arial" w:cs="Times New Roman"/>
          <w:bCs w:val="0"/>
          <w:iCs w:val="0"/>
          <w:szCs w:val="24"/>
          <w:lang w:val="ro-RO"/>
        </w:rPr>
        <w:t>Statie de pompare ape uzate menajere SPAU3, inclusiv conducta de refulare aferenta</w:t>
      </w:r>
      <w:r w:rsidRPr="008B30D4">
        <w:rPr>
          <w:rFonts w:ascii="Arial" w:eastAsia="Times New Roman" w:hAnsi="Arial" w:cs="Times New Roman"/>
          <w:bCs w:val="0"/>
          <w:iCs w:val="0"/>
          <w:szCs w:val="24"/>
          <w:lang w:val="ro-RO"/>
        </w:rPr>
        <w:tab/>
      </w:r>
      <w:r w:rsidRPr="008B30D4">
        <w:rPr>
          <w:rFonts w:ascii="Arial" w:eastAsia="Times New Roman" w:hAnsi="Arial" w:cs="Times New Roman"/>
          <w:bCs w:val="0"/>
          <w:iCs w:val="0"/>
          <w:szCs w:val="24"/>
          <w:lang w:val="ro-RO"/>
        </w:rPr>
        <w:tab/>
      </w:r>
      <w:r w:rsidRPr="008B30D4">
        <w:rPr>
          <w:rFonts w:ascii="Arial" w:eastAsia="Times New Roman" w:hAnsi="Arial" w:cs="Times New Roman"/>
          <w:bCs w:val="0"/>
          <w:iCs w:val="0"/>
          <w:szCs w:val="24"/>
          <w:lang w:val="ro-RO"/>
        </w:rPr>
        <w:tab/>
      </w:r>
      <w:r w:rsidRPr="008B30D4">
        <w:rPr>
          <w:rFonts w:ascii="Arial" w:eastAsia="Times New Roman" w:hAnsi="Arial" w:cs="Times New Roman"/>
          <w:bCs w:val="0"/>
          <w:iCs w:val="0"/>
          <w:szCs w:val="24"/>
          <w:lang w:val="ro-RO"/>
        </w:rPr>
        <w:tab/>
      </w:r>
    </w:p>
    <w:p w14:paraId="24448D06" w14:textId="6096BD3D" w:rsidR="009171C9" w:rsidRDefault="00E71BC6" w:rsidP="00F675D5">
      <w:pPr>
        <w:spacing w:after="60" w:line="240" w:lineRule="auto"/>
        <w:ind w:firstLine="720"/>
      </w:pPr>
      <w:r>
        <w:t>S</w:t>
      </w:r>
      <w:r w:rsidR="003E30AD">
        <w:t>uplimentarile</w:t>
      </w:r>
      <w:r w:rsidR="00035590">
        <w:t xml:space="preserve"> si renuntarile</w:t>
      </w:r>
      <w:r w:rsidR="003E30AD">
        <w:t xml:space="preserve"> aplicate pe lista de cantitati contin articole existente in contract, pentru care se vor aplica preturile unitare ofertate, cu mentiunea ca decontarea se va realiza pe cantitatile finale executate.</w:t>
      </w:r>
    </w:p>
    <w:p w14:paraId="11E6BCA8" w14:textId="77777777" w:rsidR="008B30D4" w:rsidRDefault="008B30D4" w:rsidP="00F675D5">
      <w:pPr>
        <w:spacing w:after="60" w:line="240" w:lineRule="auto"/>
        <w:ind w:firstLine="720"/>
      </w:pPr>
    </w:p>
    <w:p w14:paraId="28CDAE4B" w14:textId="66C5AA66" w:rsidR="00C475C3" w:rsidRDefault="00C475C3" w:rsidP="00F675D5">
      <w:pPr>
        <w:spacing w:line="240" w:lineRule="auto"/>
        <w:rPr>
          <w:szCs w:val="22"/>
        </w:rPr>
      </w:pPr>
      <w:r w:rsidRPr="00B53CFA">
        <w:rPr>
          <w:b/>
          <w:szCs w:val="22"/>
        </w:rPr>
        <w:lastRenderedPageBreak/>
        <w:t>Anexe</w:t>
      </w:r>
      <w:r w:rsidRPr="00B53CFA">
        <w:rPr>
          <w:szCs w:val="22"/>
        </w:rPr>
        <w:t xml:space="preserve"> : </w:t>
      </w:r>
    </w:p>
    <w:p w14:paraId="5DA13F6A" w14:textId="1B8AE406" w:rsidR="008B5C65" w:rsidRPr="001D2360" w:rsidRDefault="006E69C9" w:rsidP="00F675D5">
      <w:pPr>
        <w:spacing w:line="240" w:lineRule="auto"/>
        <w:rPr>
          <w:b/>
          <w:lang w:val="en-US"/>
        </w:rPr>
      </w:pPr>
      <w:r w:rsidRPr="001D2360">
        <w:rPr>
          <w:b/>
          <w:lang w:val="en-US"/>
        </w:rPr>
        <w:t xml:space="preserve">COM. LUNA, </w:t>
      </w:r>
      <w:r w:rsidR="008B5C65" w:rsidRPr="001D2360">
        <w:rPr>
          <w:b/>
          <w:lang w:val="en-US"/>
        </w:rPr>
        <w:t xml:space="preserve">LUNA, </w:t>
      </w:r>
      <w:r w:rsidR="00961D1A" w:rsidRPr="001D2360">
        <w:rPr>
          <w:b/>
          <w:lang w:val="en-US"/>
        </w:rPr>
        <w:t xml:space="preserve">Strazile </w:t>
      </w:r>
      <w:r w:rsidR="00D64C14" w:rsidRPr="00D64C14">
        <w:rPr>
          <w:b/>
          <w:lang w:val="en-US"/>
        </w:rPr>
        <w:t>3, 16, 26, 27</w:t>
      </w:r>
      <w:r w:rsidR="008B5C65" w:rsidRPr="001D2360">
        <w:rPr>
          <w:b/>
          <w:lang w:val="en-US"/>
        </w:rPr>
        <w:t>:</w:t>
      </w:r>
    </w:p>
    <w:p w14:paraId="508FD8DD" w14:textId="59CBD233" w:rsidR="00D74827" w:rsidRPr="001D2360" w:rsidRDefault="00D74827" w:rsidP="00F675D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60" w:line="240" w:lineRule="auto"/>
        <w:ind w:left="360"/>
        <w:jc w:val="left"/>
        <w:rPr>
          <w:b/>
          <w:lang w:val="en-US"/>
        </w:rPr>
      </w:pPr>
      <w:r w:rsidRPr="001D2360">
        <w:t xml:space="preserve">Planșa </w:t>
      </w:r>
      <w:r w:rsidRPr="001D2360">
        <w:rPr>
          <w:b/>
        </w:rPr>
        <w:t>CJ - CL 11 - PT+DE - PS – 00</w:t>
      </w:r>
      <w:r w:rsidR="008232E5">
        <w:rPr>
          <w:b/>
        </w:rPr>
        <w:t>4</w:t>
      </w:r>
      <w:r w:rsidRPr="001D2360">
        <w:rPr>
          <w:b/>
        </w:rPr>
        <w:t>.1 - A-C</w:t>
      </w:r>
      <w:r w:rsidRPr="001D2360">
        <w:t xml:space="preserve"> </w:t>
      </w:r>
      <w:r w:rsidRPr="001D2360">
        <w:rPr>
          <w:b/>
          <w:bCs w:val="0"/>
        </w:rPr>
        <w:t>R0</w:t>
      </w:r>
      <w:r w:rsidRPr="001D2360">
        <w:t xml:space="preserve">– Plan de situatie Localitatea </w:t>
      </w:r>
      <w:r w:rsidR="00D64C14">
        <w:t>Luna</w:t>
      </w:r>
      <w:r w:rsidRPr="001D2360">
        <w:t xml:space="preserve"> pe strazile</w:t>
      </w:r>
      <w:r w:rsidR="0047454D">
        <w:t xml:space="preserve"> </w:t>
      </w:r>
      <w:r w:rsidR="0047454D">
        <w:rPr>
          <w:rFonts w:ascii="Arial" w:hAnsi="Arial"/>
          <w:sz w:val="18"/>
          <w:szCs w:val="18"/>
          <w:lang w:val="fr-FR"/>
        </w:rPr>
        <w:t>3, 16</w:t>
      </w:r>
      <w:r w:rsidR="006E124F">
        <w:rPr>
          <w:rFonts w:ascii="Arial" w:hAnsi="Arial"/>
          <w:sz w:val="18"/>
          <w:szCs w:val="18"/>
          <w:lang w:val="fr-FR"/>
        </w:rPr>
        <w:t>.</w:t>
      </w:r>
    </w:p>
    <w:p w14:paraId="38CDE3BF" w14:textId="0AD50A35" w:rsidR="001D2360" w:rsidRPr="00460595" w:rsidRDefault="001D2360" w:rsidP="00F675D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60" w:line="240" w:lineRule="auto"/>
        <w:jc w:val="left"/>
      </w:pPr>
    </w:p>
    <w:tbl>
      <w:tblPr>
        <w:tblW w:w="4994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4035"/>
        <w:gridCol w:w="2888"/>
        <w:gridCol w:w="1355"/>
        <w:gridCol w:w="1318"/>
      </w:tblGrid>
      <w:tr w:rsidR="00431300" w14:paraId="37A90DF8" w14:textId="77777777" w:rsidTr="00C14327">
        <w:trPr>
          <w:trHeight w:val="249"/>
          <w:tblHeader/>
        </w:trPr>
        <w:tc>
          <w:tcPr>
            <w:tcW w:w="2102" w:type="pct"/>
            <w:vAlign w:val="center"/>
          </w:tcPr>
          <w:p w14:paraId="46E9A262" w14:textId="77777777" w:rsidR="00431300" w:rsidRDefault="00431300" w:rsidP="00F675D5">
            <w:pPr>
              <w:spacing w:line="240" w:lineRule="auto"/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1505" w:type="pct"/>
            <w:vAlign w:val="center"/>
          </w:tcPr>
          <w:p w14:paraId="0C0772A8" w14:textId="77777777" w:rsidR="00431300" w:rsidRDefault="00431300" w:rsidP="00F675D5">
            <w:pPr>
              <w:spacing w:line="240" w:lineRule="auto"/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Nume si Prenume</w:t>
            </w:r>
          </w:p>
        </w:tc>
        <w:tc>
          <w:tcPr>
            <w:tcW w:w="706" w:type="pct"/>
            <w:vAlign w:val="center"/>
          </w:tcPr>
          <w:p w14:paraId="14C63D79" w14:textId="77777777" w:rsidR="00431300" w:rsidRDefault="00431300" w:rsidP="00F675D5">
            <w:pPr>
              <w:spacing w:line="240" w:lineRule="auto"/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Semnatura</w:t>
            </w:r>
          </w:p>
        </w:tc>
        <w:tc>
          <w:tcPr>
            <w:tcW w:w="687" w:type="pct"/>
            <w:vAlign w:val="center"/>
          </w:tcPr>
          <w:p w14:paraId="14310567" w14:textId="77777777" w:rsidR="00431300" w:rsidRDefault="00431300" w:rsidP="00F675D5">
            <w:pPr>
              <w:spacing w:line="240" w:lineRule="auto"/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Data</w:t>
            </w:r>
          </w:p>
        </w:tc>
      </w:tr>
      <w:tr w:rsidR="00431300" w14:paraId="66F76FA3" w14:textId="77777777" w:rsidTr="00C14327">
        <w:trPr>
          <w:trHeight w:val="776"/>
        </w:trPr>
        <w:tc>
          <w:tcPr>
            <w:tcW w:w="2102" w:type="pct"/>
            <w:vAlign w:val="center"/>
          </w:tcPr>
          <w:p w14:paraId="4622547D" w14:textId="77777777" w:rsidR="00807FDD" w:rsidRDefault="00431300" w:rsidP="00F675D5">
            <w:pPr>
              <w:spacing w:line="240" w:lineRule="auto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Proiectant: </w:t>
            </w:r>
          </w:p>
          <w:p w14:paraId="1E1F0EA1" w14:textId="3FA20839" w:rsidR="002763B1" w:rsidRPr="003522C7" w:rsidRDefault="00FE4F1C" w:rsidP="00F675D5">
            <w:pPr>
              <w:spacing w:line="240" w:lineRule="auto"/>
              <w:jc w:val="left"/>
              <w:rPr>
                <w:rFonts w:cs="Arial"/>
                <w:szCs w:val="22"/>
              </w:rPr>
            </w:pPr>
            <w:r w:rsidRPr="00A40285">
              <w:rPr>
                <w:rFonts w:cs="Arial"/>
                <w:szCs w:val="22"/>
              </w:rPr>
              <w:t xml:space="preserve">S.C. </w:t>
            </w:r>
            <w:r w:rsidR="007F434E" w:rsidRPr="00A40285">
              <w:rPr>
                <w:rFonts w:cs="Arial"/>
                <w:szCs w:val="22"/>
              </w:rPr>
              <w:t xml:space="preserve">ROMAIR CONSULTING </w:t>
            </w:r>
            <w:r w:rsidRPr="00A40285">
              <w:rPr>
                <w:rFonts w:cs="Arial"/>
                <w:szCs w:val="22"/>
              </w:rPr>
              <w:t>S.R.L.</w:t>
            </w:r>
          </w:p>
        </w:tc>
        <w:tc>
          <w:tcPr>
            <w:tcW w:w="1505" w:type="pct"/>
            <w:vAlign w:val="center"/>
          </w:tcPr>
          <w:p w14:paraId="2880EDB6" w14:textId="035E929E" w:rsidR="00431300" w:rsidRPr="00CB718F" w:rsidRDefault="007F434E" w:rsidP="00F675D5">
            <w:pPr>
              <w:spacing w:line="240" w:lineRule="auto"/>
              <w:jc w:val="left"/>
              <w:rPr>
                <w:rFonts w:cs="Arial"/>
                <w:szCs w:val="22"/>
                <w:highlight w:val="yellow"/>
              </w:rPr>
            </w:pPr>
            <w:r w:rsidRPr="0010195E">
              <w:rPr>
                <w:rFonts w:cs="Arial"/>
                <w:szCs w:val="22"/>
              </w:rPr>
              <w:t xml:space="preserve">Ing </w:t>
            </w:r>
            <w:r w:rsidR="00052936">
              <w:rPr>
                <w:rFonts w:cs="Arial"/>
                <w:szCs w:val="22"/>
              </w:rPr>
              <w:t xml:space="preserve">Andrei </w:t>
            </w:r>
            <w:r w:rsidR="00807FDD">
              <w:rPr>
                <w:rFonts w:cs="Arial"/>
                <w:szCs w:val="22"/>
              </w:rPr>
              <w:t>Bulumete</w:t>
            </w:r>
          </w:p>
        </w:tc>
        <w:tc>
          <w:tcPr>
            <w:tcW w:w="706" w:type="pct"/>
            <w:vAlign w:val="center"/>
          </w:tcPr>
          <w:p w14:paraId="752C33EF" w14:textId="77777777" w:rsidR="00431300" w:rsidRPr="00CB718F" w:rsidRDefault="00431300" w:rsidP="00F675D5">
            <w:pPr>
              <w:spacing w:line="240" w:lineRule="auto"/>
              <w:jc w:val="left"/>
              <w:rPr>
                <w:rFonts w:cs="Arial"/>
                <w:szCs w:val="22"/>
                <w:highlight w:val="yellow"/>
              </w:rPr>
            </w:pPr>
          </w:p>
        </w:tc>
        <w:tc>
          <w:tcPr>
            <w:tcW w:w="687" w:type="pct"/>
            <w:vAlign w:val="center"/>
          </w:tcPr>
          <w:p w14:paraId="3BD14957" w14:textId="325B804E" w:rsidR="00431300" w:rsidRPr="00CB718F" w:rsidRDefault="00D64C14" w:rsidP="00F675D5">
            <w:pPr>
              <w:spacing w:line="240" w:lineRule="auto"/>
              <w:jc w:val="left"/>
              <w:rPr>
                <w:rFonts w:cs="Arial"/>
                <w:color w:val="FF0000"/>
                <w:szCs w:val="22"/>
                <w:highlight w:val="yellow"/>
              </w:rPr>
            </w:pPr>
            <w:r>
              <w:rPr>
                <w:rFonts w:cs="Arial"/>
                <w:szCs w:val="22"/>
              </w:rPr>
              <w:t>19.03.2021</w:t>
            </w:r>
          </w:p>
        </w:tc>
      </w:tr>
      <w:tr w:rsidR="006449B9" w:rsidRPr="00A87DB6" w14:paraId="4657C573" w14:textId="77777777" w:rsidTr="00C14327">
        <w:trPr>
          <w:trHeight w:val="249"/>
        </w:trPr>
        <w:tc>
          <w:tcPr>
            <w:tcW w:w="2102" w:type="pct"/>
            <w:vAlign w:val="center"/>
          </w:tcPr>
          <w:p w14:paraId="6261FD75" w14:textId="77777777" w:rsidR="00807FDD" w:rsidRPr="00807FDD" w:rsidRDefault="00807FDD" w:rsidP="00F675D5">
            <w:pPr>
              <w:spacing w:line="240" w:lineRule="auto"/>
              <w:jc w:val="left"/>
              <w:rPr>
                <w:rFonts w:cs="Arial"/>
                <w:szCs w:val="22"/>
              </w:rPr>
            </w:pPr>
            <w:r w:rsidRPr="00807FDD">
              <w:rPr>
                <w:rFonts w:cs="Arial"/>
                <w:szCs w:val="22"/>
              </w:rPr>
              <w:t>Am luat la cunostinta</w:t>
            </w:r>
          </w:p>
          <w:p w14:paraId="644555FB" w14:textId="77777777" w:rsidR="00807FDD" w:rsidRPr="00807FDD" w:rsidRDefault="00807FDD" w:rsidP="00F675D5">
            <w:pPr>
              <w:spacing w:line="240" w:lineRule="auto"/>
              <w:jc w:val="left"/>
              <w:rPr>
                <w:rFonts w:cs="Arial"/>
                <w:szCs w:val="22"/>
              </w:rPr>
            </w:pPr>
            <w:r w:rsidRPr="00807FDD">
              <w:rPr>
                <w:rFonts w:cs="Arial"/>
                <w:szCs w:val="22"/>
              </w:rPr>
              <w:t>Autoritatea Contractanta:</w:t>
            </w:r>
          </w:p>
          <w:p w14:paraId="4D2F694B" w14:textId="0A85F97F" w:rsidR="006449B9" w:rsidRPr="00A87DB6" w:rsidRDefault="00807FDD" w:rsidP="00F675D5">
            <w:pPr>
              <w:spacing w:line="240" w:lineRule="auto"/>
              <w:jc w:val="left"/>
              <w:rPr>
                <w:rFonts w:cs="Arial"/>
                <w:szCs w:val="22"/>
              </w:rPr>
            </w:pPr>
            <w:r w:rsidRPr="00807FDD">
              <w:rPr>
                <w:rFonts w:cs="Arial"/>
                <w:szCs w:val="22"/>
              </w:rPr>
              <w:t>S. C. COMPANIA DE APA ARIES S.A. TURDA</w:t>
            </w:r>
            <w:r w:rsidRPr="00807FDD">
              <w:rPr>
                <w:rFonts w:cs="Arial"/>
                <w:szCs w:val="22"/>
              </w:rPr>
              <w:tab/>
            </w:r>
          </w:p>
        </w:tc>
        <w:tc>
          <w:tcPr>
            <w:tcW w:w="1505" w:type="pct"/>
            <w:vAlign w:val="center"/>
          </w:tcPr>
          <w:p w14:paraId="22ABF821" w14:textId="77777777" w:rsidR="00807FDD" w:rsidRPr="00807FDD" w:rsidRDefault="00807FDD" w:rsidP="00F675D5">
            <w:pPr>
              <w:spacing w:line="240" w:lineRule="auto"/>
              <w:jc w:val="left"/>
              <w:rPr>
                <w:rFonts w:cs="Arial"/>
                <w:szCs w:val="22"/>
              </w:rPr>
            </w:pPr>
            <w:r w:rsidRPr="00807FDD">
              <w:rPr>
                <w:rFonts w:cs="Arial"/>
                <w:szCs w:val="22"/>
              </w:rPr>
              <w:t xml:space="preserve">Manager proiect UIP POIM </w:t>
            </w:r>
          </w:p>
          <w:p w14:paraId="3A5AD9CA" w14:textId="77777777" w:rsidR="00807FDD" w:rsidRPr="00807FDD" w:rsidRDefault="00807FDD" w:rsidP="00F675D5">
            <w:pPr>
              <w:spacing w:line="240" w:lineRule="auto"/>
              <w:jc w:val="left"/>
              <w:rPr>
                <w:rFonts w:cs="Arial"/>
                <w:szCs w:val="22"/>
              </w:rPr>
            </w:pPr>
            <w:r w:rsidRPr="00807FDD">
              <w:rPr>
                <w:rFonts w:cs="Arial"/>
                <w:szCs w:val="22"/>
              </w:rPr>
              <w:t xml:space="preserve">Ing. Sarb Mihaiela </w:t>
            </w:r>
          </w:p>
          <w:p w14:paraId="4A61DF04" w14:textId="07D3ADE3" w:rsidR="00807FDD" w:rsidRPr="00807FDD" w:rsidRDefault="00807FDD" w:rsidP="00F675D5">
            <w:pPr>
              <w:spacing w:line="240" w:lineRule="auto"/>
              <w:jc w:val="left"/>
              <w:rPr>
                <w:rFonts w:cs="Arial"/>
                <w:szCs w:val="22"/>
              </w:rPr>
            </w:pPr>
            <w:r w:rsidRPr="00807FDD">
              <w:rPr>
                <w:rFonts w:cs="Arial"/>
                <w:szCs w:val="22"/>
              </w:rPr>
              <w:t xml:space="preserve">Coordonator contract </w:t>
            </w:r>
            <w:r w:rsidR="00FA38A9">
              <w:rPr>
                <w:rFonts w:cs="Arial"/>
                <w:szCs w:val="22"/>
              </w:rPr>
              <w:t>CL11</w:t>
            </w:r>
          </w:p>
          <w:p w14:paraId="2EE73531" w14:textId="68718654" w:rsidR="00AA3170" w:rsidRPr="00A87DB6" w:rsidRDefault="00807FDD" w:rsidP="00F675D5">
            <w:pPr>
              <w:spacing w:line="240" w:lineRule="auto"/>
              <w:jc w:val="left"/>
            </w:pPr>
            <w:r w:rsidRPr="00807FDD">
              <w:rPr>
                <w:rFonts w:cs="Arial"/>
                <w:szCs w:val="22"/>
              </w:rPr>
              <w:t xml:space="preserve">Ing. </w:t>
            </w:r>
            <w:r w:rsidR="00FA38A9">
              <w:rPr>
                <w:rFonts w:cs="Arial"/>
                <w:szCs w:val="22"/>
              </w:rPr>
              <w:t>Raluca Dardai</w:t>
            </w:r>
            <w:r w:rsidRPr="00807FDD">
              <w:rPr>
                <w:rFonts w:cs="Arial"/>
                <w:szCs w:val="22"/>
              </w:rPr>
              <w:tab/>
            </w:r>
          </w:p>
        </w:tc>
        <w:tc>
          <w:tcPr>
            <w:tcW w:w="706" w:type="pct"/>
            <w:vAlign w:val="center"/>
          </w:tcPr>
          <w:p w14:paraId="76F0758F" w14:textId="77777777" w:rsidR="006449B9" w:rsidRPr="00A87DB6" w:rsidRDefault="006449B9" w:rsidP="00F675D5">
            <w:pPr>
              <w:spacing w:line="240" w:lineRule="auto"/>
              <w:jc w:val="left"/>
              <w:rPr>
                <w:rFonts w:cs="Arial"/>
                <w:szCs w:val="22"/>
              </w:rPr>
            </w:pPr>
          </w:p>
        </w:tc>
        <w:tc>
          <w:tcPr>
            <w:tcW w:w="687" w:type="pct"/>
            <w:vAlign w:val="center"/>
          </w:tcPr>
          <w:p w14:paraId="01DAEA36" w14:textId="77777777" w:rsidR="006449B9" w:rsidRPr="00A87DB6" w:rsidRDefault="006449B9" w:rsidP="00F675D5">
            <w:pPr>
              <w:spacing w:line="240" w:lineRule="auto"/>
              <w:jc w:val="left"/>
              <w:rPr>
                <w:rFonts w:cs="Arial"/>
                <w:szCs w:val="22"/>
              </w:rPr>
            </w:pPr>
          </w:p>
        </w:tc>
      </w:tr>
      <w:tr w:rsidR="006449B9" w:rsidRPr="00A87DB6" w14:paraId="091E0EB4" w14:textId="77777777" w:rsidTr="00C14327">
        <w:trPr>
          <w:trHeight w:val="249"/>
        </w:trPr>
        <w:tc>
          <w:tcPr>
            <w:tcW w:w="2102" w:type="pct"/>
            <w:vAlign w:val="center"/>
          </w:tcPr>
          <w:p w14:paraId="2BF180AF" w14:textId="13F92E92" w:rsidR="006449B9" w:rsidRPr="00663823" w:rsidRDefault="00807FDD" w:rsidP="00F675D5">
            <w:pPr>
              <w:spacing w:line="240" w:lineRule="auto"/>
              <w:jc w:val="left"/>
              <w:rPr>
                <w:rFonts w:cs="Arial"/>
                <w:szCs w:val="22"/>
                <w:lang w:val="en-US"/>
              </w:rPr>
            </w:pPr>
            <w:r w:rsidRPr="00807FDD">
              <w:rPr>
                <w:rFonts w:cs="Arial"/>
                <w:szCs w:val="22"/>
              </w:rPr>
              <w:t>Am luat la cunostinta</w:t>
            </w:r>
            <w:r w:rsidR="00F675D5">
              <w:rPr>
                <w:rFonts w:cs="Arial"/>
                <w:szCs w:val="22"/>
              </w:rPr>
              <w:t xml:space="preserve">    </w:t>
            </w:r>
            <w:r w:rsidRPr="00807FDD">
              <w:rPr>
                <w:rFonts w:cs="Arial"/>
                <w:szCs w:val="22"/>
              </w:rPr>
              <w:t xml:space="preserve"> </w:t>
            </w:r>
            <w:r w:rsidR="00F675D5">
              <w:rPr>
                <w:rFonts w:cs="Arial"/>
                <w:szCs w:val="22"/>
              </w:rPr>
              <w:t xml:space="preserve"> </w:t>
            </w:r>
            <w:r w:rsidRPr="00807FDD">
              <w:rPr>
                <w:rFonts w:cs="Arial"/>
                <w:szCs w:val="22"/>
              </w:rPr>
              <w:t xml:space="preserve">Antreprenor: Asocierea </w:t>
            </w:r>
            <w:r w:rsidR="00EC26E7">
              <w:rPr>
                <w:rFonts w:cs="Arial"/>
                <w:szCs w:val="22"/>
              </w:rPr>
              <w:t>SC AWE INFRA SRL – SC INDEMANAREA PRODCOM SRL</w:t>
            </w:r>
          </w:p>
        </w:tc>
        <w:tc>
          <w:tcPr>
            <w:tcW w:w="1505" w:type="pct"/>
            <w:vAlign w:val="center"/>
          </w:tcPr>
          <w:p w14:paraId="3AE1DB35" w14:textId="77777777" w:rsidR="00807FDD" w:rsidRDefault="00807FDD" w:rsidP="00F675D5">
            <w:pPr>
              <w:spacing w:line="240" w:lineRule="auto"/>
              <w:jc w:val="left"/>
              <w:rPr>
                <w:rFonts w:cs="Arial"/>
                <w:szCs w:val="22"/>
              </w:rPr>
            </w:pPr>
          </w:p>
          <w:p w14:paraId="6AE29429" w14:textId="2C59FE23" w:rsidR="006449B9" w:rsidRPr="00A87DB6" w:rsidRDefault="00807FDD" w:rsidP="00F675D5">
            <w:pPr>
              <w:spacing w:line="240" w:lineRule="auto"/>
              <w:jc w:val="left"/>
              <w:rPr>
                <w:rFonts w:cs="Arial"/>
                <w:szCs w:val="22"/>
              </w:rPr>
            </w:pPr>
            <w:r w:rsidRPr="00807FDD">
              <w:rPr>
                <w:rFonts w:cs="Arial"/>
                <w:szCs w:val="22"/>
              </w:rPr>
              <w:t xml:space="preserve">Ing. </w:t>
            </w:r>
            <w:r w:rsidR="00333803">
              <w:rPr>
                <w:rFonts w:cs="Arial"/>
                <w:szCs w:val="22"/>
              </w:rPr>
              <w:t>Catalin Budusan</w:t>
            </w:r>
          </w:p>
        </w:tc>
        <w:tc>
          <w:tcPr>
            <w:tcW w:w="706" w:type="pct"/>
            <w:vAlign w:val="center"/>
          </w:tcPr>
          <w:p w14:paraId="115AD9E4" w14:textId="77777777" w:rsidR="006449B9" w:rsidRPr="00A87DB6" w:rsidRDefault="006449B9" w:rsidP="00F675D5">
            <w:pPr>
              <w:spacing w:line="240" w:lineRule="auto"/>
              <w:jc w:val="left"/>
              <w:rPr>
                <w:rFonts w:cs="Arial"/>
                <w:szCs w:val="22"/>
              </w:rPr>
            </w:pPr>
          </w:p>
        </w:tc>
        <w:tc>
          <w:tcPr>
            <w:tcW w:w="687" w:type="pct"/>
            <w:vAlign w:val="center"/>
          </w:tcPr>
          <w:p w14:paraId="6565B001" w14:textId="77777777" w:rsidR="006449B9" w:rsidRPr="00A87DB6" w:rsidRDefault="006449B9" w:rsidP="00F675D5">
            <w:pPr>
              <w:spacing w:line="240" w:lineRule="auto"/>
              <w:jc w:val="left"/>
              <w:rPr>
                <w:rFonts w:cs="Arial"/>
                <w:szCs w:val="22"/>
              </w:rPr>
            </w:pPr>
          </w:p>
        </w:tc>
      </w:tr>
      <w:tr w:rsidR="006449B9" w:rsidRPr="00A87DB6" w14:paraId="1A70D961" w14:textId="77777777" w:rsidTr="00C14327">
        <w:trPr>
          <w:trHeight w:val="249"/>
        </w:trPr>
        <w:tc>
          <w:tcPr>
            <w:tcW w:w="2102" w:type="pct"/>
            <w:vAlign w:val="center"/>
          </w:tcPr>
          <w:p w14:paraId="6AA06B78" w14:textId="062C8021" w:rsidR="00807FDD" w:rsidRPr="00807FDD" w:rsidRDefault="00807FDD" w:rsidP="00F675D5">
            <w:pPr>
              <w:spacing w:line="240" w:lineRule="auto"/>
              <w:jc w:val="left"/>
              <w:rPr>
                <w:rFonts w:cs="Arial"/>
                <w:szCs w:val="22"/>
              </w:rPr>
            </w:pPr>
            <w:r w:rsidRPr="00807FDD">
              <w:rPr>
                <w:rFonts w:cs="Arial"/>
                <w:szCs w:val="22"/>
              </w:rPr>
              <w:t xml:space="preserve">Am luat la cunostinta:             </w:t>
            </w:r>
          </w:p>
          <w:p w14:paraId="6E584BA2" w14:textId="77777777" w:rsidR="001D2360" w:rsidRDefault="00807FDD" w:rsidP="00F675D5">
            <w:pPr>
              <w:spacing w:line="240" w:lineRule="auto"/>
              <w:jc w:val="left"/>
              <w:rPr>
                <w:rFonts w:cs="Arial"/>
                <w:szCs w:val="22"/>
              </w:rPr>
            </w:pPr>
            <w:r w:rsidRPr="00807FDD">
              <w:rPr>
                <w:rFonts w:cs="Arial"/>
                <w:szCs w:val="22"/>
              </w:rPr>
              <w:t>Diriginte de santier:</w:t>
            </w:r>
            <w:r w:rsidRPr="00807FDD">
              <w:rPr>
                <w:rFonts w:cs="Arial"/>
                <w:szCs w:val="22"/>
              </w:rPr>
              <w:tab/>
            </w:r>
          </w:p>
          <w:p w14:paraId="260B8BAF" w14:textId="77777777" w:rsidR="001D2360" w:rsidRDefault="001D2360" w:rsidP="00F675D5">
            <w:pPr>
              <w:spacing w:line="240" w:lineRule="auto"/>
              <w:jc w:val="left"/>
              <w:rPr>
                <w:rFonts w:cs="Arial"/>
                <w:szCs w:val="22"/>
              </w:rPr>
            </w:pPr>
          </w:p>
          <w:p w14:paraId="109B0F25" w14:textId="11D1508A" w:rsidR="006449B9" w:rsidRPr="00A87DB6" w:rsidRDefault="00807FDD" w:rsidP="00F675D5">
            <w:pPr>
              <w:spacing w:line="240" w:lineRule="auto"/>
              <w:jc w:val="left"/>
              <w:rPr>
                <w:rFonts w:cs="Arial"/>
                <w:szCs w:val="22"/>
              </w:rPr>
            </w:pPr>
            <w:r w:rsidRPr="00807FDD">
              <w:rPr>
                <w:rFonts w:cs="Arial"/>
                <w:szCs w:val="22"/>
              </w:rPr>
              <w:tab/>
            </w:r>
          </w:p>
        </w:tc>
        <w:tc>
          <w:tcPr>
            <w:tcW w:w="1505" w:type="pct"/>
            <w:vAlign w:val="center"/>
          </w:tcPr>
          <w:p w14:paraId="27A0BC56" w14:textId="44D1DB8B" w:rsidR="006449B9" w:rsidRPr="00A87DB6" w:rsidRDefault="00807FDD" w:rsidP="00F675D5">
            <w:pPr>
              <w:spacing w:line="240" w:lineRule="auto"/>
              <w:jc w:val="left"/>
              <w:rPr>
                <w:rFonts w:cs="Arial"/>
                <w:szCs w:val="22"/>
              </w:rPr>
            </w:pPr>
            <w:r w:rsidRPr="00807FDD">
              <w:rPr>
                <w:rFonts w:cs="Arial"/>
                <w:szCs w:val="22"/>
              </w:rPr>
              <w:t xml:space="preserve">Ing. </w:t>
            </w:r>
            <w:r w:rsidR="007C7155">
              <w:rPr>
                <w:rFonts w:cs="Arial"/>
                <w:szCs w:val="22"/>
              </w:rPr>
              <w:t>Radu Miclaus</w:t>
            </w:r>
          </w:p>
        </w:tc>
        <w:tc>
          <w:tcPr>
            <w:tcW w:w="706" w:type="pct"/>
            <w:vAlign w:val="center"/>
          </w:tcPr>
          <w:p w14:paraId="5C65E411" w14:textId="77777777" w:rsidR="006449B9" w:rsidRPr="00A87DB6" w:rsidRDefault="006449B9" w:rsidP="00F675D5">
            <w:pPr>
              <w:spacing w:line="240" w:lineRule="auto"/>
              <w:jc w:val="left"/>
              <w:rPr>
                <w:rFonts w:cs="Arial"/>
                <w:szCs w:val="22"/>
              </w:rPr>
            </w:pPr>
          </w:p>
        </w:tc>
        <w:tc>
          <w:tcPr>
            <w:tcW w:w="687" w:type="pct"/>
            <w:vAlign w:val="center"/>
          </w:tcPr>
          <w:p w14:paraId="4BEB3C30" w14:textId="77777777" w:rsidR="006449B9" w:rsidRPr="00A87DB6" w:rsidRDefault="006449B9" w:rsidP="00F675D5">
            <w:pPr>
              <w:spacing w:line="240" w:lineRule="auto"/>
              <w:jc w:val="left"/>
              <w:rPr>
                <w:rFonts w:cs="Arial"/>
                <w:szCs w:val="22"/>
              </w:rPr>
            </w:pPr>
          </w:p>
        </w:tc>
      </w:tr>
    </w:tbl>
    <w:p w14:paraId="76500CD7" w14:textId="77777777" w:rsidR="00525198" w:rsidRPr="00525198" w:rsidRDefault="00525198" w:rsidP="00F675D5">
      <w:pPr>
        <w:spacing w:line="240" w:lineRule="auto"/>
        <w:rPr>
          <w:szCs w:val="22"/>
        </w:rPr>
      </w:pPr>
    </w:p>
    <w:sectPr w:rsidR="00525198" w:rsidRPr="00525198" w:rsidSect="00572AD5">
      <w:headerReference w:type="default" r:id="rId13"/>
      <w:footerReference w:type="default" r:id="rId14"/>
      <w:pgSz w:w="11907" w:h="16840" w:code="9"/>
      <w:pgMar w:top="1276" w:right="851" w:bottom="851" w:left="1418" w:header="680" w:footer="2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DBA1C" w14:textId="77777777" w:rsidR="00507205" w:rsidRDefault="00507205">
      <w:r>
        <w:separator/>
      </w:r>
    </w:p>
  </w:endnote>
  <w:endnote w:type="continuationSeparator" w:id="0">
    <w:p w14:paraId="15411FE7" w14:textId="77777777" w:rsidR="00507205" w:rsidRDefault="00507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1E0" w:firstRow="1" w:lastRow="1" w:firstColumn="1" w:lastColumn="1" w:noHBand="0" w:noVBand="0"/>
    </w:tblPr>
    <w:tblGrid>
      <w:gridCol w:w="8559"/>
      <w:gridCol w:w="1079"/>
    </w:tblGrid>
    <w:tr w:rsidR="003522C7" w:rsidRPr="00D961C4" w14:paraId="10B02639" w14:textId="77777777" w:rsidTr="00084451">
      <w:trPr>
        <w:trHeight w:val="454"/>
      </w:trPr>
      <w:tc>
        <w:tcPr>
          <w:tcW w:w="5000" w:type="pct"/>
          <w:gridSpan w:val="2"/>
          <w:vAlign w:val="bottom"/>
        </w:tcPr>
        <w:p w14:paraId="27E4D445" w14:textId="77777777" w:rsidR="003522C7" w:rsidRPr="00084451" w:rsidRDefault="00507205" w:rsidP="00084451">
          <w:pPr>
            <w:tabs>
              <w:tab w:val="center" w:pos="4320"/>
              <w:tab w:val="right" w:pos="8640"/>
            </w:tabs>
            <w:jc w:val="right"/>
            <w:rPr>
              <w:sz w:val="18"/>
            </w:rPr>
          </w:pPr>
          <w:r>
            <w:rPr>
              <w:sz w:val="18"/>
            </w:rPr>
            <w:pict w14:anchorId="3CB7B782">
              <v:rect id="_x0000_i1025" style="width:481.95pt;height:1.5pt" o:hrpct="0" o:hrstd="t" o:hrnoshade="t" o:hr="t" fillcolor="navy" stroked="f"/>
            </w:pict>
          </w:r>
        </w:p>
      </w:tc>
    </w:tr>
    <w:tr w:rsidR="003522C7" w:rsidRPr="00084451" w14:paraId="47BE1C64" w14:textId="77777777" w:rsidTr="00084451">
      <w:tc>
        <w:tcPr>
          <w:tcW w:w="4442" w:type="pct"/>
        </w:tcPr>
        <w:p w14:paraId="50B7134D" w14:textId="77777777" w:rsidR="003522C7" w:rsidRPr="00084451" w:rsidRDefault="003522C7" w:rsidP="00D961C4">
          <w:pPr>
            <w:pStyle w:val="Footer"/>
            <w:rPr>
              <w:rFonts w:cs="Arial"/>
              <w:szCs w:val="18"/>
            </w:rPr>
          </w:pPr>
        </w:p>
      </w:tc>
      <w:tc>
        <w:tcPr>
          <w:tcW w:w="558" w:type="pct"/>
          <w:shd w:val="clear" w:color="auto" w:fill="auto"/>
        </w:tcPr>
        <w:p w14:paraId="1A6C4C76" w14:textId="0DA02D4D" w:rsidR="003522C7" w:rsidRPr="00084451" w:rsidRDefault="003522C7" w:rsidP="00D961C4">
          <w:pPr>
            <w:pStyle w:val="Footer"/>
            <w:jc w:val="center"/>
            <w:rPr>
              <w:rStyle w:val="PageNumber"/>
              <w:rFonts w:cs="Arial"/>
              <w:sz w:val="18"/>
              <w:szCs w:val="18"/>
            </w:rPr>
          </w:pPr>
          <w:r w:rsidRPr="00084451">
            <w:rPr>
              <w:rStyle w:val="PageNumber"/>
              <w:rFonts w:cs="Arial"/>
              <w:sz w:val="18"/>
              <w:szCs w:val="18"/>
            </w:rPr>
            <w:t xml:space="preserve">Pagina </w:t>
          </w:r>
          <w:r w:rsidRPr="00084451">
            <w:rPr>
              <w:rStyle w:val="PageNumber"/>
              <w:rFonts w:cs="Arial"/>
              <w:sz w:val="18"/>
              <w:szCs w:val="18"/>
            </w:rPr>
            <w:fldChar w:fldCharType="begin"/>
          </w:r>
          <w:r w:rsidRPr="00084451">
            <w:rPr>
              <w:rStyle w:val="PageNumber"/>
              <w:rFonts w:cs="Arial"/>
              <w:sz w:val="18"/>
              <w:szCs w:val="18"/>
            </w:rPr>
            <w:instrText xml:space="preserve"> PAGE </w:instrText>
          </w:r>
          <w:r w:rsidRPr="00084451">
            <w:rPr>
              <w:rStyle w:val="PageNumber"/>
              <w:rFonts w:cs="Arial"/>
              <w:sz w:val="18"/>
              <w:szCs w:val="18"/>
            </w:rPr>
            <w:fldChar w:fldCharType="separate"/>
          </w:r>
          <w:r w:rsidR="001D2360">
            <w:rPr>
              <w:rStyle w:val="PageNumber"/>
              <w:rFonts w:cs="Arial"/>
              <w:sz w:val="18"/>
              <w:szCs w:val="18"/>
            </w:rPr>
            <w:t>1</w:t>
          </w:r>
          <w:r w:rsidRPr="00084451">
            <w:rPr>
              <w:rStyle w:val="PageNumber"/>
              <w:rFonts w:cs="Arial"/>
              <w:sz w:val="18"/>
              <w:szCs w:val="18"/>
            </w:rPr>
            <w:fldChar w:fldCharType="end"/>
          </w:r>
          <w:r w:rsidRPr="00084451">
            <w:rPr>
              <w:rStyle w:val="PageNumber"/>
              <w:rFonts w:cs="Arial"/>
              <w:sz w:val="18"/>
              <w:szCs w:val="18"/>
            </w:rPr>
            <w:t>/</w:t>
          </w:r>
          <w:r w:rsidRPr="00084451">
            <w:rPr>
              <w:rStyle w:val="PageNumber"/>
              <w:rFonts w:cs="Arial"/>
              <w:sz w:val="18"/>
              <w:szCs w:val="18"/>
            </w:rPr>
            <w:fldChar w:fldCharType="begin"/>
          </w:r>
          <w:r w:rsidRPr="00084451">
            <w:rPr>
              <w:rStyle w:val="PageNumber"/>
              <w:rFonts w:cs="Arial"/>
              <w:sz w:val="18"/>
              <w:szCs w:val="18"/>
            </w:rPr>
            <w:instrText xml:space="preserve"> NUMPAGES </w:instrText>
          </w:r>
          <w:r w:rsidRPr="00084451">
            <w:rPr>
              <w:rStyle w:val="PageNumber"/>
              <w:rFonts w:cs="Arial"/>
              <w:sz w:val="18"/>
              <w:szCs w:val="18"/>
            </w:rPr>
            <w:fldChar w:fldCharType="separate"/>
          </w:r>
          <w:r w:rsidR="001D2360">
            <w:rPr>
              <w:rStyle w:val="PageNumber"/>
              <w:rFonts w:cs="Arial"/>
              <w:sz w:val="18"/>
              <w:szCs w:val="18"/>
            </w:rPr>
            <w:t>3</w:t>
          </w:r>
          <w:r w:rsidRPr="00084451">
            <w:rPr>
              <w:rStyle w:val="PageNumber"/>
              <w:rFonts w:cs="Arial"/>
              <w:sz w:val="18"/>
              <w:szCs w:val="18"/>
            </w:rPr>
            <w:fldChar w:fldCharType="end"/>
          </w:r>
        </w:p>
      </w:tc>
    </w:tr>
  </w:tbl>
  <w:p w14:paraId="6353F3C7" w14:textId="77777777" w:rsidR="003522C7" w:rsidRPr="00084451" w:rsidRDefault="003522C7" w:rsidP="00887102">
    <w:pPr>
      <w:pStyle w:val="Footer"/>
      <w:rPr>
        <w:rFonts w:cs="Arial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D0642" w14:textId="77777777" w:rsidR="00507205" w:rsidRDefault="00507205">
      <w:r>
        <w:separator/>
      </w:r>
    </w:p>
  </w:footnote>
  <w:footnote w:type="continuationSeparator" w:id="0">
    <w:p w14:paraId="3DF2C2BE" w14:textId="77777777" w:rsidR="00507205" w:rsidRDefault="00507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9638"/>
    </w:tblGrid>
    <w:tr w:rsidR="003522C7" w:rsidRPr="008D5E82" w14:paraId="4AF404F9" w14:textId="77777777">
      <w:tc>
        <w:tcPr>
          <w:tcW w:w="9854" w:type="dxa"/>
          <w:vAlign w:val="center"/>
        </w:tcPr>
        <w:p w14:paraId="399CAF0B" w14:textId="77777777" w:rsidR="003522C7" w:rsidRPr="008D5E82" w:rsidRDefault="003522C7" w:rsidP="00E44BDC">
          <w:pPr>
            <w:pStyle w:val="Header"/>
            <w:rPr>
              <w:szCs w:val="18"/>
            </w:rPr>
          </w:pPr>
        </w:p>
      </w:tc>
    </w:tr>
  </w:tbl>
  <w:p w14:paraId="0E6FA558" w14:textId="77777777" w:rsidR="003522C7" w:rsidRPr="008D5E82" w:rsidRDefault="003522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30339"/>
    <w:multiLevelType w:val="hybridMultilevel"/>
    <w:tmpl w:val="657E2FDC"/>
    <w:lvl w:ilvl="0" w:tplc="6BFC21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687F"/>
    <w:multiLevelType w:val="hybridMultilevel"/>
    <w:tmpl w:val="4D423838"/>
    <w:lvl w:ilvl="0" w:tplc="5154566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A34D20"/>
    <w:multiLevelType w:val="hybridMultilevel"/>
    <w:tmpl w:val="179ADF06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A922C2"/>
    <w:multiLevelType w:val="hybridMultilevel"/>
    <w:tmpl w:val="3F7CF118"/>
    <w:lvl w:ilvl="0" w:tplc="41E2E5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61B71"/>
    <w:multiLevelType w:val="hybridMultilevel"/>
    <w:tmpl w:val="62B2C90E"/>
    <w:lvl w:ilvl="0" w:tplc="12E895A4">
      <w:start w:val="1"/>
      <w:numFmt w:val="bullet"/>
      <w:lvlText w:val="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C0727"/>
    <w:multiLevelType w:val="hybridMultilevel"/>
    <w:tmpl w:val="FADA2F80"/>
    <w:lvl w:ilvl="0" w:tplc="5F6626F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30558E3"/>
    <w:multiLevelType w:val="hybridMultilevel"/>
    <w:tmpl w:val="8C6A6582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834C0"/>
    <w:multiLevelType w:val="hybridMultilevel"/>
    <w:tmpl w:val="A1AE2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E35BC"/>
    <w:multiLevelType w:val="hybridMultilevel"/>
    <w:tmpl w:val="22C07F58"/>
    <w:lvl w:ilvl="0" w:tplc="151A08B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A7641"/>
    <w:multiLevelType w:val="hybridMultilevel"/>
    <w:tmpl w:val="ED5807F8"/>
    <w:lvl w:ilvl="0" w:tplc="2BD8525C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019F1"/>
    <w:multiLevelType w:val="hybridMultilevel"/>
    <w:tmpl w:val="F594CB14"/>
    <w:lvl w:ilvl="0" w:tplc="151A08B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D4A63"/>
    <w:multiLevelType w:val="hybridMultilevel"/>
    <w:tmpl w:val="C9041BCA"/>
    <w:lvl w:ilvl="0" w:tplc="64E064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D1448"/>
    <w:multiLevelType w:val="hybridMultilevel"/>
    <w:tmpl w:val="9C9EC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64725"/>
    <w:multiLevelType w:val="hybridMultilevel"/>
    <w:tmpl w:val="1D42B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8775C8"/>
    <w:multiLevelType w:val="hybridMultilevel"/>
    <w:tmpl w:val="BA9C8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111A81"/>
    <w:multiLevelType w:val="hybridMultilevel"/>
    <w:tmpl w:val="DF0A171C"/>
    <w:lvl w:ilvl="0" w:tplc="E2C08B5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378A8"/>
    <w:multiLevelType w:val="hybridMultilevel"/>
    <w:tmpl w:val="1F627774"/>
    <w:lvl w:ilvl="0" w:tplc="A04046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93A55"/>
    <w:multiLevelType w:val="hybridMultilevel"/>
    <w:tmpl w:val="0DC46562"/>
    <w:lvl w:ilvl="0" w:tplc="595807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EE5B30"/>
    <w:multiLevelType w:val="hybridMultilevel"/>
    <w:tmpl w:val="FE78D99A"/>
    <w:lvl w:ilvl="0" w:tplc="A4E8D0E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510B55"/>
    <w:multiLevelType w:val="hybridMultilevel"/>
    <w:tmpl w:val="C6D09B6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A0165"/>
    <w:multiLevelType w:val="hybridMultilevel"/>
    <w:tmpl w:val="618E2030"/>
    <w:lvl w:ilvl="0" w:tplc="9530D992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56445"/>
    <w:multiLevelType w:val="hybridMultilevel"/>
    <w:tmpl w:val="ED42A3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F36FC5"/>
    <w:multiLevelType w:val="hybridMultilevel"/>
    <w:tmpl w:val="6F76859A"/>
    <w:lvl w:ilvl="0" w:tplc="151A08B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72D26"/>
    <w:multiLevelType w:val="hybridMultilevel"/>
    <w:tmpl w:val="EDB4C340"/>
    <w:lvl w:ilvl="0" w:tplc="C48A6D70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4E6B297B"/>
    <w:multiLevelType w:val="hybridMultilevel"/>
    <w:tmpl w:val="1BD64DD6"/>
    <w:lvl w:ilvl="0" w:tplc="B1C2D2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55D27"/>
    <w:multiLevelType w:val="hybridMultilevel"/>
    <w:tmpl w:val="DF6012FA"/>
    <w:lvl w:ilvl="0" w:tplc="B1C2D2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667DC"/>
    <w:multiLevelType w:val="hybridMultilevel"/>
    <w:tmpl w:val="719C0AB2"/>
    <w:lvl w:ilvl="0" w:tplc="E2C08B5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214EC1"/>
    <w:multiLevelType w:val="hybridMultilevel"/>
    <w:tmpl w:val="91D8B7BE"/>
    <w:lvl w:ilvl="0" w:tplc="688A01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E4317D"/>
    <w:multiLevelType w:val="hybridMultilevel"/>
    <w:tmpl w:val="A204FCC2"/>
    <w:lvl w:ilvl="0" w:tplc="151A08B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157727"/>
    <w:multiLevelType w:val="hybridMultilevel"/>
    <w:tmpl w:val="47B69D14"/>
    <w:lvl w:ilvl="0" w:tplc="A9F23F3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5F5CC3"/>
    <w:multiLevelType w:val="hybridMultilevel"/>
    <w:tmpl w:val="F2B83664"/>
    <w:lvl w:ilvl="0" w:tplc="2AEAAB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8B477B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7DE08B4"/>
    <w:multiLevelType w:val="hybridMultilevel"/>
    <w:tmpl w:val="08B2F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C41CA5"/>
    <w:multiLevelType w:val="hybridMultilevel"/>
    <w:tmpl w:val="254A1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3517D"/>
    <w:multiLevelType w:val="hybridMultilevel"/>
    <w:tmpl w:val="9E4C5EE0"/>
    <w:lvl w:ilvl="0" w:tplc="36D25E5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AA2B8C"/>
    <w:multiLevelType w:val="hybridMultilevel"/>
    <w:tmpl w:val="1EE6D4E2"/>
    <w:lvl w:ilvl="0" w:tplc="0E8C8198">
      <w:start w:val="12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CD3FE6"/>
    <w:multiLevelType w:val="hybridMultilevel"/>
    <w:tmpl w:val="3CD40D9A"/>
    <w:lvl w:ilvl="0" w:tplc="151A08B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8A78FA"/>
    <w:multiLevelType w:val="hybridMultilevel"/>
    <w:tmpl w:val="95DA74D4"/>
    <w:lvl w:ilvl="0" w:tplc="B1C2D236"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28"/>
  </w:num>
  <w:num w:numId="4">
    <w:abstractNumId w:val="8"/>
  </w:num>
  <w:num w:numId="5">
    <w:abstractNumId w:val="36"/>
  </w:num>
  <w:num w:numId="6">
    <w:abstractNumId w:val="21"/>
  </w:num>
  <w:num w:numId="7">
    <w:abstractNumId w:val="31"/>
  </w:num>
  <w:num w:numId="8">
    <w:abstractNumId w:val="1"/>
  </w:num>
  <w:num w:numId="9">
    <w:abstractNumId w:val="4"/>
  </w:num>
  <w:num w:numId="10">
    <w:abstractNumId w:val="7"/>
  </w:num>
  <w:num w:numId="11">
    <w:abstractNumId w:val="13"/>
  </w:num>
  <w:num w:numId="12">
    <w:abstractNumId w:val="25"/>
  </w:num>
  <w:num w:numId="13">
    <w:abstractNumId w:val="24"/>
  </w:num>
  <w:num w:numId="14">
    <w:abstractNumId w:val="37"/>
  </w:num>
  <w:num w:numId="15">
    <w:abstractNumId w:val="11"/>
  </w:num>
  <w:num w:numId="16">
    <w:abstractNumId w:val="26"/>
  </w:num>
  <w:num w:numId="17">
    <w:abstractNumId w:val="15"/>
  </w:num>
  <w:num w:numId="18">
    <w:abstractNumId w:val="5"/>
  </w:num>
  <w:num w:numId="19">
    <w:abstractNumId w:val="27"/>
  </w:num>
  <w:num w:numId="20">
    <w:abstractNumId w:val="30"/>
  </w:num>
  <w:num w:numId="21">
    <w:abstractNumId w:val="0"/>
  </w:num>
  <w:num w:numId="22">
    <w:abstractNumId w:val="16"/>
  </w:num>
  <w:num w:numId="23">
    <w:abstractNumId w:val="20"/>
  </w:num>
  <w:num w:numId="24">
    <w:abstractNumId w:val="17"/>
  </w:num>
  <w:num w:numId="25">
    <w:abstractNumId w:val="29"/>
  </w:num>
  <w:num w:numId="26">
    <w:abstractNumId w:val="23"/>
  </w:num>
  <w:num w:numId="27">
    <w:abstractNumId w:val="12"/>
  </w:num>
  <w:num w:numId="28">
    <w:abstractNumId w:val="33"/>
  </w:num>
  <w:num w:numId="29">
    <w:abstractNumId w:val="3"/>
  </w:num>
  <w:num w:numId="30">
    <w:abstractNumId w:val="35"/>
  </w:num>
  <w:num w:numId="31">
    <w:abstractNumId w:val="9"/>
  </w:num>
  <w:num w:numId="32">
    <w:abstractNumId w:val="34"/>
  </w:num>
  <w:num w:numId="33">
    <w:abstractNumId w:val="32"/>
  </w:num>
  <w:num w:numId="34">
    <w:abstractNumId w:val="14"/>
  </w:num>
  <w:num w:numId="35">
    <w:abstractNumId w:val="2"/>
  </w:num>
  <w:num w:numId="36">
    <w:abstractNumId w:val="6"/>
  </w:num>
  <w:num w:numId="37">
    <w:abstractNumId w:val="19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3"/>
    <w:rsid w:val="000007E0"/>
    <w:rsid w:val="00001A86"/>
    <w:rsid w:val="00003F28"/>
    <w:rsid w:val="00005ACC"/>
    <w:rsid w:val="00005FD9"/>
    <w:rsid w:val="0001297B"/>
    <w:rsid w:val="00013E13"/>
    <w:rsid w:val="00020AB0"/>
    <w:rsid w:val="000211BA"/>
    <w:rsid w:val="00021653"/>
    <w:rsid w:val="000220D8"/>
    <w:rsid w:val="00022DAC"/>
    <w:rsid w:val="00023E27"/>
    <w:rsid w:val="000241AE"/>
    <w:rsid w:val="00025CE8"/>
    <w:rsid w:val="000264AF"/>
    <w:rsid w:val="0002691F"/>
    <w:rsid w:val="00035590"/>
    <w:rsid w:val="00035D92"/>
    <w:rsid w:val="00042E8B"/>
    <w:rsid w:val="000436F8"/>
    <w:rsid w:val="000452CB"/>
    <w:rsid w:val="0004541D"/>
    <w:rsid w:val="0004584A"/>
    <w:rsid w:val="00052936"/>
    <w:rsid w:val="00054884"/>
    <w:rsid w:val="000556D6"/>
    <w:rsid w:val="000566E2"/>
    <w:rsid w:val="00075098"/>
    <w:rsid w:val="00080368"/>
    <w:rsid w:val="000805E5"/>
    <w:rsid w:val="00082B25"/>
    <w:rsid w:val="00083CA4"/>
    <w:rsid w:val="00084451"/>
    <w:rsid w:val="00085AC9"/>
    <w:rsid w:val="00086D96"/>
    <w:rsid w:val="00087F64"/>
    <w:rsid w:val="0009392E"/>
    <w:rsid w:val="00095A90"/>
    <w:rsid w:val="000A5E2E"/>
    <w:rsid w:val="000A6532"/>
    <w:rsid w:val="000B267F"/>
    <w:rsid w:val="000B2DC6"/>
    <w:rsid w:val="000B418B"/>
    <w:rsid w:val="000B44D7"/>
    <w:rsid w:val="000C022B"/>
    <w:rsid w:val="000C66C8"/>
    <w:rsid w:val="000D1C2B"/>
    <w:rsid w:val="000D4434"/>
    <w:rsid w:val="000D53B5"/>
    <w:rsid w:val="000D727A"/>
    <w:rsid w:val="000D7EB0"/>
    <w:rsid w:val="000E3934"/>
    <w:rsid w:val="000E5D34"/>
    <w:rsid w:val="000E63E5"/>
    <w:rsid w:val="000F77D4"/>
    <w:rsid w:val="000F7B78"/>
    <w:rsid w:val="000F7E9B"/>
    <w:rsid w:val="00100B79"/>
    <w:rsid w:val="0010195E"/>
    <w:rsid w:val="00103DF2"/>
    <w:rsid w:val="001042C7"/>
    <w:rsid w:val="001055D4"/>
    <w:rsid w:val="00105E1E"/>
    <w:rsid w:val="001071D2"/>
    <w:rsid w:val="0010763D"/>
    <w:rsid w:val="00110198"/>
    <w:rsid w:val="001106D5"/>
    <w:rsid w:val="00110FEE"/>
    <w:rsid w:val="00116184"/>
    <w:rsid w:val="00117CB8"/>
    <w:rsid w:val="001202D2"/>
    <w:rsid w:val="0012246E"/>
    <w:rsid w:val="0012500C"/>
    <w:rsid w:val="00126292"/>
    <w:rsid w:val="001325FC"/>
    <w:rsid w:val="00152E66"/>
    <w:rsid w:val="00153757"/>
    <w:rsid w:val="00153F32"/>
    <w:rsid w:val="0015528B"/>
    <w:rsid w:val="00160AD1"/>
    <w:rsid w:val="00161CFB"/>
    <w:rsid w:val="00162341"/>
    <w:rsid w:val="00162746"/>
    <w:rsid w:val="00163553"/>
    <w:rsid w:val="0016377B"/>
    <w:rsid w:val="0016461C"/>
    <w:rsid w:val="001646FE"/>
    <w:rsid w:val="00165026"/>
    <w:rsid w:val="00165D97"/>
    <w:rsid w:val="00165E22"/>
    <w:rsid w:val="001727CD"/>
    <w:rsid w:val="00173444"/>
    <w:rsid w:val="00173ECF"/>
    <w:rsid w:val="001754C3"/>
    <w:rsid w:val="0018015E"/>
    <w:rsid w:val="0018042B"/>
    <w:rsid w:val="0018430A"/>
    <w:rsid w:val="00193B85"/>
    <w:rsid w:val="00193E08"/>
    <w:rsid w:val="00194B0F"/>
    <w:rsid w:val="0019529E"/>
    <w:rsid w:val="0019689A"/>
    <w:rsid w:val="00196B03"/>
    <w:rsid w:val="001978BD"/>
    <w:rsid w:val="001A165E"/>
    <w:rsid w:val="001A1D4F"/>
    <w:rsid w:val="001A5694"/>
    <w:rsid w:val="001A7479"/>
    <w:rsid w:val="001B1659"/>
    <w:rsid w:val="001B1B83"/>
    <w:rsid w:val="001B56C5"/>
    <w:rsid w:val="001B5C91"/>
    <w:rsid w:val="001B5D77"/>
    <w:rsid w:val="001B6E41"/>
    <w:rsid w:val="001C0291"/>
    <w:rsid w:val="001C17DA"/>
    <w:rsid w:val="001C3AA2"/>
    <w:rsid w:val="001C4B48"/>
    <w:rsid w:val="001D2360"/>
    <w:rsid w:val="001D43FA"/>
    <w:rsid w:val="001D47AA"/>
    <w:rsid w:val="001E1E3B"/>
    <w:rsid w:val="001E4630"/>
    <w:rsid w:val="001E6D62"/>
    <w:rsid w:val="001F30B4"/>
    <w:rsid w:val="001F30E2"/>
    <w:rsid w:val="001F66FA"/>
    <w:rsid w:val="001F6783"/>
    <w:rsid w:val="00204659"/>
    <w:rsid w:val="002066F3"/>
    <w:rsid w:val="00206F5A"/>
    <w:rsid w:val="0021041B"/>
    <w:rsid w:val="002151D1"/>
    <w:rsid w:val="00217AAD"/>
    <w:rsid w:val="0022238A"/>
    <w:rsid w:val="002227AE"/>
    <w:rsid w:val="00224D8F"/>
    <w:rsid w:val="00226982"/>
    <w:rsid w:val="00230B9B"/>
    <w:rsid w:val="00231FD7"/>
    <w:rsid w:val="002351AD"/>
    <w:rsid w:val="00250A6B"/>
    <w:rsid w:val="00250FA0"/>
    <w:rsid w:val="002514DA"/>
    <w:rsid w:val="00254808"/>
    <w:rsid w:val="00254E55"/>
    <w:rsid w:val="002620BA"/>
    <w:rsid w:val="00266CDF"/>
    <w:rsid w:val="002677D8"/>
    <w:rsid w:val="002715BE"/>
    <w:rsid w:val="002763B1"/>
    <w:rsid w:val="00281835"/>
    <w:rsid w:val="00285935"/>
    <w:rsid w:val="00287540"/>
    <w:rsid w:val="00296451"/>
    <w:rsid w:val="002A327D"/>
    <w:rsid w:val="002A3784"/>
    <w:rsid w:val="002B4A51"/>
    <w:rsid w:val="002C0251"/>
    <w:rsid w:val="002C0CC9"/>
    <w:rsid w:val="002C7FE4"/>
    <w:rsid w:val="002D367C"/>
    <w:rsid w:val="002D36D3"/>
    <w:rsid w:val="002D4780"/>
    <w:rsid w:val="002D48A8"/>
    <w:rsid w:val="002D67BB"/>
    <w:rsid w:val="002E0A14"/>
    <w:rsid w:val="002E5858"/>
    <w:rsid w:val="002E6781"/>
    <w:rsid w:val="002E6C2F"/>
    <w:rsid w:val="002E70B4"/>
    <w:rsid w:val="002F1674"/>
    <w:rsid w:val="002F30F8"/>
    <w:rsid w:val="002F34E4"/>
    <w:rsid w:val="002F3DF1"/>
    <w:rsid w:val="002F6822"/>
    <w:rsid w:val="00302F3B"/>
    <w:rsid w:val="00303535"/>
    <w:rsid w:val="00307488"/>
    <w:rsid w:val="00310040"/>
    <w:rsid w:val="00310FA1"/>
    <w:rsid w:val="003148C4"/>
    <w:rsid w:val="00317BF5"/>
    <w:rsid w:val="00322A10"/>
    <w:rsid w:val="0033280E"/>
    <w:rsid w:val="00333803"/>
    <w:rsid w:val="00335235"/>
    <w:rsid w:val="003361BF"/>
    <w:rsid w:val="00341527"/>
    <w:rsid w:val="00341751"/>
    <w:rsid w:val="003432CB"/>
    <w:rsid w:val="003433F2"/>
    <w:rsid w:val="00346441"/>
    <w:rsid w:val="00350452"/>
    <w:rsid w:val="003522C7"/>
    <w:rsid w:val="00361B82"/>
    <w:rsid w:val="00364A0E"/>
    <w:rsid w:val="003658F1"/>
    <w:rsid w:val="003708F7"/>
    <w:rsid w:val="00375AB4"/>
    <w:rsid w:val="00382FCF"/>
    <w:rsid w:val="003852E2"/>
    <w:rsid w:val="00385B40"/>
    <w:rsid w:val="00386BFE"/>
    <w:rsid w:val="003918BF"/>
    <w:rsid w:val="0039362F"/>
    <w:rsid w:val="00395A14"/>
    <w:rsid w:val="00395DE8"/>
    <w:rsid w:val="003A1614"/>
    <w:rsid w:val="003B2514"/>
    <w:rsid w:val="003B480E"/>
    <w:rsid w:val="003B58A2"/>
    <w:rsid w:val="003B6559"/>
    <w:rsid w:val="003B6946"/>
    <w:rsid w:val="003C1369"/>
    <w:rsid w:val="003C3940"/>
    <w:rsid w:val="003D13F6"/>
    <w:rsid w:val="003D3BA7"/>
    <w:rsid w:val="003D480B"/>
    <w:rsid w:val="003D4B05"/>
    <w:rsid w:val="003D79B2"/>
    <w:rsid w:val="003E10DA"/>
    <w:rsid w:val="003E2873"/>
    <w:rsid w:val="003E30AD"/>
    <w:rsid w:val="003E4D0C"/>
    <w:rsid w:val="003E5C48"/>
    <w:rsid w:val="003F241E"/>
    <w:rsid w:val="003F3753"/>
    <w:rsid w:val="003F49CA"/>
    <w:rsid w:val="003F49DA"/>
    <w:rsid w:val="003F4DDE"/>
    <w:rsid w:val="00400039"/>
    <w:rsid w:val="004006D6"/>
    <w:rsid w:val="00400BF8"/>
    <w:rsid w:val="00401462"/>
    <w:rsid w:val="0040285A"/>
    <w:rsid w:val="0041172A"/>
    <w:rsid w:val="00414974"/>
    <w:rsid w:val="0041738D"/>
    <w:rsid w:val="00421645"/>
    <w:rsid w:val="00421D0B"/>
    <w:rsid w:val="004229AB"/>
    <w:rsid w:val="0042459F"/>
    <w:rsid w:val="0043086C"/>
    <w:rsid w:val="00431300"/>
    <w:rsid w:val="00431A5B"/>
    <w:rsid w:val="004362FE"/>
    <w:rsid w:val="00440769"/>
    <w:rsid w:val="00441627"/>
    <w:rsid w:val="004424B9"/>
    <w:rsid w:val="00444292"/>
    <w:rsid w:val="004448A3"/>
    <w:rsid w:val="00445FC8"/>
    <w:rsid w:val="00447735"/>
    <w:rsid w:val="004509D5"/>
    <w:rsid w:val="00450DFF"/>
    <w:rsid w:val="00450F6F"/>
    <w:rsid w:val="00453BAA"/>
    <w:rsid w:val="0045425E"/>
    <w:rsid w:val="00456815"/>
    <w:rsid w:val="00460184"/>
    <w:rsid w:val="00460595"/>
    <w:rsid w:val="004611CF"/>
    <w:rsid w:val="004648FF"/>
    <w:rsid w:val="004666E7"/>
    <w:rsid w:val="00466D8A"/>
    <w:rsid w:val="00467AB8"/>
    <w:rsid w:val="0047454D"/>
    <w:rsid w:val="00474786"/>
    <w:rsid w:val="00476866"/>
    <w:rsid w:val="00477C61"/>
    <w:rsid w:val="00480017"/>
    <w:rsid w:val="0048523E"/>
    <w:rsid w:val="004863E7"/>
    <w:rsid w:val="004878AD"/>
    <w:rsid w:val="00487A59"/>
    <w:rsid w:val="00491ACF"/>
    <w:rsid w:val="00495A88"/>
    <w:rsid w:val="004A1FC6"/>
    <w:rsid w:val="004A72AD"/>
    <w:rsid w:val="004A7613"/>
    <w:rsid w:val="004B1FD5"/>
    <w:rsid w:val="004B5234"/>
    <w:rsid w:val="004B62E7"/>
    <w:rsid w:val="004C4B21"/>
    <w:rsid w:val="004D2893"/>
    <w:rsid w:val="004D3AA0"/>
    <w:rsid w:val="004E1158"/>
    <w:rsid w:val="004E3683"/>
    <w:rsid w:val="004E41D3"/>
    <w:rsid w:val="005025F6"/>
    <w:rsid w:val="00504DD6"/>
    <w:rsid w:val="00507205"/>
    <w:rsid w:val="0051182C"/>
    <w:rsid w:val="00512816"/>
    <w:rsid w:val="00513CB3"/>
    <w:rsid w:val="00514CD8"/>
    <w:rsid w:val="005150CD"/>
    <w:rsid w:val="005174FE"/>
    <w:rsid w:val="00523BAD"/>
    <w:rsid w:val="00525198"/>
    <w:rsid w:val="00526375"/>
    <w:rsid w:val="0053574D"/>
    <w:rsid w:val="00536EB0"/>
    <w:rsid w:val="005413E4"/>
    <w:rsid w:val="00543499"/>
    <w:rsid w:val="00545519"/>
    <w:rsid w:val="005455CD"/>
    <w:rsid w:val="00546A06"/>
    <w:rsid w:val="005509ED"/>
    <w:rsid w:val="0055273A"/>
    <w:rsid w:val="005555DE"/>
    <w:rsid w:val="0055566F"/>
    <w:rsid w:val="00557F49"/>
    <w:rsid w:val="00562613"/>
    <w:rsid w:val="0056531D"/>
    <w:rsid w:val="005663FE"/>
    <w:rsid w:val="00572AD5"/>
    <w:rsid w:val="005752C1"/>
    <w:rsid w:val="0058478B"/>
    <w:rsid w:val="00585032"/>
    <w:rsid w:val="00587EC5"/>
    <w:rsid w:val="005904D9"/>
    <w:rsid w:val="0059069F"/>
    <w:rsid w:val="00590959"/>
    <w:rsid w:val="005948AD"/>
    <w:rsid w:val="005A16F3"/>
    <w:rsid w:val="005A1802"/>
    <w:rsid w:val="005A1E9D"/>
    <w:rsid w:val="005A2D42"/>
    <w:rsid w:val="005A3EC0"/>
    <w:rsid w:val="005A5D6B"/>
    <w:rsid w:val="005B2883"/>
    <w:rsid w:val="005B5479"/>
    <w:rsid w:val="005B5C15"/>
    <w:rsid w:val="005B684C"/>
    <w:rsid w:val="005C10CF"/>
    <w:rsid w:val="005C4F54"/>
    <w:rsid w:val="005C52CF"/>
    <w:rsid w:val="005C7AA9"/>
    <w:rsid w:val="005D12D8"/>
    <w:rsid w:val="005D450F"/>
    <w:rsid w:val="005E23AC"/>
    <w:rsid w:val="005E2E64"/>
    <w:rsid w:val="005E62D8"/>
    <w:rsid w:val="005F010B"/>
    <w:rsid w:val="005F2426"/>
    <w:rsid w:val="005F4678"/>
    <w:rsid w:val="005F57B7"/>
    <w:rsid w:val="006028A0"/>
    <w:rsid w:val="00612605"/>
    <w:rsid w:val="00615347"/>
    <w:rsid w:val="00622705"/>
    <w:rsid w:val="006244DE"/>
    <w:rsid w:val="00625965"/>
    <w:rsid w:val="006278BC"/>
    <w:rsid w:val="00627A9B"/>
    <w:rsid w:val="00633BF5"/>
    <w:rsid w:val="00634346"/>
    <w:rsid w:val="00635777"/>
    <w:rsid w:val="006367F6"/>
    <w:rsid w:val="00640D71"/>
    <w:rsid w:val="00640EF4"/>
    <w:rsid w:val="006449B9"/>
    <w:rsid w:val="00654A9B"/>
    <w:rsid w:val="00654ACD"/>
    <w:rsid w:val="00657B43"/>
    <w:rsid w:val="00662944"/>
    <w:rsid w:val="00663823"/>
    <w:rsid w:val="00663E81"/>
    <w:rsid w:val="0066486B"/>
    <w:rsid w:val="00665FF5"/>
    <w:rsid w:val="00666470"/>
    <w:rsid w:val="00667BFE"/>
    <w:rsid w:val="00675394"/>
    <w:rsid w:val="00676DE4"/>
    <w:rsid w:val="00677279"/>
    <w:rsid w:val="006870C6"/>
    <w:rsid w:val="00696C5E"/>
    <w:rsid w:val="006A092A"/>
    <w:rsid w:val="006A2BFC"/>
    <w:rsid w:val="006A47B6"/>
    <w:rsid w:val="006A4F5A"/>
    <w:rsid w:val="006A75A7"/>
    <w:rsid w:val="006B172C"/>
    <w:rsid w:val="006B1FBD"/>
    <w:rsid w:val="006B2262"/>
    <w:rsid w:val="006B59DF"/>
    <w:rsid w:val="006B7C1E"/>
    <w:rsid w:val="006C0FA9"/>
    <w:rsid w:val="006C1DDF"/>
    <w:rsid w:val="006C4230"/>
    <w:rsid w:val="006D1CFB"/>
    <w:rsid w:val="006D70C3"/>
    <w:rsid w:val="006E124F"/>
    <w:rsid w:val="006E69C9"/>
    <w:rsid w:val="006E704A"/>
    <w:rsid w:val="006E7768"/>
    <w:rsid w:val="006F334D"/>
    <w:rsid w:val="006F4733"/>
    <w:rsid w:val="006F4793"/>
    <w:rsid w:val="006F53BA"/>
    <w:rsid w:val="006F5CC4"/>
    <w:rsid w:val="006F6101"/>
    <w:rsid w:val="007009EB"/>
    <w:rsid w:val="00703AF1"/>
    <w:rsid w:val="0070525F"/>
    <w:rsid w:val="007065A7"/>
    <w:rsid w:val="00711A63"/>
    <w:rsid w:val="00721996"/>
    <w:rsid w:val="007231EE"/>
    <w:rsid w:val="0072436D"/>
    <w:rsid w:val="0072777B"/>
    <w:rsid w:val="00731380"/>
    <w:rsid w:val="00732ADB"/>
    <w:rsid w:val="00732C07"/>
    <w:rsid w:val="00736E14"/>
    <w:rsid w:val="00741F89"/>
    <w:rsid w:val="0074263C"/>
    <w:rsid w:val="00742C9A"/>
    <w:rsid w:val="0074336B"/>
    <w:rsid w:val="0074414D"/>
    <w:rsid w:val="00750447"/>
    <w:rsid w:val="00753481"/>
    <w:rsid w:val="0075364C"/>
    <w:rsid w:val="0075556B"/>
    <w:rsid w:val="0075676A"/>
    <w:rsid w:val="00757077"/>
    <w:rsid w:val="007619AE"/>
    <w:rsid w:val="007647F3"/>
    <w:rsid w:val="00765DC9"/>
    <w:rsid w:val="00767A85"/>
    <w:rsid w:val="00771D13"/>
    <w:rsid w:val="007758E8"/>
    <w:rsid w:val="00775BB2"/>
    <w:rsid w:val="0078236D"/>
    <w:rsid w:val="00793DBD"/>
    <w:rsid w:val="00794D9A"/>
    <w:rsid w:val="007A3590"/>
    <w:rsid w:val="007A5D84"/>
    <w:rsid w:val="007B1C7C"/>
    <w:rsid w:val="007B5239"/>
    <w:rsid w:val="007B6C91"/>
    <w:rsid w:val="007C0252"/>
    <w:rsid w:val="007C2E61"/>
    <w:rsid w:val="007C6AB4"/>
    <w:rsid w:val="007C7155"/>
    <w:rsid w:val="007D1BF9"/>
    <w:rsid w:val="007D68D7"/>
    <w:rsid w:val="007E17F4"/>
    <w:rsid w:val="007E4707"/>
    <w:rsid w:val="007E60D8"/>
    <w:rsid w:val="007E68EA"/>
    <w:rsid w:val="007E6A13"/>
    <w:rsid w:val="007E78F6"/>
    <w:rsid w:val="007F01BF"/>
    <w:rsid w:val="007F2612"/>
    <w:rsid w:val="007F2EB6"/>
    <w:rsid w:val="007F434E"/>
    <w:rsid w:val="007F49FC"/>
    <w:rsid w:val="007F790E"/>
    <w:rsid w:val="008009B9"/>
    <w:rsid w:val="00800A64"/>
    <w:rsid w:val="00801CB7"/>
    <w:rsid w:val="00801F93"/>
    <w:rsid w:val="00805A21"/>
    <w:rsid w:val="00807503"/>
    <w:rsid w:val="00807FDD"/>
    <w:rsid w:val="00810554"/>
    <w:rsid w:val="0081370E"/>
    <w:rsid w:val="008144B9"/>
    <w:rsid w:val="00816B38"/>
    <w:rsid w:val="0082065D"/>
    <w:rsid w:val="00820756"/>
    <w:rsid w:val="00822103"/>
    <w:rsid w:val="008222C5"/>
    <w:rsid w:val="008232E5"/>
    <w:rsid w:val="00827611"/>
    <w:rsid w:val="00827971"/>
    <w:rsid w:val="00827E47"/>
    <w:rsid w:val="00834851"/>
    <w:rsid w:val="00834DAF"/>
    <w:rsid w:val="00836A8A"/>
    <w:rsid w:val="00837684"/>
    <w:rsid w:val="008378D0"/>
    <w:rsid w:val="008379CE"/>
    <w:rsid w:val="00837BA1"/>
    <w:rsid w:val="00841D92"/>
    <w:rsid w:val="00845712"/>
    <w:rsid w:val="008465FB"/>
    <w:rsid w:val="008475C0"/>
    <w:rsid w:val="00861DE6"/>
    <w:rsid w:val="008702E7"/>
    <w:rsid w:val="00875A8C"/>
    <w:rsid w:val="00882568"/>
    <w:rsid w:val="00884A9B"/>
    <w:rsid w:val="00886F07"/>
    <w:rsid w:val="00887102"/>
    <w:rsid w:val="008920B8"/>
    <w:rsid w:val="008A34FF"/>
    <w:rsid w:val="008B1A71"/>
    <w:rsid w:val="008B30D4"/>
    <w:rsid w:val="008B3E64"/>
    <w:rsid w:val="008B5C65"/>
    <w:rsid w:val="008C1180"/>
    <w:rsid w:val="008C20B5"/>
    <w:rsid w:val="008C2C44"/>
    <w:rsid w:val="008C32EC"/>
    <w:rsid w:val="008C65D4"/>
    <w:rsid w:val="008C683F"/>
    <w:rsid w:val="008C6B7C"/>
    <w:rsid w:val="008D19BF"/>
    <w:rsid w:val="008D21FA"/>
    <w:rsid w:val="008D4697"/>
    <w:rsid w:val="008D527B"/>
    <w:rsid w:val="008D5E82"/>
    <w:rsid w:val="008D7A97"/>
    <w:rsid w:val="008E2288"/>
    <w:rsid w:val="008E4B07"/>
    <w:rsid w:val="008E551C"/>
    <w:rsid w:val="008E7375"/>
    <w:rsid w:val="00902B60"/>
    <w:rsid w:val="00902CD4"/>
    <w:rsid w:val="009070C0"/>
    <w:rsid w:val="00910009"/>
    <w:rsid w:val="00912E55"/>
    <w:rsid w:val="009171C9"/>
    <w:rsid w:val="00917AA0"/>
    <w:rsid w:val="00930D9E"/>
    <w:rsid w:val="00933CAD"/>
    <w:rsid w:val="00936518"/>
    <w:rsid w:val="00936DF3"/>
    <w:rsid w:val="0093791A"/>
    <w:rsid w:val="009404F6"/>
    <w:rsid w:val="00940F50"/>
    <w:rsid w:val="00942970"/>
    <w:rsid w:val="00954D25"/>
    <w:rsid w:val="00961B2A"/>
    <w:rsid w:val="00961D1A"/>
    <w:rsid w:val="00971C45"/>
    <w:rsid w:val="00972EFB"/>
    <w:rsid w:val="0097323E"/>
    <w:rsid w:val="009733AF"/>
    <w:rsid w:val="0097370F"/>
    <w:rsid w:val="00975582"/>
    <w:rsid w:val="009779E3"/>
    <w:rsid w:val="00981934"/>
    <w:rsid w:val="009821AD"/>
    <w:rsid w:val="009825E3"/>
    <w:rsid w:val="00983539"/>
    <w:rsid w:val="009863BE"/>
    <w:rsid w:val="00987FD2"/>
    <w:rsid w:val="00993DCF"/>
    <w:rsid w:val="00994030"/>
    <w:rsid w:val="009962A7"/>
    <w:rsid w:val="009963FC"/>
    <w:rsid w:val="009A24B6"/>
    <w:rsid w:val="009B0C5D"/>
    <w:rsid w:val="009B11AD"/>
    <w:rsid w:val="009B496D"/>
    <w:rsid w:val="009B6498"/>
    <w:rsid w:val="009B7493"/>
    <w:rsid w:val="009B7601"/>
    <w:rsid w:val="009C02C9"/>
    <w:rsid w:val="009C213E"/>
    <w:rsid w:val="009C2411"/>
    <w:rsid w:val="009C5E9F"/>
    <w:rsid w:val="009C62F3"/>
    <w:rsid w:val="009C7D82"/>
    <w:rsid w:val="009D0EDC"/>
    <w:rsid w:val="009E52CF"/>
    <w:rsid w:val="009E54DB"/>
    <w:rsid w:val="009F0692"/>
    <w:rsid w:val="009F1354"/>
    <w:rsid w:val="009F5652"/>
    <w:rsid w:val="00A02EFF"/>
    <w:rsid w:val="00A04ED0"/>
    <w:rsid w:val="00A20120"/>
    <w:rsid w:val="00A20705"/>
    <w:rsid w:val="00A20CEC"/>
    <w:rsid w:val="00A22760"/>
    <w:rsid w:val="00A26624"/>
    <w:rsid w:val="00A350B3"/>
    <w:rsid w:val="00A407E0"/>
    <w:rsid w:val="00A43309"/>
    <w:rsid w:val="00A44BDA"/>
    <w:rsid w:val="00A47255"/>
    <w:rsid w:val="00A5114A"/>
    <w:rsid w:val="00A5427D"/>
    <w:rsid w:val="00A57A96"/>
    <w:rsid w:val="00A64AA4"/>
    <w:rsid w:val="00A64E3A"/>
    <w:rsid w:val="00A65D9B"/>
    <w:rsid w:val="00A66B57"/>
    <w:rsid w:val="00A742B7"/>
    <w:rsid w:val="00A7629B"/>
    <w:rsid w:val="00A77F74"/>
    <w:rsid w:val="00A83965"/>
    <w:rsid w:val="00A8499A"/>
    <w:rsid w:val="00A84AC2"/>
    <w:rsid w:val="00A84F81"/>
    <w:rsid w:val="00A853AC"/>
    <w:rsid w:val="00A85F0B"/>
    <w:rsid w:val="00A87DB6"/>
    <w:rsid w:val="00A90403"/>
    <w:rsid w:val="00A93EBE"/>
    <w:rsid w:val="00A95613"/>
    <w:rsid w:val="00A95CC1"/>
    <w:rsid w:val="00A97FCC"/>
    <w:rsid w:val="00AA3170"/>
    <w:rsid w:val="00AB5946"/>
    <w:rsid w:val="00AC05DA"/>
    <w:rsid w:val="00AC18A9"/>
    <w:rsid w:val="00AC72BC"/>
    <w:rsid w:val="00AD5159"/>
    <w:rsid w:val="00AD551A"/>
    <w:rsid w:val="00AE00FD"/>
    <w:rsid w:val="00AE031E"/>
    <w:rsid w:val="00AE0E64"/>
    <w:rsid w:val="00AE1C42"/>
    <w:rsid w:val="00AE454B"/>
    <w:rsid w:val="00AF0DE6"/>
    <w:rsid w:val="00AF1AC9"/>
    <w:rsid w:val="00AF24B1"/>
    <w:rsid w:val="00AF2B85"/>
    <w:rsid w:val="00AF4A50"/>
    <w:rsid w:val="00AF57DF"/>
    <w:rsid w:val="00B00755"/>
    <w:rsid w:val="00B008A6"/>
    <w:rsid w:val="00B00DD9"/>
    <w:rsid w:val="00B10898"/>
    <w:rsid w:val="00B17F73"/>
    <w:rsid w:val="00B20229"/>
    <w:rsid w:val="00B24D72"/>
    <w:rsid w:val="00B265B0"/>
    <w:rsid w:val="00B304F6"/>
    <w:rsid w:val="00B32F21"/>
    <w:rsid w:val="00B331A5"/>
    <w:rsid w:val="00B377AD"/>
    <w:rsid w:val="00B44F29"/>
    <w:rsid w:val="00B54C57"/>
    <w:rsid w:val="00B54DED"/>
    <w:rsid w:val="00B578AF"/>
    <w:rsid w:val="00B638C1"/>
    <w:rsid w:val="00B63CF7"/>
    <w:rsid w:val="00B65698"/>
    <w:rsid w:val="00B7108B"/>
    <w:rsid w:val="00B7175E"/>
    <w:rsid w:val="00B73438"/>
    <w:rsid w:val="00B74D8B"/>
    <w:rsid w:val="00B74E68"/>
    <w:rsid w:val="00B84545"/>
    <w:rsid w:val="00B90AA9"/>
    <w:rsid w:val="00B91B40"/>
    <w:rsid w:val="00B97689"/>
    <w:rsid w:val="00BA18F7"/>
    <w:rsid w:val="00BA31C0"/>
    <w:rsid w:val="00BA6543"/>
    <w:rsid w:val="00BB00BB"/>
    <w:rsid w:val="00BB2CCB"/>
    <w:rsid w:val="00BB597D"/>
    <w:rsid w:val="00BB7468"/>
    <w:rsid w:val="00BB7E61"/>
    <w:rsid w:val="00BC0DE3"/>
    <w:rsid w:val="00BC3D4E"/>
    <w:rsid w:val="00BC454A"/>
    <w:rsid w:val="00BC771C"/>
    <w:rsid w:val="00BD1366"/>
    <w:rsid w:val="00BD2776"/>
    <w:rsid w:val="00BD2E83"/>
    <w:rsid w:val="00BD42DE"/>
    <w:rsid w:val="00BD6EF3"/>
    <w:rsid w:val="00BE0B39"/>
    <w:rsid w:val="00BE544E"/>
    <w:rsid w:val="00BE7383"/>
    <w:rsid w:val="00BF03DA"/>
    <w:rsid w:val="00BF0DA3"/>
    <w:rsid w:val="00BF484A"/>
    <w:rsid w:val="00BF5FC8"/>
    <w:rsid w:val="00C04956"/>
    <w:rsid w:val="00C049E3"/>
    <w:rsid w:val="00C06650"/>
    <w:rsid w:val="00C06B1B"/>
    <w:rsid w:val="00C11983"/>
    <w:rsid w:val="00C14327"/>
    <w:rsid w:val="00C3341A"/>
    <w:rsid w:val="00C357F9"/>
    <w:rsid w:val="00C35D62"/>
    <w:rsid w:val="00C37E93"/>
    <w:rsid w:val="00C430F3"/>
    <w:rsid w:val="00C475C3"/>
    <w:rsid w:val="00C518B7"/>
    <w:rsid w:val="00C5445A"/>
    <w:rsid w:val="00C638BD"/>
    <w:rsid w:val="00C64765"/>
    <w:rsid w:val="00C74268"/>
    <w:rsid w:val="00C8003E"/>
    <w:rsid w:val="00C8291B"/>
    <w:rsid w:val="00C869AC"/>
    <w:rsid w:val="00C9305E"/>
    <w:rsid w:val="00C95F46"/>
    <w:rsid w:val="00C963E5"/>
    <w:rsid w:val="00C9640B"/>
    <w:rsid w:val="00C97A76"/>
    <w:rsid w:val="00CA3153"/>
    <w:rsid w:val="00CB025D"/>
    <w:rsid w:val="00CB56CE"/>
    <w:rsid w:val="00CB59FA"/>
    <w:rsid w:val="00CB6162"/>
    <w:rsid w:val="00CB718F"/>
    <w:rsid w:val="00CB7620"/>
    <w:rsid w:val="00CC28BC"/>
    <w:rsid w:val="00CC2EBB"/>
    <w:rsid w:val="00CC50E3"/>
    <w:rsid w:val="00CC6049"/>
    <w:rsid w:val="00CD290F"/>
    <w:rsid w:val="00CD368D"/>
    <w:rsid w:val="00CD3A8A"/>
    <w:rsid w:val="00CE2A28"/>
    <w:rsid w:val="00CE44EB"/>
    <w:rsid w:val="00CE4A73"/>
    <w:rsid w:val="00CE5006"/>
    <w:rsid w:val="00CE5E20"/>
    <w:rsid w:val="00CE6C2C"/>
    <w:rsid w:val="00CE6C95"/>
    <w:rsid w:val="00D00189"/>
    <w:rsid w:val="00D067F5"/>
    <w:rsid w:val="00D1026D"/>
    <w:rsid w:val="00D13F1F"/>
    <w:rsid w:val="00D1654A"/>
    <w:rsid w:val="00D16A8C"/>
    <w:rsid w:val="00D16E54"/>
    <w:rsid w:val="00D228B3"/>
    <w:rsid w:val="00D229C5"/>
    <w:rsid w:val="00D2310B"/>
    <w:rsid w:val="00D26E61"/>
    <w:rsid w:val="00D2783B"/>
    <w:rsid w:val="00D31883"/>
    <w:rsid w:val="00D43E3A"/>
    <w:rsid w:val="00D509AB"/>
    <w:rsid w:val="00D52826"/>
    <w:rsid w:val="00D53592"/>
    <w:rsid w:val="00D556C3"/>
    <w:rsid w:val="00D57B27"/>
    <w:rsid w:val="00D60CFC"/>
    <w:rsid w:val="00D64790"/>
    <w:rsid w:val="00D64C14"/>
    <w:rsid w:val="00D74827"/>
    <w:rsid w:val="00D76D9E"/>
    <w:rsid w:val="00D76F75"/>
    <w:rsid w:val="00D77E62"/>
    <w:rsid w:val="00D806D3"/>
    <w:rsid w:val="00D82B17"/>
    <w:rsid w:val="00D82F23"/>
    <w:rsid w:val="00D865E4"/>
    <w:rsid w:val="00D90AEC"/>
    <w:rsid w:val="00D94799"/>
    <w:rsid w:val="00D94F6A"/>
    <w:rsid w:val="00D961C4"/>
    <w:rsid w:val="00D96D63"/>
    <w:rsid w:val="00DA7075"/>
    <w:rsid w:val="00DB166A"/>
    <w:rsid w:val="00DB7A05"/>
    <w:rsid w:val="00DC457C"/>
    <w:rsid w:val="00DC76B8"/>
    <w:rsid w:val="00DD1333"/>
    <w:rsid w:val="00DD2C5D"/>
    <w:rsid w:val="00DD2C79"/>
    <w:rsid w:val="00DD48AF"/>
    <w:rsid w:val="00DD4EAC"/>
    <w:rsid w:val="00DD6417"/>
    <w:rsid w:val="00DE007D"/>
    <w:rsid w:val="00DE015B"/>
    <w:rsid w:val="00DE298D"/>
    <w:rsid w:val="00DE2A6B"/>
    <w:rsid w:val="00DF1941"/>
    <w:rsid w:val="00DF23D8"/>
    <w:rsid w:val="00DF2495"/>
    <w:rsid w:val="00DF40E0"/>
    <w:rsid w:val="00DF6A10"/>
    <w:rsid w:val="00E0015D"/>
    <w:rsid w:val="00E005F3"/>
    <w:rsid w:val="00E07150"/>
    <w:rsid w:val="00E112EF"/>
    <w:rsid w:val="00E150FE"/>
    <w:rsid w:val="00E15CA4"/>
    <w:rsid w:val="00E22972"/>
    <w:rsid w:val="00E24E73"/>
    <w:rsid w:val="00E26970"/>
    <w:rsid w:val="00E26C12"/>
    <w:rsid w:val="00E318AD"/>
    <w:rsid w:val="00E31951"/>
    <w:rsid w:val="00E40E6B"/>
    <w:rsid w:val="00E412C2"/>
    <w:rsid w:val="00E43081"/>
    <w:rsid w:val="00E44BDC"/>
    <w:rsid w:val="00E46668"/>
    <w:rsid w:val="00E46C62"/>
    <w:rsid w:val="00E61767"/>
    <w:rsid w:val="00E6458B"/>
    <w:rsid w:val="00E668F3"/>
    <w:rsid w:val="00E67061"/>
    <w:rsid w:val="00E71BC6"/>
    <w:rsid w:val="00E71C9B"/>
    <w:rsid w:val="00E75582"/>
    <w:rsid w:val="00E841A9"/>
    <w:rsid w:val="00E84325"/>
    <w:rsid w:val="00E84AFF"/>
    <w:rsid w:val="00E858D1"/>
    <w:rsid w:val="00E87833"/>
    <w:rsid w:val="00E94F4F"/>
    <w:rsid w:val="00E956D2"/>
    <w:rsid w:val="00EA1C36"/>
    <w:rsid w:val="00EA7362"/>
    <w:rsid w:val="00EB1036"/>
    <w:rsid w:val="00EB2B21"/>
    <w:rsid w:val="00EB2DDA"/>
    <w:rsid w:val="00EB4AFC"/>
    <w:rsid w:val="00EB54FE"/>
    <w:rsid w:val="00EB5DEE"/>
    <w:rsid w:val="00EC05D3"/>
    <w:rsid w:val="00EC1E9B"/>
    <w:rsid w:val="00EC26E7"/>
    <w:rsid w:val="00EC5FF2"/>
    <w:rsid w:val="00EC6E24"/>
    <w:rsid w:val="00ED1B27"/>
    <w:rsid w:val="00ED3441"/>
    <w:rsid w:val="00EE1CCE"/>
    <w:rsid w:val="00EE2A21"/>
    <w:rsid w:val="00EF095A"/>
    <w:rsid w:val="00EF2084"/>
    <w:rsid w:val="00EF44D2"/>
    <w:rsid w:val="00F02225"/>
    <w:rsid w:val="00F1043F"/>
    <w:rsid w:val="00F11DBB"/>
    <w:rsid w:val="00F16366"/>
    <w:rsid w:val="00F17917"/>
    <w:rsid w:val="00F229BC"/>
    <w:rsid w:val="00F241B8"/>
    <w:rsid w:val="00F37186"/>
    <w:rsid w:val="00F4247B"/>
    <w:rsid w:val="00F437C2"/>
    <w:rsid w:val="00F54AE3"/>
    <w:rsid w:val="00F558F9"/>
    <w:rsid w:val="00F60610"/>
    <w:rsid w:val="00F60C7D"/>
    <w:rsid w:val="00F6244D"/>
    <w:rsid w:val="00F62903"/>
    <w:rsid w:val="00F6419A"/>
    <w:rsid w:val="00F662A0"/>
    <w:rsid w:val="00F675D5"/>
    <w:rsid w:val="00F677BC"/>
    <w:rsid w:val="00F70CFB"/>
    <w:rsid w:val="00F73705"/>
    <w:rsid w:val="00F74554"/>
    <w:rsid w:val="00F7455F"/>
    <w:rsid w:val="00F74B8F"/>
    <w:rsid w:val="00F757CB"/>
    <w:rsid w:val="00F80B97"/>
    <w:rsid w:val="00F82F2B"/>
    <w:rsid w:val="00F85C8A"/>
    <w:rsid w:val="00F86AF9"/>
    <w:rsid w:val="00F918E8"/>
    <w:rsid w:val="00F96098"/>
    <w:rsid w:val="00F97F10"/>
    <w:rsid w:val="00FA38A9"/>
    <w:rsid w:val="00FA580E"/>
    <w:rsid w:val="00FA7EB0"/>
    <w:rsid w:val="00FB01FC"/>
    <w:rsid w:val="00FB133F"/>
    <w:rsid w:val="00FB4103"/>
    <w:rsid w:val="00FC4657"/>
    <w:rsid w:val="00FC4F8A"/>
    <w:rsid w:val="00FC5771"/>
    <w:rsid w:val="00FC5EFB"/>
    <w:rsid w:val="00FC7409"/>
    <w:rsid w:val="00FD6045"/>
    <w:rsid w:val="00FE0A70"/>
    <w:rsid w:val="00FE4F1C"/>
    <w:rsid w:val="00FE7D09"/>
    <w:rsid w:val="00FF455F"/>
    <w:rsid w:val="00FF54C3"/>
    <w:rsid w:val="00FF5B3B"/>
    <w:rsid w:val="00FF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B415CC7"/>
  <w15:docId w15:val="{1DD51021-FE97-4FF2-AEB7-ABDED39B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63FC"/>
    <w:pPr>
      <w:spacing w:line="360" w:lineRule="auto"/>
      <w:jc w:val="both"/>
    </w:pPr>
    <w:rPr>
      <w:rFonts w:ascii="Arial" w:hAnsi="Arial"/>
      <w:noProof/>
      <w:sz w:val="22"/>
      <w:szCs w:val="24"/>
      <w:lang w:val="ro-RO"/>
    </w:rPr>
  </w:style>
  <w:style w:type="paragraph" w:styleId="Heading1">
    <w:name w:val="heading 1"/>
    <w:basedOn w:val="Normal"/>
    <w:next w:val="Normal"/>
    <w:qFormat/>
    <w:rsid w:val="00732AD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30D9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663F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B84545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rsid w:val="00B84545"/>
    <w:pPr>
      <w:spacing w:before="240" w:after="60"/>
      <w:outlineLvl w:val="4"/>
    </w:pPr>
    <w:rPr>
      <w:rFonts w:ascii="Times New Roman" w:hAnsi="Times New Roman"/>
      <w:b/>
      <w:bCs/>
      <w:i/>
      <w:i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A5694"/>
    <w:pPr>
      <w:tabs>
        <w:tab w:val="center" w:pos="4320"/>
        <w:tab w:val="right" w:pos="8640"/>
      </w:tabs>
    </w:pPr>
    <w:rPr>
      <w:rFonts w:ascii="Arial Narrow" w:hAnsi="Arial Narrow"/>
      <w:sz w:val="16"/>
    </w:rPr>
  </w:style>
  <w:style w:type="paragraph" w:styleId="Footer">
    <w:name w:val="footer"/>
    <w:basedOn w:val="Normal"/>
    <w:autoRedefine/>
    <w:rsid w:val="00084451"/>
    <w:pPr>
      <w:tabs>
        <w:tab w:val="center" w:pos="4320"/>
        <w:tab w:val="right" w:pos="8640"/>
      </w:tabs>
    </w:pPr>
    <w:rPr>
      <w:sz w:val="18"/>
    </w:rPr>
  </w:style>
  <w:style w:type="table" w:customStyle="1" w:styleId="TableStyle1">
    <w:name w:val="Table Style1"/>
    <w:basedOn w:val="TableNormal"/>
    <w:rsid w:val="00E6458B"/>
    <w:rPr>
      <w:rFonts w:ascii="Arial" w:hAnsi="Arial"/>
      <w:sz w:val="22"/>
    </w:rPr>
    <w:tblPr/>
  </w:style>
  <w:style w:type="paragraph" w:styleId="BalloonText">
    <w:name w:val="Balloon Text"/>
    <w:basedOn w:val="Normal"/>
    <w:semiHidden/>
    <w:rsid w:val="008D5E82"/>
    <w:rPr>
      <w:rFonts w:ascii="Tahoma" w:hAnsi="Tahoma" w:cs="Tahoma"/>
      <w:sz w:val="16"/>
      <w:szCs w:val="16"/>
    </w:rPr>
  </w:style>
  <w:style w:type="paragraph" w:customStyle="1" w:styleId="CharChar6CaracterCaracterCharCharChar">
    <w:name w:val="Char Char6 Caracter Caracter Char Char Char"/>
    <w:basedOn w:val="Normal"/>
    <w:rsid w:val="00BD42DE"/>
    <w:rPr>
      <w:rFonts w:ascii="Times New Roman" w:hAnsi="Times New Roman"/>
      <w:sz w:val="24"/>
      <w:lang w:val="pl-PL" w:eastAsia="pl-PL"/>
    </w:rPr>
  </w:style>
  <w:style w:type="character" w:styleId="PageNumber">
    <w:name w:val="page number"/>
    <w:basedOn w:val="DefaultParagraphFont"/>
    <w:rsid w:val="00732ADB"/>
    <w:rPr>
      <w:rFonts w:ascii="Arial" w:hAnsi="Arial"/>
      <w:sz w:val="16"/>
    </w:rPr>
  </w:style>
  <w:style w:type="paragraph" w:customStyle="1" w:styleId="Style1">
    <w:name w:val="Style1"/>
    <w:basedOn w:val="Normal"/>
    <w:next w:val="Signature"/>
    <w:rsid w:val="002677D8"/>
  </w:style>
  <w:style w:type="paragraph" w:styleId="Signature">
    <w:name w:val="Signature"/>
    <w:basedOn w:val="Normal"/>
    <w:link w:val="SignatureChar"/>
    <w:rsid w:val="002677D8"/>
    <w:pPr>
      <w:ind w:left="1418"/>
    </w:pPr>
    <w:rPr>
      <w:b/>
      <w:i/>
      <w:lang w:val="en-US"/>
    </w:rPr>
  </w:style>
  <w:style w:type="character" w:customStyle="1" w:styleId="SignatureChar">
    <w:name w:val="Signature Char"/>
    <w:basedOn w:val="DefaultParagraphFont"/>
    <w:link w:val="Signature"/>
    <w:rsid w:val="002677D8"/>
    <w:rPr>
      <w:rFonts w:ascii="Arial" w:hAnsi="Arial"/>
      <w:b/>
      <w:i/>
      <w:sz w:val="22"/>
      <w:szCs w:val="24"/>
    </w:rPr>
  </w:style>
  <w:style w:type="character" w:customStyle="1" w:styleId="Heading4Char">
    <w:name w:val="Heading 4 Char"/>
    <w:basedOn w:val="DefaultParagraphFont"/>
    <w:link w:val="Heading4"/>
    <w:rsid w:val="00B84545"/>
    <w:rPr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B84545"/>
    <w:rPr>
      <w:b/>
      <w:bCs/>
      <w:i/>
      <w:iCs/>
      <w:sz w:val="26"/>
      <w:szCs w:val="26"/>
      <w:lang w:val="en-GB"/>
    </w:rPr>
  </w:style>
  <w:style w:type="paragraph" w:customStyle="1" w:styleId="Normalplus1">
    <w:name w:val="Normal plus 1"/>
    <w:basedOn w:val="Normal"/>
    <w:rsid w:val="002715BE"/>
    <w:pPr>
      <w:spacing w:before="260" w:line="0" w:lineRule="atLeast"/>
    </w:pPr>
    <w:rPr>
      <w:rFonts w:ascii="Times New Roman" w:hAnsi="Times New Roman"/>
      <w:sz w:val="24"/>
      <w:szCs w:val="20"/>
      <w:lang w:val="en-GB"/>
    </w:rPr>
  </w:style>
  <w:style w:type="paragraph" w:customStyle="1" w:styleId="Normal-">
    <w:name w:val="Normal -"/>
    <w:basedOn w:val="Normal"/>
    <w:next w:val="Normal"/>
    <w:rsid w:val="002715BE"/>
    <w:pPr>
      <w:spacing w:line="0" w:lineRule="atLeast"/>
    </w:pPr>
    <w:rPr>
      <w:rFonts w:ascii="Times New Roman" w:hAnsi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rsid w:val="002715BE"/>
    <w:pPr>
      <w:spacing w:line="0" w:lineRule="atLeast"/>
    </w:pPr>
    <w:rPr>
      <w:snapToGrid w:val="0"/>
      <w:color w:val="000000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2715BE"/>
    <w:rPr>
      <w:rFonts w:ascii="Arial" w:hAnsi="Arial"/>
      <w:snapToGrid w:val="0"/>
      <w:color w:val="000000"/>
      <w:lang w:val="en-GB"/>
    </w:rPr>
  </w:style>
  <w:style w:type="paragraph" w:customStyle="1" w:styleId="emptyspace">
    <w:name w:val="empty space"/>
    <w:basedOn w:val="Normal"/>
    <w:rsid w:val="002715BE"/>
    <w:pPr>
      <w:autoSpaceDE w:val="0"/>
      <w:autoSpaceDN w:val="0"/>
      <w:jc w:val="center"/>
    </w:pPr>
    <w:rPr>
      <w:rFonts w:ascii="Times New Roman" w:hAnsi="Times New Roman"/>
      <w:i/>
      <w:iCs/>
      <w:sz w:val="12"/>
      <w:szCs w:val="12"/>
      <w:lang w:val="en-GB"/>
    </w:rPr>
  </w:style>
  <w:style w:type="character" w:styleId="Hyperlink">
    <w:name w:val="Hyperlink"/>
    <w:basedOn w:val="DefaultParagraphFont"/>
    <w:uiPriority w:val="99"/>
    <w:unhideWhenUsed/>
    <w:rsid w:val="002715BE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F60C7D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F60C7D"/>
    <w:rPr>
      <w:rFonts w:ascii="Arial" w:hAnsi="Arial"/>
    </w:rPr>
  </w:style>
  <w:style w:type="character" w:styleId="FootnoteReference">
    <w:name w:val="footnote reference"/>
    <w:basedOn w:val="DefaultParagraphFont"/>
    <w:rsid w:val="00F60C7D"/>
    <w:rPr>
      <w:vertAlign w:val="superscript"/>
    </w:rPr>
  </w:style>
  <w:style w:type="character" w:styleId="Strong">
    <w:name w:val="Strong"/>
    <w:basedOn w:val="DefaultParagraphFont"/>
    <w:qFormat/>
    <w:rsid w:val="00AC18A9"/>
    <w:rPr>
      <w:b/>
      <w:bCs/>
    </w:rPr>
  </w:style>
  <w:style w:type="character" w:customStyle="1" w:styleId="HeaderChar">
    <w:name w:val="Header Char"/>
    <w:basedOn w:val="DefaultParagraphFont"/>
    <w:link w:val="Header"/>
    <w:rsid w:val="00AC18A9"/>
    <w:rPr>
      <w:rFonts w:ascii="Arial Narrow" w:hAnsi="Arial Narrow"/>
      <w:sz w:val="16"/>
      <w:szCs w:val="24"/>
      <w:lang w:val="ro-RO"/>
    </w:rPr>
  </w:style>
  <w:style w:type="paragraph" w:customStyle="1" w:styleId="TitluDOCUMENT">
    <w:name w:val="Titlu DOCUMENT"/>
    <w:basedOn w:val="Normal"/>
    <w:rsid w:val="00696C5E"/>
    <w:pPr>
      <w:widowControl w:val="0"/>
      <w:spacing w:before="120" w:after="120"/>
      <w:jc w:val="center"/>
      <w:outlineLvl w:val="0"/>
    </w:pPr>
    <w:rPr>
      <w:rFonts w:ascii="Times New Roman" w:hAnsi="Times New Roman"/>
      <w:b/>
      <w:caps/>
      <w:spacing w:val="40"/>
      <w:kern w:val="36"/>
      <w:sz w:val="40"/>
      <w:szCs w:val="20"/>
      <w:lang w:eastAsia="ro-RO"/>
    </w:rPr>
  </w:style>
  <w:style w:type="paragraph" w:customStyle="1" w:styleId="StyleBoldWhite">
    <w:name w:val="Style Bold White"/>
    <w:basedOn w:val="Normal"/>
    <w:rsid w:val="00696C5E"/>
    <w:pPr>
      <w:pBdr>
        <w:top w:val="double" w:sz="4" w:space="1" w:color="auto"/>
        <w:left w:val="double" w:sz="4" w:space="1" w:color="auto"/>
        <w:bottom w:val="double" w:sz="4" w:space="1" w:color="auto"/>
        <w:right w:val="double" w:sz="4" w:space="1" w:color="auto"/>
      </w:pBdr>
      <w:shd w:val="clear" w:color="auto" w:fill="000054"/>
    </w:pPr>
    <w:rPr>
      <w:b/>
      <w:bCs/>
      <w:color w:val="FFFFFF"/>
      <w:sz w:val="24"/>
      <w:szCs w:val="20"/>
    </w:rPr>
  </w:style>
  <w:style w:type="paragraph" w:customStyle="1" w:styleId="StyleSemnaturiElaboratori">
    <w:name w:val="Style Semnaturi Elaboratori"/>
    <w:basedOn w:val="Normal"/>
    <w:rsid w:val="00696C5E"/>
    <w:rPr>
      <w:szCs w:val="22"/>
    </w:rPr>
  </w:style>
  <w:style w:type="paragraph" w:customStyle="1" w:styleId="StyleSemnaturiROMAIR">
    <w:name w:val="Style Semnaturi ROMAIR"/>
    <w:basedOn w:val="Normal"/>
    <w:rsid w:val="00696C5E"/>
    <w:pPr>
      <w:spacing w:line="720" w:lineRule="auto"/>
    </w:pPr>
    <w:rPr>
      <w:rFonts w:ascii="Times New Roman" w:hAnsi="Times New Roman"/>
      <w:b/>
      <w:sz w:val="24"/>
    </w:rPr>
  </w:style>
  <w:style w:type="character" w:customStyle="1" w:styleId="StyleANTET">
    <w:name w:val="Style ANTET"/>
    <w:basedOn w:val="DefaultParagraphFont"/>
    <w:rsid w:val="00696C5E"/>
    <w:rPr>
      <w:rFonts w:ascii="Arial" w:hAnsi="Arial"/>
      <w:dstrike w:val="0"/>
      <w:sz w:val="16"/>
      <w:szCs w:val="16"/>
      <w:vertAlign w:val="baseline"/>
    </w:rPr>
  </w:style>
  <w:style w:type="paragraph" w:styleId="ListParagraph">
    <w:name w:val="List Paragraph"/>
    <w:basedOn w:val="Normal"/>
    <w:uiPriority w:val="34"/>
    <w:qFormat/>
    <w:rsid w:val="003433F2"/>
    <w:pPr>
      <w:spacing w:after="200" w:line="276" w:lineRule="auto"/>
      <w:ind w:left="720"/>
      <w:contextualSpacing/>
    </w:pPr>
    <w:rPr>
      <w:rFonts w:ascii="Arial Narrow" w:eastAsia="Calibri" w:hAnsi="Arial Narrow" w:cs="Arial"/>
      <w:bCs/>
      <w:iCs/>
      <w:szCs w:val="22"/>
      <w:lang w:val="en-GB"/>
    </w:rPr>
  </w:style>
  <w:style w:type="table" w:styleId="TableGrid">
    <w:name w:val="Table Grid"/>
    <w:basedOn w:val="TableNormal"/>
    <w:rsid w:val="001C1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LeftAfter0pt">
    <w:name w:val="Style Left After:  0 pt"/>
    <w:basedOn w:val="Normal"/>
    <w:rsid w:val="00431300"/>
    <w:pPr>
      <w:widowControl w:val="0"/>
      <w:spacing w:before="40"/>
    </w:pPr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46059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605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60595"/>
    <w:rPr>
      <w:rFonts w:ascii="Arial" w:hAnsi="Arial"/>
      <w:lang w:val="ro-R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605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60595"/>
    <w:rPr>
      <w:rFonts w:ascii="Arial" w:hAnsi="Arial"/>
      <w:b/>
      <w:bCs/>
      <w:lang w:val="ro-RO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4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61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3494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0836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office@caaries.r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romair.r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ffice@romair.ro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cezarina.magureanu\Proiecte\form_29.05.2014\F-42_Dispozitie%20de%20santier_Nr.%20xx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E246A-6A03-4194-8F81-F00C3CE79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F-42_Dispozitie de santier_Nr. xx_1.dotx</Template>
  <TotalTime>959</TotalTime>
  <Pages>2</Pages>
  <Words>611</Words>
  <Characters>3544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MODEL</vt:lpstr>
      <vt:lpstr>MODEL</vt:lpstr>
    </vt:vector>
  </TitlesOfParts>
  <Company>uu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Cezarina Magureanu</dc:creator>
  <cp:lastModifiedBy>sergiu chereches</cp:lastModifiedBy>
  <cp:revision>90</cp:revision>
  <cp:lastPrinted>2020-08-05T10:19:00Z</cp:lastPrinted>
  <dcterms:created xsi:type="dcterms:W3CDTF">2020-05-12T14:08:00Z</dcterms:created>
  <dcterms:modified xsi:type="dcterms:W3CDTF">2021-03-18T14:53:00Z</dcterms:modified>
</cp:coreProperties>
</file>