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FE602" w14:textId="3B3B54E9" w:rsidR="00F00F4E" w:rsidRDefault="00BE2B98">
      <w:r>
        <w:rPr>
          <w:rFonts w:hint="eastAsia"/>
        </w:rPr>
        <w:t>第五次作业</w:t>
      </w:r>
      <w:r>
        <w:rPr>
          <w:rFonts w:hint="eastAsia"/>
        </w:rPr>
        <w:t xml:space="preserve"> </w:t>
      </w:r>
    </w:p>
    <w:p w14:paraId="2097B8FD" w14:textId="77777777" w:rsidR="00BE2B98" w:rsidRPr="00401504" w:rsidRDefault="00A47B87">
      <w:pPr>
        <w:rPr>
          <w:b/>
          <w:sz w:val="24"/>
          <w:szCs w:val="24"/>
        </w:rPr>
      </w:pPr>
      <w:r w:rsidRPr="00401504">
        <w:rPr>
          <w:rFonts w:hint="eastAsia"/>
          <w:b/>
          <w:sz w:val="24"/>
          <w:szCs w:val="24"/>
        </w:rPr>
        <w:t>一、</w:t>
      </w:r>
      <w:r w:rsidR="00BE2B98" w:rsidRPr="00401504">
        <w:rPr>
          <w:rFonts w:hint="eastAsia"/>
          <w:b/>
          <w:sz w:val="24"/>
          <w:szCs w:val="24"/>
        </w:rPr>
        <w:t>组内</w:t>
      </w:r>
      <w:r w:rsidR="00BE2B98" w:rsidRPr="00401504">
        <w:rPr>
          <w:rFonts w:hint="eastAsia"/>
          <w:b/>
          <w:sz w:val="24"/>
          <w:szCs w:val="24"/>
        </w:rPr>
        <w:t>project</w:t>
      </w:r>
      <w:r w:rsidR="00BE2B98" w:rsidRPr="00401504">
        <w:rPr>
          <w:rFonts w:hint="eastAsia"/>
          <w:b/>
          <w:sz w:val="24"/>
          <w:szCs w:val="24"/>
        </w:rPr>
        <w:t>的相关内容：</w:t>
      </w:r>
    </w:p>
    <w:p w14:paraId="77A088B7" w14:textId="77777777" w:rsidR="00BE2B98" w:rsidRDefault="00BE2B98">
      <w:r w:rsidRPr="00A705EA">
        <w:rPr>
          <w:rFonts w:hint="eastAsia"/>
          <w:b/>
        </w:rPr>
        <w:t>题目：</w:t>
      </w:r>
      <w:r>
        <w:rPr>
          <w:rFonts w:hint="eastAsia"/>
        </w:rPr>
        <w:t>基于</w:t>
      </w:r>
      <w:r w:rsidR="003C2743">
        <w:rPr>
          <w:rFonts w:hint="eastAsia"/>
        </w:rPr>
        <w:t>C</w:t>
      </w:r>
      <w:r w:rsidR="003C2743">
        <w:t>NN</w:t>
      </w:r>
      <w:r w:rsidR="003C2743">
        <w:rPr>
          <w:rFonts w:hint="eastAsia"/>
        </w:rPr>
        <w:t>的手写数字图像识别的并行设计与评测</w:t>
      </w:r>
    </w:p>
    <w:p w14:paraId="64A9C745" w14:textId="77777777" w:rsidR="003C2743" w:rsidRDefault="00144079">
      <w:r w:rsidRPr="00A705EA">
        <w:rPr>
          <w:rFonts w:hint="eastAsia"/>
          <w:b/>
        </w:rPr>
        <w:t>题目</w:t>
      </w:r>
      <w:r w:rsidR="008E0FD4" w:rsidRPr="00A705EA">
        <w:rPr>
          <w:rFonts w:hint="eastAsia"/>
          <w:b/>
        </w:rPr>
        <w:t>来源：</w:t>
      </w:r>
      <w:r w:rsidR="00A50EA3">
        <w:rPr>
          <w:rFonts w:hint="eastAsia"/>
        </w:rPr>
        <w:t>服务于课题组后期研究优化，选取</w:t>
      </w:r>
      <w:r w:rsidR="008E0FD4">
        <w:rPr>
          <w:rFonts w:hint="eastAsia"/>
        </w:rPr>
        <w:t>信息主要由各结构和功能简单的</w:t>
      </w:r>
      <w:r w:rsidR="00A705EA">
        <w:rPr>
          <w:rFonts w:hint="eastAsia"/>
        </w:rPr>
        <w:t>神经元分散保存和处理、具有天然分布式存储和并行处理特性的卷积神经网络算法进行并行化评测，暂定数据集为经典的手写识别体</w:t>
      </w:r>
      <w:r w:rsidR="00A705EA">
        <w:rPr>
          <w:rFonts w:hint="eastAsia"/>
        </w:rPr>
        <w:t>M</w:t>
      </w:r>
      <w:r w:rsidR="00A705EA">
        <w:t>INIST</w:t>
      </w:r>
      <w:r w:rsidR="00A705EA">
        <w:rPr>
          <w:rFonts w:hint="eastAsia"/>
        </w:rPr>
        <w:t>数据集。</w:t>
      </w:r>
    </w:p>
    <w:p w14:paraId="604E8665" w14:textId="77777777" w:rsidR="00144079" w:rsidRPr="00C36591" w:rsidRDefault="00144079">
      <w:r w:rsidRPr="00A705EA">
        <w:rPr>
          <w:rFonts w:hint="eastAsia"/>
          <w:b/>
        </w:rPr>
        <w:t>最终目标：</w:t>
      </w:r>
      <w:r w:rsidR="00C36591" w:rsidRPr="00C36591">
        <w:rPr>
          <w:rFonts w:hint="eastAsia"/>
        </w:rPr>
        <w:t>首先在天河平台上进行多进程的</w:t>
      </w:r>
      <w:r w:rsidR="00C36591">
        <w:rPr>
          <w:rFonts w:hint="eastAsia"/>
        </w:rPr>
        <w:t>并行测试；后期尝试引入</w:t>
      </w:r>
      <w:r w:rsidR="00C36591">
        <w:rPr>
          <w:rFonts w:hint="eastAsia"/>
        </w:rPr>
        <w:t>G</w:t>
      </w:r>
      <w:r w:rsidR="00C36591">
        <w:t>PU</w:t>
      </w:r>
      <w:r w:rsidR="00C36591">
        <w:rPr>
          <w:rFonts w:hint="eastAsia"/>
        </w:rPr>
        <w:t>加速计算</w:t>
      </w:r>
      <w:r w:rsidR="00ED16A8">
        <w:rPr>
          <w:rFonts w:hint="eastAsia"/>
        </w:rPr>
        <w:t>过程；关于并行策略，目前拟采用训练样本的数据并行。有余力的情况下，可以考虑关于特征图、神经元或是权值的并行性是否可行。最终</w:t>
      </w:r>
      <w:r w:rsidR="008F52EB">
        <w:rPr>
          <w:rFonts w:hint="eastAsia"/>
        </w:rPr>
        <w:t>计算</w:t>
      </w:r>
      <w:r w:rsidR="00ED16A8">
        <w:rPr>
          <w:rFonts w:hint="eastAsia"/>
        </w:rPr>
        <w:t>各种情况下的加速比、并行效率</w:t>
      </w:r>
      <w:r w:rsidR="008F52EB">
        <w:rPr>
          <w:rFonts w:hint="eastAsia"/>
        </w:rPr>
        <w:t>、可扩展性评估，进而进行对比分析</w:t>
      </w:r>
      <w:r w:rsidR="00ED16A8">
        <w:rPr>
          <w:rFonts w:hint="eastAsia"/>
        </w:rPr>
        <w:t>。</w:t>
      </w:r>
    </w:p>
    <w:p w14:paraId="3F86B2D9" w14:textId="77777777" w:rsidR="00144079" w:rsidRPr="00C36591" w:rsidRDefault="00144079">
      <w:r w:rsidRPr="00A705EA">
        <w:rPr>
          <w:rFonts w:hint="eastAsia"/>
          <w:b/>
        </w:rPr>
        <w:t>实验条件及环境：</w:t>
      </w:r>
      <w:r w:rsidR="00C36591" w:rsidRPr="00C36591">
        <w:rPr>
          <w:rFonts w:hint="eastAsia"/>
        </w:rPr>
        <w:t>天河超算平台；</w:t>
      </w:r>
      <w:r w:rsidR="00ED16A8">
        <w:rPr>
          <w:rFonts w:hint="eastAsia"/>
        </w:rPr>
        <w:t>G</w:t>
      </w:r>
      <w:r w:rsidR="00ED16A8">
        <w:t>PU</w:t>
      </w:r>
      <w:r w:rsidR="00ED16A8" w:rsidRPr="00C36591">
        <w:t xml:space="preserve"> </w:t>
      </w:r>
    </w:p>
    <w:p w14:paraId="2D8806B9" w14:textId="77777777" w:rsidR="00144079" w:rsidRDefault="00144079">
      <w:pPr>
        <w:rPr>
          <w:b/>
        </w:rPr>
      </w:pPr>
      <w:r w:rsidRPr="00A705EA">
        <w:rPr>
          <w:rFonts w:hint="eastAsia"/>
          <w:b/>
        </w:rPr>
        <w:t>实施计划：</w:t>
      </w:r>
    </w:p>
    <w:tbl>
      <w:tblPr>
        <w:tblStyle w:val="a3"/>
        <w:tblW w:w="0" w:type="auto"/>
        <w:tblLook w:val="04A0" w:firstRow="1" w:lastRow="0" w:firstColumn="1" w:lastColumn="0" w:noHBand="0" w:noVBand="1"/>
      </w:tblPr>
      <w:tblGrid>
        <w:gridCol w:w="1413"/>
        <w:gridCol w:w="6883"/>
      </w:tblGrid>
      <w:tr w:rsidR="00ED16A8" w14:paraId="609FA1B0" w14:textId="77777777" w:rsidTr="00ED16A8">
        <w:tc>
          <w:tcPr>
            <w:tcW w:w="1413" w:type="dxa"/>
          </w:tcPr>
          <w:p w14:paraId="5676C385" w14:textId="77777777" w:rsidR="00ED16A8" w:rsidRPr="00ED16A8" w:rsidRDefault="00ED16A8">
            <w:r w:rsidRPr="00ED16A8">
              <w:rPr>
                <w:rFonts w:hint="eastAsia"/>
              </w:rPr>
              <w:t>时间</w:t>
            </w:r>
          </w:p>
        </w:tc>
        <w:tc>
          <w:tcPr>
            <w:tcW w:w="6883" w:type="dxa"/>
          </w:tcPr>
          <w:p w14:paraId="253796C4" w14:textId="77777777" w:rsidR="00ED16A8" w:rsidRPr="00ED16A8" w:rsidRDefault="008F52EB">
            <w:r>
              <w:rPr>
                <w:rFonts w:hint="eastAsia"/>
              </w:rPr>
              <w:t>拟实现的</w:t>
            </w:r>
            <w:r w:rsidR="00ED16A8" w:rsidRPr="00ED16A8">
              <w:rPr>
                <w:rFonts w:hint="eastAsia"/>
              </w:rPr>
              <w:t>任务</w:t>
            </w:r>
          </w:p>
        </w:tc>
      </w:tr>
      <w:tr w:rsidR="00ED16A8" w14:paraId="36681D07" w14:textId="77777777" w:rsidTr="00ED16A8">
        <w:tc>
          <w:tcPr>
            <w:tcW w:w="1413" w:type="dxa"/>
          </w:tcPr>
          <w:p w14:paraId="670AB786" w14:textId="77777777" w:rsidR="00ED16A8" w:rsidRPr="00ED16A8" w:rsidRDefault="00ED16A8">
            <w:r w:rsidRPr="00ED16A8">
              <w:rPr>
                <w:rFonts w:hint="eastAsia"/>
              </w:rPr>
              <w:t>14</w:t>
            </w:r>
            <w:r w:rsidRPr="00ED16A8">
              <w:rPr>
                <w:rFonts w:hint="eastAsia"/>
              </w:rPr>
              <w:t>周</w:t>
            </w:r>
          </w:p>
        </w:tc>
        <w:tc>
          <w:tcPr>
            <w:tcW w:w="6883" w:type="dxa"/>
          </w:tcPr>
          <w:p w14:paraId="212F80AC" w14:textId="77777777" w:rsidR="00ED16A8" w:rsidRPr="00ED16A8" w:rsidRDefault="008F52EB">
            <w:r>
              <w:rPr>
                <w:rFonts w:hint="eastAsia"/>
              </w:rPr>
              <w:t>复现串行</w:t>
            </w:r>
            <w:r>
              <w:rPr>
                <w:rFonts w:hint="eastAsia"/>
              </w:rPr>
              <w:t>C</w:t>
            </w:r>
            <w:r>
              <w:t>NN</w:t>
            </w:r>
            <w:r>
              <w:rPr>
                <w:rFonts w:hint="eastAsia"/>
              </w:rPr>
              <w:t>识别手写体的代码，并将其移植到天河平台运行试验测试。</w:t>
            </w:r>
          </w:p>
        </w:tc>
      </w:tr>
      <w:tr w:rsidR="00ED16A8" w14:paraId="36C1EC4D" w14:textId="77777777" w:rsidTr="00ED16A8">
        <w:tc>
          <w:tcPr>
            <w:tcW w:w="1413" w:type="dxa"/>
          </w:tcPr>
          <w:p w14:paraId="532E6784" w14:textId="77777777" w:rsidR="00ED16A8" w:rsidRPr="00ED16A8" w:rsidRDefault="00ED16A8">
            <w:r w:rsidRPr="00ED16A8">
              <w:rPr>
                <w:rFonts w:hint="eastAsia"/>
              </w:rPr>
              <w:t>15</w:t>
            </w:r>
            <w:r w:rsidRPr="00ED16A8">
              <w:rPr>
                <w:rFonts w:hint="eastAsia"/>
              </w:rPr>
              <w:t>周</w:t>
            </w:r>
          </w:p>
        </w:tc>
        <w:tc>
          <w:tcPr>
            <w:tcW w:w="6883" w:type="dxa"/>
          </w:tcPr>
          <w:p w14:paraId="364601DB" w14:textId="77777777" w:rsidR="00ED16A8" w:rsidRPr="00ED16A8" w:rsidRDefault="003F5A0F" w:rsidP="00A47B87">
            <w:r>
              <w:rPr>
                <w:rFonts w:hint="eastAsia"/>
              </w:rPr>
              <w:t>主要</w:t>
            </w:r>
            <w:r w:rsidR="008F52EB">
              <w:rPr>
                <w:rFonts w:hint="eastAsia"/>
              </w:rPr>
              <w:t>对算法进行数据并行改进</w:t>
            </w:r>
            <w:r w:rsidR="00BC6A98">
              <w:rPr>
                <w:rFonts w:hint="eastAsia"/>
              </w:rPr>
              <w:t>。</w:t>
            </w:r>
          </w:p>
        </w:tc>
      </w:tr>
      <w:tr w:rsidR="00ED16A8" w14:paraId="5DCF998E" w14:textId="77777777" w:rsidTr="00ED16A8">
        <w:tc>
          <w:tcPr>
            <w:tcW w:w="1413" w:type="dxa"/>
          </w:tcPr>
          <w:p w14:paraId="48931339" w14:textId="77777777" w:rsidR="00ED16A8" w:rsidRPr="00ED16A8" w:rsidRDefault="00ED16A8">
            <w:r w:rsidRPr="00ED16A8">
              <w:rPr>
                <w:rFonts w:hint="eastAsia"/>
              </w:rPr>
              <w:t>16</w:t>
            </w:r>
            <w:r w:rsidRPr="00ED16A8">
              <w:rPr>
                <w:rFonts w:hint="eastAsia"/>
              </w:rPr>
              <w:t>周</w:t>
            </w:r>
          </w:p>
        </w:tc>
        <w:tc>
          <w:tcPr>
            <w:tcW w:w="6883" w:type="dxa"/>
          </w:tcPr>
          <w:p w14:paraId="4D5555F6" w14:textId="77777777" w:rsidR="00ED16A8" w:rsidRPr="00ED16A8" w:rsidRDefault="00A47B87">
            <w:r>
              <w:rPr>
                <w:rFonts w:hint="eastAsia"/>
              </w:rPr>
              <w:t>对不同数据规模训练样本在单节点、多节点的测试、记录并分析。</w:t>
            </w:r>
          </w:p>
        </w:tc>
      </w:tr>
      <w:tr w:rsidR="00ED16A8" w14:paraId="0531404A" w14:textId="77777777" w:rsidTr="00ED16A8">
        <w:tc>
          <w:tcPr>
            <w:tcW w:w="1413" w:type="dxa"/>
          </w:tcPr>
          <w:p w14:paraId="0042B89A" w14:textId="77777777" w:rsidR="00ED16A8" w:rsidRPr="00ED16A8" w:rsidRDefault="00ED16A8">
            <w:r w:rsidRPr="00ED16A8">
              <w:rPr>
                <w:rFonts w:hint="eastAsia"/>
              </w:rPr>
              <w:t>17</w:t>
            </w:r>
            <w:r w:rsidRPr="00ED16A8">
              <w:rPr>
                <w:rFonts w:hint="eastAsia"/>
              </w:rPr>
              <w:t>周</w:t>
            </w:r>
          </w:p>
        </w:tc>
        <w:tc>
          <w:tcPr>
            <w:tcW w:w="6883" w:type="dxa"/>
          </w:tcPr>
          <w:p w14:paraId="1AB0A186" w14:textId="77777777" w:rsidR="00ED16A8" w:rsidRPr="00ED16A8" w:rsidRDefault="00A47B87">
            <w:r>
              <w:rPr>
                <w:rFonts w:hint="eastAsia"/>
              </w:rPr>
              <w:t>引入</w:t>
            </w:r>
            <w:r>
              <w:rPr>
                <w:rFonts w:hint="eastAsia"/>
              </w:rPr>
              <w:t>G</w:t>
            </w:r>
            <w:r>
              <w:t>PU</w:t>
            </w:r>
            <w:r>
              <w:rPr>
                <w:rFonts w:hint="eastAsia"/>
              </w:rPr>
              <w:t>加速计算过程，完成代码的修改。</w:t>
            </w:r>
          </w:p>
        </w:tc>
      </w:tr>
      <w:tr w:rsidR="00ED16A8" w14:paraId="2C91E336" w14:textId="77777777" w:rsidTr="00ED16A8">
        <w:tc>
          <w:tcPr>
            <w:tcW w:w="1413" w:type="dxa"/>
          </w:tcPr>
          <w:p w14:paraId="4D7C17FF" w14:textId="77777777" w:rsidR="00ED16A8" w:rsidRPr="00ED16A8" w:rsidRDefault="00ED16A8">
            <w:r w:rsidRPr="00ED16A8">
              <w:rPr>
                <w:rFonts w:hint="eastAsia"/>
              </w:rPr>
              <w:t>18</w:t>
            </w:r>
            <w:r w:rsidRPr="00ED16A8">
              <w:rPr>
                <w:rFonts w:hint="eastAsia"/>
              </w:rPr>
              <w:t>周</w:t>
            </w:r>
          </w:p>
        </w:tc>
        <w:tc>
          <w:tcPr>
            <w:tcW w:w="6883" w:type="dxa"/>
          </w:tcPr>
          <w:p w14:paraId="2CB1658F" w14:textId="77777777" w:rsidR="00ED16A8" w:rsidRPr="00ED16A8" w:rsidRDefault="00A47B87" w:rsidP="00ED16A8">
            <w:pPr>
              <w:keepNext/>
            </w:pPr>
            <w:r>
              <w:rPr>
                <w:rFonts w:hint="eastAsia"/>
              </w:rPr>
              <w:t>同样对不同数据规模的训练样本进行测试并记录。</w:t>
            </w:r>
          </w:p>
        </w:tc>
      </w:tr>
      <w:tr w:rsidR="003F5A0F" w14:paraId="1008AD3A" w14:textId="77777777" w:rsidTr="00ED16A8">
        <w:tc>
          <w:tcPr>
            <w:tcW w:w="1413" w:type="dxa"/>
          </w:tcPr>
          <w:p w14:paraId="73C6544C" w14:textId="77777777" w:rsidR="003F5A0F" w:rsidRPr="00ED16A8" w:rsidRDefault="00A47B87">
            <w:r>
              <w:rPr>
                <w:rFonts w:hint="eastAsia"/>
              </w:rPr>
              <w:t>19</w:t>
            </w:r>
            <w:r>
              <w:rPr>
                <w:rFonts w:hint="eastAsia"/>
              </w:rPr>
              <w:t>周</w:t>
            </w:r>
          </w:p>
        </w:tc>
        <w:tc>
          <w:tcPr>
            <w:tcW w:w="6883" w:type="dxa"/>
          </w:tcPr>
          <w:p w14:paraId="1A9CE4F8" w14:textId="77777777" w:rsidR="003F5A0F" w:rsidRDefault="00A47B87" w:rsidP="00ED16A8">
            <w:pPr>
              <w:keepNext/>
            </w:pPr>
            <w:r>
              <w:rPr>
                <w:rFonts w:hint="eastAsia"/>
              </w:rPr>
              <w:t>对使用</w:t>
            </w:r>
            <w:r>
              <w:rPr>
                <w:rFonts w:hint="eastAsia"/>
              </w:rPr>
              <w:t>G</w:t>
            </w:r>
            <w:r>
              <w:t>PU</w:t>
            </w:r>
            <w:r>
              <w:rPr>
                <w:rFonts w:hint="eastAsia"/>
              </w:rPr>
              <w:t>前后的两种实验进行比对分析。</w:t>
            </w:r>
          </w:p>
        </w:tc>
      </w:tr>
    </w:tbl>
    <w:p w14:paraId="37EA4736" w14:textId="77777777" w:rsidR="00144079" w:rsidRPr="00A705EA" w:rsidRDefault="00144079">
      <w:pPr>
        <w:rPr>
          <w:b/>
        </w:rPr>
      </w:pPr>
      <w:r w:rsidRPr="00A705EA">
        <w:rPr>
          <w:rFonts w:hint="eastAsia"/>
          <w:b/>
        </w:rPr>
        <w:t>第一周目标：</w:t>
      </w:r>
    </w:p>
    <w:p w14:paraId="31BAC4D9" w14:textId="77777777" w:rsidR="00875667" w:rsidRDefault="00875667">
      <w:r w:rsidRPr="00875667">
        <w:rPr>
          <w:rFonts w:hint="eastAsia"/>
        </w:rPr>
        <w:t>复现串行</w:t>
      </w:r>
      <w:r w:rsidRPr="00875667">
        <w:rPr>
          <w:rFonts w:hint="eastAsia"/>
        </w:rPr>
        <w:t>CNN</w:t>
      </w:r>
      <w:r w:rsidRPr="00875667">
        <w:rPr>
          <w:rFonts w:hint="eastAsia"/>
        </w:rPr>
        <w:t>识别手写体的代码，将其移植到天河平台运行试验测试</w:t>
      </w:r>
      <w:r>
        <w:rPr>
          <w:rFonts w:hint="eastAsia"/>
        </w:rPr>
        <w:t>并记录</w:t>
      </w:r>
      <w:r w:rsidRPr="00875667">
        <w:rPr>
          <w:rFonts w:hint="eastAsia"/>
        </w:rPr>
        <w:t>。</w:t>
      </w:r>
    </w:p>
    <w:p w14:paraId="651E97B0" w14:textId="77777777" w:rsidR="00401504" w:rsidRDefault="00A47B87">
      <w:pPr>
        <w:rPr>
          <w:b/>
          <w:sz w:val="24"/>
          <w:szCs w:val="24"/>
        </w:rPr>
      </w:pPr>
      <w:r w:rsidRPr="00401504">
        <w:rPr>
          <w:rFonts w:hint="eastAsia"/>
          <w:b/>
          <w:sz w:val="24"/>
          <w:szCs w:val="24"/>
        </w:rPr>
        <w:t>二、</w:t>
      </w:r>
      <w:r w:rsidR="008F52EB" w:rsidRPr="00401504">
        <w:rPr>
          <w:rFonts w:hint="eastAsia"/>
          <w:b/>
          <w:sz w:val="24"/>
          <w:szCs w:val="24"/>
        </w:rPr>
        <w:t>本组</w:t>
      </w:r>
      <w:r w:rsidR="008F52EB" w:rsidRPr="00401504">
        <w:rPr>
          <w:rFonts w:hint="eastAsia"/>
          <w:b/>
          <w:sz w:val="24"/>
          <w:szCs w:val="24"/>
        </w:rPr>
        <w:t>project</w:t>
      </w:r>
      <w:r w:rsidR="008F52EB" w:rsidRPr="00401504">
        <w:rPr>
          <w:rFonts w:hint="eastAsia"/>
          <w:b/>
          <w:sz w:val="24"/>
          <w:szCs w:val="24"/>
        </w:rPr>
        <w:t>收到的问题：</w:t>
      </w:r>
    </w:p>
    <w:p w14:paraId="61AE397D" w14:textId="77777777" w:rsidR="008F52EB" w:rsidRDefault="008F52EB">
      <w:r>
        <w:rPr>
          <w:rFonts w:hint="eastAsia"/>
        </w:rPr>
        <w:t>实验强度太大，非本课程重点。</w:t>
      </w:r>
    </w:p>
    <w:p w14:paraId="73E06898" w14:textId="77777777" w:rsidR="00A47B87" w:rsidRDefault="008F52EB">
      <w:r w:rsidRPr="008F52EB">
        <w:rPr>
          <w:rFonts w:hint="eastAsia"/>
          <w:b/>
        </w:rPr>
        <w:t>改进：</w:t>
      </w:r>
      <w:r>
        <w:rPr>
          <w:rFonts w:hint="eastAsia"/>
        </w:rPr>
        <w:t>对课程项目要求的重点理解有失偏颇。直接从问题的</w:t>
      </w:r>
      <w:r w:rsidR="00A47B87">
        <w:rPr>
          <w:rFonts w:hint="eastAsia"/>
        </w:rPr>
        <w:t>系统</w:t>
      </w:r>
      <w:r>
        <w:rPr>
          <w:rFonts w:hint="eastAsia"/>
        </w:rPr>
        <w:t>解决思路出发，没有考虑到实现难度，</w:t>
      </w:r>
      <w:r w:rsidR="00875667">
        <w:rPr>
          <w:rFonts w:hint="eastAsia"/>
        </w:rPr>
        <w:t>考虑到</w:t>
      </w:r>
      <w:r w:rsidR="00875667">
        <w:t>CUDA</w:t>
      </w:r>
      <w:r w:rsidR="00875667">
        <w:rPr>
          <w:rFonts w:hint="eastAsia"/>
        </w:rPr>
        <w:t>底层编程的复杂性，我们采用</w:t>
      </w:r>
      <w:r w:rsidR="00875667">
        <w:rPr>
          <w:rFonts w:hint="eastAsia"/>
        </w:rPr>
        <w:t>tensorflow</w:t>
      </w:r>
      <w:r w:rsidR="00875667">
        <w:rPr>
          <w:rFonts w:hint="eastAsia"/>
        </w:rPr>
        <w:t>实现。</w:t>
      </w:r>
    </w:p>
    <w:p w14:paraId="0319768D" w14:textId="77777777" w:rsidR="00A47B87" w:rsidRPr="00401504" w:rsidRDefault="00A47B87">
      <w:pPr>
        <w:rPr>
          <w:b/>
          <w:sz w:val="24"/>
          <w:szCs w:val="24"/>
        </w:rPr>
      </w:pPr>
      <w:r w:rsidRPr="00401504">
        <w:rPr>
          <w:rFonts w:hint="eastAsia"/>
          <w:b/>
          <w:sz w:val="24"/>
          <w:szCs w:val="24"/>
        </w:rPr>
        <w:t>三、对其他感兴趣小组的问题</w:t>
      </w:r>
      <w:r w:rsidR="00401504" w:rsidRPr="00401504">
        <w:rPr>
          <w:rFonts w:hint="eastAsia"/>
          <w:b/>
          <w:sz w:val="24"/>
          <w:szCs w:val="24"/>
        </w:rPr>
        <w:t>及记录</w:t>
      </w:r>
      <w:r w:rsidRPr="00401504">
        <w:rPr>
          <w:rFonts w:hint="eastAsia"/>
          <w:b/>
          <w:sz w:val="24"/>
          <w:szCs w:val="24"/>
        </w:rPr>
        <w:t>：</w:t>
      </w:r>
    </w:p>
    <w:p w14:paraId="02E59EEC" w14:textId="77777777" w:rsidR="00A47B87" w:rsidRDefault="00A47B87">
      <w:r w:rsidRPr="00401504">
        <w:rPr>
          <w:rFonts w:hint="eastAsia"/>
          <w:b/>
        </w:rPr>
        <w:t>SpMV</w:t>
      </w:r>
      <w:r w:rsidRPr="00401504">
        <w:rPr>
          <w:rFonts w:hint="eastAsia"/>
          <w:b/>
        </w:rPr>
        <w:t>并行程序的可扩展性测试与分析：</w:t>
      </w:r>
      <w:r w:rsidRPr="00A47B87">
        <w:rPr>
          <w:rFonts w:hint="eastAsia"/>
        </w:rPr>
        <w:t>采用稀疏矩阵和矩阵向量乘的实现机制上有什么区别</w:t>
      </w:r>
      <w:r>
        <w:rPr>
          <w:rFonts w:hint="eastAsia"/>
        </w:rPr>
        <w:t>？以及是否对符合特定特征的稀疏矩阵存储为某种特定的文件格式会有更好的性能？</w:t>
      </w:r>
    </w:p>
    <w:p w14:paraId="3E0E70D8" w14:textId="77777777" w:rsidR="00A47B87" w:rsidRDefault="00A47B87">
      <w:r w:rsidRPr="00401504">
        <w:rPr>
          <w:rFonts w:hint="eastAsia"/>
          <w:b/>
        </w:rPr>
        <w:t>非嵌入式内存利用率</w:t>
      </w:r>
      <w:r w:rsidR="00401504" w:rsidRPr="00401504">
        <w:rPr>
          <w:rFonts w:hint="eastAsia"/>
          <w:b/>
        </w:rPr>
        <w:t>、</w:t>
      </w:r>
      <w:r w:rsidRPr="00401504">
        <w:rPr>
          <w:rFonts w:hint="eastAsia"/>
          <w:b/>
        </w:rPr>
        <w:t>性能与高效能比</w:t>
      </w:r>
      <w:r w:rsidR="00401504">
        <w:rPr>
          <w:rFonts w:hint="eastAsia"/>
        </w:rPr>
        <w:t>：</w:t>
      </w:r>
      <w:r w:rsidRPr="00A47B87">
        <w:rPr>
          <w:rFonts w:hint="eastAsia"/>
        </w:rPr>
        <w:t>功耗、（能量有效性）五秒记录一次每个节点部件实际功耗，根据功耗分解技术得到每个节点内部各个部件的实际功耗。功耗建模（数据采集拟合）怎么得到实测值进行评估，开发板接入功率计得到实际值。数据规模要达到多少（误差才能控制在百分之二）（实验中采用</w:t>
      </w:r>
      <w:r w:rsidRPr="00A47B87">
        <w:rPr>
          <w:rFonts w:hint="eastAsia"/>
        </w:rPr>
        <w:t>RAPL</w:t>
      </w:r>
      <w:r w:rsidRPr="00A47B87">
        <w:rPr>
          <w:rFonts w:hint="eastAsia"/>
        </w:rPr>
        <w:t>作为实测值精度是允许的）</w:t>
      </w:r>
      <w:r w:rsidR="00401504">
        <w:rPr>
          <w:rFonts w:hint="eastAsia"/>
        </w:rPr>
        <w:t>。</w:t>
      </w:r>
    </w:p>
    <w:p w14:paraId="4B0BE648" w14:textId="77777777" w:rsidR="00401504" w:rsidRDefault="00401504" w:rsidP="00401504">
      <w:r w:rsidRPr="00401504">
        <w:rPr>
          <w:rFonts w:hint="eastAsia"/>
          <w:b/>
        </w:rPr>
        <w:t>共享内存</w:t>
      </w:r>
      <w:r w:rsidRPr="00401504">
        <w:rPr>
          <w:rFonts w:hint="eastAsia"/>
          <w:b/>
        </w:rPr>
        <w:t>/</w:t>
      </w:r>
      <w:r w:rsidRPr="00401504">
        <w:rPr>
          <w:rFonts w:hint="eastAsia"/>
          <w:b/>
        </w:rPr>
        <w:t>分布式内存结构下访存带宽测试与分析</w:t>
      </w:r>
      <w:r>
        <w:rPr>
          <w:rFonts w:hint="eastAsia"/>
        </w:rPr>
        <w:t>：天河</w:t>
      </w:r>
      <w:r>
        <w:rPr>
          <w:rFonts w:hint="eastAsia"/>
        </w:rPr>
        <w:t>cluster</w:t>
      </w:r>
      <w:r>
        <w:rPr>
          <w:rFonts w:hint="eastAsia"/>
        </w:rPr>
        <w:t>，跨节点不能多线程，不共享内存。固定进程规模，不同的进程分布策略对性能的影响。什么是访存受限？</w:t>
      </w:r>
      <w:r>
        <w:rPr>
          <w:rFonts w:hint="eastAsia"/>
        </w:rPr>
        <w:t>memory latency</w:t>
      </w:r>
      <w:r>
        <w:rPr>
          <w:rFonts w:hint="eastAsia"/>
        </w:rPr>
        <w:t>会延长。什么样的输入集会造成访存受限？硬件决定的是</w:t>
      </w:r>
      <w:r>
        <w:rPr>
          <w:rFonts w:hint="eastAsia"/>
        </w:rPr>
        <w:t>memory bandwidth</w:t>
      </w:r>
      <w:r>
        <w:rPr>
          <w:rFonts w:hint="eastAsia"/>
        </w:rPr>
        <w:t>；特定程序执行的指标是</w:t>
      </w:r>
      <w:r>
        <w:rPr>
          <w:rFonts w:hint="eastAsia"/>
        </w:rPr>
        <w:t>memory traffic</w:t>
      </w:r>
      <w:r>
        <w:rPr>
          <w:rFonts w:hint="eastAsia"/>
        </w:rPr>
        <w:t>；每次访存的访问延迟是固定的，比如</w:t>
      </w:r>
      <w:r>
        <w:rPr>
          <w:rFonts w:hint="eastAsia"/>
        </w:rPr>
        <w:t>200cycle</w:t>
      </w:r>
      <w:r>
        <w:rPr>
          <w:rFonts w:hint="eastAsia"/>
        </w:rPr>
        <w:t>。</w:t>
      </w:r>
    </w:p>
    <w:p w14:paraId="228E25DC" w14:textId="77777777" w:rsidR="00401504" w:rsidRDefault="00401504" w:rsidP="00401504">
      <w:r w:rsidRPr="00401504">
        <w:rPr>
          <w:rFonts w:hint="eastAsia"/>
          <w:b/>
        </w:rPr>
        <w:t>典型科学计算程序的并行性能和功耗评估的评测与分析</w:t>
      </w:r>
      <w:r w:rsidRPr="00401504">
        <w:rPr>
          <w:rFonts w:hint="eastAsia"/>
        </w:rPr>
        <w:t>：研究计算节点的能量有效性。总功耗不增加的情况下最大程度提升性能。计算密集型、访存密集型。功耗不变，增加节点数</w:t>
      </w:r>
      <w:r>
        <w:rPr>
          <w:rFonts w:hint="eastAsia"/>
        </w:rPr>
        <w:t>。</w:t>
      </w:r>
    </w:p>
    <w:p w14:paraId="424F2A42" w14:textId="77777777" w:rsidR="00401504" w:rsidRPr="00401504" w:rsidRDefault="00401504" w:rsidP="00401504">
      <w:r w:rsidRPr="00401504">
        <w:rPr>
          <w:rFonts w:hint="eastAsia"/>
          <w:b/>
        </w:rPr>
        <w:t>并行应用通信行为特征评测与分析</w:t>
      </w:r>
      <w:r>
        <w:rPr>
          <w:rFonts w:hint="eastAsia"/>
        </w:rPr>
        <w:t>：</w:t>
      </w:r>
      <w:r w:rsidRPr="00401504">
        <w:rPr>
          <w:rFonts w:hint="eastAsia"/>
        </w:rPr>
        <w:t>（</w:t>
      </w:r>
      <w:r w:rsidRPr="00401504">
        <w:rPr>
          <w:rFonts w:hint="eastAsia"/>
        </w:rPr>
        <w:t>tensorflow</w:t>
      </w:r>
      <w:r w:rsidRPr="00401504">
        <w:rPr>
          <w:rFonts w:hint="eastAsia"/>
        </w:rPr>
        <w:t>并行化后的通信开销）</w:t>
      </w:r>
      <w:r>
        <w:rPr>
          <w:rFonts w:hint="eastAsia"/>
        </w:rPr>
        <w:t>不同框架</w:t>
      </w:r>
      <w:r w:rsidRPr="00401504">
        <w:rPr>
          <w:rFonts w:hint="eastAsia"/>
        </w:rPr>
        <w:t>不同种类的开销</w:t>
      </w:r>
      <w:r>
        <w:rPr>
          <w:rFonts w:hint="eastAsia"/>
        </w:rPr>
        <w:t>均进行分析。</w:t>
      </w:r>
    </w:p>
    <w:sectPr w:rsidR="00401504" w:rsidRPr="00401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98"/>
    <w:rsid w:val="001366AE"/>
    <w:rsid w:val="00144079"/>
    <w:rsid w:val="001B505C"/>
    <w:rsid w:val="003C2743"/>
    <w:rsid w:val="003F5A0F"/>
    <w:rsid w:val="00401504"/>
    <w:rsid w:val="00875667"/>
    <w:rsid w:val="008E0FD4"/>
    <w:rsid w:val="008F52EB"/>
    <w:rsid w:val="00A3609C"/>
    <w:rsid w:val="00A47B87"/>
    <w:rsid w:val="00A50EA3"/>
    <w:rsid w:val="00A705EA"/>
    <w:rsid w:val="00BC6A98"/>
    <w:rsid w:val="00BE2B98"/>
    <w:rsid w:val="00C12F8A"/>
    <w:rsid w:val="00C36591"/>
    <w:rsid w:val="00D942C3"/>
    <w:rsid w:val="00E16ECC"/>
    <w:rsid w:val="00ED0BCF"/>
    <w:rsid w:val="00ED16A8"/>
    <w:rsid w:val="00F00F4E"/>
    <w:rsid w:val="00FF5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ACBC"/>
  <w15:chartTrackingRefBased/>
  <w15:docId w15:val="{32247424-E1CC-4396-815E-A4BE8B02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D1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ED16A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Chealkeo</dc:creator>
  <cp:keywords/>
  <dc:description/>
  <cp:lastModifiedBy>L Chealkeo</cp:lastModifiedBy>
  <cp:revision>6</cp:revision>
  <dcterms:created xsi:type="dcterms:W3CDTF">2018-12-11T15:01:00Z</dcterms:created>
  <dcterms:modified xsi:type="dcterms:W3CDTF">2020-06-04T15:08:00Z</dcterms:modified>
</cp:coreProperties>
</file>