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460DA" w14:textId="77777777" w:rsidR="00E132C1" w:rsidRDefault="00E132C1" w:rsidP="00E132C1">
      <w:pPr>
        <w:pStyle w:val="Heading1"/>
        <w:rPr>
          <w:lang w:val="en-US"/>
        </w:rPr>
      </w:pPr>
      <w:r>
        <w:rPr>
          <w:lang w:val="en-US"/>
        </w:rPr>
        <w:t>CP2403 - Project – Part 2 - REGRESSION</w:t>
      </w:r>
    </w:p>
    <w:p w14:paraId="7B445020" w14:textId="306F8304" w:rsidR="00E132C1" w:rsidRDefault="00E132C1" w:rsidP="00E132C1">
      <w:pPr>
        <w:spacing w:line="240" w:lineRule="auto"/>
        <w:contextualSpacing/>
        <w:rPr>
          <w:sz w:val="24"/>
          <w:szCs w:val="24"/>
          <w:lang w:val="en-US"/>
        </w:rPr>
      </w:pPr>
      <w:r>
        <w:rPr>
          <w:sz w:val="24"/>
          <w:szCs w:val="24"/>
          <w:lang w:val="en-US"/>
        </w:rPr>
        <w:t>First Name:</w:t>
      </w:r>
      <w:r w:rsidR="00062201">
        <w:rPr>
          <w:sz w:val="24"/>
          <w:szCs w:val="24"/>
          <w:lang w:val="en-US"/>
        </w:rPr>
        <w:t xml:space="preserve"> Caleb</w:t>
      </w:r>
    </w:p>
    <w:p w14:paraId="06C2E007" w14:textId="4254798B" w:rsidR="00E132C1" w:rsidRDefault="00E132C1" w:rsidP="00E132C1">
      <w:pPr>
        <w:spacing w:line="240" w:lineRule="auto"/>
        <w:contextualSpacing/>
        <w:rPr>
          <w:sz w:val="24"/>
          <w:szCs w:val="24"/>
          <w:lang w:val="en-US"/>
        </w:rPr>
      </w:pPr>
      <w:r>
        <w:rPr>
          <w:sz w:val="24"/>
          <w:szCs w:val="24"/>
          <w:lang w:val="en-US"/>
        </w:rPr>
        <w:t>Last Name:</w:t>
      </w:r>
      <w:r w:rsidR="00062201">
        <w:rPr>
          <w:sz w:val="24"/>
          <w:szCs w:val="24"/>
          <w:lang w:val="en-US"/>
        </w:rPr>
        <w:t xml:space="preserve"> Webster</w:t>
      </w:r>
    </w:p>
    <w:p w14:paraId="7D191E84" w14:textId="77777777" w:rsidR="00E132C1" w:rsidRDefault="00E132C1" w:rsidP="00E132C1">
      <w:pPr>
        <w:rPr>
          <w:rFonts w:ascii="Times New Roman" w:hAnsi="Times New Roman" w:cs="Times New Roman"/>
          <w:sz w:val="24"/>
          <w:szCs w:val="24"/>
          <w:lang w:val="en-US"/>
        </w:rPr>
      </w:pPr>
    </w:p>
    <w:tbl>
      <w:tblPr>
        <w:tblStyle w:val="TableGrid"/>
        <w:tblW w:w="0" w:type="auto"/>
        <w:tblInd w:w="0" w:type="dxa"/>
        <w:tblLook w:val="04A0" w:firstRow="1" w:lastRow="0" w:firstColumn="1" w:lastColumn="0" w:noHBand="0" w:noVBand="1"/>
      </w:tblPr>
      <w:tblGrid>
        <w:gridCol w:w="9016"/>
      </w:tblGrid>
      <w:tr w:rsidR="00E132C1" w14:paraId="7A6D1C22" w14:textId="77777777" w:rsidTr="00E132C1">
        <w:tc>
          <w:tcPr>
            <w:tcW w:w="9016" w:type="dxa"/>
            <w:tcBorders>
              <w:top w:val="single" w:sz="4" w:space="0" w:color="auto"/>
              <w:left w:val="single" w:sz="4" w:space="0" w:color="auto"/>
              <w:bottom w:val="single" w:sz="4" w:space="0" w:color="auto"/>
              <w:right w:val="single" w:sz="4" w:space="0" w:color="auto"/>
            </w:tcBorders>
            <w:hideMark/>
          </w:tcPr>
          <w:p w14:paraId="47B4B413" w14:textId="77777777" w:rsidR="00E132C1" w:rsidRDefault="00E132C1">
            <w:pPr>
              <w:spacing w:after="255"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1: Scatter plots between each explanatory variable and response variable </w:t>
            </w:r>
          </w:p>
        </w:tc>
      </w:tr>
      <w:tr w:rsidR="00E132C1" w14:paraId="3813B82A" w14:textId="77777777" w:rsidTr="00E132C1">
        <w:tc>
          <w:tcPr>
            <w:tcW w:w="9016" w:type="dxa"/>
            <w:tcBorders>
              <w:top w:val="single" w:sz="4" w:space="0" w:color="auto"/>
              <w:left w:val="single" w:sz="4" w:space="0" w:color="auto"/>
              <w:bottom w:val="single" w:sz="4" w:space="0" w:color="auto"/>
              <w:right w:val="single" w:sz="4" w:space="0" w:color="auto"/>
            </w:tcBorders>
          </w:tcPr>
          <w:p w14:paraId="46DD3F62" w14:textId="6484C7F6" w:rsidR="00E132C1" w:rsidRDefault="00E132C1">
            <w:pPr>
              <w:spacing w:after="255" w:line="240" w:lineRule="auto"/>
              <w:contextualSpacing/>
              <w:rPr>
                <w:rFonts w:ascii="Times New Roman" w:hAnsi="Times New Roman" w:cs="Times New Roman"/>
                <w:sz w:val="24"/>
                <w:szCs w:val="24"/>
                <w:lang w:val="en-US"/>
              </w:rPr>
            </w:pPr>
          </w:p>
          <w:p w14:paraId="54F81490" w14:textId="09415FBB" w:rsidR="00C01150" w:rsidRDefault="00C01150" w:rsidP="00C01150">
            <w:pPr>
              <w:rPr>
                <w:lang w:val="en-US"/>
              </w:rPr>
            </w:pPr>
            <w:r>
              <w:rPr>
                <w:lang w:val="en-US"/>
              </w:rPr>
              <w:t>Figure 1: Scatter plot of water temperature vs oxygen saturation.</w:t>
            </w:r>
          </w:p>
          <w:p w14:paraId="6DC8AED2" w14:textId="0D039944" w:rsidR="00C01150" w:rsidRDefault="003A1B5E" w:rsidP="00C01150">
            <w:pPr>
              <w:rPr>
                <w:lang w:val="en-US"/>
              </w:rPr>
            </w:pPr>
            <w:r>
              <w:rPr>
                <w:noProof/>
                <w:lang w:val="en-US"/>
              </w:rPr>
              <w:drawing>
                <wp:inline distT="0" distB="0" distL="0" distR="0" wp14:anchorId="3C92CEF1" wp14:editId="4F43769E">
                  <wp:extent cx="2503872"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1835" cy="1891948"/>
                          </a:xfrm>
                          <a:prstGeom prst="rect">
                            <a:avLst/>
                          </a:prstGeom>
                          <a:noFill/>
                          <a:ln>
                            <a:noFill/>
                          </a:ln>
                        </pic:spPr>
                      </pic:pic>
                    </a:graphicData>
                  </a:graphic>
                </wp:inline>
              </w:drawing>
            </w:r>
          </w:p>
          <w:p w14:paraId="035F4E9D" w14:textId="20D1FC7B" w:rsidR="00C01150" w:rsidRDefault="00C01150" w:rsidP="00C01150">
            <w:pPr>
              <w:rPr>
                <w:lang w:val="en-US"/>
              </w:rPr>
            </w:pPr>
            <w:r>
              <w:rPr>
                <w:lang w:val="en-US"/>
              </w:rPr>
              <w:t>The plot above reveals an increasing correlation between water temperature and oxygen saturation.</w:t>
            </w:r>
          </w:p>
          <w:p w14:paraId="0ADFD3D2" w14:textId="77777777" w:rsidR="00C01150" w:rsidRDefault="00C01150" w:rsidP="00C01150">
            <w:pPr>
              <w:rPr>
                <w:lang w:val="en-US"/>
              </w:rPr>
            </w:pPr>
          </w:p>
          <w:p w14:paraId="38BBDFF7" w14:textId="7A5786EB" w:rsidR="007119A3" w:rsidRDefault="00C01150" w:rsidP="00C01150">
            <w:pPr>
              <w:rPr>
                <w:lang w:val="en-US"/>
              </w:rPr>
            </w:pPr>
            <w:r>
              <w:rPr>
                <w:lang w:val="en-US"/>
              </w:rPr>
              <w:t>Figure 2: Scatter plot of phaeophytin concentration vs oxygen saturation.</w:t>
            </w:r>
          </w:p>
          <w:p w14:paraId="51F9F35B" w14:textId="2307D0CD" w:rsidR="007119A3" w:rsidRDefault="003A1B5E" w:rsidP="00C01150">
            <w:pPr>
              <w:rPr>
                <w:lang w:val="en-US"/>
              </w:rPr>
            </w:pPr>
            <w:r>
              <w:rPr>
                <w:noProof/>
                <w:lang w:val="en-US"/>
              </w:rPr>
              <w:drawing>
                <wp:inline distT="0" distB="0" distL="0" distR="0" wp14:anchorId="7DE20888" wp14:editId="38C059DD">
                  <wp:extent cx="2470150" cy="18605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4837" cy="1864080"/>
                          </a:xfrm>
                          <a:prstGeom prst="rect">
                            <a:avLst/>
                          </a:prstGeom>
                          <a:noFill/>
                          <a:ln>
                            <a:noFill/>
                          </a:ln>
                        </pic:spPr>
                      </pic:pic>
                    </a:graphicData>
                  </a:graphic>
                </wp:inline>
              </w:drawing>
            </w:r>
          </w:p>
          <w:p w14:paraId="30D57655" w14:textId="4F9F5679" w:rsidR="00E132C1" w:rsidRDefault="00C01150" w:rsidP="00C01150">
            <w:pPr>
              <w:rPr>
                <w:lang w:val="en-US"/>
              </w:rPr>
            </w:pPr>
            <w:r>
              <w:rPr>
                <w:lang w:val="en-US"/>
              </w:rPr>
              <w:t>This plot shows a weaker yet still increasing correlation between phaeophytin concentration and oxygen saturation.</w:t>
            </w:r>
          </w:p>
          <w:p w14:paraId="08296BA8" w14:textId="77777777" w:rsidR="00E132C1" w:rsidRDefault="00E132C1">
            <w:pPr>
              <w:spacing w:after="255" w:line="240" w:lineRule="auto"/>
              <w:contextualSpacing/>
              <w:rPr>
                <w:rFonts w:ascii="Times New Roman" w:hAnsi="Times New Roman" w:cs="Times New Roman"/>
                <w:sz w:val="24"/>
                <w:szCs w:val="24"/>
                <w:lang w:val="en-US"/>
              </w:rPr>
            </w:pPr>
          </w:p>
        </w:tc>
      </w:tr>
      <w:tr w:rsidR="00E132C1" w14:paraId="26C25AA9" w14:textId="77777777" w:rsidTr="00E132C1">
        <w:tc>
          <w:tcPr>
            <w:tcW w:w="9016" w:type="dxa"/>
            <w:tcBorders>
              <w:top w:val="single" w:sz="4" w:space="0" w:color="auto"/>
              <w:left w:val="single" w:sz="4" w:space="0" w:color="auto"/>
              <w:bottom w:val="single" w:sz="4" w:space="0" w:color="auto"/>
              <w:right w:val="single" w:sz="4" w:space="0" w:color="auto"/>
            </w:tcBorders>
            <w:hideMark/>
          </w:tcPr>
          <w:p w14:paraId="678CFC92" w14:textId="77777777" w:rsidR="00E132C1" w:rsidRDefault="00E132C1">
            <w:pPr>
              <w:spacing w:after="255"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2: List all the explanatory variables selected for regression analysis. Justify your selection</w:t>
            </w:r>
          </w:p>
        </w:tc>
      </w:tr>
      <w:tr w:rsidR="00E132C1" w14:paraId="29F2CCCE" w14:textId="77777777" w:rsidTr="00E132C1">
        <w:tc>
          <w:tcPr>
            <w:tcW w:w="9016" w:type="dxa"/>
            <w:tcBorders>
              <w:top w:val="single" w:sz="4" w:space="0" w:color="auto"/>
              <w:left w:val="single" w:sz="4" w:space="0" w:color="auto"/>
              <w:bottom w:val="single" w:sz="4" w:space="0" w:color="auto"/>
              <w:right w:val="single" w:sz="4" w:space="0" w:color="auto"/>
            </w:tcBorders>
          </w:tcPr>
          <w:p w14:paraId="091CD546" w14:textId="77777777" w:rsidR="00E132C1" w:rsidRDefault="00E132C1">
            <w:pPr>
              <w:spacing w:after="255" w:line="240" w:lineRule="auto"/>
              <w:contextualSpacing/>
              <w:rPr>
                <w:rFonts w:ascii="Times New Roman" w:hAnsi="Times New Roman" w:cs="Times New Roman"/>
                <w:b/>
                <w:sz w:val="24"/>
                <w:szCs w:val="24"/>
                <w:lang w:val="en-US"/>
              </w:rPr>
            </w:pPr>
          </w:p>
          <w:p w14:paraId="27688967" w14:textId="1C055ED1" w:rsidR="007119A3" w:rsidRPr="00EF057D" w:rsidRDefault="00C01150" w:rsidP="00C01150">
            <w:pPr>
              <w:rPr>
                <w:lang w:val="en-US"/>
              </w:rPr>
            </w:pPr>
            <w:r>
              <w:rPr>
                <w:b/>
                <w:bCs/>
                <w:lang w:val="en-US"/>
              </w:rPr>
              <w:t xml:space="preserve">Water </w:t>
            </w:r>
            <w:r w:rsidR="007119A3" w:rsidRPr="00C01150">
              <w:rPr>
                <w:b/>
                <w:bCs/>
                <w:lang w:val="en-US"/>
              </w:rPr>
              <w:t>Temperature</w:t>
            </w:r>
            <w:r w:rsidR="007119A3" w:rsidRPr="00EF057D">
              <w:rPr>
                <w:lang w:val="en-US"/>
              </w:rPr>
              <w:t xml:space="preserve"> (</w:t>
            </w:r>
            <w:proofErr w:type="spellStart"/>
            <w:r w:rsidR="007119A3" w:rsidRPr="00EF057D">
              <w:rPr>
                <w:lang w:val="en-US"/>
              </w:rPr>
              <w:t>T_degC</w:t>
            </w:r>
            <w:proofErr w:type="spellEnd"/>
            <w:r w:rsidR="007119A3" w:rsidRPr="00EF057D">
              <w:rPr>
                <w:lang w:val="en-US"/>
              </w:rPr>
              <w:t>)</w:t>
            </w:r>
            <w:r w:rsidR="00EF057D">
              <w:rPr>
                <w:lang w:val="en-US"/>
              </w:rPr>
              <w:t>: temperature was chosen as an explanatory variable because the temperature of the water is mostly dependent on the environment, location, and season. Most of the other variables in the dataset should have very little effect on the temperature, so it is an excellent choice.</w:t>
            </w:r>
          </w:p>
          <w:p w14:paraId="5243BB9F" w14:textId="045C4C8D" w:rsidR="007119A3" w:rsidRPr="00EF057D" w:rsidRDefault="007119A3" w:rsidP="00C01150">
            <w:pPr>
              <w:rPr>
                <w:lang w:val="en-US"/>
              </w:rPr>
            </w:pPr>
            <w:r w:rsidRPr="00C01150">
              <w:rPr>
                <w:b/>
                <w:bCs/>
                <w:lang w:val="en-US"/>
              </w:rPr>
              <w:t>Phaeophytin Concentration</w:t>
            </w:r>
            <w:r w:rsidRPr="00EF057D">
              <w:rPr>
                <w:lang w:val="en-US"/>
              </w:rPr>
              <w:t xml:space="preserve"> (</w:t>
            </w:r>
            <w:proofErr w:type="spellStart"/>
            <w:r w:rsidRPr="00EF057D">
              <w:rPr>
                <w:lang w:val="en-US"/>
              </w:rPr>
              <w:t>Phaeop</w:t>
            </w:r>
            <w:proofErr w:type="spellEnd"/>
            <w:r w:rsidRPr="00EF057D">
              <w:rPr>
                <w:lang w:val="en-US"/>
              </w:rPr>
              <w:t>)</w:t>
            </w:r>
            <w:r w:rsidR="00EF057D">
              <w:rPr>
                <w:lang w:val="en-US"/>
              </w:rPr>
              <w:t>: phaeophytin is a chemical compound that assists with the photosynthetic reaction in plants and purple bacteria. Photosynthesis is the process used to create oxygen, therefore changes in phaeophytin concentration should directly affect the oxygen saturation of the water.</w:t>
            </w:r>
          </w:p>
          <w:p w14:paraId="3D7E1B87" w14:textId="77777777" w:rsidR="00E132C1" w:rsidRDefault="00E132C1">
            <w:pPr>
              <w:spacing w:after="255" w:line="240" w:lineRule="auto"/>
              <w:contextualSpacing/>
              <w:rPr>
                <w:rFonts w:ascii="Times New Roman" w:hAnsi="Times New Roman" w:cs="Times New Roman"/>
                <w:b/>
                <w:sz w:val="24"/>
                <w:szCs w:val="24"/>
                <w:lang w:val="en-US"/>
              </w:rPr>
            </w:pPr>
          </w:p>
        </w:tc>
      </w:tr>
      <w:tr w:rsidR="00E132C1" w14:paraId="5AADECFE" w14:textId="77777777" w:rsidTr="00E132C1">
        <w:tc>
          <w:tcPr>
            <w:tcW w:w="9016" w:type="dxa"/>
            <w:tcBorders>
              <w:top w:val="single" w:sz="4" w:space="0" w:color="auto"/>
              <w:left w:val="single" w:sz="4" w:space="0" w:color="auto"/>
              <w:bottom w:val="single" w:sz="4" w:space="0" w:color="auto"/>
              <w:right w:val="single" w:sz="4" w:space="0" w:color="auto"/>
            </w:tcBorders>
            <w:hideMark/>
          </w:tcPr>
          <w:p w14:paraId="62A7CE9B" w14:textId="77777777" w:rsidR="00E132C1" w:rsidRDefault="00E132C1">
            <w:pPr>
              <w:spacing w:after="255"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3: Regression analysis results</w:t>
            </w:r>
          </w:p>
        </w:tc>
      </w:tr>
      <w:tr w:rsidR="00E132C1" w14:paraId="135390A2" w14:textId="77777777" w:rsidTr="00E132C1">
        <w:tc>
          <w:tcPr>
            <w:tcW w:w="9016" w:type="dxa"/>
            <w:tcBorders>
              <w:top w:val="single" w:sz="4" w:space="0" w:color="auto"/>
              <w:left w:val="single" w:sz="4" w:space="0" w:color="auto"/>
              <w:bottom w:val="single" w:sz="4" w:space="0" w:color="auto"/>
              <w:right w:val="single" w:sz="4" w:space="0" w:color="auto"/>
            </w:tcBorders>
          </w:tcPr>
          <w:p w14:paraId="61E7689C" w14:textId="77777777" w:rsid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p>
          <w:p w14:paraId="7CF25445" w14:textId="5E9A5623"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 xml:space="preserve">                            OLS Regression Results                            </w:t>
            </w:r>
          </w:p>
          <w:p w14:paraId="7797C3AA"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w:t>
            </w:r>
          </w:p>
          <w:p w14:paraId="143A407B"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Dep. Variable:                O2Sat_c   R-squared:                       0.752</w:t>
            </w:r>
          </w:p>
          <w:p w14:paraId="19C85B91"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Model:                            OLS   Adj. R-squared:                  0.752</w:t>
            </w:r>
          </w:p>
          <w:p w14:paraId="366D9BF3"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Method:                 Least Squares   F-statistic:                 3.266e+05</w:t>
            </w:r>
          </w:p>
          <w:p w14:paraId="26047DB0"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Date:                Tue, 01 Jun 2021   Prob (F-statistic):               0.00</w:t>
            </w:r>
          </w:p>
          <w:p w14:paraId="15569C8F"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Time:                        14:01:37   Log-Likelihood:            -8.5234e+05</w:t>
            </w:r>
          </w:p>
          <w:p w14:paraId="36C0E8B3"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No. Observations:              215536   AIC:                         1.705e+06</w:t>
            </w:r>
          </w:p>
          <w:p w14:paraId="21ABF132"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Df Residuals:                  215533   BIC:                         1.705e+06</w:t>
            </w:r>
          </w:p>
          <w:p w14:paraId="5C50E0A8"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 xml:space="preserve">Df Model:                           2                                         </w:t>
            </w:r>
          </w:p>
          <w:p w14:paraId="25C7708A"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 xml:space="preserve">Covariance Type:            </w:t>
            </w:r>
            <w:proofErr w:type="spellStart"/>
            <w:r w:rsidRPr="003A1B5E">
              <w:rPr>
                <w:rFonts w:ascii="Consolas" w:eastAsia="Times New Roman" w:hAnsi="Consolas" w:cs="Courier New"/>
                <w:sz w:val="18"/>
                <w:szCs w:val="18"/>
                <w:lang w:eastAsia="en-AU"/>
              </w:rPr>
              <w:t>nonrobust</w:t>
            </w:r>
            <w:proofErr w:type="spellEnd"/>
            <w:r w:rsidRPr="003A1B5E">
              <w:rPr>
                <w:rFonts w:ascii="Consolas" w:eastAsia="Times New Roman" w:hAnsi="Consolas" w:cs="Courier New"/>
                <w:sz w:val="18"/>
                <w:szCs w:val="18"/>
                <w:lang w:eastAsia="en-AU"/>
              </w:rPr>
              <w:t xml:space="preserve">                                         </w:t>
            </w:r>
          </w:p>
          <w:p w14:paraId="6F3519FF"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w:t>
            </w:r>
          </w:p>
          <w:p w14:paraId="633350DB"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 xml:space="preserve">                 </w:t>
            </w:r>
            <w:proofErr w:type="spellStart"/>
            <w:r w:rsidRPr="003A1B5E">
              <w:rPr>
                <w:rFonts w:ascii="Consolas" w:eastAsia="Times New Roman" w:hAnsi="Consolas" w:cs="Courier New"/>
                <w:sz w:val="18"/>
                <w:szCs w:val="18"/>
                <w:lang w:eastAsia="en-AU"/>
              </w:rPr>
              <w:t>coef</w:t>
            </w:r>
            <w:proofErr w:type="spellEnd"/>
            <w:r w:rsidRPr="003A1B5E">
              <w:rPr>
                <w:rFonts w:ascii="Consolas" w:eastAsia="Times New Roman" w:hAnsi="Consolas" w:cs="Courier New"/>
                <w:sz w:val="18"/>
                <w:szCs w:val="18"/>
                <w:lang w:eastAsia="en-AU"/>
              </w:rPr>
              <w:t xml:space="preserve">    std err          t      P&gt;|t|      [0.025      0.975]</w:t>
            </w:r>
          </w:p>
          <w:p w14:paraId="42B1E043"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w:t>
            </w:r>
          </w:p>
          <w:p w14:paraId="3CF54A19"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Intercept  -8.618e-13      0.027  -3.17e-11      1.000      -0.053       0.053</w:t>
            </w:r>
          </w:p>
          <w:p w14:paraId="2928802B"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proofErr w:type="spellStart"/>
            <w:r w:rsidRPr="003A1B5E">
              <w:rPr>
                <w:rFonts w:ascii="Consolas" w:eastAsia="Times New Roman" w:hAnsi="Consolas" w:cs="Courier New"/>
                <w:sz w:val="18"/>
                <w:szCs w:val="18"/>
                <w:lang w:eastAsia="en-AU"/>
              </w:rPr>
              <w:t>T_degC_c</w:t>
            </w:r>
            <w:proofErr w:type="spellEnd"/>
            <w:r w:rsidRPr="003A1B5E">
              <w:rPr>
                <w:rFonts w:ascii="Consolas" w:eastAsia="Times New Roman" w:hAnsi="Consolas" w:cs="Courier New"/>
                <w:sz w:val="18"/>
                <w:szCs w:val="18"/>
                <w:lang w:eastAsia="en-AU"/>
              </w:rPr>
              <w:t xml:space="preserve">       7.0153      0.009    793.812      0.000       6.998       7.033</w:t>
            </w:r>
          </w:p>
          <w:p w14:paraId="11C9B85B"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proofErr w:type="spellStart"/>
            <w:r w:rsidRPr="003A1B5E">
              <w:rPr>
                <w:rFonts w:ascii="Consolas" w:eastAsia="Times New Roman" w:hAnsi="Consolas" w:cs="Courier New"/>
                <w:sz w:val="18"/>
                <w:szCs w:val="18"/>
                <w:lang w:eastAsia="en-AU"/>
              </w:rPr>
              <w:t>Phaeop_c</w:t>
            </w:r>
            <w:proofErr w:type="spellEnd"/>
            <w:r w:rsidRPr="003A1B5E">
              <w:rPr>
                <w:rFonts w:ascii="Consolas" w:eastAsia="Times New Roman" w:hAnsi="Consolas" w:cs="Courier New"/>
                <w:sz w:val="18"/>
                <w:szCs w:val="18"/>
                <w:lang w:eastAsia="en-AU"/>
              </w:rPr>
              <w:t xml:space="preserve">      25.5296      0.165    154.545      0.000      25.206      25.853</w:t>
            </w:r>
          </w:p>
          <w:p w14:paraId="02B24085"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w:t>
            </w:r>
          </w:p>
          <w:p w14:paraId="0B61F068"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Omnibus:                     4549.238   Durbin-Watson:                   0.257</w:t>
            </w:r>
          </w:p>
          <w:p w14:paraId="47508134"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 xml:space="preserve">Prob(Omnibus):                  0.000   </w:t>
            </w:r>
            <w:proofErr w:type="spellStart"/>
            <w:r w:rsidRPr="003A1B5E">
              <w:rPr>
                <w:rFonts w:ascii="Consolas" w:eastAsia="Times New Roman" w:hAnsi="Consolas" w:cs="Courier New"/>
                <w:sz w:val="18"/>
                <w:szCs w:val="18"/>
                <w:lang w:eastAsia="en-AU"/>
              </w:rPr>
              <w:t>Jarque-Bera</w:t>
            </w:r>
            <w:proofErr w:type="spellEnd"/>
            <w:r w:rsidRPr="003A1B5E">
              <w:rPr>
                <w:rFonts w:ascii="Consolas" w:eastAsia="Times New Roman" w:hAnsi="Consolas" w:cs="Courier New"/>
                <w:sz w:val="18"/>
                <w:szCs w:val="18"/>
                <w:lang w:eastAsia="en-AU"/>
              </w:rPr>
              <w:t xml:space="preserve"> (JB):             4841.712</w:t>
            </w:r>
          </w:p>
          <w:p w14:paraId="767973EE"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Skew:                          -0.365   Prob(JB):                         0.00</w:t>
            </w:r>
          </w:p>
          <w:p w14:paraId="2C617064" w14:textId="77777777" w:rsidR="003A1B5E" w:rsidRPr="003A1B5E"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Kurtosis:                       3.070   Cond. No.                         18.7</w:t>
            </w:r>
          </w:p>
          <w:p w14:paraId="207AC442" w14:textId="77777777" w:rsidR="00C01150"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r w:rsidRPr="003A1B5E">
              <w:rPr>
                <w:rFonts w:ascii="Consolas" w:eastAsia="Times New Roman" w:hAnsi="Consolas" w:cs="Courier New"/>
                <w:sz w:val="18"/>
                <w:szCs w:val="18"/>
                <w:lang w:eastAsia="en-AU"/>
              </w:rPr>
              <w:t>==============================================================================</w:t>
            </w:r>
          </w:p>
          <w:p w14:paraId="0525B9BF" w14:textId="6C7004F3" w:rsidR="003A1B5E" w:rsidRPr="00C01150" w:rsidRDefault="003A1B5E" w:rsidP="003A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sz w:val="18"/>
                <w:szCs w:val="18"/>
                <w:lang w:eastAsia="en-AU"/>
              </w:rPr>
            </w:pPr>
          </w:p>
        </w:tc>
      </w:tr>
      <w:tr w:rsidR="00E132C1" w14:paraId="42C9C79A" w14:textId="77777777" w:rsidTr="00E132C1">
        <w:tc>
          <w:tcPr>
            <w:tcW w:w="9016" w:type="dxa"/>
            <w:tcBorders>
              <w:top w:val="single" w:sz="4" w:space="0" w:color="auto"/>
              <w:left w:val="single" w:sz="4" w:space="0" w:color="auto"/>
              <w:bottom w:val="single" w:sz="4" w:space="0" w:color="auto"/>
              <w:right w:val="single" w:sz="4" w:space="0" w:color="auto"/>
            </w:tcBorders>
            <w:hideMark/>
          </w:tcPr>
          <w:p w14:paraId="07E04BD4" w14:textId="77777777" w:rsidR="00E132C1" w:rsidRDefault="00E132C1">
            <w:pPr>
              <w:spacing w:after="255"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4: Regression equation/line</w:t>
            </w:r>
          </w:p>
        </w:tc>
      </w:tr>
      <w:tr w:rsidR="00E132C1" w14:paraId="5FABAEE6" w14:textId="77777777" w:rsidTr="00E132C1">
        <w:tc>
          <w:tcPr>
            <w:tcW w:w="9016" w:type="dxa"/>
            <w:tcBorders>
              <w:top w:val="single" w:sz="4" w:space="0" w:color="auto"/>
              <w:left w:val="single" w:sz="4" w:space="0" w:color="auto"/>
              <w:bottom w:val="single" w:sz="4" w:space="0" w:color="auto"/>
              <w:right w:val="single" w:sz="4" w:space="0" w:color="auto"/>
            </w:tcBorders>
          </w:tcPr>
          <w:p w14:paraId="51FB32A4" w14:textId="77777777" w:rsidR="00E132C1" w:rsidRDefault="00E132C1">
            <w:pPr>
              <w:pStyle w:val="HTMLPreformatted"/>
              <w:shd w:val="clear" w:color="auto" w:fill="FFFFFF"/>
              <w:wordWrap w:val="0"/>
              <w:textAlignment w:val="baseline"/>
              <w:rPr>
                <w:rFonts w:ascii="Times New Roman" w:hAnsi="Times New Roman" w:cs="Times New Roman"/>
                <w:color w:val="000000"/>
                <w:sz w:val="24"/>
                <w:szCs w:val="24"/>
                <w:lang w:eastAsia="en-US"/>
              </w:rPr>
            </w:pPr>
          </w:p>
          <w:p w14:paraId="750233EA" w14:textId="77777777" w:rsidR="00062201" w:rsidRDefault="00A249EA">
            <w:pPr>
              <w:pStyle w:val="HTMLPreformatted"/>
              <w:shd w:val="clear" w:color="auto" w:fill="FFFFFF"/>
              <w:wordWrap w:val="0"/>
              <w:textAlignment w:val="baseline"/>
              <w:rPr>
                <w:rFonts w:asciiTheme="minorHAnsi" w:eastAsiaTheme="minorHAnsi" w:hAnsiTheme="minorHAnsi" w:cstheme="minorBidi"/>
                <w:sz w:val="22"/>
                <w:szCs w:val="22"/>
                <w:lang w:eastAsia="en-US"/>
              </w:rPr>
            </w:pPr>
            <w:r w:rsidRPr="00A249EA">
              <w:rPr>
                <w:rFonts w:asciiTheme="minorHAnsi" w:eastAsiaTheme="minorHAnsi" w:hAnsiTheme="minorHAnsi" w:cstheme="minorBidi"/>
                <w:sz w:val="22"/>
                <w:szCs w:val="22"/>
                <w:lang w:eastAsia="en-US"/>
              </w:rPr>
              <w:t>O2Sat_c = -8.618e-13 + 7.0153(</w:t>
            </w:r>
            <w:proofErr w:type="spellStart"/>
            <w:r w:rsidRPr="00A249EA">
              <w:rPr>
                <w:rFonts w:asciiTheme="minorHAnsi" w:eastAsiaTheme="minorHAnsi" w:hAnsiTheme="minorHAnsi" w:cstheme="minorBidi"/>
                <w:sz w:val="22"/>
                <w:szCs w:val="22"/>
                <w:lang w:eastAsia="en-US"/>
              </w:rPr>
              <w:t>T_degC_c</w:t>
            </w:r>
            <w:proofErr w:type="spellEnd"/>
            <w:r w:rsidRPr="00A249EA">
              <w:rPr>
                <w:rFonts w:asciiTheme="minorHAnsi" w:eastAsiaTheme="minorHAnsi" w:hAnsiTheme="minorHAnsi" w:cstheme="minorBidi"/>
                <w:sz w:val="22"/>
                <w:szCs w:val="22"/>
                <w:lang w:eastAsia="en-US"/>
              </w:rPr>
              <w:t>) + 25.5296(</w:t>
            </w:r>
            <w:proofErr w:type="spellStart"/>
            <w:r w:rsidRPr="00A249EA">
              <w:rPr>
                <w:rFonts w:asciiTheme="minorHAnsi" w:eastAsiaTheme="minorHAnsi" w:hAnsiTheme="minorHAnsi" w:cstheme="minorBidi"/>
                <w:sz w:val="22"/>
                <w:szCs w:val="22"/>
                <w:lang w:eastAsia="en-US"/>
              </w:rPr>
              <w:t>Phaeop_c</w:t>
            </w:r>
            <w:proofErr w:type="spellEnd"/>
            <w:r w:rsidRPr="00A249EA">
              <w:rPr>
                <w:rFonts w:asciiTheme="minorHAnsi" w:eastAsiaTheme="minorHAnsi" w:hAnsiTheme="minorHAnsi" w:cstheme="minorBidi"/>
                <w:sz w:val="22"/>
                <w:szCs w:val="22"/>
                <w:lang w:eastAsia="en-US"/>
              </w:rPr>
              <w:t>)</w:t>
            </w:r>
          </w:p>
          <w:p w14:paraId="25699CA8" w14:textId="737BF210" w:rsidR="00A249EA" w:rsidRDefault="00A249EA">
            <w:pPr>
              <w:pStyle w:val="HTMLPreformatted"/>
              <w:shd w:val="clear" w:color="auto" w:fill="FFFFFF"/>
              <w:wordWrap w:val="0"/>
              <w:textAlignment w:val="baseline"/>
              <w:rPr>
                <w:rFonts w:ascii="Times New Roman" w:hAnsi="Times New Roman" w:cs="Times New Roman"/>
                <w:sz w:val="24"/>
                <w:szCs w:val="24"/>
                <w:lang w:val="en-US" w:eastAsia="en-US"/>
              </w:rPr>
            </w:pPr>
          </w:p>
        </w:tc>
      </w:tr>
      <w:tr w:rsidR="00E132C1" w14:paraId="317FB4C2" w14:textId="77777777" w:rsidTr="00E132C1">
        <w:tc>
          <w:tcPr>
            <w:tcW w:w="9016" w:type="dxa"/>
            <w:tcBorders>
              <w:top w:val="single" w:sz="4" w:space="0" w:color="auto"/>
              <w:left w:val="single" w:sz="4" w:space="0" w:color="auto"/>
              <w:bottom w:val="single" w:sz="4" w:space="0" w:color="auto"/>
              <w:right w:val="single" w:sz="4" w:space="0" w:color="auto"/>
            </w:tcBorders>
            <w:hideMark/>
          </w:tcPr>
          <w:p w14:paraId="58618D89" w14:textId="77777777" w:rsidR="00E132C1" w:rsidRDefault="00E132C1">
            <w:pPr>
              <w:pStyle w:val="HTMLPreformatted"/>
              <w:shd w:val="clear" w:color="auto" w:fill="FFFFFF"/>
              <w:wordWrap w:val="0"/>
              <w:textAlignment w:val="baseline"/>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 xml:space="preserve">5: </w:t>
            </w:r>
            <w:proofErr w:type="spellStart"/>
            <w:r>
              <w:rPr>
                <w:rFonts w:ascii="Times New Roman" w:hAnsi="Times New Roman" w:cs="Times New Roman"/>
                <w:b/>
                <w:sz w:val="24"/>
                <w:szCs w:val="24"/>
                <w:lang w:val="en-US" w:eastAsia="en-US"/>
              </w:rPr>
              <w:t>qqplot</w:t>
            </w:r>
            <w:proofErr w:type="spellEnd"/>
            <w:r>
              <w:rPr>
                <w:rFonts w:ascii="Times New Roman" w:hAnsi="Times New Roman" w:cs="Times New Roman"/>
                <w:b/>
                <w:sz w:val="24"/>
                <w:szCs w:val="24"/>
                <w:lang w:val="en-US" w:eastAsia="en-US"/>
              </w:rPr>
              <w:t xml:space="preserve"> </w:t>
            </w:r>
          </w:p>
        </w:tc>
      </w:tr>
      <w:tr w:rsidR="00E132C1" w14:paraId="2B7BE7D7" w14:textId="77777777" w:rsidTr="00E132C1">
        <w:tc>
          <w:tcPr>
            <w:tcW w:w="9016" w:type="dxa"/>
            <w:tcBorders>
              <w:top w:val="single" w:sz="4" w:space="0" w:color="auto"/>
              <w:left w:val="single" w:sz="4" w:space="0" w:color="auto"/>
              <w:bottom w:val="single" w:sz="4" w:space="0" w:color="auto"/>
              <w:right w:val="single" w:sz="4" w:space="0" w:color="auto"/>
            </w:tcBorders>
          </w:tcPr>
          <w:p w14:paraId="0B465736" w14:textId="77777777" w:rsidR="00E132C1" w:rsidRDefault="00E132C1">
            <w:pPr>
              <w:pStyle w:val="HTMLPreformatted"/>
              <w:shd w:val="clear" w:color="auto" w:fill="FFFFFF"/>
              <w:wordWrap w:val="0"/>
              <w:textAlignment w:val="baseline"/>
              <w:rPr>
                <w:rFonts w:ascii="Times New Roman" w:hAnsi="Times New Roman" w:cs="Times New Roman"/>
                <w:sz w:val="24"/>
                <w:szCs w:val="24"/>
                <w:lang w:val="en-US" w:eastAsia="en-US"/>
              </w:rPr>
            </w:pPr>
          </w:p>
          <w:p w14:paraId="3F325B59" w14:textId="05A51818" w:rsidR="00E132C1" w:rsidRDefault="003A1B5E">
            <w:pPr>
              <w:pStyle w:val="HTMLPreformatted"/>
              <w:shd w:val="clear" w:color="auto" w:fill="FFFFFF"/>
              <w:wordWrap w:val="0"/>
              <w:textAlignment w:val="baseline"/>
              <w:rPr>
                <w:rFonts w:ascii="Times New Roman" w:hAnsi="Times New Roman" w:cs="Times New Roman"/>
                <w:sz w:val="24"/>
                <w:szCs w:val="24"/>
                <w:lang w:val="en-US" w:eastAsia="en-US"/>
              </w:rPr>
            </w:pPr>
            <w:r>
              <w:rPr>
                <w:rFonts w:ascii="Times New Roman" w:hAnsi="Times New Roman" w:cs="Times New Roman"/>
                <w:noProof/>
                <w:sz w:val="24"/>
                <w:szCs w:val="24"/>
                <w:lang w:val="en-US" w:eastAsia="en-US"/>
              </w:rPr>
              <w:drawing>
                <wp:inline distT="0" distB="0" distL="0" distR="0" wp14:anchorId="383D3FFE" wp14:editId="1BF9AD71">
                  <wp:extent cx="2178050" cy="14374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6157" cy="1442753"/>
                          </a:xfrm>
                          <a:prstGeom prst="rect">
                            <a:avLst/>
                          </a:prstGeom>
                          <a:noFill/>
                          <a:ln>
                            <a:noFill/>
                          </a:ln>
                        </pic:spPr>
                      </pic:pic>
                    </a:graphicData>
                  </a:graphic>
                </wp:inline>
              </w:drawing>
            </w:r>
          </w:p>
          <w:p w14:paraId="299A0804" w14:textId="750E4FDA" w:rsidR="003A1B5E" w:rsidRDefault="003A1B5E">
            <w:pPr>
              <w:pStyle w:val="HTMLPreformatted"/>
              <w:shd w:val="clear" w:color="auto" w:fill="FFFFFF"/>
              <w:wordWrap w:val="0"/>
              <w:textAlignment w:val="baseline"/>
              <w:rPr>
                <w:rFonts w:ascii="Times New Roman" w:hAnsi="Times New Roman" w:cs="Times New Roman"/>
                <w:sz w:val="24"/>
                <w:szCs w:val="24"/>
                <w:lang w:val="en-US" w:eastAsia="en-US"/>
              </w:rPr>
            </w:pPr>
            <w:r>
              <w:rPr>
                <w:rFonts w:ascii="Times New Roman" w:hAnsi="Times New Roman" w:cs="Times New Roman"/>
                <w:noProof/>
                <w:sz w:val="24"/>
                <w:szCs w:val="24"/>
                <w:lang w:val="en-US" w:eastAsia="en-US"/>
              </w:rPr>
              <w:drawing>
                <wp:inline distT="0" distB="0" distL="0" distR="0" wp14:anchorId="300CC157" wp14:editId="08F37226">
                  <wp:extent cx="2165350" cy="1652207"/>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8525" cy="1662259"/>
                          </a:xfrm>
                          <a:prstGeom prst="rect">
                            <a:avLst/>
                          </a:prstGeom>
                          <a:noFill/>
                          <a:ln>
                            <a:noFill/>
                          </a:ln>
                        </pic:spPr>
                      </pic:pic>
                    </a:graphicData>
                  </a:graphic>
                </wp:inline>
              </w:drawing>
            </w:r>
          </w:p>
          <w:p w14:paraId="3C12776A" w14:textId="25BF83DC" w:rsidR="00062201" w:rsidRDefault="00062201">
            <w:pPr>
              <w:pStyle w:val="HTMLPreformatted"/>
              <w:shd w:val="clear" w:color="auto" w:fill="FFFFFF"/>
              <w:wordWrap w:val="0"/>
              <w:textAlignment w:val="baseline"/>
              <w:rPr>
                <w:rFonts w:ascii="Times New Roman" w:hAnsi="Times New Roman" w:cs="Times New Roman"/>
                <w:sz w:val="24"/>
                <w:szCs w:val="24"/>
                <w:lang w:val="en-US" w:eastAsia="en-US"/>
              </w:rPr>
            </w:pPr>
          </w:p>
        </w:tc>
      </w:tr>
      <w:tr w:rsidR="00E132C1" w14:paraId="1D3DD763" w14:textId="77777777" w:rsidTr="00E132C1">
        <w:tc>
          <w:tcPr>
            <w:tcW w:w="9016" w:type="dxa"/>
            <w:tcBorders>
              <w:top w:val="single" w:sz="4" w:space="0" w:color="auto"/>
              <w:left w:val="single" w:sz="4" w:space="0" w:color="auto"/>
              <w:bottom w:val="single" w:sz="4" w:space="0" w:color="auto"/>
              <w:right w:val="single" w:sz="4" w:space="0" w:color="auto"/>
            </w:tcBorders>
            <w:hideMark/>
          </w:tcPr>
          <w:p w14:paraId="4B79DDC6" w14:textId="77777777" w:rsidR="00E132C1" w:rsidRDefault="00E132C1">
            <w:pPr>
              <w:pStyle w:val="HTMLPreformatted"/>
              <w:shd w:val="clear" w:color="auto" w:fill="FFFFFF"/>
              <w:wordWrap w:val="0"/>
              <w:textAlignment w:val="baseline"/>
              <w:rPr>
                <w:rFonts w:ascii="Times New Roman" w:hAnsi="Times New Roman" w:cs="Times New Roman"/>
                <w:b/>
                <w:noProof/>
                <w:sz w:val="24"/>
                <w:szCs w:val="24"/>
                <w:lang w:eastAsia="en-US"/>
              </w:rPr>
            </w:pPr>
            <w:r>
              <w:rPr>
                <w:rFonts w:ascii="Times New Roman" w:hAnsi="Times New Roman" w:cs="Times New Roman"/>
                <w:b/>
                <w:noProof/>
                <w:sz w:val="24"/>
                <w:szCs w:val="24"/>
                <w:lang w:eastAsia="en-US"/>
              </w:rPr>
              <w:t xml:space="preserve">6: </w:t>
            </w:r>
            <w:r>
              <w:rPr>
                <w:rFonts w:ascii="Times New Roman" w:hAnsi="Times New Roman" w:cs="Times New Roman"/>
                <w:b/>
                <w:sz w:val="24"/>
                <w:szCs w:val="24"/>
                <w:lang w:val="en-US" w:eastAsia="en-US"/>
              </w:rPr>
              <w:t xml:space="preserve">Conclusion </w:t>
            </w:r>
            <w:r>
              <w:rPr>
                <w:rFonts w:ascii="Times New Roman" w:hAnsi="Times New Roman" w:cs="Times New Roman"/>
                <w:b/>
                <w:noProof/>
                <w:sz w:val="24"/>
                <w:szCs w:val="24"/>
                <w:lang w:eastAsia="en-US"/>
              </w:rPr>
              <w:t>from qqplot</w:t>
            </w:r>
          </w:p>
        </w:tc>
      </w:tr>
      <w:tr w:rsidR="00E132C1" w14:paraId="0B5C1FF8" w14:textId="77777777" w:rsidTr="00E132C1">
        <w:tc>
          <w:tcPr>
            <w:tcW w:w="9016" w:type="dxa"/>
            <w:tcBorders>
              <w:top w:val="single" w:sz="4" w:space="0" w:color="auto"/>
              <w:left w:val="single" w:sz="4" w:space="0" w:color="auto"/>
              <w:bottom w:val="single" w:sz="4" w:space="0" w:color="auto"/>
              <w:right w:val="single" w:sz="4" w:space="0" w:color="auto"/>
            </w:tcBorders>
          </w:tcPr>
          <w:p w14:paraId="687CBE5D" w14:textId="77777777" w:rsidR="00E132C1" w:rsidRDefault="00E132C1">
            <w:pPr>
              <w:pStyle w:val="HTMLPreformatted"/>
              <w:shd w:val="clear" w:color="auto" w:fill="FFFFFF"/>
              <w:wordWrap w:val="0"/>
              <w:textAlignment w:val="baseline"/>
              <w:rPr>
                <w:rFonts w:ascii="Times New Roman" w:hAnsi="Times New Roman" w:cs="Times New Roman"/>
                <w:noProof/>
                <w:sz w:val="24"/>
                <w:szCs w:val="24"/>
                <w:lang w:eastAsia="en-US"/>
              </w:rPr>
            </w:pPr>
          </w:p>
          <w:p w14:paraId="149FE7FB" w14:textId="01880745" w:rsidR="00E132C1" w:rsidRDefault="00FD4A53">
            <w:pPr>
              <w:pStyle w:val="HTMLPreformatted"/>
              <w:shd w:val="clear" w:color="auto" w:fill="FFFFFF"/>
              <w:wordWrap w:val="0"/>
              <w:textAlignment w:val="baseline"/>
              <w:rPr>
                <w:rFonts w:ascii="Times New Roman" w:hAnsi="Times New Roman" w:cs="Times New Roman"/>
                <w:noProof/>
                <w:sz w:val="24"/>
                <w:szCs w:val="24"/>
                <w:lang w:eastAsia="en-US"/>
              </w:rPr>
            </w:pPr>
            <w:r>
              <w:rPr>
                <w:rFonts w:ascii="Times New Roman" w:hAnsi="Times New Roman" w:cs="Times New Roman"/>
                <w:noProof/>
                <w:sz w:val="24"/>
                <w:szCs w:val="24"/>
                <w:lang w:eastAsia="en-US"/>
              </w:rPr>
              <w:t xml:space="preserve">The values shown on the qqplot fit the line well for -2 &lt; x &lt; </w:t>
            </w:r>
            <w:r w:rsidR="00062201">
              <w:rPr>
                <w:rFonts w:ascii="Times New Roman" w:hAnsi="Times New Roman" w:cs="Times New Roman"/>
                <w:noProof/>
                <w:sz w:val="24"/>
                <w:szCs w:val="24"/>
                <w:lang w:eastAsia="en-US"/>
              </w:rPr>
              <w:t>2</w:t>
            </w:r>
            <w:r>
              <w:rPr>
                <w:rFonts w:ascii="Times New Roman" w:hAnsi="Times New Roman" w:cs="Times New Roman"/>
                <w:noProof/>
                <w:sz w:val="24"/>
                <w:szCs w:val="24"/>
                <w:lang w:eastAsia="en-US"/>
              </w:rPr>
              <w:t xml:space="preserve">, but trail away from the line beyond these values. </w:t>
            </w:r>
            <w:r w:rsidR="00062201">
              <w:rPr>
                <w:rFonts w:ascii="Times New Roman" w:hAnsi="Times New Roman" w:cs="Times New Roman"/>
                <w:noProof/>
                <w:sz w:val="24"/>
                <w:szCs w:val="24"/>
                <w:lang w:eastAsia="en-US"/>
              </w:rPr>
              <w:t>The values converge on the line again at x = 4.</w:t>
            </w:r>
            <w:r>
              <w:rPr>
                <w:rFonts w:ascii="Times New Roman" w:hAnsi="Times New Roman" w:cs="Times New Roman"/>
                <w:noProof/>
                <w:sz w:val="24"/>
                <w:szCs w:val="24"/>
                <w:lang w:eastAsia="en-US"/>
              </w:rPr>
              <w:t xml:space="preserve"> </w:t>
            </w:r>
            <w:r w:rsidR="00062201">
              <w:rPr>
                <w:rFonts w:ascii="Times New Roman" w:hAnsi="Times New Roman" w:cs="Times New Roman"/>
                <w:noProof/>
                <w:sz w:val="24"/>
                <w:szCs w:val="24"/>
                <w:lang w:eastAsia="en-US"/>
              </w:rPr>
              <w:t xml:space="preserve">There are no major outliers, and </w:t>
            </w:r>
            <w:r>
              <w:rPr>
                <w:rFonts w:ascii="Times New Roman" w:hAnsi="Times New Roman" w:cs="Times New Roman"/>
                <w:noProof/>
                <w:sz w:val="24"/>
                <w:szCs w:val="24"/>
                <w:lang w:eastAsia="en-US"/>
              </w:rPr>
              <w:t xml:space="preserve">overall, the line </w:t>
            </w:r>
            <w:r w:rsidR="00A249EA">
              <w:rPr>
                <w:rFonts w:ascii="Times New Roman" w:hAnsi="Times New Roman" w:cs="Times New Roman"/>
                <w:noProof/>
                <w:sz w:val="24"/>
                <w:szCs w:val="24"/>
                <w:lang w:eastAsia="en-US"/>
              </w:rPr>
              <w:t>appears to be</w:t>
            </w:r>
            <w:r>
              <w:rPr>
                <w:rFonts w:ascii="Times New Roman" w:hAnsi="Times New Roman" w:cs="Times New Roman"/>
                <w:noProof/>
                <w:sz w:val="24"/>
                <w:szCs w:val="24"/>
                <w:lang w:eastAsia="en-US"/>
              </w:rPr>
              <w:t xml:space="preserve"> a good fit.</w:t>
            </w:r>
          </w:p>
          <w:p w14:paraId="559334C4" w14:textId="77777777" w:rsidR="00E132C1" w:rsidRDefault="00E132C1">
            <w:pPr>
              <w:pStyle w:val="HTMLPreformatted"/>
              <w:shd w:val="clear" w:color="auto" w:fill="FFFFFF"/>
              <w:wordWrap w:val="0"/>
              <w:textAlignment w:val="baseline"/>
              <w:rPr>
                <w:rFonts w:ascii="Times New Roman" w:hAnsi="Times New Roman" w:cs="Times New Roman"/>
                <w:noProof/>
                <w:sz w:val="24"/>
                <w:szCs w:val="24"/>
                <w:lang w:eastAsia="en-US"/>
              </w:rPr>
            </w:pPr>
          </w:p>
        </w:tc>
      </w:tr>
      <w:tr w:rsidR="00E132C1" w14:paraId="71879B3E" w14:textId="77777777" w:rsidTr="00E132C1">
        <w:tc>
          <w:tcPr>
            <w:tcW w:w="9016" w:type="dxa"/>
            <w:tcBorders>
              <w:top w:val="single" w:sz="4" w:space="0" w:color="auto"/>
              <w:left w:val="single" w:sz="4" w:space="0" w:color="auto"/>
              <w:bottom w:val="single" w:sz="4" w:space="0" w:color="auto"/>
              <w:right w:val="single" w:sz="4" w:space="0" w:color="auto"/>
            </w:tcBorders>
            <w:hideMark/>
          </w:tcPr>
          <w:p w14:paraId="68431B9F" w14:textId="77777777" w:rsidR="00E132C1" w:rsidRDefault="00E132C1">
            <w:pPr>
              <w:pStyle w:val="HTMLPreformatted"/>
              <w:shd w:val="clear" w:color="auto" w:fill="FFFFFF"/>
              <w:wordWrap w:val="0"/>
              <w:textAlignment w:val="baseline"/>
              <w:rPr>
                <w:rFonts w:ascii="Times New Roman" w:hAnsi="Times New Roman" w:cs="Times New Roman"/>
                <w:b/>
                <w:noProof/>
                <w:sz w:val="24"/>
                <w:szCs w:val="24"/>
                <w:lang w:eastAsia="en-US"/>
              </w:rPr>
            </w:pPr>
            <w:r>
              <w:rPr>
                <w:rFonts w:ascii="Times New Roman" w:hAnsi="Times New Roman" w:cs="Times New Roman"/>
                <w:b/>
                <w:noProof/>
                <w:sz w:val="24"/>
                <w:szCs w:val="24"/>
                <w:lang w:eastAsia="en-US"/>
              </w:rPr>
              <w:lastRenderedPageBreak/>
              <w:t>7: percentage of observations over 2 standardized deviation</w:t>
            </w:r>
          </w:p>
        </w:tc>
      </w:tr>
      <w:tr w:rsidR="00E132C1" w14:paraId="28945E1B" w14:textId="77777777" w:rsidTr="00E132C1">
        <w:tc>
          <w:tcPr>
            <w:tcW w:w="9016" w:type="dxa"/>
            <w:tcBorders>
              <w:top w:val="single" w:sz="4" w:space="0" w:color="auto"/>
              <w:left w:val="single" w:sz="4" w:space="0" w:color="auto"/>
              <w:bottom w:val="single" w:sz="4" w:space="0" w:color="auto"/>
              <w:right w:val="single" w:sz="4" w:space="0" w:color="auto"/>
            </w:tcBorders>
          </w:tcPr>
          <w:p w14:paraId="7A5B9CB8" w14:textId="77777777" w:rsidR="00E132C1" w:rsidRDefault="00E132C1">
            <w:pPr>
              <w:pStyle w:val="HTMLPreformatted"/>
              <w:shd w:val="clear" w:color="auto" w:fill="FFFFFF"/>
              <w:wordWrap w:val="0"/>
              <w:textAlignment w:val="baseline"/>
              <w:rPr>
                <w:rFonts w:ascii="Times New Roman" w:hAnsi="Times New Roman" w:cs="Times New Roman"/>
                <w:noProof/>
                <w:sz w:val="24"/>
                <w:szCs w:val="24"/>
                <w:lang w:eastAsia="en-US"/>
              </w:rPr>
            </w:pPr>
          </w:p>
          <w:p w14:paraId="27984125" w14:textId="31AE1E07" w:rsidR="00E132C1" w:rsidRDefault="00FD4A53">
            <w:pPr>
              <w:pStyle w:val="HTMLPreformatted"/>
              <w:shd w:val="clear" w:color="auto" w:fill="FFFFFF"/>
              <w:wordWrap w:val="0"/>
              <w:textAlignment w:val="baseline"/>
              <w:rPr>
                <w:rFonts w:ascii="Times New Roman" w:hAnsi="Times New Roman" w:cs="Times New Roman"/>
                <w:noProof/>
                <w:sz w:val="24"/>
                <w:szCs w:val="24"/>
                <w:lang w:eastAsia="en-US"/>
              </w:rPr>
            </w:pPr>
            <w:r>
              <w:rPr>
                <w:rFonts w:ascii="Times New Roman" w:hAnsi="Times New Roman" w:cs="Times New Roman"/>
                <w:noProof/>
                <w:sz w:val="24"/>
                <w:szCs w:val="24"/>
                <w:lang w:eastAsia="en-US"/>
              </w:rPr>
              <w:t>%</w:t>
            </w:r>
            <w:r w:rsidR="00062201">
              <w:rPr>
                <w:rFonts w:ascii="Times New Roman" w:hAnsi="Times New Roman" w:cs="Times New Roman"/>
                <w:noProof/>
                <w:sz w:val="24"/>
                <w:szCs w:val="24"/>
                <w:lang w:eastAsia="en-US"/>
              </w:rPr>
              <w:t>3.</w:t>
            </w:r>
            <w:r w:rsidR="00A249EA">
              <w:rPr>
                <w:rFonts w:ascii="Times New Roman" w:hAnsi="Times New Roman" w:cs="Times New Roman"/>
                <w:noProof/>
                <w:sz w:val="24"/>
                <w:szCs w:val="24"/>
                <w:lang w:eastAsia="en-US"/>
              </w:rPr>
              <w:t>925</w:t>
            </w:r>
          </w:p>
          <w:p w14:paraId="1707FD7D" w14:textId="77777777" w:rsidR="00E132C1" w:rsidRDefault="00E132C1">
            <w:pPr>
              <w:pStyle w:val="HTMLPreformatted"/>
              <w:shd w:val="clear" w:color="auto" w:fill="FFFFFF"/>
              <w:wordWrap w:val="0"/>
              <w:textAlignment w:val="baseline"/>
              <w:rPr>
                <w:rFonts w:ascii="Times New Roman" w:hAnsi="Times New Roman" w:cs="Times New Roman"/>
                <w:noProof/>
                <w:sz w:val="24"/>
                <w:szCs w:val="24"/>
                <w:lang w:eastAsia="en-US"/>
              </w:rPr>
            </w:pPr>
          </w:p>
        </w:tc>
      </w:tr>
      <w:tr w:rsidR="00E132C1" w14:paraId="79617A07" w14:textId="77777777" w:rsidTr="00E132C1">
        <w:tc>
          <w:tcPr>
            <w:tcW w:w="9016" w:type="dxa"/>
            <w:tcBorders>
              <w:top w:val="single" w:sz="4" w:space="0" w:color="auto"/>
              <w:left w:val="single" w:sz="4" w:space="0" w:color="auto"/>
              <w:bottom w:val="single" w:sz="4" w:space="0" w:color="auto"/>
              <w:right w:val="single" w:sz="4" w:space="0" w:color="auto"/>
            </w:tcBorders>
            <w:hideMark/>
          </w:tcPr>
          <w:p w14:paraId="5EEB0667" w14:textId="77777777" w:rsidR="00E132C1" w:rsidRDefault="00E132C1">
            <w:pPr>
              <w:pStyle w:val="HTMLPreformatted"/>
              <w:shd w:val="clear" w:color="auto" w:fill="FFFFFF"/>
              <w:wordWrap w:val="0"/>
              <w:textAlignment w:val="baseline"/>
              <w:rPr>
                <w:rFonts w:ascii="Times New Roman" w:hAnsi="Times New Roman" w:cs="Times New Roman"/>
                <w:b/>
                <w:noProof/>
                <w:sz w:val="24"/>
                <w:szCs w:val="24"/>
                <w:lang w:eastAsia="en-US"/>
              </w:rPr>
            </w:pPr>
            <w:r>
              <w:rPr>
                <w:rFonts w:ascii="Times New Roman" w:hAnsi="Times New Roman" w:cs="Times New Roman"/>
                <w:b/>
                <w:noProof/>
                <w:sz w:val="24"/>
                <w:szCs w:val="24"/>
                <w:lang w:eastAsia="en-US"/>
              </w:rPr>
              <w:t>8: percentage of observations over 2.5 standardized</w:t>
            </w:r>
          </w:p>
        </w:tc>
      </w:tr>
      <w:tr w:rsidR="00E132C1" w14:paraId="1B1BD0DA" w14:textId="77777777" w:rsidTr="00E132C1">
        <w:tc>
          <w:tcPr>
            <w:tcW w:w="9016" w:type="dxa"/>
            <w:tcBorders>
              <w:top w:val="single" w:sz="4" w:space="0" w:color="auto"/>
              <w:left w:val="single" w:sz="4" w:space="0" w:color="auto"/>
              <w:bottom w:val="single" w:sz="4" w:space="0" w:color="auto"/>
              <w:right w:val="single" w:sz="4" w:space="0" w:color="auto"/>
            </w:tcBorders>
          </w:tcPr>
          <w:p w14:paraId="4CD237B9" w14:textId="77777777" w:rsidR="00E132C1" w:rsidRPr="00FD4A53" w:rsidRDefault="00E132C1">
            <w:pPr>
              <w:pStyle w:val="HTMLPreformatted"/>
              <w:shd w:val="clear" w:color="auto" w:fill="FFFFFF"/>
              <w:wordWrap w:val="0"/>
              <w:textAlignment w:val="baseline"/>
              <w:rPr>
                <w:rFonts w:ascii="Times New Roman" w:hAnsi="Times New Roman" w:cs="Times New Roman"/>
                <w:color w:val="000000"/>
                <w:sz w:val="24"/>
                <w:szCs w:val="24"/>
                <w:lang w:eastAsia="en-US"/>
              </w:rPr>
            </w:pPr>
          </w:p>
          <w:p w14:paraId="37B09743" w14:textId="47915E07" w:rsidR="00E132C1" w:rsidRPr="00FD4A53" w:rsidRDefault="00FD4A53">
            <w:pPr>
              <w:pStyle w:val="HTMLPreformatted"/>
              <w:shd w:val="clear" w:color="auto" w:fill="FFFFFF"/>
              <w:wordWrap w:val="0"/>
              <w:textAlignment w:val="baseline"/>
              <w:rPr>
                <w:rFonts w:ascii="Times New Roman" w:hAnsi="Times New Roman" w:cs="Times New Roman"/>
                <w:color w:val="000000"/>
                <w:sz w:val="24"/>
                <w:szCs w:val="24"/>
                <w:lang w:eastAsia="en-US"/>
              </w:rPr>
            </w:pPr>
            <w:r w:rsidRPr="00FD4A53">
              <w:rPr>
                <w:rFonts w:ascii="Times New Roman" w:hAnsi="Times New Roman" w:cs="Times New Roman"/>
                <w:color w:val="000000"/>
                <w:sz w:val="24"/>
                <w:szCs w:val="24"/>
                <w:lang w:eastAsia="en-US"/>
              </w:rPr>
              <w:t>%</w:t>
            </w:r>
            <w:r w:rsidR="00062201">
              <w:rPr>
                <w:rFonts w:ascii="Times New Roman" w:hAnsi="Times New Roman" w:cs="Times New Roman"/>
                <w:color w:val="000000"/>
                <w:sz w:val="24"/>
                <w:szCs w:val="24"/>
                <w:lang w:eastAsia="en-US"/>
              </w:rPr>
              <w:t>0.</w:t>
            </w:r>
            <w:r w:rsidR="00A249EA">
              <w:rPr>
                <w:rFonts w:ascii="Times New Roman" w:hAnsi="Times New Roman" w:cs="Times New Roman"/>
                <w:color w:val="000000"/>
                <w:sz w:val="24"/>
                <w:szCs w:val="24"/>
                <w:lang w:eastAsia="en-US"/>
              </w:rPr>
              <w:t>997</w:t>
            </w:r>
          </w:p>
          <w:p w14:paraId="0CA7C421" w14:textId="77777777" w:rsidR="00E132C1" w:rsidRDefault="00E132C1">
            <w:pPr>
              <w:pStyle w:val="HTMLPreformatted"/>
              <w:shd w:val="clear" w:color="auto" w:fill="FFFFFF"/>
              <w:wordWrap w:val="0"/>
              <w:textAlignment w:val="baseline"/>
              <w:rPr>
                <w:rFonts w:ascii="Times New Roman" w:hAnsi="Times New Roman" w:cs="Times New Roman"/>
                <w:noProof/>
                <w:sz w:val="24"/>
                <w:szCs w:val="24"/>
                <w:lang w:eastAsia="en-US"/>
              </w:rPr>
            </w:pPr>
          </w:p>
        </w:tc>
      </w:tr>
      <w:tr w:rsidR="00E132C1" w14:paraId="376694E2" w14:textId="77777777" w:rsidTr="00E132C1">
        <w:tc>
          <w:tcPr>
            <w:tcW w:w="9016" w:type="dxa"/>
            <w:tcBorders>
              <w:top w:val="single" w:sz="4" w:space="0" w:color="auto"/>
              <w:left w:val="single" w:sz="4" w:space="0" w:color="auto"/>
              <w:bottom w:val="single" w:sz="4" w:space="0" w:color="auto"/>
              <w:right w:val="single" w:sz="4" w:space="0" w:color="auto"/>
            </w:tcBorders>
            <w:hideMark/>
          </w:tcPr>
          <w:p w14:paraId="1527EAC7" w14:textId="77777777" w:rsidR="00E132C1" w:rsidRDefault="00E132C1">
            <w:pPr>
              <w:pStyle w:val="HTMLPreformatted"/>
              <w:shd w:val="clear" w:color="auto" w:fill="FFFFFF"/>
              <w:wordWrap w:val="0"/>
              <w:textAlignment w:val="baseline"/>
              <w:rPr>
                <w:rFonts w:ascii="Times New Roman" w:hAnsi="Times New Roman" w:cs="Times New Roman"/>
                <w:b/>
                <w:noProof/>
                <w:sz w:val="24"/>
                <w:szCs w:val="24"/>
                <w:lang w:eastAsia="en-US"/>
              </w:rPr>
            </w:pPr>
            <w:r>
              <w:rPr>
                <w:rFonts w:ascii="Times New Roman" w:hAnsi="Times New Roman" w:cs="Times New Roman"/>
                <w:b/>
                <w:sz w:val="24"/>
                <w:szCs w:val="24"/>
                <w:lang w:val="en-US" w:eastAsia="en-US"/>
              </w:rPr>
              <w:t>9: Conclusion from observations over 2 std and 2.5 std</w:t>
            </w:r>
            <w:r>
              <w:rPr>
                <w:rFonts w:ascii="Times New Roman" w:hAnsi="Times New Roman" w:cs="Times New Roman"/>
                <w:b/>
                <w:noProof/>
                <w:sz w:val="24"/>
                <w:szCs w:val="24"/>
                <w:lang w:val="en-US" w:eastAsia="en-US"/>
              </w:rPr>
              <w:t xml:space="preserve"> </w:t>
            </w:r>
          </w:p>
        </w:tc>
      </w:tr>
      <w:tr w:rsidR="00E132C1" w14:paraId="76BCA31A" w14:textId="77777777" w:rsidTr="00E132C1">
        <w:tc>
          <w:tcPr>
            <w:tcW w:w="9016" w:type="dxa"/>
            <w:tcBorders>
              <w:top w:val="single" w:sz="4" w:space="0" w:color="auto"/>
              <w:left w:val="single" w:sz="4" w:space="0" w:color="auto"/>
              <w:bottom w:val="single" w:sz="4" w:space="0" w:color="auto"/>
              <w:right w:val="single" w:sz="4" w:space="0" w:color="auto"/>
            </w:tcBorders>
          </w:tcPr>
          <w:p w14:paraId="756A6B9A" w14:textId="77777777" w:rsidR="00E132C1" w:rsidRDefault="00E132C1">
            <w:pPr>
              <w:pStyle w:val="HTMLPreformatted"/>
              <w:shd w:val="clear" w:color="auto" w:fill="FFFFFF"/>
              <w:wordWrap w:val="0"/>
              <w:textAlignment w:val="baseline"/>
              <w:rPr>
                <w:rFonts w:ascii="Times New Roman" w:hAnsi="Times New Roman" w:cs="Times New Roman"/>
                <w:sz w:val="24"/>
                <w:szCs w:val="24"/>
                <w:lang w:val="en-US" w:eastAsia="en-US"/>
              </w:rPr>
            </w:pPr>
          </w:p>
          <w:p w14:paraId="0EAEFA6B" w14:textId="2ED1154D" w:rsidR="00E132C1" w:rsidRDefault="00062201">
            <w:pPr>
              <w:pStyle w:val="HTMLPreformatted"/>
              <w:shd w:val="clear" w:color="auto" w:fill="FFFFFF"/>
              <w:wordWrap w:val="0"/>
              <w:textAlignment w:val="baseline"/>
              <w:rPr>
                <w:rFonts w:ascii="Times New Roman" w:hAnsi="Times New Roman" w:cs="Times New Roman"/>
                <w:sz w:val="24"/>
                <w:szCs w:val="24"/>
                <w:lang w:val="en-US" w:eastAsia="en-US"/>
              </w:rPr>
            </w:pPr>
            <w:r>
              <w:rPr>
                <w:rFonts w:ascii="Times New Roman" w:hAnsi="Times New Roman" w:cs="Times New Roman"/>
                <w:sz w:val="24"/>
                <w:szCs w:val="24"/>
                <w:lang w:val="en-US" w:eastAsia="en-US"/>
              </w:rPr>
              <w:t>Less than 5% of observations from the residual plot have &gt; 2 standard deviation (%3</w:t>
            </w:r>
            <w:r w:rsidR="003A1B5E">
              <w:rPr>
                <w:rFonts w:ascii="Times New Roman" w:hAnsi="Times New Roman" w:cs="Times New Roman"/>
                <w:sz w:val="24"/>
                <w:szCs w:val="24"/>
                <w:lang w:val="en-US" w:eastAsia="en-US"/>
              </w:rPr>
              <w:t>.925</w:t>
            </w:r>
            <w:r>
              <w:rPr>
                <w:rFonts w:ascii="Times New Roman" w:hAnsi="Times New Roman" w:cs="Times New Roman"/>
                <w:sz w:val="24"/>
                <w:szCs w:val="24"/>
                <w:lang w:val="en-US" w:eastAsia="en-US"/>
              </w:rPr>
              <w:t>), and less than 1% of observations have &gt; 2.5 standard deviation (%0.</w:t>
            </w:r>
            <w:r w:rsidR="003A1B5E">
              <w:rPr>
                <w:rFonts w:ascii="Times New Roman" w:hAnsi="Times New Roman" w:cs="Times New Roman"/>
                <w:sz w:val="24"/>
                <w:szCs w:val="24"/>
                <w:lang w:val="en-US" w:eastAsia="en-US"/>
              </w:rPr>
              <w:t>997</w:t>
            </w:r>
            <w:r>
              <w:rPr>
                <w:rFonts w:ascii="Times New Roman" w:hAnsi="Times New Roman" w:cs="Times New Roman"/>
                <w:sz w:val="24"/>
                <w:szCs w:val="24"/>
                <w:lang w:val="en-US" w:eastAsia="en-US"/>
              </w:rPr>
              <w:t>), which means that the regression line is a good fit for the correlation between temperature, phaeophytin concentration, and oxygen saturation.</w:t>
            </w:r>
          </w:p>
          <w:p w14:paraId="262AEDE3" w14:textId="57F4D8CF" w:rsidR="00A249EA" w:rsidRDefault="00A249EA">
            <w:pPr>
              <w:pStyle w:val="HTMLPreformatted"/>
              <w:shd w:val="clear" w:color="auto" w:fill="FFFFFF"/>
              <w:wordWrap w:val="0"/>
              <w:textAlignment w:val="baseline"/>
              <w:rPr>
                <w:rFonts w:ascii="Times New Roman" w:hAnsi="Times New Roman" w:cs="Times New Roman"/>
                <w:sz w:val="24"/>
                <w:szCs w:val="24"/>
                <w:lang w:val="en-US" w:eastAsia="en-US"/>
              </w:rPr>
            </w:pPr>
          </w:p>
          <w:p w14:paraId="672E51A4" w14:textId="15B19A5F" w:rsidR="00A249EA" w:rsidRDefault="00A249EA">
            <w:pPr>
              <w:pStyle w:val="HTMLPreformatted"/>
              <w:shd w:val="clear" w:color="auto" w:fill="FFFFFF"/>
              <w:wordWrap w:val="0"/>
              <w:textAlignment w:val="baseline"/>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This means that the correlation between temperature, oxygen saturation, and phaeophytin concentration can be fairly accurately modelled using the equation stated in (4). Any increases in either temperature or </w:t>
            </w:r>
            <w:r w:rsidR="00B32E3F">
              <w:rPr>
                <w:rFonts w:ascii="Times New Roman" w:hAnsi="Times New Roman" w:cs="Times New Roman"/>
                <w:sz w:val="24"/>
                <w:szCs w:val="24"/>
                <w:lang w:val="en-US" w:eastAsia="en-US"/>
              </w:rPr>
              <w:t>phaeophytin concentration</w:t>
            </w:r>
            <w:r w:rsidR="00B32E3F">
              <w:rPr>
                <w:rFonts w:ascii="Times New Roman" w:hAnsi="Times New Roman" w:cs="Times New Roman"/>
                <w:sz w:val="24"/>
                <w:szCs w:val="24"/>
                <w:lang w:val="en-US" w:eastAsia="en-US"/>
              </w:rPr>
              <w:t xml:space="preserve"> </w:t>
            </w:r>
            <w:r>
              <w:rPr>
                <w:rFonts w:ascii="Times New Roman" w:hAnsi="Times New Roman" w:cs="Times New Roman"/>
                <w:sz w:val="24"/>
                <w:szCs w:val="24"/>
                <w:lang w:val="en-US" w:eastAsia="en-US"/>
              </w:rPr>
              <w:t>will relate to an increase in</w:t>
            </w:r>
            <w:r w:rsidR="00B32E3F">
              <w:rPr>
                <w:rFonts w:ascii="Times New Roman" w:hAnsi="Times New Roman" w:cs="Times New Roman"/>
                <w:sz w:val="24"/>
                <w:szCs w:val="24"/>
                <w:lang w:val="en-US" w:eastAsia="en-US"/>
              </w:rPr>
              <w:t xml:space="preserve"> </w:t>
            </w:r>
            <w:r w:rsidR="00B32E3F">
              <w:rPr>
                <w:rFonts w:ascii="Times New Roman" w:hAnsi="Times New Roman" w:cs="Times New Roman"/>
                <w:sz w:val="24"/>
                <w:szCs w:val="24"/>
                <w:lang w:val="en-US" w:eastAsia="en-US"/>
              </w:rPr>
              <w:t>oxygen concentration</w:t>
            </w:r>
            <w:r>
              <w:rPr>
                <w:rFonts w:ascii="Times New Roman" w:hAnsi="Times New Roman" w:cs="Times New Roman"/>
                <w:sz w:val="24"/>
                <w:szCs w:val="24"/>
                <w:lang w:val="en-US" w:eastAsia="en-US"/>
              </w:rPr>
              <w:t>; any decreases will have the opposite effect.</w:t>
            </w:r>
          </w:p>
          <w:p w14:paraId="0D677852" w14:textId="557FAA65" w:rsidR="00A249EA" w:rsidRDefault="00A249EA">
            <w:pPr>
              <w:pStyle w:val="HTMLPreformatted"/>
              <w:shd w:val="clear" w:color="auto" w:fill="FFFFFF"/>
              <w:wordWrap w:val="0"/>
              <w:textAlignment w:val="baseline"/>
              <w:rPr>
                <w:rFonts w:ascii="Times New Roman" w:hAnsi="Times New Roman" w:cs="Times New Roman"/>
                <w:sz w:val="24"/>
                <w:szCs w:val="24"/>
                <w:lang w:val="en-US" w:eastAsia="en-US"/>
              </w:rPr>
            </w:pPr>
          </w:p>
          <w:p w14:paraId="1DB8BEE8" w14:textId="0C093C4F" w:rsidR="00A249EA" w:rsidRPr="00183D5C" w:rsidRDefault="00A249EA">
            <w:pPr>
              <w:pStyle w:val="HTMLPreformatted"/>
              <w:shd w:val="clear" w:color="auto" w:fill="FFFFFF"/>
              <w:wordWrap w:val="0"/>
              <w:textAlignment w:val="baseline"/>
              <w:rPr>
                <w:rFonts w:ascii="Times New Roman" w:hAnsi="Times New Roman" w:cs="Times New Roman"/>
                <w:sz w:val="24"/>
                <w:szCs w:val="24"/>
                <w:lang w:eastAsia="en-US"/>
              </w:rPr>
            </w:pPr>
            <w:r>
              <w:rPr>
                <w:rFonts w:ascii="Times New Roman" w:hAnsi="Times New Roman" w:cs="Times New Roman"/>
                <w:sz w:val="24"/>
                <w:szCs w:val="24"/>
                <w:lang w:val="en-US" w:eastAsia="en-US"/>
              </w:rPr>
              <w:t xml:space="preserve">Implications: </w:t>
            </w:r>
            <w:r w:rsidR="00B32E3F">
              <w:rPr>
                <w:rFonts w:ascii="Times New Roman" w:hAnsi="Times New Roman" w:cs="Times New Roman"/>
                <w:sz w:val="24"/>
                <w:szCs w:val="24"/>
                <w:lang w:val="en-US" w:eastAsia="en-US"/>
              </w:rPr>
              <w:t xml:space="preserve">the oxygen concentration of the water should have a direct impact on sardine population; sardines need oxygen to breathe, therefore any significant decrease will cause a reduction in population. Using water temperature and phaeophytin concentration, a model was constructed to </w:t>
            </w:r>
            <w:r w:rsidR="00183D5C">
              <w:rPr>
                <w:rFonts w:ascii="Times New Roman" w:hAnsi="Times New Roman" w:cs="Times New Roman"/>
                <w:sz w:val="24"/>
                <w:szCs w:val="24"/>
                <w:lang w:val="en-US" w:eastAsia="en-US"/>
              </w:rPr>
              <w:t xml:space="preserve">predict oxygen saturation which could aid in understanding the changes in sardine population using the </w:t>
            </w:r>
            <w:proofErr w:type="spellStart"/>
            <w:r w:rsidR="00183D5C">
              <w:rPr>
                <w:rFonts w:ascii="Times New Roman" w:hAnsi="Times New Roman" w:cs="Times New Roman"/>
                <w:sz w:val="24"/>
                <w:szCs w:val="24"/>
                <w:lang w:val="en-US" w:eastAsia="en-US"/>
              </w:rPr>
              <w:t>CalCOFI</w:t>
            </w:r>
            <w:proofErr w:type="spellEnd"/>
            <w:r w:rsidR="00183D5C">
              <w:rPr>
                <w:rFonts w:ascii="Times New Roman" w:hAnsi="Times New Roman" w:cs="Times New Roman"/>
                <w:sz w:val="24"/>
                <w:szCs w:val="24"/>
                <w:lang w:val="en-US" w:eastAsia="en-US"/>
              </w:rPr>
              <w:t xml:space="preserve"> dataset.</w:t>
            </w:r>
          </w:p>
          <w:p w14:paraId="69C99DEE" w14:textId="77777777" w:rsidR="00E132C1" w:rsidRDefault="00E132C1">
            <w:pPr>
              <w:pStyle w:val="HTMLPreformatted"/>
              <w:shd w:val="clear" w:color="auto" w:fill="FFFFFF"/>
              <w:wordWrap w:val="0"/>
              <w:textAlignment w:val="baseline"/>
              <w:rPr>
                <w:rFonts w:ascii="Times New Roman" w:hAnsi="Times New Roman" w:cs="Times New Roman"/>
                <w:sz w:val="24"/>
                <w:szCs w:val="24"/>
                <w:lang w:val="en-US" w:eastAsia="en-US"/>
              </w:rPr>
            </w:pPr>
          </w:p>
        </w:tc>
      </w:tr>
    </w:tbl>
    <w:p w14:paraId="3DCA0F03" w14:textId="77777777" w:rsidR="00E132C1" w:rsidRDefault="00E132C1" w:rsidP="00E132C1">
      <w:pPr>
        <w:rPr>
          <w:lang w:val="en-US"/>
        </w:rPr>
      </w:pPr>
    </w:p>
    <w:p w14:paraId="6A2F88E2" w14:textId="77777777" w:rsidR="00A134B3" w:rsidRDefault="00A134B3"/>
    <w:sectPr w:rsidR="00A13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1F"/>
    <w:rsid w:val="00062201"/>
    <w:rsid w:val="000A19CD"/>
    <w:rsid w:val="00183D5C"/>
    <w:rsid w:val="001E25BE"/>
    <w:rsid w:val="003A1B5E"/>
    <w:rsid w:val="007119A3"/>
    <w:rsid w:val="00A134B3"/>
    <w:rsid w:val="00A249EA"/>
    <w:rsid w:val="00A25F1F"/>
    <w:rsid w:val="00A859D7"/>
    <w:rsid w:val="00B32E3F"/>
    <w:rsid w:val="00C01150"/>
    <w:rsid w:val="00E132C1"/>
    <w:rsid w:val="00EF057D"/>
    <w:rsid w:val="00FD4A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7AC6"/>
  <w15:chartTrackingRefBased/>
  <w15:docId w15:val="{6A0A9D47-0BEA-4D68-A842-1216DE7D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2C1"/>
    <w:pPr>
      <w:spacing w:line="256" w:lineRule="auto"/>
    </w:pPr>
  </w:style>
  <w:style w:type="paragraph" w:styleId="Heading1">
    <w:name w:val="heading 1"/>
    <w:basedOn w:val="Normal"/>
    <w:next w:val="Normal"/>
    <w:link w:val="Heading1Char"/>
    <w:uiPriority w:val="9"/>
    <w:qFormat/>
    <w:rsid w:val="00E13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C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13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132C1"/>
    <w:rPr>
      <w:rFonts w:ascii="Courier New" w:eastAsia="Times New Roman" w:hAnsi="Courier New" w:cs="Courier New"/>
      <w:sz w:val="20"/>
      <w:szCs w:val="20"/>
      <w:lang w:eastAsia="en-AU"/>
    </w:rPr>
  </w:style>
  <w:style w:type="table" w:styleId="TableGrid">
    <w:name w:val="Table Grid"/>
    <w:basedOn w:val="TableNormal"/>
    <w:uiPriority w:val="39"/>
    <w:rsid w:val="00E132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2116">
      <w:bodyDiv w:val="1"/>
      <w:marLeft w:val="0"/>
      <w:marRight w:val="0"/>
      <w:marTop w:val="0"/>
      <w:marBottom w:val="0"/>
      <w:divBdr>
        <w:top w:val="none" w:sz="0" w:space="0" w:color="auto"/>
        <w:left w:val="none" w:sz="0" w:space="0" w:color="auto"/>
        <w:bottom w:val="none" w:sz="0" w:space="0" w:color="auto"/>
        <w:right w:val="none" w:sz="0" w:space="0" w:color="auto"/>
      </w:divBdr>
    </w:div>
    <w:div w:id="593246880">
      <w:bodyDiv w:val="1"/>
      <w:marLeft w:val="0"/>
      <w:marRight w:val="0"/>
      <w:marTop w:val="0"/>
      <w:marBottom w:val="0"/>
      <w:divBdr>
        <w:top w:val="none" w:sz="0" w:space="0" w:color="auto"/>
        <w:left w:val="none" w:sz="0" w:space="0" w:color="auto"/>
        <w:bottom w:val="none" w:sz="0" w:space="0" w:color="auto"/>
        <w:right w:val="none" w:sz="0" w:space="0" w:color="auto"/>
      </w:divBdr>
    </w:div>
    <w:div w:id="731125850">
      <w:bodyDiv w:val="1"/>
      <w:marLeft w:val="0"/>
      <w:marRight w:val="0"/>
      <w:marTop w:val="0"/>
      <w:marBottom w:val="0"/>
      <w:divBdr>
        <w:top w:val="none" w:sz="0" w:space="0" w:color="auto"/>
        <w:left w:val="none" w:sz="0" w:space="0" w:color="auto"/>
        <w:bottom w:val="none" w:sz="0" w:space="0" w:color="auto"/>
        <w:right w:val="none" w:sz="0" w:space="0" w:color="auto"/>
      </w:divBdr>
    </w:div>
    <w:div w:id="1303736299">
      <w:bodyDiv w:val="1"/>
      <w:marLeft w:val="0"/>
      <w:marRight w:val="0"/>
      <w:marTop w:val="0"/>
      <w:marBottom w:val="0"/>
      <w:divBdr>
        <w:top w:val="none" w:sz="0" w:space="0" w:color="auto"/>
        <w:left w:val="none" w:sz="0" w:space="0" w:color="auto"/>
        <w:bottom w:val="none" w:sz="0" w:space="0" w:color="auto"/>
        <w:right w:val="none" w:sz="0" w:space="0" w:color="auto"/>
      </w:divBdr>
    </w:div>
    <w:div w:id="168771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Webster</dc:creator>
  <cp:keywords/>
  <dc:description/>
  <cp:lastModifiedBy>Caleb Webster</cp:lastModifiedBy>
  <cp:revision>7</cp:revision>
  <dcterms:created xsi:type="dcterms:W3CDTF">2021-05-04T10:56:00Z</dcterms:created>
  <dcterms:modified xsi:type="dcterms:W3CDTF">2021-06-01T12:00:00Z</dcterms:modified>
</cp:coreProperties>
</file>