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4E" w14:textId="71FED997" w:rsidR="00A36267" w:rsidRPr="000F61FB" w:rsidRDefault="00A36267" w:rsidP="000F61FB">
      <w:pPr>
        <w:pStyle w:val="2"/>
      </w:pPr>
      <w:r w:rsidRPr="004A5261">
        <w:rPr>
          <w:rFonts w:hint="eastAsia"/>
        </w:rPr>
        <w:t>2021/3/7</w:t>
      </w:r>
      <w:r w:rsidRPr="004A5261">
        <w:t xml:space="preserve"> </w:t>
      </w:r>
    </w:p>
    <w:p w14:paraId="6C508D3F" w14:textId="665ECFF5" w:rsidR="00A36267" w:rsidRDefault="00A36267" w:rsidP="004A52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完成数据库建表、录入数据</w:t>
      </w:r>
    </w:p>
    <w:p w14:paraId="11E8D1B6" w14:textId="5CE55D90" w:rsidR="004A5261" w:rsidRPr="000F61FB" w:rsidRDefault="004A5261" w:rsidP="004A52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完成前端、后端、数据库的设计、规划</w:t>
      </w:r>
    </w:p>
    <w:p w14:paraId="7DC64C53" w14:textId="77777777" w:rsidR="004A5261" w:rsidRPr="004A5261" w:rsidRDefault="004A5261" w:rsidP="004A5261">
      <w:pPr>
        <w:rPr>
          <w:rFonts w:ascii="微软雅黑" w:eastAsia="微软雅黑" w:hAnsi="微软雅黑"/>
          <w:szCs w:val="21"/>
        </w:rPr>
      </w:pPr>
    </w:p>
    <w:p w14:paraId="797272D9" w14:textId="14F2DBBF" w:rsidR="00A36267" w:rsidRPr="000F61FB" w:rsidRDefault="00A36267" w:rsidP="000F61FB">
      <w:pPr>
        <w:pStyle w:val="2"/>
      </w:pPr>
      <w:r w:rsidRPr="004A5261">
        <w:rPr>
          <w:rFonts w:hint="eastAsia"/>
        </w:rPr>
        <w:t>2021/3/8</w:t>
      </w:r>
    </w:p>
    <w:p w14:paraId="43E4EDDA" w14:textId="519FB856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批量录入测试数据，将markdown文件存储到数据库中</w:t>
      </w:r>
    </w:p>
    <w:p w14:paraId="776F9F58" w14:textId="373EBDEA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编写API接口，实现文章列表、指定文章的查询</w:t>
      </w:r>
    </w:p>
    <w:p w14:paraId="7D0883CF" w14:textId="0FCB60B9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编写前端内容</w:t>
      </w:r>
    </w:p>
    <w:p w14:paraId="084A58FA" w14:textId="55563682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建构前端框架</w:t>
      </w:r>
    </w:p>
    <w:p w14:paraId="6775F9F5" w14:textId="78F08650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引入element-ui</w:t>
      </w:r>
    </w:p>
    <w:p w14:paraId="3E5DA8DE" w14:textId="11C02DC7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</w:t>
      </w:r>
      <w:r w:rsidRPr="004A5261">
        <w:rPr>
          <w:rFonts w:ascii="微软雅黑" w:eastAsia="微软雅黑" w:hAnsi="微软雅黑"/>
          <w:szCs w:val="21"/>
        </w:rPr>
        <w:t>iconfont</w:t>
      </w:r>
    </w:p>
    <w:p w14:paraId="14A8F540" w14:textId="14D0E14E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引入global</w:t>
      </w:r>
      <w:r w:rsidRPr="004A5261">
        <w:rPr>
          <w:rFonts w:ascii="微软雅黑" w:eastAsia="微软雅黑" w:hAnsi="微软雅黑"/>
          <w:szCs w:val="21"/>
        </w:rPr>
        <w:t>.scss</w:t>
      </w:r>
    </w:p>
    <w:p w14:paraId="2C601918" w14:textId="0D7DC1EA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完成部分n</w:t>
      </w:r>
      <w:r w:rsidRPr="004A5261">
        <w:rPr>
          <w:rFonts w:ascii="微软雅黑" w:eastAsia="微软雅黑" w:hAnsi="微软雅黑"/>
          <w:szCs w:val="21"/>
        </w:rPr>
        <w:t>avgation</w:t>
      </w:r>
      <w:r w:rsidRPr="004A5261">
        <w:rPr>
          <w:rFonts w:ascii="微软雅黑" w:eastAsia="微软雅黑" w:hAnsi="微软雅黑" w:hint="eastAsia"/>
          <w:szCs w:val="21"/>
        </w:rPr>
        <w:t>导航栏操作，封装j</w:t>
      </w:r>
      <w:r w:rsidRPr="004A5261">
        <w:rPr>
          <w:rFonts w:ascii="微软雅黑" w:eastAsia="微软雅黑" w:hAnsi="微软雅黑"/>
          <w:szCs w:val="21"/>
        </w:rPr>
        <w:t>umpto</w:t>
      </w:r>
      <w:r w:rsidRPr="004A5261">
        <w:rPr>
          <w:rFonts w:ascii="微软雅黑" w:eastAsia="微软雅黑" w:hAnsi="微软雅黑" w:hint="eastAsia"/>
          <w:szCs w:val="21"/>
        </w:rPr>
        <w:t>方法实现导航栏路由跳转</w:t>
      </w:r>
    </w:p>
    <w:p w14:paraId="2C84E648" w14:textId="23E92678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实现导航栏logo渐变色</w:t>
      </w:r>
    </w:p>
    <w:p w14:paraId="427597BE" w14:textId="77777777" w:rsidR="00A36267" w:rsidRPr="004A5261" w:rsidRDefault="00A36267" w:rsidP="004A5261">
      <w:pPr>
        <w:rPr>
          <w:rFonts w:ascii="微软雅黑" w:eastAsia="微软雅黑" w:hAnsi="微软雅黑"/>
          <w:szCs w:val="21"/>
        </w:rPr>
      </w:pPr>
    </w:p>
    <w:p w14:paraId="420C6CE6" w14:textId="17A256B8" w:rsidR="00A36267" w:rsidRPr="004A5261" w:rsidRDefault="00A36267" w:rsidP="004A5261">
      <w:pPr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CCE6902" wp14:editId="73DE04E9">
            <wp:extent cx="5274310" cy="686435"/>
            <wp:effectExtent l="38100" t="38100" r="97790" b="946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5A0CB" w14:textId="09565E52" w:rsidR="003853DA" w:rsidRPr="004A5261" w:rsidRDefault="003853DA" w:rsidP="004A5261">
      <w:pPr>
        <w:rPr>
          <w:rFonts w:ascii="微软雅黑" w:eastAsia="微软雅黑" w:hAnsi="微软雅黑"/>
          <w:szCs w:val="21"/>
        </w:rPr>
      </w:pPr>
    </w:p>
    <w:p w14:paraId="516D29B5" w14:textId="1821EA5A" w:rsidR="003853DA" w:rsidRDefault="003853DA" w:rsidP="004A5261">
      <w:pPr>
        <w:rPr>
          <w:rFonts w:ascii="微软雅黑" w:eastAsia="微软雅黑" w:hAnsi="微软雅黑"/>
          <w:szCs w:val="21"/>
        </w:rPr>
      </w:pPr>
    </w:p>
    <w:p w14:paraId="68284E31" w14:textId="123970D2" w:rsidR="00A03370" w:rsidRDefault="00A03370" w:rsidP="000F61FB">
      <w:pPr>
        <w:pStyle w:val="2"/>
      </w:pPr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/</w:t>
      </w:r>
      <w:r>
        <w:t>3/13</w:t>
      </w:r>
    </w:p>
    <w:p w14:paraId="1F0475D5" w14:textId="6258FCFE" w:rsidR="00A03370" w:rsidRPr="001B500C" w:rsidRDefault="00A03370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1B500C">
        <w:rPr>
          <w:rFonts w:ascii="微软雅黑" w:eastAsia="微软雅黑" w:hAnsi="微软雅黑" w:hint="eastAsia"/>
          <w:szCs w:val="21"/>
        </w:rPr>
        <w:t>设计页面背景：</w:t>
      </w:r>
    </w:p>
    <w:p w14:paraId="25D147E3" w14:textId="13E29C92" w:rsidR="00A03370" w:rsidRDefault="00A03370" w:rsidP="00A03370">
      <w:pPr>
        <w:ind w:firstLine="420"/>
        <w:rPr>
          <w:rFonts w:ascii="微软雅黑" w:eastAsia="微软雅黑" w:hAnsi="微软雅黑"/>
          <w:szCs w:val="21"/>
        </w:rPr>
      </w:pPr>
      <w:hyperlink r:id="rId6" w:history="1">
        <w:r w:rsidRPr="00342079">
          <w:rPr>
            <w:rStyle w:val="a6"/>
            <w:rFonts w:ascii="微软雅黑" w:eastAsia="微软雅黑" w:hAnsi="微软雅黑"/>
            <w:szCs w:val="21"/>
          </w:rPr>
          <w:t>https://vue-particles.netlify.app/</w:t>
        </w:r>
      </w:hyperlink>
    </w:p>
    <w:p w14:paraId="7E46D7AB" w14:textId="10CABF00" w:rsidR="001B500C" w:rsidRDefault="00A03370" w:rsidP="001B500C">
      <w:pPr>
        <w:ind w:firstLine="420"/>
        <w:rPr>
          <w:rFonts w:ascii="微软雅黑" w:eastAsia="微软雅黑" w:hAnsi="微软雅黑"/>
          <w:szCs w:val="21"/>
        </w:rPr>
      </w:pPr>
      <w:hyperlink r:id="rId7" w:history="1">
        <w:r w:rsidRPr="00342079">
          <w:rPr>
            <w:rStyle w:val="a6"/>
            <w:rFonts w:ascii="微软雅黑" w:eastAsia="微软雅黑" w:hAnsi="微软雅黑"/>
            <w:szCs w:val="21"/>
          </w:rPr>
          <w:t>https://www.vantajs.com/</w:t>
        </w:r>
      </w:hyperlink>
    </w:p>
    <w:p w14:paraId="6EEB9D0B" w14:textId="68A525E3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重写nav导航栏的结构，将item写入data中</w:t>
      </w:r>
    </w:p>
    <w:p w14:paraId="22AB518E" w14:textId="1BD559C2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删除TOOL、ME、O</w:t>
      </w:r>
      <w:r>
        <w:rPr>
          <w:rFonts w:ascii="微软雅黑" w:eastAsia="微软雅黑" w:hAnsi="微软雅黑"/>
          <w:szCs w:val="21"/>
        </w:rPr>
        <w:t>THER</w:t>
      </w:r>
      <w:r>
        <w:rPr>
          <w:rFonts w:ascii="微软雅黑" w:eastAsia="微软雅黑" w:hAnsi="微软雅黑" w:hint="eastAsia"/>
          <w:szCs w:val="21"/>
        </w:rPr>
        <w:t>等无关导航路由</w:t>
      </w:r>
    </w:p>
    <w:p w14:paraId="62E132C7" w14:textId="5A1FA1C7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编写首页分栏，分为用户信息页和内容展示页面</w:t>
      </w:r>
    </w:p>
    <w:p w14:paraId="36E9DA9D" w14:textId="0399FB23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编写用户信息展示页面，将用户名、邮箱地址、QQ、Github地址抽象到ENV中，并完成用户信息侧边栏的编写</w:t>
      </w:r>
    </w:p>
    <w:p w14:paraId="454413B4" w14:textId="2AD07F9E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解决了e</w:t>
      </w:r>
      <w:r>
        <w:rPr>
          <w:rFonts w:ascii="微软雅黑" w:eastAsia="微软雅黑" w:hAnsi="微软雅黑"/>
          <w:szCs w:val="21"/>
        </w:rPr>
        <w:t>lement</w:t>
      </w:r>
      <w:r>
        <w:rPr>
          <w:rFonts w:ascii="微软雅黑" w:eastAsia="微软雅黑" w:hAnsi="微软雅黑" w:hint="eastAsia"/>
          <w:szCs w:val="21"/>
        </w:rPr>
        <w:t>导航栏默认只加载第一个，刷新页面后路由和标签不匹配的BUG</w:t>
      </w:r>
    </w:p>
    <w:p w14:paraId="49D24B4B" w14:textId="4FD26958" w:rsidR="001B500C" w:rsidRDefault="001B500C" w:rsidP="001B500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549D394" wp14:editId="28A7FE45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B5C" w14:textId="3DEA950E" w:rsidR="001B500C" w:rsidRDefault="001B500C" w:rsidP="001B500C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B650D1B" wp14:editId="3817C980">
            <wp:extent cx="5274310" cy="2839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48F3" w14:textId="77777777" w:rsidR="001B500C" w:rsidRPr="001B500C" w:rsidRDefault="001B500C" w:rsidP="001B500C">
      <w:pPr>
        <w:rPr>
          <w:rFonts w:ascii="微软雅黑" w:eastAsia="微软雅黑" w:hAnsi="微软雅黑" w:hint="eastAsia"/>
          <w:szCs w:val="21"/>
        </w:rPr>
      </w:pPr>
    </w:p>
    <w:p w14:paraId="75679F4F" w14:textId="77777777" w:rsidR="00A03370" w:rsidRPr="00A03370" w:rsidRDefault="00A03370" w:rsidP="00A03370">
      <w:pPr>
        <w:ind w:firstLine="420"/>
        <w:rPr>
          <w:rFonts w:ascii="微软雅黑" w:eastAsia="微软雅黑" w:hAnsi="微软雅黑" w:hint="eastAsia"/>
          <w:szCs w:val="21"/>
        </w:rPr>
      </w:pPr>
    </w:p>
    <w:sectPr w:rsidR="00A03370" w:rsidRPr="00A0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B5C"/>
    <w:multiLevelType w:val="hybridMultilevel"/>
    <w:tmpl w:val="9200B7A8"/>
    <w:lvl w:ilvl="0" w:tplc="0298F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C3E6A"/>
    <w:multiLevelType w:val="hybridMultilevel"/>
    <w:tmpl w:val="96D27554"/>
    <w:lvl w:ilvl="0" w:tplc="5E4E5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1729E"/>
    <w:multiLevelType w:val="hybridMultilevel"/>
    <w:tmpl w:val="7AA22514"/>
    <w:lvl w:ilvl="0" w:tplc="1590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6"/>
    <w:rsid w:val="000F61FB"/>
    <w:rsid w:val="001B500C"/>
    <w:rsid w:val="00204046"/>
    <w:rsid w:val="003853DA"/>
    <w:rsid w:val="004A5261"/>
    <w:rsid w:val="008D483B"/>
    <w:rsid w:val="00A03370"/>
    <w:rsid w:val="00A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7678"/>
  <w15:chartTrackingRefBased/>
  <w15:docId w15:val="{CCFE9465-2BA3-40CF-824F-7A1A2056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26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267"/>
  </w:style>
  <w:style w:type="character" w:customStyle="1" w:styleId="20">
    <w:name w:val="标题 2 字符"/>
    <w:basedOn w:val="a0"/>
    <w:link w:val="2"/>
    <w:uiPriority w:val="9"/>
    <w:rsid w:val="00A36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62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33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337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F61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anta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particles.netlify.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6</cp:revision>
  <dcterms:created xsi:type="dcterms:W3CDTF">2021-03-08T12:55:00Z</dcterms:created>
  <dcterms:modified xsi:type="dcterms:W3CDTF">2021-03-13T12:14:00Z</dcterms:modified>
</cp:coreProperties>
</file>