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xm6ap9tmxm5p" w:id="0"/>
      <w:bookmarkEnd w:id="0"/>
      <w:r w:rsidDel="00000000" w:rsidR="00000000" w:rsidRPr="00000000">
        <w:rPr>
          <w:rtl w:val="0"/>
        </w:rPr>
        <w:t xml:space="preserve">Документация для администраторов ресторана </w:t>
      </w:r>
      <w:r w:rsidDel="00000000" w:rsidR="00000000" w:rsidRPr="00000000">
        <w:rPr>
          <w:b w:val="1"/>
          <w:rtl w:val="0"/>
        </w:rPr>
        <w:t xml:space="preserve">ФАРШ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Гриль-МикСер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9i4r7blxyh3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этой документации описаны все функции администраторской панели для управления рестораном. Она включает в себя информацию о добавлении и изменении товаров, отслеживании истории заказов, работе с категориями и управлении оплачиваемыми заказами.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ehqm0ucr7t6" w:id="2"/>
      <w:bookmarkEnd w:id="2"/>
      <w:r w:rsidDel="00000000" w:rsidR="00000000" w:rsidRPr="00000000">
        <w:rPr>
          <w:rtl w:val="0"/>
        </w:rPr>
        <w:t xml:space="preserve">1. Авторизация в админ-панели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bookmarkStart w:colFirst="0" w:colLast="0" w:name="_u049ioqldppc" w:id="3"/>
      <w:bookmarkEnd w:id="3"/>
      <w:r w:rsidDel="00000000" w:rsidR="00000000" w:rsidRPr="00000000">
        <w:rPr>
          <w:color w:val="000000"/>
          <w:rtl w:val="0"/>
        </w:rPr>
        <w:t xml:space="preserve">1.1. Процесс авторизации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Откройте страницу входа в админ-панель. ссылка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https://xn--c1aeiakeh3agi1j.xn--p1ai/admin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Введите логин и пароль в соответствующие поля.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"Вход в аккаунт".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Если токен уже сохранен, вы будете автоматически перенаправлены на главную страницу.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ВАЖНО!!! Если пароля нет, вводите логин и оставляйте пустую строку где пароль, и нажимайте Вход в аккаунт.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</w:rPr>
      </w:pPr>
      <w:bookmarkStart w:colFirst="0" w:colLast="0" w:name="_qu4nhs2ot3zz" w:id="4"/>
      <w:bookmarkEnd w:id="4"/>
      <w:r w:rsidDel="00000000" w:rsidR="00000000" w:rsidRPr="00000000">
        <w:rPr>
          <w:color w:val="000000"/>
          <w:rtl w:val="0"/>
        </w:rPr>
        <w:t xml:space="preserve">1.2. Проблемы с авторизацией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вы не можете войти в систему: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Проверьте правильность введенных данных.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Убедитесь, что ваш аккаунт активен.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lovz1lll95lp" w:id="5"/>
      <w:bookmarkEnd w:id="5"/>
      <w:r w:rsidDel="00000000" w:rsidR="00000000" w:rsidRPr="00000000">
        <w:rPr>
          <w:rtl w:val="0"/>
        </w:rPr>
        <w:t xml:space="preserve">2. Главная страница администрирования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главной странице доступны следующие разделы: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Акции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Товары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Дополнительные ингредиенты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История заказов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Новые оплаченные заказы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Категории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Настройки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l4dm981zvj4k" w:id="6"/>
      <w:bookmarkEnd w:id="6"/>
      <w:r w:rsidDel="00000000" w:rsidR="00000000" w:rsidRPr="00000000">
        <w:rPr>
          <w:rtl w:val="0"/>
        </w:rPr>
        <w:t xml:space="preserve">3. Управление товарами</w:t>
      </w:r>
    </w:p>
    <w:p w:rsidR="00000000" w:rsidDel="00000000" w:rsidP="00000000" w:rsidRDefault="00000000" w:rsidRPr="00000000" w14:paraId="00000019">
      <w:pPr>
        <w:pStyle w:val="Heading3"/>
        <w:rPr>
          <w:color w:val="000000"/>
        </w:rPr>
      </w:pPr>
      <w:bookmarkStart w:colFirst="0" w:colLast="0" w:name="_b4v4kr95hfjs" w:id="7"/>
      <w:bookmarkEnd w:id="7"/>
      <w:r w:rsidDel="00000000" w:rsidR="00000000" w:rsidRPr="00000000">
        <w:rPr>
          <w:color w:val="000000"/>
          <w:rtl w:val="0"/>
        </w:rPr>
        <w:t xml:space="preserve">3.1. Добавление товара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в раздел "Товары".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"Создать товар".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Заполните форму: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Название товара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Категория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Ингредиенты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БЖУ (белки, жиры, углеводы)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Вес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Скидка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Путь к изображению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Стоп-лист (да/нет)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Наличие (да/нет)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"Создать".</w:t>
      </w:r>
    </w:p>
    <w:p w:rsidR="00000000" w:rsidDel="00000000" w:rsidP="00000000" w:rsidRDefault="00000000" w:rsidRPr="00000000" w14:paraId="00000028">
      <w:pPr>
        <w:pStyle w:val="Heading3"/>
        <w:rPr>
          <w:color w:val="000000"/>
        </w:rPr>
      </w:pPr>
      <w:bookmarkStart w:colFirst="0" w:colLast="0" w:name="_y9d57omoo7bz" w:id="8"/>
      <w:bookmarkEnd w:id="8"/>
      <w:r w:rsidDel="00000000" w:rsidR="00000000" w:rsidRPr="00000000">
        <w:rPr>
          <w:color w:val="000000"/>
          <w:rtl w:val="0"/>
        </w:rPr>
        <w:t xml:space="preserve">3.2. Изменение товара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товар из списка.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"Изменить".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Внесите необходимые изменения.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"Сохранить изменения".</w:t>
      </w:r>
    </w:p>
    <w:p w:rsidR="00000000" w:rsidDel="00000000" w:rsidP="00000000" w:rsidRDefault="00000000" w:rsidRPr="00000000" w14:paraId="0000002D">
      <w:pPr>
        <w:pStyle w:val="Heading3"/>
        <w:rPr>
          <w:color w:val="000000"/>
        </w:rPr>
      </w:pPr>
      <w:bookmarkStart w:colFirst="0" w:colLast="0" w:name="_k0cv7xaway0z" w:id="9"/>
      <w:bookmarkEnd w:id="9"/>
      <w:r w:rsidDel="00000000" w:rsidR="00000000" w:rsidRPr="00000000">
        <w:rPr>
          <w:color w:val="000000"/>
          <w:rtl w:val="0"/>
        </w:rPr>
        <w:t xml:space="preserve">3.3. Удаление товара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товар из списка.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"Удалить".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Подтвердите удаление.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iek99xi34jfc" w:id="10"/>
      <w:bookmarkEnd w:id="10"/>
      <w:r w:rsidDel="00000000" w:rsidR="00000000" w:rsidRPr="00000000">
        <w:rPr>
          <w:rtl w:val="0"/>
        </w:rPr>
        <w:t xml:space="preserve">4. Управление категориями</w:t>
      </w:r>
    </w:p>
    <w:p w:rsidR="00000000" w:rsidDel="00000000" w:rsidP="00000000" w:rsidRDefault="00000000" w:rsidRPr="00000000" w14:paraId="00000032">
      <w:pPr>
        <w:pStyle w:val="Heading3"/>
        <w:rPr>
          <w:color w:val="000000"/>
        </w:rPr>
      </w:pPr>
      <w:bookmarkStart w:colFirst="0" w:colLast="0" w:name="_2efmeyb313cc" w:id="11"/>
      <w:bookmarkEnd w:id="11"/>
      <w:r w:rsidDel="00000000" w:rsidR="00000000" w:rsidRPr="00000000">
        <w:rPr>
          <w:color w:val="000000"/>
          <w:rtl w:val="0"/>
        </w:rPr>
        <w:t xml:space="preserve">4.1. Добавление категории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в раздел "Категории".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Заполните форму для создания новой категории.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"Создать".</w:t>
      </w:r>
    </w:p>
    <w:p w:rsidR="00000000" w:rsidDel="00000000" w:rsidP="00000000" w:rsidRDefault="00000000" w:rsidRPr="00000000" w14:paraId="00000036">
      <w:pPr>
        <w:pStyle w:val="Heading3"/>
        <w:rPr>
          <w:color w:val="000000"/>
        </w:rPr>
      </w:pPr>
      <w:bookmarkStart w:colFirst="0" w:colLast="0" w:name="_qn9cy29qhkpr" w:id="12"/>
      <w:bookmarkEnd w:id="12"/>
      <w:r w:rsidDel="00000000" w:rsidR="00000000" w:rsidRPr="00000000">
        <w:rPr>
          <w:color w:val="000000"/>
          <w:rtl w:val="0"/>
        </w:rPr>
        <w:t xml:space="preserve">4.3. Удаление категории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категорию из списка.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"Удалить".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Подтвердите удаление.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am2uynm1668t" w:id="13"/>
      <w:bookmarkEnd w:id="13"/>
      <w:r w:rsidDel="00000000" w:rsidR="00000000" w:rsidRPr="00000000">
        <w:rPr>
          <w:rtl w:val="0"/>
        </w:rPr>
        <w:t xml:space="preserve">5. Отслеживание истории заказов</w:t>
      </w:r>
    </w:p>
    <w:p w:rsidR="00000000" w:rsidDel="00000000" w:rsidP="00000000" w:rsidRDefault="00000000" w:rsidRPr="00000000" w14:paraId="0000003B">
      <w:pPr>
        <w:pStyle w:val="Heading3"/>
        <w:rPr>
          <w:color w:val="000000"/>
        </w:rPr>
      </w:pPr>
      <w:bookmarkStart w:colFirst="0" w:colLast="0" w:name="_9lo6gqu4df5i" w:id="14"/>
      <w:bookmarkEnd w:id="14"/>
      <w:r w:rsidDel="00000000" w:rsidR="00000000" w:rsidRPr="00000000">
        <w:rPr>
          <w:color w:val="000000"/>
          <w:rtl w:val="0"/>
        </w:rPr>
        <w:t xml:space="preserve">5.1. Просмотр истории заказов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в раздел "История".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Просмотрите список всех заказов.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каждого заказа доступны следующие данные: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Номер заказа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Имя клиента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Адрес доставки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Статус заказа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товаров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nanyb1k4xg5e" w:id="15"/>
      <w:bookmarkEnd w:id="15"/>
      <w:r w:rsidDel="00000000" w:rsidR="00000000" w:rsidRPr="00000000">
        <w:rPr>
          <w:rtl w:val="0"/>
        </w:rPr>
        <w:t xml:space="preserve">6. Управление оплачиваемыми заказами</w:t>
      </w:r>
    </w:p>
    <w:p w:rsidR="00000000" w:rsidDel="00000000" w:rsidP="00000000" w:rsidRDefault="00000000" w:rsidRPr="00000000" w14:paraId="00000046">
      <w:pPr>
        <w:pStyle w:val="Heading3"/>
        <w:rPr>
          <w:color w:val="000000"/>
        </w:rPr>
      </w:pPr>
      <w:bookmarkStart w:colFirst="0" w:colLast="0" w:name="_wux25h6ulrt5" w:id="16"/>
      <w:bookmarkEnd w:id="16"/>
      <w:r w:rsidDel="00000000" w:rsidR="00000000" w:rsidRPr="00000000">
        <w:rPr>
          <w:color w:val="000000"/>
          <w:rtl w:val="0"/>
        </w:rPr>
        <w:t xml:space="preserve">6.1. Просмотр текущих заказов которые уже оплачены, но еще не выданы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в раздел "Новые оплаченные заказы" он выделен красным цветом.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Просмотрите список всех заказов.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заказа доступны следующие данные: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Номер заказа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Имя клиента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Адрес доставки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Статус заказа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Список товаров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color w:val="000000"/>
        </w:rPr>
      </w:pPr>
      <w:bookmarkStart w:colFirst="0" w:colLast="0" w:name="_8jcuuec5wmbw" w:id="17"/>
      <w:bookmarkEnd w:id="17"/>
      <w:r w:rsidDel="00000000" w:rsidR="00000000" w:rsidRPr="00000000">
        <w:rPr>
          <w:color w:val="000000"/>
          <w:rtl w:val="0"/>
        </w:rPr>
        <w:t xml:space="preserve">6.2. Функции в таблице новых оплаченных заказов.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в раздел "Новые оплаченные заказы" он выделен красным цветом.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каждого заказа доступны действия: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Редактирование заказа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Изменение статуса заказа</w:t>
      </w:r>
    </w:p>
    <w:p w:rsidR="00000000" w:rsidDel="00000000" w:rsidP="00000000" w:rsidRDefault="00000000" w:rsidRPr="00000000" w14:paraId="00000057">
      <w:pPr>
        <w:pStyle w:val="Heading3"/>
        <w:rPr>
          <w:color w:val="000000"/>
        </w:rPr>
      </w:pPr>
      <w:bookmarkStart w:colFirst="0" w:colLast="0" w:name="_13mg0umeawtr" w:id="18"/>
      <w:bookmarkEnd w:id="18"/>
      <w:r w:rsidDel="00000000" w:rsidR="00000000" w:rsidRPr="00000000">
        <w:rPr>
          <w:color w:val="000000"/>
          <w:rtl w:val="0"/>
        </w:rPr>
        <w:t xml:space="preserve">6.3. Изменение статуса заказа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заказ из списка.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для изменения статуса.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новый статус из выпадающего списка.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Подтвердите изменение.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o4f7jk5rstem" w:id="19"/>
      <w:bookmarkEnd w:id="19"/>
      <w:r w:rsidDel="00000000" w:rsidR="00000000" w:rsidRPr="00000000">
        <w:rPr>
          <w:rtl w:val="0"/>
        </w:rPr>
        <w:t xml:space="preserve">7. Блок Настройки</w:t>
      </w:r>
    </w:p>
    <w:p w:rsidR="00000000" w:rsidDel="00000000" w:rsidP="00000000" w:rsidRDefault="00000000" w:rsidRPr="00000000" w14:paraId="00000063">
      <w:pPr>
        <w:pStyle w:val="Heading3"/>
        <w:rPr>
          <w:color w:val="000000"/>
        </w:rPr>
      </w:pPr>
      <w:bookmarkStart w:colFirst="0" w:colLast="0" w:name="_axgymqhvnhls" w:id="20"/>
      <w:bookmarkEnd w:id="20"/>
      <w:r w:rsidDel="00000000" w:rsidR="00000000" w:rsidRPr="00000000">
        <w:rPr>
          <w:color w:val="000000"/>
          <w:rtl w:val="0"/>
        </w:rPr>
        <w:t xml:space="preserve">7.1. Изменение пароля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в раздел “Настройки”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разделе введите предыдущий пароль, потом новый и повторите новый пароль, далее нажмите на кнопку изменить пароль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ВАЖНО!!! Если пароль был пустым заранее, то в разделе предыдущий пароль оставьте пустую строку для ввода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Эта документация предназначена для упрощения работы администраторов ресторана с админ-панелью. Следуйте инструкциям, чтобы эффективно управлять товарами, заказами и категориями.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n--c1aeiakeh3agi1j.xn--p1ai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