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478" w:rsidRDefault="00910763">
      <w:pPr>
        <w:rPr>
          <w:color w:val="0070C0"/>
          <w:sz w:val="32"/>
          <w:szCs w:val="32"/>
        </w:rPr>
      </w:pPr>
      <w:r>
        <w:rPr>
          <w:color w:val="FF0000"/>
          <w:sz w:val="36"/>
          <w:szCs w:val="36"/>
        </w:rPr>
        <w:t>Séance 2</w:t>
      </w:r>
      <w:r w:rsidRPr="00910763">
        <w:rPr>
          <w:color w:val="FF0000"/>
          <w:sz w:val="36"/>
          <w:szCs w:val="36"/>
        </w:rPr>
        <w:t> :</w:t>
      </w:r>
      <w:r>
        <w:rPr>
          <w:color w:val="FF0000"/>
          <w:sz w:val="36"/>
          <w:szCs w:val="36"/>
        </w:rPr>
        <w:t xml:space="preserve">                                                                          </w:t>
      </w:r>
      <w:r w:rsidRPr="00910763">
        <w:rPr>
          <w:color w:val="0070C0"/>
          <w:sz w:val="32"/>
          <w:szCs w:val="32"/>
        </w:rPr>
        <w:t>Chebil Aziz</w:t>
      </w:r>
    </w:p>
    <w:p w:rsidR="00910763" w:rsidRDefault="00910763">
      <w:pPr>
        <w:rPr>
          <w:color w:val="0070C0"/>
          <w:sz w:val="32"/>
          <w:szCs w:val="32"/>
        </w:rPr>
      </w:pPr>
    </w:p>
    <w:p w:rsidR="00910763" w:rsidRDefault="00910763">
      <w:pPr>
        <w:rPr>
          <w:sz w:val="28"/>
          <w:szCs w:val="28"/>
        </w:rPr>
      </w:pPr>
      <w:r>
        <w:rPr>
          <w:sz w:val="28"/>
          <w:szCs w:val="28"/>
        </w:rPr>
        <w:t xml:space="preserve">Aujourd’hui, j’ai apporté des </w:t>
      </w:r>
      <w:proofErr w:type="spellStart"/>
      <w:r>
        <w:rPr>
          <w:sz w:val="28"/>
          <w:szCs w:val="28"/>
        </w:rPr>
        <w:t>M&amp;M’s</w:t>
      </w:r>
      <w:proofErr w:type="spellEnd"/>
      <w:r>
        <w:rPr>
          <w:sz w:val="28"/>
          <w:szCs w:val="28"/>
        </w:rPr>
        <w:t xml:space="preserve"> en cours afin de tester le capteur de couleur sur eux. J’ai utilisé le programme codé la semaine dernière pour cela.</w:t>
      </w:r>
    </w:p>
    <w:p w:rsidR="00910763" w:rsidRDefault="00910763">
      <w:pPr>
        <w:rPr>
          <w:sz w:val="36"/>
          <w:szCs w:val="36"/>
        </w:rPr>
      </w:pPr>
      <w:r>
        <w:rPr>
          <w:sz w:val="28"/>
          <w:szCs w:val="28"/>
        </w:rPr>
        <w:t xml:space="preserve">J’ai pris </w:t>
      </w:r>
      <w:r w:rsidR="00E40B75">
        <w:rPr>
          <w:sz w:val="28"/>
          <w:szCs w:val="28"/>
        </w:rPr>
        <w:t>en compte le fait que les 4 LEDS</w:t>
      </w:r>
      <w:r>
        <w:rPr>
          <w:sz w:val="28"/>
          <w:szCs w:val="28"/>
        </w:rPr>
        <w:t xml:space="preserve"> entourant le capteur faussaient un peu les mesures RGB</w:t>
      </w:r>
      <w:r>
        <w:rPr>
          <w:color w:val="FF0000"/>
          <w:sz w:val="36"/>
          <w:szCs w:val="36"/>
        </w:rPr>
        <w:t xml:space="preserve"> </w:t>
      </w:r>
      <w:r w:rsidRPr="00910763">
        <w:rPr>
          <w:sz w:val="28"/>
          <w:szCs w:val="28"/>
        </w:rPr>
        <w:t>à cause</w:t>
      </w:r>
      <w:r>
        <w:rPr>
          <w:sz w:val="36"/>
          <w:szCs w:val="36"/>
        </w:rPr>
        <w:t xml:space="preserve"> </w:t>
      </w:r>
      <w:r>
        <w:rPr>
          <w:sz w:val="28"/>
          <w:szCs w:val="28"/>
        </w:rPr>
        <w:t xml:space="preserve">de la réflexion de la lumière. J’ai donc </w:t>
      </w:r>
      <w:r w:rsidR="00E40B75">
        <w:rPr>
          <w:sz w:val="28"/>
          <w:szCs w:val="28"/>
        </w:rPr>
        <w:t>utilisé</w:t>
      </w:r>
      <w:r>
        <w:rPr>
          <w:sz w:val="28"/>
          <w:szCs w:val="28"/>
        </w:rPr>
        <w:t xml:space="preserve"> un rouleau de scotch noir en appliquant des bandes noires sur une feuille, destinées à absorber une partie de la lumière blanche envoyée.</w:t>
      </w:r>
      <w:r w:rsidRPr="00910763">
        <w:rPr>
          <w:sz w:val="36"/>
          <w:szCs w:val="36"/>
        </w:rPr>
        <w:t xml:space="preserve">        </w:t>
      </w:r>
    </w:p>
    <w:p w:rsidR="00910763" w:rsidRDefault="00910763">
      <w:pPr>
        <w:rPr>
          <w:sz w:val="36"/>
          <w:szCs w:val="36"/>
        </w:rPr>
      </w:pPr>
      <w:r w:rsidRPr="00910763">
        <w:rPr>
          <w:noProof/>
          <w:sz w:val="36"/>
          <w:szCs w:val="36"/>
          <w:lang w:eastAsia="fr-FR"/>
        </w:rPr>
        <w:drawing>
          <wp:inline distT="0" distB="0" distL="0" distR="0">
            <wp:extent cx="3619500" cy="2314575"/>
            <wp:effectExtent l="0" t="0" r="0" b="9525"/>
            <wp:docPr id="1" name="Image 1" descr="C:\Users\ADMIN\Downloads\20181218_221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20181218_221305.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0011" t="11902" r="17144" b="5463"/>
                    <a:stretch/>
                  </pic:blipFill>
                  <pic:spPr bwMode="auto">
                    <a:xfrm>
                      <a:off x="0" y="0"/>
                      <a:ext cx="3620299" cy="2315086"/>
                    </a:xfrm>
                    <a:prstGeom prst="rect">
                      <a:avLst/>
                    </a:prstGeom>
                    <a:noFill/>
                    <a:ln>
                      <a:noFill/>
                    </a:ln>
                    <a:extLst>
                      <a:ext uri="{53640926-AAD7-44D8-BBD7-CCE9431645EC}">
                        <a14:shadowObscured xmlns:a14="http://schemas.microsoft.com/office/drawing/2010/main"/>
                      </a:ext>
                    </a:extLst>
                  </pic:spPr>
                </pic:pic>
              </a:graphicData>
            </a:graphic>
          </wp:inline>
        </w:drawing>
      </w:r>
      <w:r w:rsidRPr="00910763">
        <w:rPr>
          <w:sz w:val="36"/>
          <w:szCs w:val="36"/>
        </w:rPr>
        <w:t xml:space="preserve">             </w:t>
      </w:r>
    </w:p>
    <w:p w:rsidR="00910763" w:rsidRDefault="00910763">
      <w:pPr>
        <w:rPr>
          <w:sz w:val="28"/>
          <w:szCs w:val="28"/>
        </w:rPr>
      </w:pPr>
      <w:r>
        <w:rPr>
          <w:sz w:val="28"/>
          <w:szCs w:val="28"/>
        </w:rPr>
        <w:t xml:space="preserve">J’ai utilisé un cylindre pour y introduire un </w:t>
      </w:r>
      <w:proofErr w:type="spellStart"/>
      <w:r>
        <w:rPr>
          <w:sz w:val="28"/>
          <w:szCs w:val="28"/>
        </w:rPr>
        <w:t>m&amp;m’s</w:t>
      </w:r>
      <w:proofErr w:type="spellEnd"/>
      <w:r>
        <w:rPr>
          <w:sz w:val="28"/>
          <w:szCs w:val="28"/>
        </w:rPr>
        <w:t xml:space="preserve"> et mesurer les valeurs RGB, car il permet d’isoler le capteur de la lumière du jour incidente. J’ai relevé les valeurs de 5 couleurs différentes que j’ai </w:t>
      </w:r>
      <w:proofErr w:type="gramStart"/>
      <w:r>
        <w:rPr>
          <w:sz w:val="28"/>
          <w:szCs w:val="28"/>
        </w:rPr>
        <w:t>noté</w:t>
      </w:r>
      <w:proofErr w:type="gramEnd"/>
      <w:r>
        <w:rPr>
          <w:sz w:val="28"/>
          <w:szCs w:val="28"/>
        </w:rPr>
        <w:t xml:space="preserve"> sur la feuille suivante :</w:t>
      </w:r>
    </w:p>
    <w:p w:rsidR="00910763" w:rsidRDefault="00910763">
      <w:pPr>
        <w:rPr>
          <w:sz w:val="36"/>
          <w:szCs w:val="36"/>
        </w:rPr>
      </w:pPr>
      <w:r w:rsidRPr="00910763">
        <w:rPr>
          <w:noProof/>
          <w:sz w:val="36"/>
          <w:szCs w:val="36"/>
          <w:lang w:eastAsia="fr-FR"/>
        </w:rPr>
        <w:drawing>
          <wp:inline distT="0" distB="0" distL="0" distR="0">
            <wp:extent cx="3667125" cy="2276475"/>
            <wp:effectExtent l="0" t="0" r="9525" b="9525"/>
            <wp:docPr id="2" name="Image 2" descr="C:\Users\ADMIN\Downloads\20181218_221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20181218_221257.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192" t="8162" r="18136" b="10564"/>
                    <a:stretch/>
                  </pic:blipFill>
                  <pic:spPr bwMode="auto">
                    <a:xfrm>
                      <a:off x="0" y="0"/>
                      <a:ext cx="3667930" cy="2276975"/>
                    </a:xfrm>
                    <a:prstGeom prst="rect">
                      <a:avLst/>
                    </a:prstGeom>
                    <a:noFill/>
                    <a:ln>
                      <a:noFill/>
                    </a:ln>
                    <a:extLst>
                      <a:ext uri="{53640926-AAD7-44D8-BBD7-CCE9431645EC}">
                        <a14:shadowObscured xmlns:a14="http://schemas.microsoft.com/office/drawing/2010/main"/>
                      </a:ext>
                    </a:extLst>
                  </pic:spPr>
                </pic:pic>
              </a:graphicData>
            </a:graphic>
          </wp:inline>
        </w:drawing>
      </w:r>
      <w:r w:rsidRPr="00910763">
        <w:rPr>
          <w:sz w:val="36"/>
          <w:szCs w:val="36"/>
        </w:rPr>
        <w:t xml:space="preserve">              </w:t>
      </w:r>
    </w:p>
    <w:p w:rsidR="00E40B75" w:rsidRDefault="00E40B75">
      <w:pPr>
        <w:rPr>
          <w:sz w:val="28"/>
          <w:szCs w:val="28"/>
        </w:rPr>
      </w:pPr>
      <w:r>
        <w:rPr>
          <w:sz w:val="28"/>
          <w:szCs w:val="28"/>
        </w:rPr>
        <w:t>J’ai noté les intervalles où sont contenus les valeurs lues (quelques 10 valeurs relevées par seconde) pour les couleurs RGB, et les encadrements déterminés seront utilisés comme conditions de boucles IF pour déterminés la couleur d’un</w:t>
      </w:r>
    </w:p>
    <w:p w:rsidR="00E40B75" w:rsidRDefault="00E40B75">
      <w:pPr>
        <w:rPr>
          <w:sz w:val="28"/>
          <w:szCs w:val="28"/>
        </w:rPr>
      </w:pPr>
      <w:proofErr w:type="spellStart"/>
      <w:r>
        <w:rPr>
          <w:sz w:val="28"/>
          <w:szCs w:val="28"/>
        </w:rPr>
        <w:lastRenderedPageBreak/>
        <w:t>M&amp;m’s</w:t>
      </w:r>
      <w:proofErr w:type="spellEnd"/>
      <w:r>
        <w:rPr>
          <w:sz w:val="28"/>
          <w:szCs w:val="28"/>
        </w:rPr>
        <w:t xml:space="preserve"> analysé par le capteur. Après cette tâche, j’ai codé une fonction « val » prenant comme paramètre le </w:t>
      </w:r>
      <w:proofErr w:type="spellStart"/>
      <w:r>
        <w:rPr>
          <w:sz w:val="28"/>
          <w:szCs w:val="28"/>
        </w:rPr>
        <w:t>mapage</w:t>
      </w:r>
      <w:proofErr w:type="spellEnd"/>
      <w:r>
        <w:rPr>
          <w:sz w:val="28"/>
          <w:szCs w:val="28"/>
        </w:rPr>
        <w:t xml:space="preserve"> de la couleur recherché et l’</w:t>
      </w:r>
      <w:proofErr w:type="spellStart"/>
      <w:r>
        <w:rPr>
          <w:sz w:val="28"/>
          <w:szCs w:val="28"/>
        </w:rPr>
        <w:t>etat</w:t>
      </w:r>
      <w:proofErr w:type="spellEnd"/>
      <w:r>
        <w:rPr>
          <w:sz w:val="28"/>
          <w:szCs w:val="28"/>
        </w:rPr>
        <w:t xml:space="preserve"> </w:t>
      </w:r>
      <w:proofErr w:type="spellStart"/>
      <w:r>
        <w:rPr>
          <w:sz w:val="28"/>
          <w:szCs w:val="28"/>
        </w:rPr>
        <w:t>Low</w:t>
      </w:r>
      <w:proofErr w:type="spellEnd"/>
      <w:r>
        <w:rPr>
          <w:sz w:val="28"/>
          <w:szCs w:val="28"/>
        </w:rPr>
        <w:t xml:space="preserve"> ou High des IO S3 et S2 du capteur. Voici le code de la fonction :</w:t>
      </w:r>
    </w:p>
    <w:p w:rsidR="00E40B75" w:rsidRDefault="00E40B75">
      <w:pPr>
        <w:rPr>
          <w:sz w:val="28"/>
          <w:szCs w:val="28"/>
        </w:rPr>
      </w:pPr>
      <w:r w:rsidRPr="00E40B75">
        <w:rPr>
          <w:noProof/>
          <w:sz w:val="28"/>
          <w:szCs w:val="28"/>
          <w:lang w:eastAsia="fr-FR"/>
        </w:rPr>
        <w:drawing>
          <wp:inline distT="0" distB="0" distL="0" distR="0">
            <wp:extent cx="3714750" cy="3914775"/>
            <wp:effectExtent l="0" t="0" r="0" b="9525"/>
            <wp:docPr id="3" name="Image 3" descr="C:\Users\ADMIN\Desktop\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creen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3914775"/>
                    </a:xfrm>
                    <a:prstGeom prst="rect">
                      <a:avLst/>
                    </a:prstGeom>
                    <a:noFill/>
                    <a:ln>
                      <a:noFill/>
                    </a:ln>
                  </pic:spPr>
                </pic:pic>
              </a:graphicData>
            </a:graphic>
          </wp:inline>
        </w:drawing>
      </w:r>
    </w:p>
    <w:p w:rsidR="001B5252" w:rsidRPr="00910763" w:rsidRDefault="001B5252">
      <w:pPr>
        <w:rPr>
          <w:sz w:val="28"/>
          <w:szCs w:val="28"/>
        </w:rPr>
      </w:pPr>
      <w:r>
        <w:rPr>
          <w:sz w:val="28"/>
          <w:szCs w:val="28"/>
        </w:rPr>
        <w:t>Pour l’instant je n’affiche que valeurs de R, à la prochaine séance j’afficherai l’RGB complet, puis je commencerai le code permettant de détecter la couleur de l’</w:t>
      </w:r>
      <w:proofErr w:type="spellStart"/>
      <w:r>
        <w:rPr>
          <w:sz w:val="28"/>
          <w:szCs w:val="28"/>
        </w:rPr>
        <w:t>M&amp;m’s</w:t>
      </w:r>
      <w:proofErr w:type="spellEnd"/>
      <w:r>
        <w:rPr>
          <w:sz w:val="28"/>
          <w:szCs w:val="28"/>
        </w:rPr>
        <w:t xml:space="preserve"> analysé en fonction des mesures relevées par le capteur.</w:t>
      </w:r>
      <w:bookmarkStart w:id="0" w:name="_GoBack"/>
      <w:bookmarkEnd w:id="0"/>
    </w:p>
    <w:sectPr w:rsidR="001B5252" w:rsidRPr="00910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98"/>
    <w:rsid w:val="001B5252"/>
    <w:rsid w:val="00494198"/>
    <w:rsid w:val="00910763"/>
    <w:rsid w:val="00E3744B"/>
    <w:rsid w:val="00E40B75"/>
    <w:rsid w:val="00EB2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4F041-993B-442A-9601-4219DBE7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231</Words>
  <Characters>1271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2018-12-18T22:19:00Z</dcterms:created>
  <dcterms:modified xsi:type="dcterms:W3CDTF">2018-12-18T22:43:00Z</dcterms:modified>
</cp:coreProperties>
</file>