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4B8B" w14:textId="77777777" w:rsidR="005D6E77" w:rsidRPr="003D4B7C" w:rsidRDefault="005D6E77" w:rsidP="005D6E7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D4B7C">
        <w:rPr>
          <w:rFonts w:ascii="Times New Roman" w:hAnsi="Times New Roman"/>
          <w:sz w:val="28"/>
          <w:szCs w:val="28"/>
        </w:rPr>
        <w:t>УДК 557.114:616-006</w:t>
      </w:r>
    </w:p>
    <w:p w14:paraId="73E5077B" w14:textId="0F98C4F3" w:rsidR="005D6E77" w:rsidRPr="003D4B7C" w:rsidRDefault="005D6E77" w:rsidP="005D6E7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Студ. </w:t>
      </w:r>
      <w:r w:rsidR="00902C46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.</w:t>
      </w:r>
      <w:r w:rsidR="00902C46">
        <w:rPr>
          <w:rFonts w:ascii="Times New Roman" w:hAnsi="Times New Roman"/>
          <w:sz w:val="28"/>
          <w:szCs w:val="28"/>
        </w:rPr>
        <w:t>С</w:t>
      </w:r>
      <w:r w:rsidRPr="003D4B7C">
        <w:rPr>
          <w:rFonts w:ascii="Times New Roman" w:hAnsi="Times New Roman"/>
          <w:sz w:val="28"/>
          <w:szCs w:val="28"/>
        </w:rPr>
        <w:t xml:space="preserve">. </w:t>
      </w:r>
      <w:r w:rsidR="00902C46">
        <w:rPr>
          <w:rFonts w:ascii="Times New Roman" w:hAnsi="Times New Roman"/>
          <w:sz w:val="28"/>
          <w:szCs w:val="28"/>
        </w:rPr>
        <w:t>Ильин</w:t>
      </w:r>
      <w:r w:rsidR="00777BE1">
        <w:rPr>
          <w:rFonts w:ascii="Times New Roman" w:hAnsi="Times New Roman"/>
          <w:sz w:val="28"/>
          <w:szCs w:val="28"/>
        </w:rPr>
        <w:t>, студ. Тышкевич Р.А.</w:t>
      </w:r>
    </w:p>
    <w:p w14:paraId="345D00C8" w14:textId="207F9D6B" w:rsidR="005D6E77" w:rsidRPr="003D4B7C" w:rsidRDefault="005D6E77" w:rsidP="005D6E77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D4B7C">
        <w:rPr>
          <w:rFonts w:ascii="Times New Roman" w:hAnsi="Times New Roman"/>
          <w:sz w:val="28"/>
          <w:szCs w:val="28"/>
        </w:rPr>
        <w:t xml:space="preserve">Науч. рук. </w:t>
      </w:r>
      <w:r w:rsidR="008C5C43">
        <w:rPr>
          <w:rFonts w:ascii="Times New Roman" w:hAnsi="Times New Roman"/>
          <w:sz w:val="28"/>
          <w:szCs w:val="28"/>
        </w:rPr>
        <w:t>д</w:t>
      </w:r>
      <w:r w:rsidR="00902C46">
        <w:rPr>
          <w:rFonts w:ascii="Times New Roman" w:hAnsi="Times New Roman"/>
          <w:sz w:val="28"/>
          <w:szCs w:val="28"/>
        </w:rPr>
        <w:t>оц.</w:t>
      </w:r>
      <w:r>
        <w:rPr>
          <w:rFonts w:ascii="Times New Roman" w:hAnsi="Times New Roman"/>
          <w:sz w:val="28"/>
          <w:szCs w:val="28"/>
        </w:rPr>
        <w:t xml:space="preserve"> </w:t>
      </w:r>
      <w:r w:rsidR="00902C46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.</w:t>
      </w:r>
      <w:r w:rsidRPr="003D4B7C">
        <w:rPr>
          <w:rFonts w:ascii="Times New Roman" w:hAnsi="Times New Roman"/>
          <w:sz w:val="28"/>
          <w:szCs w:val="28"/>
        </w:rPr>
        <w:t xml:space="preserve">Н. </w:t>
      </w:r>
      <w:r w:rsidR="00902C46">
        <w:rPr>
          <w:rFonts w:ascii="Times New Roman" w:hAnsi="Times New Roman"/>
          <w:sz w:val="28"/>
          <w:szCs w:val="28"/>
        </w:rPr>
        <w:t>Буснюк</w:t>
      </w:r>
      <w:r w:rsidR="005F6F3D">
        <w:rPr>
          <w:rFonts w:ascii="Times New Roman" w:hAnsi="Times New Roman"/>
          <w:sz w:val="28"/>
          <w:szCs w:val="28"/>
        </w:rPr>
        <w:t xml:space="preserve"> </w:t>
      </w:r>
      <w:r w:rsidR="005F6F3D">
        <w:rPr>
          <w:rFonts w:ascii="Times New Roman" w:hAnsi="Times New Roman"/>
          <w:sz w:val="24"/>
          <w:szCs w:val="24"/>
        </w:rPr>
        <w:t xml:space="preserve">(кафедра </w:t>
      </w:r>
      <w:r w:rsidR="00902C46">
        <w:rPr>
          <w:rFonts w:ascii="Times New Roman" w:hAnsi="Times New Roman"/>
          <w:sz w:val="24"/>
          <w:szCs w:val="24"/>
        </w:rPr>
        <w:t>информационных систем и технологий</w:t>
      </w:r>
      <w:r w:rsidRPr="003D4B7C">
        <w:rPr>
          <w:rFonts w:ascii="Times New Roman" w:hAnsi="Times New Roman"/>
          <w:sz w:val="24"/>
          <w:szCs w:val="24"/>
        </w:rPr>
        <w:t>, БГТУ)</w:t>
      </w:r>
    </w:p>
    <w:p w14:paraId="17FF44EB" w14:textId="00334FD7" w:rsidR="005D6E77" w:rsidRPr="00B13E04" w:rsidRDefault="00B13E04" w:rsidP="00B13E04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42790">
        <w:rPr>
          <w:rFonts w:ascii="Times New Roman" w:hAnsi="Times New Roman"/>
          <w:b/>
          <w:sz w:val="28"/>
          <w:szCs w:val="28"/>
        </w:rPr>
        <w:t>МЕТОДЫ И АЛГОРИТМЫ ШИФРОВАНИЯ В СИСТЕМАХ МОБИЛЬНОЙ СВЯЗИ</w:t>
      </w:r>
    </w:p>
    <w:p w14:paraId="2EB07DDE" w14:textId="77777777" w:rsidR="008D616E" w:rsidRPr="008D616E" w:rsidRDefault="008D616E" w:rsidP="008D616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Передача информации в мобильных сетях является основным методом коммуникации в нашем современном мире. Но этот процесс также сопровождается рисками для безопасности данных. Поэтому методы и алгоритмы шифрования стали одними из важнейших средств защиты информации в мобильных сетях.</w:t>
      </w:r>
    </w:p>
    <w:p w14:paraId="06DCE9E0" w14:textId="676917BF" w:rsidR="008D616E" w:rsidRPr="008D616E" w:rsidRDefault="00E86714" w:rsidP="001268A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D4B7C">
        <w:rPr>
          <w:rFonts w:ascii="Times New Roman" w:hAnsi="Times New Roman"/>
          <w:color w:val="000000"/>
          <w:sz w:val="28"/>
          <w:szCs w:val="28"/>
          <w:lang w:eastAsia="ru-RU"/>
        </w:rPr>
        <w:t>Цель нашей работы:</w:t>
      </w:r>
      <w:r w:rsidR="00F47C7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0E43BB" w:rsidRPr="000E43BB">
        <w:rPr>
          <w:rFonts w:ascii="Times New Roman" w:hAnsi="Times New Roman"/>
          <w:color w:val="000000"/>
          <w:sz w:val="28"/>
          <w:szCs w:val="28"/>
          <w:lang w:eastAsia="ru-RU"/>
        </w:rPr>
        <w:t>провести анализ методов и алгоритмов шифрования в системах мобильной связи, сфокусировавшись на CDMA, кодах Уолша и методе A5/1, рассмотреть их принципы работы и возможности применения в современных системах мобильной связи.</w:t>
      </w:r>
    </w:p>
    <w:p w14:paraId="2D88EAFA" w14:textId="491942A8" w:rsidR="008D616E" w:rsidRPr="008D616E" w:rsidRDefault="008D616E" w:rsidP="002B67F6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Если есть радиотехническая система</w:t>
      </w:r>
      <w:r w:rsidR="004036C6">
        <w:rPr>
          <w:rFonts w:ascii="Times New Roman" w:hAnsi="Times New Roman"/>
          <w:color w:val="000000"/>
          <w:sz w:val="28"/>
          <w:szCs w:val="28"/>
          <w:lang w:eastAsia="ru-RU"/>
        </w:rPr>
        <w:t>,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включающая в себя множество устройств и между этими устройствами необходимо выполнять обмен информацией, необходимо разделять каналы.</w:t>
      </w:r>
    </w:p>
    <w:p w14:paraId="6FE2D80F" w14:textId="684FFD00" w:rsidR="008D616E" w:rsidRPr="008D616E" w:rsidRDefault="008D616E" w:rsidP="002B67F6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Есть базовая станция и множество абонентских устройств. Между БС и мобильными телефонами образуется канал</w:t>
      </w:r>
      <w:r w:rsidR="00830DD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Задача — организовать разделение каналов таким образом, чтобы работа одного устройства не создавала помех для другого устройства. </w:t>
      </w:r>
    </w:p>
    <w:p w14:paraId="2C3043C4" w14:textId="77777777" w:rsidR="008D616E" w:rsidRPr="008D616E" w:rsidRDefault="008D616E" w:rsidP="008D616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CDMA (Code Division Multiple Access) - это метод множественного доступа, используемый в сотовых и беспроводных сетях связи, который позволяет нескольким пользователям использовать одну и ту же частоту одновременно, используя разные коды для кодирования своих данных.</w:t>
      </w:r>
    </w:p>
    <w:p w14:paraId="52A481F4" w14:textId="5FC0013F" w:rsidR="008D616E" w:rsidRPr="008D616E" w:rsidRDefault="008D616E" w:rsidP="008D616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Каждый пользователь в сети CDMA имеет свой собственный уникальный код, который используется для передачи его данных через сеть. </w:t>
      </w:r>
    </w:p>
    <w:p w14:paraId="7F642B4E" w14:textId="77777777" w:rsidR="008D616E" w:rsidRPr="008D616E" w:rsidRDefault="008D616E" w:rsidP="008D616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Метод шифрования кодами Уолша - это один из методов шифрования, используемых в сотовых сетях связи, который позволяет передавать данные через общий канал, используя уникальные коды Уолша для каждого пользователя.</w:t>
      </w:r>
    </w:p>
    <w:p w14:paraId="40DE40C7" w14:textId="45FF7B82" w:rsidR="008D616E" w:rsidRPr="008D616E" w:rsidRDefault="008D616E" w:rsidP="008D616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Коды Уолша - это наборы последовательностей из 1 и -1, которые используются для кодирования данных перед их передачей по сети. </w:t>
      </w:r>
    </w:p>
    <w:p w14:paraId="2967EC6F" w14:textId="177089D3" w:rsidR="008D616E" w:rsidRDefault="008D616E" w:rsidP="008D616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Одним из преимуществ метода шифрования кодами Уолша является возможность передачи большего количества данных через об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щий канал связи, что позволяет увеличить количество пользователей, которых можно обслуживать одновременно.</w:t>
      </w:r>
    </w:p>
    <w:p w14:paraId="2432B71E" w14:textId="77777777" w:rsidR="00150C12" w:rsidRDefault="00150C12" w:rsidP="004036C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01A49063" w14:textId="595F60D2" w:rsidR="004036C6" w:rsidRDefault="002B67F6" w:rsidP="004036C6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2B67F6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BC1080D" wp14:editId="3D807B2E">
            <wp:extent cx="4472940" cy="2123050"/>
            <wp:effectExtent l="0" t="0" r="3810" b="0"/>
            <wp:docPr id="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DC067BE3-56F0-AEAA-9312-2F10767F7C5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DC067BE3-56F0-AEAA-9312-2F10767F7C5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05"/>
                    <a:stretch/>
                  </pic:blipFill>
                  <pic:spPr bwMode="auto">
                    <a:xfrm>
                      <a:off x="0" y="0"/>
                      <a:ext cx="4494651" cy="213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76F36" w14:textId="77777777" w:rsidR="004036C6" w:rsidRPr="001B7920" w:rsidRDefault="004036C6" w:rsidP="004036C6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Рисунок</w:t>
      </w:r>
      <w:r w:rsidRPr="005D6E77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1 </w:t>
      </w:r>
      <w:r w:rsidRPr="005D6E77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Принцип работы шифрования при использовании кодов Уолша</w:t>
      </w:r>
    </w:p>
    <w:p w14:paraId="3B12313B" w14:textId="77777777" w:rsidR="004036C6" w:rsidRPr="008D616E" w:rsidRDefault="004036C6" w:rsidP="004036C6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12E62582" w14:textId="77777777" w:rsidR="008D616E" w:rsidRPr="008D616E" w:rsidRDefault="008D616E" w:rsidP="008D616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 осциллограмме (1) присутствует информационный сигнал, т.е. полезная информация. Информационный сигнал (1) перемножаем с кодовой последовательностью Уолша (2). У последовательности Уолша есть длина, у нее 8 импульсов на последовательности. Вся длина последовательности должна уложиться в длину символа. Длительность последовательности = длительности символа. </w:t>
      </w:r>
    </w:p>
    <w:p w14:paraId="2239B522" w14:textId="77777777" w:rsidR="008D616E" w:rsidRPr="008D616E" w:rsidRDefault="008D616E" w:rsidP="008D616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Когда начинает передаваться следующий символ, кодовая последовательность начинает опять циклически повторяться от символа к символу. Когда символы “1” и “2” перемножаем с кодовой последовательностью Уолша получаем модулирующую последовательность (3). </w:t>
      </w:r>
    </w:p>
    <w:p w14:paraId="1AE6A914" w14:textId="77777777" w:rsidR="008D616E" w:rsidRPr="008D616E" w:rsidRDefault="008D616E" w:rsidP="008D616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Осциллограмму (3) и будем подавать на модулятор. Если символ “1”, тогда кодовая последовательность какая была, такая и осталась. Если символ “0”, тогда последовательность перевернулась. </w:t>
      </w:r>
    </w:p>
    <w:p w14:paraId="46AF941B" w14:textId="49879BD9" w:rsidR="008D616E" w:rsidRDefault="008D616E" w:rsidP="003E60BD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Когда осциллограмму (3) подаем на модулятор формируется сигнал с двоичной фазовой модуляцией (2-ФМн), но фаза здесь меняется не каждый информационный символ, а будет определяться частотой следования импульсов кодовой последовательности.</w:t>
      </w:r>
    </w:p>
    <w:p w14:paraId="0EE3A54C" w14:textId="77777777" w:rsidR="00A82182" w:rsidRDefault="00150C12" w:rsidP="004036C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150C12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07B338" wp14:editId="5BE5EEBC">
            <wp:extent cx="4320540" cy="1454575"/>
            <wp:effectExtent l="0" t="0" r="3810" b="0"/>
            <wp:docPr id="2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6669844D-7332-E9A9-3036-8C347DA4716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6669844D-7332-E9A9-3036-8C347DA4716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217" cy="146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6C6" w:rsidRPr="004036C6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448041FF" w14:textId="1F049C0F" w:rsidR="004036C6" w:rsidRPr="008C5C43" w:rsidRDefault="004036C6" w:rsidP="004036C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9D51FB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Рисунок 2 – Структура модулятора </w:t>
      </w:r>
      <w:r w:rsidRPr="009D51FB">
        <w:rPr>
          <w:rFonts w:ascii="Times New Roman" w:hAnsi="Times New Roman"/>
          <w:b/>
          <w:bCs/>
          <w:color w:val="000000"/>
          <w:sz w:val="24"/>
          <w:szCs w:val="24"/>
          <w:lang w:val="en-US" w:eastAsia="ru-RU"/>
        </w:rPr>
        <w:t>CDMA</w:t>
      </w:r>
    </w:p>
    <w:p w14:paraId="0093BDE4" w14:textId="0770BF2A" w:rsidR="008D616E" w:rsidRPr="008D616E" w:rsidRDefault="008D616E" w:rsidP="00150C1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7A76032D" w14:textId="5A81E2B6" w:rsidR="008D616E" w:rsidRDefault="008D616E" w:rsidP="004036C6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 рисунке </w:t>
      </w:r>
      <w:r w:rsidR="000C1205" w:rsidRPr="000C1205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есть последовательно</w:t>
      </w:r>
      <w:r w:rsidR="000C1205">
        <w:rPr>
          <w:rFonts w:ascii="Times New Roman" w:hAnsi="Times New Roman"/>
          <w:color w:val="000000"/>
          <w:sz w:val="28"/>
          <w:szCs w:val="28"/>
          <w:lang w:eastAsia="ru-RU"/>
        </w:rPr>
        <w:t>сть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Уолша, Ts — это длительность информационного символа, а Tch — длительность чипа. N — длина кодовой последовательности. Длительность чипа будем 8 раз меньше длительности символа.  </w:t>
      </w:r>
    </w:p>
    <w:p w14:paraId="43A4F136" w14:textId="0CA18A3D" w:rsidR="008D616E" w:rsidRPr="008D616E" w:rsidRDefault="008D616E" w:rsidP="00B66A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Когда сигналы доходят до приемника, используя уникальный код, применяемый на приемной стороне, можно извлечь сигнал только одного абонента, тогда как сигналы других абонентов остаются зашифрованными. Это позволяет достичь высокой емкости и надежности передачи данных.</w:t>
      </w:r>
    </w:p>
    <w:p w14:paraId="29C67012" w14:textId="77777777" w:rsidR="008D616E" w:rsidRPr="008D616E" w:rsidRDefault="008D616E" w:rsidP="008D616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В качестве алгоритма шифрования в GSM используются алгоритмы из семейства A5.</w:t>
      </w:r>
    </w:p>
    <w:p w14:paraId="3CC63902" w14:textId="32B28321" w:rsidR="008D616E" w:rsidRPr="008D616E" w:rsidRDefault="008D616E" w:rsidP="008D616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GSM - это стандарт цифровой сотовой связи, который используется для передачи данных в мобильных сетях</w:t>
      </w:r>
      <w:r w:rsidR="005734C0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Он поддерживает передачу голоса и данных, а также обеспечивает безопасность передачи данных при помощи шифрования.</w:t>
      </w:r>
    </w:p>
    <w:p w14:paraId="1B85CCBB" w14:textId="77777777" w:rsidR="008D616E" w:rsidRPr="008D616E" w:rsidRDefault="008D616E" w:rsidP="008D616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Рассмотрим подробнее алгоритм A5/1.</w:t>
      </w:r>
    </w:p>
    <w:p w14:paraId="7B153CC8" w14:textId="2EB1242D" w:rsidR="00CD71FB" w:rsidRDefault="008D616E" w:rsidP="00C57FA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Метод шифрования A5/1 - это алгоритм шифрования, который используется для защиты данных в сетях мобильной связи</w:t>
      </w:r>
      <w:r w:rsidR="0015787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является поточным. </w:t>
      </w:r>
    </w:p>
    <w:p w14:paraId="263033E3" w14:textId="2B3D33B5" w:rsidR="008D616E" w:rsidRDefault="00323DFE" w:rsidP="00B66A02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23DFE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A0E2A5C" wp14:editId="57E60741">
            <wp:extent cx="3947160" cy="1148316"/>
            <wp:effectExtent l="0" t="0" r="0" b="0"/>
            <wp:docPr id="6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24015BBE-1EB1-E82B-61A4-52A3C64AE11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>
                      <a:extLst>
                        <a:ext uri="{FF2B5EF4-FFF2-40B4-BE49-F238E27FC236}">
                          <a16:creationId xmlns:a16="http://schemas.microsoft.com/office/drawing/2014/main" id="{24015BBE-1EB1-E82B-61A4-52A3C64AE11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534" cy="115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5715" w14:textId="4EFC0A4F" w:rsidR="00B66A02" w:rsidRPr="00CD71FB" w:rsidRDefault="00B66A02" w:rsidP="00B66A0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CD71FB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Рисунок </w:t>
      </w:r>
      <w:r w:rsidR="00F3246B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3</w:t>
      </w:r>
      <w:r w:rsidRPr="00CD71FB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 – Схема поточного шифра</w:t>
      </w:r>
    </w:p>
    <w:p w14:paraId="65F581A4" w14:textId="77777777" w:rsidR="00B66A02" w:rsidRPr="00CD71FB" w:rsidRDefault="00B66A02" w:rsidP="00CD71F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224360A9" w14:textId="77777777" w:rsidR="008D616E" w:rsidRPr="008D616E" w:rsidRDefault="008D616E" w:rsidP="008D616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Поточный шифр - это один из типов шифров, который шифрует данные путем генерации последовательности случайных битов.</w:t>
      </w:r>
    </w:p>
    <w:p w14:paraId="160F5F77" w14:textId="493C93D0" w:rsidR="00FF6C8F" w:rsidRDefault="008D616E" w:rsidP="00B66A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Формирование выходной последовательности происходит путём сложения потока исходного текста с генерируемой последовательностью.</w:t>
      </w:r>
    </w:p>
    <w:p w14:paraId="083DEF47" w14:textId="33FF74DF" w:rsidR="0068252A" w:rsidRDefault="00FF6C8F" w:rsidP="0068252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F6C8F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8063737" wp14:editId="6F6FE2F5">
            <wp:extent cx="5400040" cy="1322705"/>
            <wp:effectExtent l="0" t="0" r="0" b="0"/>
            <wp:docPr id="4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A5EBFD8C-800A-E97A-C139-3EA18E4FDDB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>
                      <a:extLst>
                        <a:ext uri="{FF2B5EF4-FFF2-40B4-BE49-F238E27FC236}">
                          <a16:creationId xmlns:a16="http://schemas.microsoft.com/office/drawing/2014/main" id="{A5EBFD8C-800A-E97A-C139-3EA18E4FDDB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4E79" w14:textId="298DD4AB" w:rsidR="00B66A02" w:rsidRPr="00B66A02" w:rsidRDefault="00B66A02" w:rsidP="00B66A0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FF6C8F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Рисунок </w:t>
      </w:r>
      <w:r w:rsidR="00F3246B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4</w:t>
      </w:r>
      <w:r w:rsidRPr="00FF6C8F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 - Регистр сдвига с линейной обратной связью</w:t>
      </w:r>
    </w:p>
    <w:p w14:paraId="65B63EFA" w14:textId="30E2C9B5" w:rsidR="0049562B" w:rsidRPr="008D616E" w:rsidRDefault="0049562B" w:rsidP="0049562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119F2D15" w14:textId="5E947CC9" w:rsidR="00746DA4" w:rsidRPr="00B66A02" w:rsidRDefault="008D616E" w:rsidP="00B66A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Регистр сдвига с линейной обратной связью состоит из собственно регистра (последовательности бит заданной длины) и обратной связи</w:t>
      </w:r>
      <w:r w:rsidR="00DE232F" w:rsidRPr="00DE232F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1658D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(многочлен обратной связи </w:t>
      </w:r>
      <w:r w:rsidR="001658D7">
        <w:rPr>
          <w:rFonts w:ascii="Times New Roman" w:hAnsi="Times New Roman"/>
          <w:color w:val="000000"/>
          <w:sz w:val="28"/>
          <w:szCs w:val="28"/>
          <w:lang w:val="en-US" w:eastAsia="ru-RU"/>
        </w:rPr>
        <w:t>x</w:t>
      </w:r>
      <w:r w:rsidR="001658D7" w:rsidRPr="001658D7">
        <w:rPr>
          <w:rFonts w:ascii="Times New Roman" w:hAnsi="Times New Roman"/>
          <w:color w:val="000000"/>
          <w:sz w:val="28"/>
          <w:szCs w:val="28"/>
          <w:vertAlign w:val="superscript"/>
          <w:lang w:eastAsia="ru-RU"/>
        </w:rPr>
        <w:t>32</w:t>
      </w:r>
      <w:r w:rsidR="001658D7" w:rsidRPr="001658D7">
        <w:rPr>
          <w:rFonts w:ascii="Times New Roman" w:hAnsi="Times New Roman"/>
          <w:color w:val="000000"/>
          <w:sz w:val="28"/>
          <w:szCs w:val="28"/>
          <w:lang w:eastAsia="ru-RU"/>
        </w:rPr>
        <w:t>+</w:t>
      </w:r>
      <w:r w:rsidR="001658D7">
        <w:rPr>
          <w:rFonts w:ascii="Times New Roman" w:hAnsi="Times New Roman"/>
          <w:color w:val="000000"/>
          <w:sz w:val="28"/>
          <w:szCs w:val="28"/>
          <w:lang w:val="en-US" w:eastAsia="ru-RU"/>
        </w:rPr>
        <w:t>x</w:t>
      </w:r>
      <w:r w:rsidR="001658D7" w:rsidRPr="001658D7">
        <w:rPr>
          <w:rFonts w:ascii="Times New Roman" w:hAnsi="Times New Roman"/>
          <w:color w:val="000000"/>
          <w:sz w:val="28"/>
          <w:szCs w:val="28"/>
          <w:vertAlign w:val="superscript"/>
          <w:lang w:eastAsia="ru-RU"/>
        </w:rPr>
        <w:t>29</w:t>
      </w:r>
      <w:r w:rsidR="001658D7" w:rsidRPr="001658D7">
        <w:rPr>
          <w:rFonts w:ascii="Times New Roman" w:hAnsi="Times New Roman"/>
          <w:color w:val="000000"/>
          <w:sz w:val="28"/>
          <w:szCs w:val="28"/>
          <w:lang w:eastAsia="ru-RU"/>
        </w:rPr>
        <w:t>+</w:t>
      </w:r>
      <w:r w:rsidR="001658D7">
        <w:rPr>
          <w:rFonts w:ascii="Times New Roman" w:hAnsi="Times New Roman"/>
          <w:color w:val="000000"/>
          <w:sz w:val="28"/>
          <w:szCs w:val="28"/>
          <w:lang w:val="en-US" w:eastAsia="ru-RU"/>
        </w:rPr>
        <w:t>x</w:t>
      </w:r>
      <w:r w:rsidR="001658D7" w:rsidRPr="001658D7">
        <w:rPr>
          <w:rFonts w:ascii="Times New Roman" w:hAnsi="Times New Roman"/>
          <w:color w:val="000000"/>
          <w:sz w:val="28"/>
          <w:szCs w:val="28"/>
          <w:vertAlign w:val="superscript"/>
          <w:lang w:eastAsia="ru-RU"/>
        </w:rPr>
        <w:t>25</w:t>
      </w:r>
      <w:r w:rsidR="001658D7" w:rsidRPr="001658D7">
        <w:rPr>
          <w:rFonts w:ascii="Times New Roman" w:hAnsi="Times New Roman"/>
          <w:color w:val="000000"/>
          <w:sz w:val="28"/>
          <w:szCs w:val="28"/>
          <w:lang w:eastAsia="ru-RU"/>
        </w:rPr>
        <w:t>+</w:t>
      </w:r>
      <w:r w:rsidR="001658D7">
        <w:rPr>
          <w:rFonts w:ascii="Times New Roman" w:hAnsi="Times New Roman"/>
          <w:color w:val="000000"/>
          <w:sz w:val="28"/>
          <w:szCs w:val="28"/>
          <w:lang w:val="en-US" w:eastAsia="ru-RU"/>
        </w:rPr>
        <w:t>x</w:t>
      </w:r>
      <w:r w:rsidR="001658D7" w:rsidRPr="001658D7">
        <w:rPr>
          <w:rFonts w:ascii="Times New Roman" w:hAnsi="Times New Roman"/>
          <w:color w:val="000000"/>
          <w:sz w:val="28"/>
          <w:szCs w:val="28"/>
          <w:vertAlign w:val="superscript"/>
          <w:lang w:eastAsia="ru-RU"/>
        </w:rPr>
        <w:t>5</w:t>
      </w:r>
      <w:r w:rsidR="001658D7" w:rsidRPr="001658D7">
        <w:rPr>
          <w:rFonts w:ascii="Times New Roman" w:hAnsi="Times New Roman"/>
          <w:color w:val="000000"/>
          <w:sz w:val="28"/>
          <w:szCs w:val="28"/>
          <w:lang w:eastAsia="ru-RU"/>
        </w:rPr>
        <w:t>+1)</w:t>
      </w: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. На каждом такте происходит следующие действия: крайний левый бит (старший бит) извлекается, последовательность сдвигается влево и в опустевшую правую ячейку (младший бит) записывается значение функции обратной связи. Эта функция является суммированием по модулю два определённых битов регистра и записывается в виде многочлена, где степень указывает номер бита. Извлечённые биты формируют выходную последовательность</w:t>
      </w:r>
      <w:r w:rsidR="001658D7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2AA98E40" w14:textId="1AD07524" w:rsidR="00746DA4" w:rsidRDefault="00746DA4" w:rsidP="00B66A02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46DA4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C937CB6" wp14:editId="3F3BCC5F">
            <wp:extent cx="3992880" cy="1838677"/>
            <wp:effectExtent l="0" t="0" r="7620" b="9525"/>
            <wp:docPr id="7" name="Объект 6">
              <a:extLst xmlns:a="http://schemas.openxmlformats.org/drawingml/2006/main">
                <a:ext uri="{FF2B5EF4-FFF2-40B4-BE49-F238E27FC236}">
                  <a16:creationId xmlns:a16="http://schemas.microsoft.com/office/drawing/2014/main" id="{93649910-C12F-24AC-87DA-EE850FC1544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6">
                      <a:extLst>
                        <a:ext uri="{FF2B5EF4-FFF2-40B4-BE49-F238E27FC236}">
                          <a16:creationId xmlns:a16="http://schemas.microsoft.com/office/drawing/2014/main" id="{93649910-C12F-24AC-87DA-EE850FC1544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828" cy="184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A5D8" w14:textId="30125744" w:rsidR="00B66A02" w:rsidRPr="00B66A02" w:rsidRDefault="00B66A02" w:rsidP="00B66A02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746DA4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Рисунок </w:t>
      </w:r>
      <w:r w:rsidR="00F3246B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5</w:t>
      </w:r>
      <w:r w:rsidRPr="00746DA4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 – Система регистров в алгоритме А5/1</w:t>
      </w:r>
    </w:p>
    <w:p w14:paraId="44AAB72C" w14:textId="3E46449A" w:rsidR="002E3612" w:rsidRPr="00F44749" w:rsidRDefault="008D616E" w:rsidP="00F4474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8D616E">
        <w:rPr>
          <w:rFonts w:ascii="Times New Roman" w:hAnsi="Times New Roman"/>
          <w:color w:val="000000"/>
          <w:sz w:val="28"/>
          <w:szCs w:val="28"/>
          <w:lang w:eastAsia="ru-RU"/>
        </w:rPr>
        <w:t>А5/1 использует последовательность ключей, которая генерируется на основе трех регистров сдвига. Каждый регистр имеет различную длину и заполняется случайными битами из ключа, который задается при инициализации алгоритма. Ключ длиной 64 бита состоит из двух частей: 54 бита используются для генерации последовательности ключей, а оставшиеся 10 бит являются битами идентификатора абонента.</w:t>
      </w:r>
    </w:p>
    <w:p w14:paraId="455DD575" w14:textId="3CB69CD0" w:rsidR="005D6E77" w:rsidRPr="00641F15" w:rsidRDefault="005D6E77" w:rsidP="002E3612">
      <w:pPr>
        <w:spacing w:before="120" w:after="8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3D4B7C">
        <w:rPr>
          <w:rFonts w:ascii="Times New Roman" w:hAnsi="Times New Roman"/>
          <w:sz w:val="28"/>
          <w:szCs w:val="28"/>
        </w:rPr>
        <w:t>ЛИТЕРАТУРА</w:t>
      </w:r>
    </w:p>
    <w:p w14:paraId="1F2A95D1" w14:textId="77777777" w:rsidR="00AF6BAD" w:rsidRPr="00AF6BAD" w:rsidRDefault="00AF6BAD" w:rsidP="00AF6BAD">
      <w:pPr>
        <w:numPr>
          <w:ilvl w:val="0"/>
          <w:numId w:val="8"/>
        </w:numPr>
        <w:autoSpaceDE w:val="0"/>
        <w:autoSpaceDN w:val="0"/>
        <w:adjustRightInd w:val="0"/>
        <w:spacing w:after="0" w:line="312" w:lineRule="exact"/>
        <w:jc w:val="both"/>
        <w:rPr>
          <w:rFonts w:ascii="Times New Roman" w:hAnsi="Times New Roman"/>
          <w:sz w:val="28"/>
          <w:szCs w:val="28"/>
        </w:rPr>
      </w:pPr>
      <w:r w:rsidRPr="00AF6BAD">
        <w:rPr>
          <w:rFonts w:ascii="Times New Roman" w:hAnsi="Times New Roman"/>
          <w:sz w:val="28"/>
          <w:szCs w:val="28"/>
        </w:rPr>
        <w:t>"Методы и алгоритмы шифрования в системах мобильной связи" / А.И. Курочкин, О.С. Шалыто. – Москва: Издательство МГТУ им. Н.Э. Баумана, 2014. – 184 с.</w:t>
      </w:r>
    </w:p>
    <w:p w14:paraId="3FC248F2" w14:textId="77777777" w:rsidR="00AF6BAD" w:rsidRPr="00AF6BAD" w:rsidRDefault="00AF6BAD" w:rsidP="00AF6BAD">
      <w:pPr>
        <w:numPr>
          <w:ilvl w:val="0"/>
          <w:numId w:val="8"/>
        </w:numPr>
        <w:autoSpaceDE w:val="0"/>
        <w:autoSpaceDN w:val="0"/>
        <w:adjustRightInd w:val="0"/>
        <w:spacing w:after="0" w:line="312" w:lineRule="exact"/>
        <w:jc w:val="both"/>
        <w:rPr>
          <w:rFonts w:ascii="Times New Roman" w:hAnsi="Times New Roman"/>
          <w:sz w:val="28"/>
          <w:szCs w:val="28"/>
        </w:rPr>
      </w:pPr>
      <w:r w:rsidRPr="00AF6BAD">
        <w:rPr>
          <w:rFonts w:ascii="Times New Roman" w:hAnsi="Times New Roman"/>
          <w:sz w:val="28"/>
          <w:szCs w:val="28"/>
        </w:rPr>
        <w:t>"Алгоритмы шифрования в сетях мобильной связи" / И.А. Кузнецов, Е.А. Плаксина, А.В. Романов. – Москва: Издательство "ИНФРА-М", 2012. – 192 с.</w:t>
      </w:r>
    </w:p>
    <w:p w14:paraId="1B753379" w14:textId="77777777" w:rsidR="00AF6BAD" w:rsidRPr="00AF6BAD" w:rsidRDefault="00AF6BAD" w:rsidP="00AF6BAD">
      <w:pPr>
        <w:numPr>
          <w:ilvl w:val="0"/>
          <w:numId w:val="8"/>
        </w:numPr>
        <w:autoSpaceDE w:val="0"/>
        <w:autoSpaceDN w:val="0"/>
        <w:adjustRightInd w:val="0"/>
        <w:spacing w:after="0" w:line="312" w:lineRule="exact"/>
        <w:jc w:val="both"/>
        <w:rPr>
          <w:rFonts w:ascii="Times New Roman" w:hAnsi="Times New Roman"/>
          <w:sz w:val="28"/>
          <w:szCs w:val="28"/>
        </w:rPr>
      </w:pPr>
      <w:r w:rsidRPr="00AF6BAD">
        <w:rPr>
          <w:rFonts w:ascii="Times New Roman" w:hAnsi="Times New Roman"/>
          <w:sz w:val="28"/>
          <w:szCs w:val="28"/>
        </w:rPr>
        <w:t>"Шифрование в мобильных сетях" / А.А. Гришин, С.В. Михайлов. – Санкт-Петербург: Издательство Политехнического университета, 2015. – 168 с.</w:t>
      </w:r>
    </w:p>
    <w:p w14:paraId="74E32FE0" w14:textId="70D77A4E" w:rsidR="003B6D1A" w:rsidRPr="002D331D" w:rsidRDefault="00AF6BAD" w:rsidP="002D331D">
      <w:pPr>
        <w:numPr>
          <w:ilvl w:val="0"/>
          <w:numId w:val="8"/>
        </w:numPr>
        <w:autoSpaceDE w:val="0"/>
        <w:autoSpaceDN w:val="0"/>
        <w:adjustRightInd w:val="0"/>
        <w:spacing w:after="0" w:line="312" w:lineRule="exact"/>
        <w:jc w:val="both"/>
        <w:rPr>
          <w:rFonts w:ascii="Times New Roman" w:hAnsi="Times New Roman"/>
          <w:sz w:val="28"/>
          <w:szCs w:val="28"/>
        </w:rPr>
      </w:pPr>
      <w:r w:rsidRPr="00AF6BAD">
        <w:rPr>
          <w:rFonts w:ascii="Times New Roman" w:hAnsi="Times New Roman"/>
          <w:sz w:val="28"/>
          <w:szCs w:val="28"/>
        </w:rPr>
        <w:t>"Безопасность мобильных сетей GSM и UMTS: алгоритмы шифрования" / Д.В. Ковалев, А.С. Мещеряков. – Москва: Издательство "Экзамен", 2013. – 144 с.</w:t>
      </w:r>
    </w:p>
    <w:sectPr w:rsidR="003B6D1A" w:rsidRPr="002D331D" w:rsidSect="005D6E77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47D1"/>
    <w:multiLevelType w:val="hybridMultilevel"/>
    <w:tmpl w:val="BEF2E1E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DDD6799"/>
    <w:multiLevelType w:val="hybridMultilevel"/>
    <w:tmpl w:val="81CCF9C0"/>
    <w:lvl w:ilvl="0" w:tplc="57C0BB90">
      <w:start w:val="3"/>
      <w:numFmt w:val="bullet"/>
      <w:lvlText w:val="•"/>
      <w:lvlJc w:val="left"/>
      <w:pPr>
        <w:ind w:left="1417" w:hanging="708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E834329"/>
    <w:multiLevelType w:val="hybridMultilevel"/>
    <w:tmpl w:val="91563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774B12"/>
    <w:multiLevelType w:val="hybridMultilevel"/>
    <w:tmpl w:val="82742D7A"/>
    <w:lvl w:ilvl="0" w:tplc="479235FA">
      <w:start w:val="1"/>
      <w:numFmt w:val="decimal"/>
      <w:lvlText w:val="%1."/>
      <w:lvlJc w:val="left"/>
      <w:pPr>
        <w:ind w:left="2124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FD30647"/>
    <w:multiLevelType w:val="hybridMultilevel"/>
    <w:tmpl w:val="FF32C654"/>
    <w:lvl w:ilvl="0" w:tplc="479235FA">
      <w:start w:val="1"/>
      <w:numFmt w:val="decimal"/>
      <w:lvlText w:val="%1."/>
      <w:lvlJc w:val="left"/>
      <w:pPr>
        <w:ind w:left="2124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54D51C2"/>
    <w:multiLevelType w:val="hybridMultilevel"/>
    <w:tmpl w:val="9AEA995C"/>
    <w:lvl w:ilvl="0" w:tplc="57C0BB90">
      <w:start w:val="3"/>
      <w:numFmt w:val="bullet"/>
      <w:lvlText w:val="•"/>
      <w:lvlJc w:val="left"/>
      <w:pPr>
        <w:ind w:left="2126" w:hanging="708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C345638"/>
    <w:multiLevelType w:val="multilevel"/>
    <w:tmpl w:val="F21E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B06AFA"/>
    <w:multiLevelType w:val="hybridMultilevel"/>
    <w:tmpl w:val="9AE0120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1848012946">
    <w:abstractNumId w:val="7"/>
  </w:num>
  <w:num w:numId="2" w16cid:durableId="1667398031">
    <w:abstractNumId w:val="4"/>
  </w:num>
  <w:num w:numId="3" w16cid:durableId="1128622788">
    <w:abstractNumId w:val="2"/>
  </w:num>
  <w:num w:numId="4" w16cid:durableId="554901476">
    <w:abstractNumId w:val="1"/>
  </w:num>
  <w:num w:numId="5" w16cid:durableId="1298801053">
    <w:abstractNumId w:val="5"/>
  </w:num>
  <w:num w:numId="6" w16cid:durableId="1555702516">
    <w:abstractNumId w:val="0"/>
  </w:num>
  <w:num w:numId="7" w16cid:durableId="950090886">
    <w:abstractNumId w:val="3"/>
  </w:num>
  <w:num w:numId="8" w16cid:durableId="922832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E77"/>
    <w:rsid w:val="000C1205"/>
    <w:rsid w:val="000D2FB1"/>
    <w:rsid w:val="000D3798"/>
    <w:rsid w:val="000E43BB"/>
    <w:rsid w:val="00107D77"/>
    <w:rsid w:val="00122D4B"/>
    <w:rsid w:val="00124D2B"/>
    <w:rsid w:val="001268A2"/>
    <w:rsid w:val="00150C12"/>
    <w:rsid w:val="00157871"/>
    <w:rsid w:val="001658D7"/>
    <w:rsid w:val="001876C3"/>
    <w:rsid w:val="001B7920"/>
    <w:rsid w:val="001F6BC6"/>
    <w:rsid w:val="00270F8E"/>
    <w:rsid w:val="00281106"/>
    <w:rsid w:val="002B67F6"/>
    <w:rsid w:val="002D331D"/>
    <w:rsid w:val="002E3612"/>
    <w:rsid w:val="00323DFE"/>
    <w:rsid w:val="003B6D1A"/>
    <w:rsid w:val="003E60BD"/>
    <w:rsid w:val="004036C6"/>
    <w:rsid w:val="004166D5"/>
    <w:rsid w:val="004537D9"/>
    <w:rsid w:val="0049562B"/>
    <w:rsid w:val="004E74A1"/>
    <w:rsid w:val="005734C0"/>
    <w:rsid w:val="005B3DFB"/>
    <w:rsid w:val="005D6E77"/>
    <w:rsid w:val="005F6F3D"/>
    <w:rsid w:val="006815AC"/>
    <w:rsid w:val="0068252A"/>
    <w:rsid w:val="006924CF"/>
    <w:rsid w:val="006A18C8"/>
    <w:rsid w:val="006C6EBF"/>
    <w:rsid w:val="00746DA4"/>
    <w:rsid w:val="00777BE1"/>
    <w:rsid w:val="00830DD9"/>
    <w:rsid w:val="008502C6"/>
    <w:rsid w:val="008B513B"/>
    <w:rsid w:val="008C5C43"/>
    <w:rsid w:val="008D616E"/>
    <w:rsid w:val="00902C46"/>
    <w:rsid w:val="009823E2"/>
    <w:rsid w:val="00984127"/>
    <w:rsid w:val="009923A5"/>
    <w:rsid w:val="009D51FB"/>
    <w:rsid w:val="00A050FB"/>
    <w:rsid w:val="00A625C0"/>
    <w:rsid w:val="00A82182"/>
    <w:rsid w:val="00AF6BAD"/>
    <w:rsid w:val="00B13E04"/>
    <w:rsid w:val="00B66A02"/>
    <w:rsid w:val="00BA31CD"/>
    <w:rsid w:val="00BF21DA"/>
    <w:rsid w:val="00C448CB"/>
    <w:rsid w:val="00C57FAB"/>
    <w:rsid w:val="00C94218"/>
    <w:rsid w:val="00CA24B8"/>
    <w:rsid w:val="00CD71FB"/>
    <w:rsid w:val="00DE232F"/>
    <w:rsid w:val="00E86714"/>
    <w:rsid w:val="00E86C8F"/>
    <w:rsid w:val="00F3246B"/>
    <w:rsid w:val="00F42790"/>
    <w:rsid w:val="00F44749"/>
    <w:rsid w:val="00F47C7E"/>
    <w:rsid w:val="00F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9CA3"/>
  <w15:docId w15:val="{88F28CF1-E89E-4768-98B7-EB5E91C6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E7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D6E77"/>
    <w:rPr>
      <w:rFonts w:cs="Times New Roman"/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D6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E77"/>
    <w:rPr>
      <w:rFonts w:ascii="Tahoma" w:eastAsia="Calibri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5F6F3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992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192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5881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350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Никита Ильин</cp:lastModifiedBy>
  <cp:revision>31</cp:revision>
  <dcterms:created xsi:type="dcterms:W3CDTF">2023-04-20T14:38:00Z</dcterms:created>
  <dcterms:modified xsi:type="dcterms:W3CDTF">2023-04-27T17:57:00Z</dcterms:modified>
</cp:coreProperties>
</file>