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B7" w:rsidRPr="000A44CA" w:rsidRDefault="008A13B7" w:rsidP="008A13B7">
      <w:pPr>
        <w:spacing w:before="33"/>
        <w:ind w:left="1398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№11</w:t>
      </w:r>
    </w:p>
    <w:p w:rsidR="008A13B7" w:rsidRPr="000A44CA" w:rsidRDefault="008A13B7" w:rsidP="008A13B7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8A13B7" w:rsidRPr="000A44CA" w:rsidRDefault="008A13B7" w:rsidP="008A13B7">
      <w:pPr>
        <w:ind w:left="1016" w:right="1017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76"/>
      <w:bookmarkEnd w:id="0"/>
      <w:proofErr w:type="spellStart"/>
      <w:r w:rsidRPr="000A44CA">
        <w:rPr>
          <w:rFonts w:ascii="Cambria" w:hAnsi="Cambria"/>
          <w:b/>
          <w:i/>
          <w:spacing w:val="-1"/>
          <w:sz w:val="28"/>
          <w:lang w:val="ru-RU"/>
        </w:rPr>
        <w:t>Оборотныерегистры</w:t>
      </w:r>
      <w:proofErr w:type="spellEnd"/>
      <w:r w:rsidRPr="000A44CA">
        <w:rPr>
          <w:rFonts w:ascii="Cambria" w:hAnsi="Cambria"/>
          <w:b/>
          <w:i/>
          <w:spacing w:val="-1"/>
          <w:sz w:val="28"/>
          <w:lang w:val="ru-RU"/>
        </w:rPr>
        <w:t xml:space="preserve"> накопления(0:40)</w:t>
      </w:r>
    </w:p>
    <w:p w:rsidR="008A13B7" w:rsidRPr="000A44CA" w:rsidRDefault="008A13B7" w:rsidP="008A13B7">
      <w:pPr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8A13B7" w:rsidRPr="000A44CA" w:rsidRDefault="008A13B7" w:rsidP="008A13B7">
      <w:pPr>
        <w:spacing w:before="8"/>
        <w:rPr>
          <w:rFonts w:ascii="Cambria" w:eastAsia="Cambria" w:hAnsi="Cambria" w:cs="Cambria"/>
          <w:b/>
          <w:bCs/>
          <w:i/>
          <w:sz w:val="24"/>
          <w:szCs w:val="24"/>
          <w:lang w:val="ru-RU"/>
        </w:rPr>
      </w:pPr>
    </w:p>
    <w:p w:rsidR="008A13B7" w:rsidRPr="000A44CA" w:rsidRDefault="008A13B7" w:rsidP="008A13B7">
      <w:pPr>
        <w:spacing w:line="276" w:lineRule="auto"/>
        <w:ind w:left="10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этойработеВыпознакомитесь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видом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регистра</w:t>
      </w:r>
      <w:r w:rsidRPr="000A44CA">
        <w:rPr>
          <w:rFonts w:ascii="Verdana" w:eastAsia="Verdana" w:hAnsi="Verdana" w:cs="Verdana"/>
          <w:i/>
          <w:sz w:val="24"/>
          <w:szCs w:val="24"/>
          <w:lang w:val="ru-RU"/>
        </w:rPr>
        <w:t>накопления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оборотнымрегистром</w:t>
      </w:r>
      <w:r w:rsidRPr="000A44CA">
        <w:rPr>
          <w:rFonts w:ascii="Verdana" w:eastAsia="Verdana" w:hAnsi="Verdana" w:cs="Verdana"/>
          <w:i/>
          <w:sz w:val="24"/>
          <w:szCs w:val="24"/>
          <w:lang w:val="ru-RU"/>
        </w:rPr>
        <w:t>накопления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знаете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некоторыхважныхпринципахвыбораизмерений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реквизитоврегистров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накопления.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Создадите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оборотныйрегистр</w:t>
      </w:r>
      <w:r w:rsidRPr="000A44CA">
        <w:rPr>
          <w:rFonts w:ascii="Verdana" w:eastAsia="Verdana" w:hAnsi="Verdana" w:cs="Verdana"/>
          <w:i/>
          <w:sz w:val="24"/>
          <w:szCs w:val="24"/>
          <w:lang w:val="ru-RU"/>
        </w:rPr>
        <w:t>накопления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добавите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один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из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документовдвижения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ещеипо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этому регистру.</w:t>
      </w:r>
    </w:p>
    <w:p w:rsidR="008A13B7" w:rsidRPr="000A44CA" w:rsidRDefault="008A13B7" w:rsidP="008A13B7">
      <w:pPr>
        <w:pStyle w:val="a3"/>
        <w:spacing w:before="196" w:line="276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t>До</w:t>
      </w:r>
      <w:r w:rsidRPr="000A44CA">
        <w:rPr>
          <w:spacing w:val="-1"/>
          <w:lang w:val="ru-RU"/>
        </w:rPr>
        <w:t>сих</w:t>
      </w:r>
      <w:r w:rsidRPr="000A44CA">
        <w:rPr>
          <w:lang w:val="ru-RU"/>
        </w:rPr>
        <w:t>пормы</w:t>
      </w:r>
      <w:r w:rsidRPr="000A44CA">
        <w:rPr>
          <w:spacing w:val="-1"/>
          <w:lang w:val="ru-RU"/>
        </w:rPr>
        <w:t>создавали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регистрах</w:t>
      </w:r>
      <w:r w:rsidRPr="000A44CA">
        <w:rPr>
          <w:lang w:val="ru-RU"/>
        </w:rPr>
        <w:t>накопления</w:t>
      </w:r>
      <w:r w:rsidRPr="000A44CA">
        <w:rPr>
          <w:spacing w:val="-1"/>
          <w:lang w:val="ru-RU"/>
        </w:rPr>
        <w:t>движениятолько</w:t>
      </w:r>
      <w:r w:rsidRPr="000A44CA">
        <w:rPr>
          <w:spacing w:val="-2"/>
          <w:lang w:val="ru-RU"/>
        </w:rPr>
        <w:t>для</w:t>
      </w:r>
      <w:r w:rsidRPr="000A44CA">
        <w:rPr>
          <w:spacing w:val="-1"/>
          <w:lang w:val="ru-RU"/>
        </w:rPr>
        <w:t>строк</w:t>
      </w:r>
      <w:r w:rsidRPr="000A44CA">
        <w:rPr>
          <w:lang w:val="ru-RU"/>
        </w:rPr>
        <w:t>документа,</w:t>
      </w:r>
      <w:r w:rsidRPr="000A44CA">
        <w:rPr>
          <w:spacing w:val="-1"/>
          <w:lang w:val="ru-RU"/>
        </w:rPr>
        <w:t>которыесодержатматериалы</w:t>
      </w:r>
      <w:proofErr w:type="gramStart"/>
      <w:r w:rsidRPr="000A44CA">
        <w:rPr>
          <w:spacing w:val="-1"/>
          <w:lang w:val="ru-RU"/>
        </w:rPr>
        <w:t>.У</w:t>
      </w:r>
      <w:proofErr w:type="gramEnd"/>
      <w:r w:rsidRPr="000A44CA">
        <w:rPr>
          <w:spacing w:val="-1"/>
          <w:lang w:val="ru-RU"/>
        </w:rPr>
        <w:t>слуги,содержащиеся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документе, 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 xml:space="preserve"> никак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учитывали</w:t>
      </w:r>
      <w:proofErr w:type="spellEnd"/>
      <w:r w:rsidRPr="000A44CA">
        <w:rPr>
          <w:spacing w:val="-1"/>
          <w:lang w:val="ru-RU"/>
        </w:rPr>
        <w:t>.</w:t>
      </w:r>
    </w:p>
    <w:p w:rsidR="008A13B7" w:rsidRPr="009E7313" w:rsidRDefault="008A13B7" w:rsidP="008A13B7">
      <w:pPr>
        <w:pStyle w:val="a3"/>
        <w:spacing w:before="197" w:line="277" w:lineRule="auto"/>
        <w:ind w:left="102" w:right="104"/>
        <w:jc w:val="both"/>
        <w:rPr>
          <w:lang w:val="ru-RU"/>
        </w:rPr>
      </w:pPr>
      <w:r w:rsidRPr="000A44CA">
        <w:rPr>
          <w:spacing w:val="-1"/>
          <w:lang w:val="ru-RU"/>
        </w:rPr>
        <w:t>Бессмысленноговорить</w:t>
      </w:r>
      <w:r w:rsidRPr="000A44CA">
        <w:rPr>
          <w:lang w:val="ru-RU"/>
        </w:rPr>
        <w:t>отом,</w:t>
      </w:r>
      <w:r w:rsidRPr="000A44CA">
        <w:rPr>
          <w:spacing w:val="-1"/>
          <w:lang w:val="ru-RU"/>
        </w:rPr>
        <w:t>сколькоуслугбыло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сколько</w:t>
      </w:r>
      <w:r w:rsidRPr="000A44CA">
        <w:rPr>
          <w:lang w:val="ru-RU"/>
        </w:rPr>
        <w:t>осталось,</w:t>
      </w:r>
      <w:r w:rsidRPr="000A44CA">
        <w:rPr>
          <w:spacing w:val="-1"/>
          <w:lang w:val="ru-RU"/>
        </w:rPr>
        <w:t>важнатолькосумма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количествоуслугзапромежутоквремени</w:t>
      </w:r>
      <w:proofErr w:type="gramStart"/>
      <w:r w:rsidRPr="000A44CA">
        <w:rPr>
          <w:spacing w:val="-1"/>
          <w:lang w:val="ru-RU"/>
        </w:rPr>
        <w:t>.</w:t>
      </w:r>
      <w:r w:rsidRPr="009E7313">
        <w:rPr>
          <w:spacing w:val="-1"/>
          <w:lang w:val="ru-RU"/>
        </w:rPr>
        <w:t>К</w:t>
      </w:r>
      <w:proofErr w:type="gramEnd"/>
      <w:r w:rsidRPr="009E7313">
        <w:rPr>
          <w:spacing w:val="-1"/>
          <w:lang w:val="ru-RU"/>
        </w:rPr>
        <w:t>роме</w:t>
      </w:r>
      <w:r w:rsidRPr="009E7313">
        <w:rPr>
          <w:lang w:val="ru-RU"/>
        </w:rPr>
        <w:t>этого,</w:t>
      </w:r>
      <w:r w:rsidRPr="009E7313">
        <w:rPr>
          <w:spacing w:val="-1"/>
          <w:lang w:val="ru-RU"/>
        </w:rPr>
        <w:t xml:space="preserve"> интересны </w:t>
      </w:r>
      <w:proofErr w:type="spellStart"/>
      <w:r w:rsidRPr="009E7313">
        <w:rPr>
          <w:spacing w:val="-1"/>
          <w:lang w:val="ru-RU"/>
        </w:rPr>
        <w:t>следующиемоменты</w:t>
      </w:r>
      <w:proofErr w:type="spellEnd"/>
      <w:r w:rsidRPr="009E7313">
        <w:rPr>
          <w:spacing w:val="-1"/>
          <w:lang w:val="ru-RU"/>
        </w:rPr>
        <w:t>:</w:t>
      </w:r>
    </w:p>
    <w:p w:rsidR="008A13B7" w:rsidRPr="000A44CA" w:rsidRDefault="008A13B7" w:rsidP="008A13B7">
      <w:pPr>
        <w:pStyle w:val="a3"/>
        <w:numPr>
          <w:ilvl w:val="1"/>
          <w:numId w:val="2"/>
        </w:numPr>
        <w:tabs>
          <w:tab w:val="left" w:pos="810"/>
        </w:tabs>
        <w:spacing w:before="198"/>
        <w:ind w:hanging="360"/>
        <w:rPr>
          <w:lang w:val="ru-RU"/>
        </w:rPr>
      </w:pPr>
      <w:r w:rsidRPr="000A44CA">
        <w:rPr>
          <w:spacing w:val="-1"/>
          <w:lang w:val="ru-RU"/>
        </w:rPr>
        <w:t>Какие</w:t>
      </w:r>
      <w:r w:rsidRPr="000A44CA">
        <w:rPr>
          <w:lang w:val="ru-RU"/>
        </w:rPr>
        <w:t xml:space="preserve"> именно </w:t>
      </w:r>
      <w:proofErr w:type="spellStart"/>
      <w:r w:rsidRPr="000A44CA">
        <w:rPr>
          <w:spacing w:val="-1"/>
          <w:lang w:val="ru-RU"/>
        </w:rPr>
        <w:t>услугиоказан</w:t>
      </w:r>
      <w:proofErr w:type="gramStart"/>
      <w:r w:rsidRPr="000A44CA">
        <w:rPr>
          <w:spacing w:val="-1"/>
          <w:lang w:val="ru-RU"/>
        </w:rPr>
        <w:t>ы</w:t>
      </w:r>
      <w:proofErr w:type="spellEnd"/>
      <w:r w:rsidRPr="000A44CA">
        <w:rPr>
          <w:spacing w:val="-1"/>
          <w:lang w:val="ru-RU"/>
        </w:rPr>
        <w:t>(</w:t>
      </w:r>
      <w:proofErr w:type="gramEnd"/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 xml:space="preserve"> рейтинга</w:t>
      </w:r>
      <w:r w:rsidRPr="000A44CA">
        <w:rPr>
          <w:spacing w:val="-1"/>
          <w:lang w:val="ru-RU"/>
        </w:rPr>
        <w:t xml:space="preserve"> услуг)</w:t>
      </w:r>
    </w:p>
    <w:p w:rsidR="008A13B7" w:rsidRPr="000A44CA" w:rsidRDefault="008A13B7" w:rsidP="008A13B7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8A13B7" w:rsidRPr="000A44CA" w:rsidRDefault="008A13B7" w:rsidP="008A13B7">
      <w:pPr>
        <w:pStyle w:val="a3"/>
        <w:numPr>
          <w:ilvl w:val="1"/>
          <w:numId w:val="2"/>
        </w:numPr>
        <w:tabs>
          <w:tab w:val="left" w:pos="810"/>
        </w:tabs>
        <w:spacing w:line="276" w:lineRule="auto"/>
        <w:ind w:right="116" w:hanging="360"/>
        <w:rPr>
          <w:lang w:val="ru-RU"/>
        </w:rPr>
      </w:pPr>
      <w:proofErr w:type="spellStart"/>
      <w:r w:rsidRPr="000A44CA">
        <w:rPr>
          <w:spacing w:val="-1"/>
          <w:lang w:val="ru-RU"/>
        </w:rPr>
        <w:t>Какомуименноклиентуоказывалисьуслуг</w:t>
      </w:r>
      <w:proofErr w:type="gramStart"/>
      <w:r w:rsidRPr="000A44CA">
        <w:rPr>
          <w:spacing w:val="-1"/>
          <w:lang w:val="ru-RU"/>
        </w:rPr>
        <w:t>и</w:t>
      </w:r>
      <w:proofErr w:type="spellEnd"/>
      <w:r w:rsidRPr="000A44CA">
        <w:rPr>
          <w:spacing w:val="-1"/>
          <w:lang w:val="ru-RU"/>
        </w:rPr>
        <w:t>(</w:t>
      </w:r>
      <w:proofErr w:type="spellStart"/>
      <w:proofErr w:type="gramEnd"/>
      <w:r w:rsidRPr="000A44CA">
        <w:rPr>
          <w:spacing w:val="-1"/>
          <w:lang w:val="ru-RU"/>
        </w:rPr>
        <w:t>чтобы,например,предоставить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ему</w:t>
      </w:r>
      <w:r w:rsidRPr="000A44CA">
        <w:rPr>
          <w:spacing w:val="-1"/>
          <w:lang w:val="ru-RU"/>
        </w:rPr>
        <w:t xml:space="preserve"> скидку </w:t>
      </w:r>
      <w:r w:rsidRPr="000A44CA">
        <w:rPr>
          <w:lang w:val="ru-RU"/>
        </w:rPr>
        <w:t xml:space="preserve">от </w:t>
      </w:r>
      <w:r w:rsidRPr="000A44CA">
        <w:rPr>
          <w:spacing w:val="-1"/>
          <w:lang w:val="ru-RU"/>
        </w:rPr>
        <w:t xml:space="preserve">объема </w:t>
      </w:r>
      <w:r w:rsidRPr="000A44CA">
        <w:rPr>
          <w:lang w:val="ru-RU"/>
        </w:rPr>
        <w:t xml:space="preserve">ранее </w:t>
      </w:r>
      <w:r w:rsidRPr="000A44CA">
        <w:rPr>
          <w:spacing w:val="-1"/>
          <w:lang w:val="ru-RU"/>
        </w:rPr>
        <w:t>оплаченных услуг)</w:t>
      </w:r>
    </w:p>
    <w:p w:rsidR="008A13B7" w:rsidRPr="000A44CA" w:rsidRDefault="008A13B7" w:rsidP="008A13B7">
      <w:pPr>
        <w:pStyle w:val="a3"/>
        <w:numPr>
          <w:ilvl w:val="1"/>
          <w:numId w:val="2"/>
        </w:numPr>
        <w:tabs>
          <w:tab w:val="left" w:pos="810"/>
        </w:tabs>
        <w:spacing w:before="199"/>
        <w:ind w:left="810"/>
        <w:rPr>
          <w:lang w:val="ru-RU"/>
        </w:rPr>
      </w:pPr>
      <w:proofErr w:type="spellStart"/>
      <w:r w:rsidRPr="000A44CA">
        <w:rPr>
          <w:spacing w:val="-1"/>
          <w:lang w:val="ru-RU"/>
        </w:rPr>
        <w:t>Какоймастер</w:t>
      </w:r>
      <w:proofErr w:type="spellEnd"/>
      <w:r w:rsidRPr="000A44CA">
        <w:rPr>
          <w:spacing w:val="-1"/>
          <w:lang w:val="ru-RU"/>
        </w:rPr>
        <w:t xml:space="preserve"> предоставлял услуги</w:t>
      </w:r>
      <w:r w:rsidRPr="000A44CA">
        <w:rPr>
          <w:lang w:val="ru-RU"/>
        </w:rPr>
        <w:t xml:space="preserve"> (чтобы</w:t>
      </w:r>
      <w:r w:rsidRPr="000A44CA">
        <w:rPr>
          <w:spacing w:val="-1"/>
          <w:lang w:val="ru-RU"/>
        </w:rPr>
        <w:t xml:space="preserve"> начислить ему зарплату)</w:t>
      </w:r>
    </w:p>
    <w:p w:rsidR="008A13B7" w:rsidRPr="000A44CA" w:rsidRDefault="008A13B7" w:rsidP="008A13B7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8A13B7" w:rsidRPr="000A44CA" w:rsidRDefault="008A13B7" w:rsidP="008A13B7">
      <w:pPr>
        <w:pStyle w:val="a3"/>
        <w:spacing w:line="277" w:lineRule="auto"/>
        <w:ind w:left="102" w:right="104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Очевидно,чтосуществующиерегистры</w:t>
      </w:r>
      <w:r w:rsidRPr="000A44CA">
        <w:rPr>
          <w:lang w:val="ru-RU"/>
        </w:rPr>
        <w:t>накопленияне</w:t>
      </w:r>
      <w:r w:rsidRPr="000A44CA">
        <w:rPr>
          <w:spacing w:val="-1"/>
          <w:lang w:val="ru-RU"/>
        </w:rPr>
        <w:t>подходятдлярешения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задач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оэтомусоздадимеще</w:t>
      </w:r>
      <w:r w:rsidRPr="000A44CA">
        <w:rPr>
          <w:lang w:val="ru-RU"/>
        </w:rPr>
        <w:t>одной</w:t>
      </w:r>
      <w:r w:rsidRPr="000A44CA">
        <w:rPr>
          <w:spacing w:val="-1"/>
          <w:lang w:val="ru-RU"/>
        </w:rPr>
        <w:t>хранилищеданных</w:t>
      </w:r>
      <w:r w:rsidRPr="000A44CA">
        <w:rPr>
          <w:lang w:val="ru-RU"/>
        </w:rPr>
        <w:t>–</w:t>
      </w:r>
      <w:r w:rsidRPr="000A44CA">
        <w:rPr>
          <w:rFonts w:cs="Verdana"/>
          <w:i/>
          <w:spacing w:val="-1"/>
          <w:lang w:val="ru-RU"/>
        </w:rPr>
        <w:t>оборотныйрегистр</w:t>
      </w:r>
      <w:r w:rsidRPr="000A44CA">
        <w:rPr>
          <w:rFonts w:cs="Verdana"/>
          <w:b/>
          <w:bCs/>
          <w:lang w:val="ru-RU"/>
        </w:rPr>
        <w:t>Продажи</w:t>
      </w:r>
      <w:r w:rsidRPr="000A44CA">
        <w:rPr>
          <w:rFonts w:cs="Verdana"/>
          <w:lang w:val="ru-RU"/>
        </w:rPr>
        <w:t>.</w:t>
      </w:r>
    </w:p>
    <w:p w:rsidR="008A13B7" w:rsidRPr="000A44CA" w:rsidRDefault="008A13B7" w:rsidP="008A13B7">
      <w:pPr>
        <w:spacing w:before="195" w:line="276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Регистры</w:t>
      </w:r>
      <w:r w:rsidRPr="000A44CA">
        <w:rPr>
          <w:rFonts w:ascii="Verdana" w:hAnsi="Verdana"/>
          <w:sz w:val="24"/>
          <w:lang w:val="ru-RU"/>
        </w:rPr>
        <w:t>накопления</w:t>
      </w:r>
      <w:r w:rsidRPr="000A44CA">
        <w:rPr>
          <w:rFonts w:ascii="Verdana" w:hAnsi="Verdana"/>
          <w:spacing w:val="-1"/>
          <w:sz w:val="24"/>
          <w:lang w:val="ru-RU"/>
        </w:rPr>
        <w:t>могутбыть</w:t>
      </w:r>
      <w:r w:rsidRPr="000A44CA">
        <w:rPr>
          <w:rFonts w:ascii="Verdana" w:hAnsi="Verdana"/>
          <w:i/>
          <w:spacing w:val="-1"/>
          <w:sz w:val="24"/>
          <w:lang w:val="ru-RU"/>
        </w:rPr>
        <w:t>регистрамиостатков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i/>
          <w:spacing w:val="-1"/>
          <w:sz w:val="24"/>
          <w:lang w:val="ru-RU"/>
        </w:rPr>
        <w:t>регистрамиоборотов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уществующие</w:t>
      </w:r>
      <w:r w:rsidRPr="000A44CA">
        <w:rPr>
          <w:rFonts w:ascii="Verdana" w:hAnsi="Verdana"/>
          <w:sz w:val="24"/>
          <w:lang w:val="ru-RU"/>
        </w:rPr>
        <w:t>внашей</w:t>
      </w:r>
      <w:r w:rsidRPr="000A44CA">
        <w:rPr>
          <w:rFonts w:ascii="Verdana" w:hAnsi="Verdana"/>
          <w:spacing w:val="-1"/>
          <w:sz w:val="24"/>
          <w:lang w:val="ru-RU"/>
        </w:rPr>
        <w:t>конфигурациирегистры</w:t>
      </w:r>
      <w:r w:rsidRPr="000A44CA">
        <w:rPr>
          <w:rFonts w:ascii="Verdana" w:hAnsi="Verdana"/>
          <w:sz w:val="24"/>
          <w:lang w:val="ru-RU"/>
        </w:rPr>
        <w:t>накопления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СтоимостьМатериалов</w:t>
      </w:r>
      <w:r w:rsidRPr="000A44CA">
        <w:rPr>
          <w:rFonts w:ascii="Verdana" w:hAnsi="Verdana"/>
          <w:spacing w:val="-1"/>
          <w:sz w:val="24"/>
          <w:lang w:val="ru-RU"/>
        </w:rPr>
        <w:t>являются</w:t>
      </w:r>
      <w:r w:rsidRPr="000A44CA">
        <w:rPr>
          <w:rFonts w:ascii="Verdana" w:hAnsi="Verdana"/>
          <w:i/>
          <w:spacing w:val="-1"/>
          <w:sz w:val="24"/>
          <w:lang w:val="ru-RU"/>
        </w:rPr>
        <w:t>регистрамиостатков</w:t>
      </w:r>
      <w:r w:rsidRPr="000A44CA">
        <w:rPr>
          <w:rFonts w:ascii="Verdana" w:hAnsi="Verdana"/>
          <w:spacing w:val="-1"/>
          <w:sz w:val="24"/>
          <w:lang w:val="ru-RU"/>
        </w:rPr>
        <w:t>.Если</w:t>
      </w:r>
      <w:r w:rsidRPr="000A44CA">
        <w:rPr>
          <w:rFonts w:ascii="Verdana" w:hAnsi="Verdana"/>
          <w:sz w:val="24"/>
          <w:lang w:val="ru-RU"/>
        </w:rPr>
        <w:t>Вы</w:t>
      </w:r>
      <w:r w:rsidRPr="000A44CA">
        <w:rPr>
          <w:rFonts w:ascii="Verdana" w:hAnsi="Verdana"/>
          <w:spacing w:val="-1"/>
          <w:sz w:val="24"/>
          <w:lang w:val="ru-RU"/>
        </w:rPr>
        <w:t>помните,</w:t>
      </w:r>
      <w:r w:rsidRPr="000A44CA">
        <w:rPr>
          <w:rFonts w:ascii="Verdana" w:hAnsi="Verdana"/>
          <w:sz w:val="24"/>
          <w:lang w:val="ru-RU"/>
        </w:rPr>
        <w:t>при</w:t>
      </w:r>
      <w:r w:rsidRPr="000A44CA">
        <w:rPr>
          <w:rFonts w:ascii="Verdana" w:hAnsi="Verdana"/>
          <w:spacing w:val="-1"/>
          <w:sz w:val="24"/>
          <w:lang w:val="ru-RU"/>
        </w:rPr>
        <w:t>создании</w:t>
      </w:r>
      <w:r w:rsidRPr="000A44CA">
        <w:rPr>
          <w:rFonts w:ascii="Verdana" w:hAnsi="Verdana"/>
          <w:sz w:val="24"/>
          <w:lang w:val="ru-RU"/>
        </w:rPr>
        <w:t>отчета</w:t>
      </w:r>
      <w:r w:rsidRPr="000A44CA">
        <w:rPr>
          <w:rFonts w:ascii="Verdana" w:hAnsi="Verdana"/>
          <w:spacing w:val="-1"/>
          <w:sz w:val="24"/>
          <w:lang w:val="ru-RU"/>
        </w:rPr>
        <w:t>Материалы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конструкторезапроса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видели,</w:t>
      </w:r>
      <w:r w:rsidRPr="000A44CA">
        <w:rPr>
          <w:rFonts w:ascii="Verdana" w:hAnsi="Verdana"/>
          <w:sz w:val="24"/>
          <w:lang w:val="ru-RU"/>
        </w:rPr>
        <w:t>что</w:t>
      </w:r>
      <w:r w:rsidRPr="000A44CA">
        <w:rPr>
          <w:rFonts w:ascii="Verdana" w:hAnsi="Verdana"/>
          <w:spacing w:val="-1"/>
          <w:sz w:val="24"/>
          <w:lang w:val="ru-RU"/>
        </w:rPr>
        <w:t>длятакихрегистровсистемасоздаеттривиртуальныетаблицы:таблицаостатков,оборотов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 xml:space="preserve">совокупная таблица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остатков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оборотов.</w:t>
      </w:r>
    </w:p>
    <w:p w:rsidR="008A13B7" w:rsidRPr="000A44CA" w:rsidRDefault="008A13B7" w:rsidP="008A13B7">
      <w:pPr>
        <w:pStyle w:val="a3"/>
        <w:spacing w:before="197" w:line="277" w:lineRule="auto"/>
        <w:ind w:left="102" w:right="102"/>
        <w:jc w:val="both"/>
        <w:rPr>
          <w:lang w:val="ru-RU"/>
        </w:rPr>
      </w:pPr>
      <w:r w:rsidRPr="000A44CA">
        <w:rPr>
          <w:lang w:val="ru-RU"/>
        </w:rPr>
        <w:t>Оборотный</w:t>
      </w:r>
      <w:r w:rsidRPr="000A44CA">
        <w:rPr>
          <w:spacing w:val="-1"/>
          <w:lang w:val="ru-RU"/>
        </w:rPr>
        <w:t>регистр</w:t>
      </w:r>
      <w:r w:rsidRPr="000A44CA">
        <w:rPr>
          <w:lang w:val="ru-RU"/>
        </w:rPr>
        <w:t>очень</w:t>
      </w:r>
      <w:r w:rsidRPr="000A44CA">
        <w:rPr>
          <w:spacing w:val="-1"/>
          <w:lang w:val="ru-RU"/>
        </w:rPr>
        <w:t>похож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регистростатков,тольконакапливает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обороты,остатки</w:t>
      </w:r>
      <w:r w:rsidRPr="000A44CA">
        <w:rPr>
          <w:lang w:val="ru-RU"/>
        </w:rPr>
        <w:t>ему</w:t>
      </w:r>
      <w:r w:rsidRPr="000A44CA">
        <w:rPr>
          <w:spacing w:val="-1"/>
          <w:lang w:val="ru-RU"/>
        </w:rPr>
        <w:t>безразличны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spacing w:val="1"/>
          <w:lang w:val="ru-RU"/>
        </w:rPr>
        <w:t>П</w:t>
      </w:r>
      <w:proofErr w:type="gramEnd"/>
      <w:r w:rsidRPr="000A44CA">
        <w:rPr>
          <w:spacing w:val="1"/>
          <w:lang w:val="ru-RU"/>
        </w:rPr>
        <w:t>оэтому</w:t>
      </w:r>
      <w:r w:rsidRPr="000A44CA">
        <w:rPr>
          <w:lang w:val="ru-RU"/>
        </w:rPr>
        <w:t>единственная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виртуальнаятаблица</w:t>
      </w:r>
      <w:r w:rsidRPr="000A44CA">
        <w:rPr>
          <w:lang w:val="ru-RU"/>
        </w:rPr>
        <w:t>будет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таблицейоборотов</w:t>
      </w:r>
      <w:proofErr w:type="spellEnd"/>
      <w:r w:rsidRPr="000A44CA">
        <w:rPr>
          <w:spacing w:val="-1"/>
          <w:lang w:val="ru-RU"/>
        </w:rPr>
        <w:t>.</w:t>
      </w:r>
    </w:p>
    <w:p w:rsidR="008A13B7" w:rsidRPr="000A44CA" w:rsidRDefault="008A13B7" w:rsidP="008A13B7">
      <w:pPr>
        <w:pStyle w:val="a3"/>
        <w:spacing w:before="195" w:line="276" w:lineRule="auto"/>
        <w:ind w:left="102" w:right="106"/>
        <w:jc w:val="both"/>
        <w:rPr>
          <w:lang w:val="ru-RU"/>
        </w:rPr>
      </w:pP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каждому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измерений</w:t>
      </w:r>
      <w:r w:rsidRPr="000A44CA">
        <w:rPr>
          <w:i/>
          <w:spacing w:val="-1"/>
          <w:lang w:val="ru-RU"/>
        </w:rPr>
        <w:t>регистра</w:t>
      </w:r>
      <w:r w:rsidRPr="000A44CA">
        <w:rPr>
          <w:i/>
          <w:lang w:val="ru-RU"/>
        </w:rPr>
        <w:t>накопления</w:t>
      </w:r>
      <w:r w:rsidRPr="000A44CA">
        <w:rPr>
          <w:spacing w:val="-1"/>
          <w:lang w:val="ru-RU"/>
        </w:rPr>
        <w:t>остатковресурсыобязательнодолжныизменяться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обестороны:приход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расход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 xml:space="preserve">едолжно </w:t>
      </w:r>
      <w:proofErr w:type="spellStart"/>
      <w:r w:rsidRPr="000A44CA">
        <w:rPr>
          <w:spacing w:val="-1"/>
          <w:lang w:val="ru-RU"/>
        </w:rPr>
        <w:t>существоватьтакихизмерений,</w:t>
      </w:r>
      <w:r w:rsidRPr="000A44CA">
        <w:rPr>
          <w:lang w:val="ru-RU"/>
        </w:rPr>
        <w:t>по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которымосуществляется</w:t>
      </w:r>
      <w:proofErr w:type="spellEnd"/>
    </w:p>
    <w:p w:rsidR="008A13B7" w:rsidRPr="000A44CA" w:rsidRDefault="008A13B7" w:rsidP="008A13B7">
      <w:pPr>
        <w:spacing w:line="276" w:lineRule="auto"/>
        <w:jc w:val="both"/>
        <w:rPr>
          <w:lang w:val="ru-RU"/>
        </w:rPr>
        <w:sectPr w:rsidR="008A13B7" w:rsidRPr="000A44CA">
          <w:pgSz w:w="11910" w:h="16840"/>
          <w:pgMar w:top="1120" w:right="740" w:bottom="1680" w:left="1600" w:header="0" w:footer="1486" w:gutter="0"/>
          <w:cols w:space="720"/>
        </w:sectPr>
      </w:pPr>
    </w:p>
    <w:p w:rsidR="008A13B7" w:rsidRPr="000A44CA" w:rsidRDefault="008A13B7" w:rsidP="008A13B7">
      <w:pPr>
        <w:pStyle w:val="a3"/>
        <w:spacing w:before="33" w:line="277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только</w:t>
      </w:r>
      <w:r w:rsidRPr="000A44CA">
        <w:rPr>
          <w:lang w:val="ru-RU"/>
        </w:rPr>
        <w:t>приходили</w:t>
      </w:r>
      <w:r w:rsidRPr="000A44CA">
        <w:rPr>
          <w:spacing w:val="-1"/>
          <w:lang w:val="ru-RU"/>
        </w:rPr>
        <w:t>толькорасход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арушениеэтого</w:t>
      </w:r>
      <w:r w:rsidRPr="000A44CA">
        <w:rPr>
          <w:spacing w:val="-1"/>
          <w:lang w:val="ru-RU"/>
        </w:rPr>
        <w:t>принципаприведет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замедлениюработысистемы.</w:t>
      </w:r>
      <w:r w:rsidRPr="000A44CA">
        <w:rPr>
          <w:lang w:val="ru-RU"/>
        </w:rPr>
        <w:t>Для</w:t>
      </w:r>
      <w:r w:rsidRPr="000A44CA">
        <w:rPr>
          <w:spacing w:val="-1"/>
          <w:u w:val="single" w:color="000000"/>
          <w:lang w:val="ru-RU"/>
        </w:rPr>
        <w:t>реквизитов</w:t>
      </w:r>
      <w:r w:rsidRPr="000A44CA">
        <w:rPr>
          <w:lang w:val="ru-RU"/>
        </w:rPr>
        <w:t>же</w:t>
      </w:r>
      <w:r w:rsidRPr="000A44CA">
        <w:rPr>
          <w:spacing w:val="-1"/>
          <w:lang w:val="ru-RU"/>
        </w:rPr>
        <w:t>регистра</w:t>
      </w:r>
      <w:r w:rsidRPr="000A44CA">
        <w:rPr>
          <w:lang w:val="ru-RU"/>
        </w:rPr>
        <w:t>накопленияэтот</w:t>
      </w:r>
      <w:r w:rsidRPr="000A44CA">
        <w:rPr>
          <w:spacing w:val="-1"/>
          <w:lang w:val="ru-RU"/>
        </w:rPr>
        <w:t>принцип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важен.</w:t>
      </w:r>
      <w:r w:rsidRPr="000A44CA">
        <w:rPr>
          <w:lang w:val="ru-RU"/>
        </w:rPr>
        <w:t>По</w:t>
      </w:r>
      <w:r w:rsidRPr="000A44CA">
        <w:rPr>
          <w:spacing w:val="-1"/>
          <w:u w:val="single" w:color="000000"/>
          <w:lang w:val="ru-RU"/>
        </w:rPr>
        <w:t>реквизитам</w:t>
      </w:r>
      <w:r w:rsidRPr="000A44CA">
        <w:rPr>
          <w:spacing w:val="-1"/>
          <w:lang w:val="ru-RU"/>
        </w:rPr>
        <w:t xml:space="preserve">регистраресурсымогуттолькоприходоваться </w:t>
      </w:r>
      <w:proofErr w:type="spellStart"/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толькорасходоваться</w:t>
      </w:r>
      <w:proofErr w:type="spellEnd"/>
      <w:r w:rsidRPr="000A44CA">
        <w:rPr>
          <w:spacing w:val="-1"/>
          <w:lang w:val="ru-RU"/>
        </w:rPr>
        <w:t>.</w:t>
      </w:r>
    </w:p>
    <w:p w:rsidR="008A13B7" w:rsidRPr="009E7313" w:rsidRDefault="008A13B7" w:rsidP="008A13B7">
      <w:pPr>
        <w:spacing w:before="196" w:line="276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Создайтеновый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регистр</w:t>
      </w:r>
      <w:r w:rsidRPr="000A44CA">
        <w:rPr>
          <w:rFonts w:ascii="Verdana" w:eastAsia="Verdana" w:hAnsi="Verdana" w:cs="Verdana"/>
          <w:i/>
          <w:sz w:val="24"/>
          <w:szCs w:val="24"/>
          <w:lang w:val="ru-RU"/>
        </w:rPr>
        <w:t>накопления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именем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Продажи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,вид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Обороты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Р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асширенное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представлениесписка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Движение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порегистру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Продажи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вкладке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Подсистемы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отметьте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Бухгалтерия,УчетМатериалов,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ОказаниеУслуг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9E7313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9E7313">
        <w:rPr>
          <w:rFonts w:ascii="Verdana" w:eastAsia="Verdana" w:hAnsi="Verdana" w:cs="Verdana"/>
          <w:spacing w:val="-1"/>
          <w:sz w:val="24"/>
          <w:szCs w:val="24"/>
          <w:lang w:val="ru-RU"/>
        </w:rPr>
        <w:t>вкладке</w:t>
      </w:r>
      <w:r w:rsidRPr="009E7313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Данные  </w:t>
      </w:r>
      <w:proofErr w:type="spellStart"/>
      <w:r w:rsidRPr="009E7313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создайте</w:t>
      </w:r>
      <w:r w:rsidRPr="009E7313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измерения</w:t>
      </w:r>
      <w:r w:rsidRPr="009E7313">
        <w:rPr>
          <w:rFonts w:ascii="Verdana" w:eastAsia="Verdana" w:hAnsi="Verdana" w:cs="Verdana"/>
          <w:spacing w:val="-1"/>
          <w:sz w:val="24"/>
          <w:szCs w:val="24"/>
          <w:lang w:val="ru-RU"/>
        </w:rPr>
        <w:t>регистра</w:t>
      </w:r>
      <w:proofErr w:type="spellEnd"/>
      <w:r w:rsidRPr="009E7313">
        <w:rPr>
          <w:rFonts w:ascii="Verdana" w:eastAsia="Verdana" w:hAnsi="Verdana" w:cs="Verdana"/>
          <w:spacing w:val="-1"/>
          <w:sz w:val="24"/>
          <w:szCs w:val="24"/>
          <w:lang w:val="ru-RU"/>
        </w:rPr>
        <w:t>:</w:t>
      </w:r>
    </w:p>
    <w:p w:rsidR="008A13B7" w:rsidRDefault="008A13B7" w:rsidP="008A13B7">
      <w:pPr>
        <w:pStyle w:val="5"/>
        <w:numPr>
          <w:ilvl w:val="1"/>
          <w:numId w:val="2"/>
        </w:numPr>
        <w:tabs>
          <w:tab w:val="left" w:pos="810"/>
        </w:tabs>
        <w:spacing w:before="199"/>
        <w:ind w:left="810"/>
        <w:rPr>
          <w:rFonts w:cs="Verdana"/>
          <w:b w:val="0"/>
          <w:bCs w:val="0"/>
        </w:rPr>
      </w:pPr>
      <w:proofErr w:type="spellStart"/>
      <w:r>
        <w:t>Номенклатура</w:t>
      </w:r>
      <w:proofErr w:type="spellEnd"/>
      <w:r>
        <w:rPr>
          <w:b w:val="0"/>
        </w:rPr>
        <w:t>,</w:t>
      </w:r>
      <w:r>
        <w:rPr>
          <w:b w:val="0"/>
          <w:spacing w:val="-1"/>
        </w:rPr>
        <w:t xml:space="preserve"> </w:t>
      </w:r>
      <w:proofErr w:type="spellStart"/>
      <w:r>
        <w:rPr>
          <w:b w:val="0"/>
          <w:spacing w:val="-1"/>
        </w:rPr>
        <w:t>тип</w:t>
      </w:r>
      <w:r>
        <w:rPr>
          <w:spacing w:val="-1"/>
        </w:rPr>
        <w:t>СправочникСсылка.Номенклатура</w:t>
      </w:r>
      <w:proofErr w:type="spellEnd"/>
      <w:r>
        <w:rPr>
          <w:b w:val="0"/>
          <w:spacing w:val="-1"/>
        </w:rPr>
        <w:t>;</w:t>
      </w:r>
    </w:p>
    <w:p w:rsidR="008A13B7" w:rsidRDefault="008A13B7" w:rsidP="008A13B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8A13B7" w:rsidRDefault="008A13B7" w:rsidP="008A13B7">
      <w:pPr>
        <w:pStyle w:val="5"/>
        <w:numPr>
          <w:ilvl w:val="1"/>
          <w:numId w:val="2"/>
        </w:numPr>
        <w:tabs>
          <w:tab w:val="left" w:pos="810"/>
        </w:tabs>
        <w:ind w:left="810"/>
        <w:rPr>
          <w:rFonts w:cs="Verdana"/>
          <w:b w:val="0"/>
          <w:bCs w:val="0"/>
        </w:rPr>
      </w:pPr>
      <w:proofErr w:type="spellStart"/>
      <w:r>
        <w:t>Клиент</w:t>
      </w:r>
      <w:proofErr w:type="gramStart"/>
      <w:r>
        <w:rPr>
          <w:b w:val="0"/>
        </w:rPr>
        <w:t>,тип</w:t>
      </w:r>
      <w:r>
        <w:rPr>
          <w:spacing w:val="-1"/>
        </w:rPr>
        <w:t>СправочникСсылка.Клиенты</w:t>
      </w:r>
      <w:proofErr w:type="spellEnd"/>
      <w:proofErr w:type="gramEnd"/>
      <w:r>
        <w:rPr>
          <w:b w:val="0"/>
          <w:spacing w:val="-1"/>
        </w:rPr>
        <w:t>;</w:t>
      </w:r>
    </w:p>
    <w:p w:rsidR="008A13B7" w:rsidRDefault="008A13B7" w:rsidP="008A13B7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8A13B7" w:rsidRPr="000A44CA" w:rsidRDefault="008A13B7" w:rsidP="008A13B7">
      <w:pPr>
        <w:numPr>
          <w:ilvl w:val="1"/>
          <w:numId w:val="2"/>
        </w:numPr>
        <w:tabs>
          <w:tab w:val="left" w:pos="810"/>
        </w:tabs>
        <w:spacing w:line="436" w:lineRule="auto"/>
        <w:ind w:left="102" w:right="2546" w:firstLine="36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Мастер</w:t>
      </w:r>
      <w:r w:rsidRPr="000A44CA">
        <w:rPr>
          <w:rFonts w:ascii="Verdana" w:hAnsi="Verdana"/>
          <w:sz w:val="24"/>
          <w:lang w:val="ru-RU"/>
        </w:rPr>
        <w:t>,тип</w:t>
      </w:r>
      <w:r w:rsidRPr="000A44CA">
        <w:rPr>
          <w:rFonts w:ascii="Verdana" w:hAnsi="Verdana"/>
          <w:b/>
          <w:spacing w:val="-1"/>
          <w:sz w:val="24"/>
          <w:lang w:val="ru-RU"/>
        </w:rPr>
        <w:t>СправочникСсылка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отрудники</w:t>
      </w:r>
      <w:r w:rsidRPr="000A44CA">
        <w:rPr>
          <w:rFonts w:ascii="Verdana" w:hAnsi="Verdana"/>
          <w:spacing w:val="-1"/>
          <w:sz w:val="24"/>
          <w:lang w:val="ru-RU"/>
        </w:rPr>
        <w:t>;Создайте</w:t>
      </w:r>
      <w:r w:rsidRPr="000A44CA">
        <w:rPr>
          <w:rFonts w:ascii="Verdana" w:hAnsi="Verdana"/>
          <w:sz w:val="24"/>
          <w:lang w:val="ru-RU"/>
        </w:rPr>
        <w:t>три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ресурса</w:t>
      </w:r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8A13B7" w:rsidRPr="000A44CA" w:rsidRDefault="008A13B7" w:rsidP="008A13B7">
      <w:pPr>
        <w:numPr>
          <w:ilvl w:val="1"/>
          <w:numId w:val="2"/>
        </w:numPr>
        <w:tabs>
          <w:tab w:val="left" w:pos="810"/>
        </w:tabs>
        <w:spacing w:before="4"/>
        <w:ind w:left="81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Количество</w:t>
      </w:r>
      <w:proofErr w:type="gramStart"/>
      <w:r w:rsidRPr="000A44CA">
        <w:rPr>
          <w:rFonts w:ascii="Verdana" w:hAnsi="Verdana"/>
          <w:sz w:val="24"/>
          <w:lang w:val="ru-RU"/>
        </w:rPr>
        <w:t>,т</w:t>
      </w:r>
      <w:proofErr w:type="gramEnd"/>
      <w:r w:rsidRPr="000A44CA">
        <w:rPr>
          <w:rFonts w:ascii="Verdana" w:hAnsi="Verdana"/>
          <w:sz w:val="24"/>
          <w:lang w:val="ru-RU"/>
        </w:rPr>
        <w:t>ип</w:t>
      </w:r>
      <w:r w:rsidRPr="000A44CA">
        <w:rPr>
          <w:rFonts w:ascii="Verdana" w:hAnsi="Verdana"/>
          <w:b/>
          <w:sz w:val="24"/>
          <w:lang w:val="ru-RU"/>
        </w:rPr>
        <w:t>Число</w:t>
      </w:r>
      <w:proofErr w:type="spellEnd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 xml:space="preserve"> длина</w:t>
      </w:r>
      <w:r w:rsidRPr="000A44CA">
        <w:rPr>
          <w:rFonts w:ascii="Verdana" w:hAnsi="Verdana"/>
          <w:sz w:val="24"/>
          <w:lang w:val="ru-RU"/>
        </w:rPr>
        <w:t xml:space="preserve"> 15,</w:t>
      </w:r>
      <w:r w:rsidRPr="000A44CA">
        <w:rPr>
          <w:rFonts w:ascii="Verdana" w:hAnsi="Verdana"/>
          <w:spacing w:val="-1"/>
          <w:sz w:val="24"/>
          <w:lang w:val="ru-RU"/>
        </w:rPr>
        <w:t xml:space="preserve"> точность </w:t>
      </w:r>
      <w:r w:rsidRPr="000A44CA">
        <w:rPr>
          <w:rFonts w:ascii="Verdana" w:hAnsi="Verdana"/>
          <w:sz w:val="24"/>
          <w:lang w:val="ru-RU"/>
        </w:rPr>
        <w:t>2</w:t>
      </w:r>
    </w:p>
    <w:p w:rsidR="008A13B7" w:rsidRPr="000A44CA" w:rsidRDefault="008A13B7" w:rsidP="008A13B7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8A13B7" w:rsidRPr="000A44CA" w:rsidRDefault="008A13B7" w:rsidP="008A13B7">
      <w:pPr>
        <w:numPr>
          <w:ilvl w:val="1"/>
          <w:numId w:val="2"/>
        </w:numPr>
        <w:tabs>
          <w:tab w:val="left" w:pos="810"/>
        </w:tabs>
        <w:ind w:left="81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pacing w:val="-1"/>
          <w:sz w:val="24"/>
          <w:lang w:val="ru-RU"/>
        </w:rPr>
        <w:t>Выручка</w:t>
      </w:r>
      <w:r w:rsidRPr="000A44CA">
        <w:rPr>
          <w:rFonts w:ascii="Verdana" w:hAnsi="Verdana"/>
          <w:spacing w:val="-1"/>
          <w:sz w:val="24"/>
          <w:lang w:val="ru-RU"/>
        </w:rPr>
        <w:t xml:space="preserve">, </w:t>
      </w:r>
      <w:proofErr w:type="spellStart"/>
      <w:r w:rsidRPr="000A44CA">
        <w:rPr>
          <w:rFonts w:ascii="Verdana" w:hAnsi="Verdana"/>
          <w:sz w:val="24"/>
          <w:lang w:val="ru-RU"/>
        </w:rPr>
        <w:t>тип</w:t>
      </w:r>
      <w:r w:rsidRPr="000A44CA">
        <w:rPr>
          <w:rFonts w:ascii="Verdana" w:hAnsi="Verdana"/>
          <w:b/>
          <w:sz w:val="24"/>
          <w:lang w:val="ru-RU"/>
        </w:rPr>
        <w:t>Число</w:t>
      </w:r>
      <w:proofErr w:type="spellEnd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 xml:space="preserve"> длина</w:t>
      </w:r>
      <w:r w:rsidRPr="000A44CA">
        <w:rPr>
          <w:rFonts w:ascii="Verdana" w:hAnsi="Verdana"/>
          <w:sz w:val="24"/>
          <w:lang w:val="ru-RU"/>
        </w:rPr>
        <w:t xml:space="preserve"> 15,</w:t>
      </w:r>
      <w:r w:rsidRPr="000A44CA">
        <w:rPr>
          <w:rFonts w:ascii="Verdana" w:hAnsi="Verdana"/>
          <w:spacing w:val="-1"/>
          <w:sz w:val="24"/>
          <w:lang w:val="ru-RU"/>
        </w:rPr>
        <w:t xml:space="preserve"> точность </w:t>
      </w:r>
      <w:r w:rsidRPr="000A44CA">
        <w:rPr>
          <w:rFonts w:ascii="Verdana" w:hAnsi="Verdana"/>
          <w:sz w:val="24"/>
          <w:lang w:val="ru-RU"/>
        </w:rPr>
        <w:t>2;</w:t>
      </w:r>
    </w:p>
    <w:p w:rsidR="008A13B7" w:rsidRPr="000A44CA" w:rsidRDefault="008A13B7" w:rsidP="008A13B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A13B7" w:rsidRPr="000A44CA" w:rsidRDefault="008A13B7" w:rsidP="008A13B7">
      <w:pPr>
        <w:numPr>
          <w:ilvl w:val="1"/>
          <w:numId w:val="2"/>
        </w:numPr>
        <w:tabs>
          <w:tab w:val="left" w:pos="810"/>
        </w:tabs>
        <w:ind w:left="81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z w:val="24"/>
          <w:lang w:val="ru-RU"/>
        </w:rPr>
        <w:t>Стоимость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тип</w:t>
      </w:r>
      <w:r w:rsidRPr="000A44CA">
        <w:rPr>
          <w:rFonts w:ascii="Verdana" w:hAnsi="Verdana"/>
          <w:b/>
          <w:spacing w:val="-1"/>
          <w:sz w:val="24"/>
          <w:lang w:val="ru-RU"/>
        </w:rPr>
        <w:t>Число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, длина</w:t>
      </w:r>
      <w:r w:rsidRPr="000A44CA">
        <w:rPr>
          <w:rFonts w:ascii="Verdana" w:hAnsi="Verdana"/>
          <w:sz w:val="24"/>
          <w:lang w:val="ru-RU"/>
        </w:rPr>
        <w:t xml:space="preserve"> 15,</w:t>
      </w:r>
      <w:r w:rsidRPr="000A44CA">
        <w:rPr>
          <w:rFonts w:ascii="Verdana" w:hAnsi="Verdana"/>
          <w:spacing w:val="-1"/>
          <w:sz w:val="24"/>
          <w:lang w:val="ru-RU"/>
        </w:rPr>
        <w:t xml:space="preserve"> точность </w:t>
      </w:r>
      <w:r w:rsidRPr="000A44CA">
        <w:rPr>
          <w:rFonts w:ascii="Verdana" w:hAnsi="Verdana"/>
          <w:sz w:val="24"/>
          <w:lang w:val="ru-RU"/>
        </w:rPr>
        <w:t>2.</w:t>
      </w:r>
    </w:p>
    <w:p w:rsidR="008A13B7" w:rsidRPr="000A44CA" w:rsidRDefault="008A13B7" w:rsidP="008A13B7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8A13B7" w:rsidRDefault="008A13B7" w:rsidP="008A13B7">
      <w:pPr>
        <w:spacing w:line="200" w:lineRule="atLeast"/>
        <w:ind w:left="45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39" style="width:375.1pt;height:210.4pt;mso-position-horizontal-relative:char;mso-position-vertical-relative:line" coordsize="7502,42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0" type="#_x0000_t75" style="position:absolute;left:15;top:10;width:7469;height:4185">
              <v:imagedata r:id="rId5" o:title=""/>
            </v:shape>
            <v:group id="_x0000_s1141" style="position:absolute;left:6;top:6;width:7490;height:2" coordorigin="6,6" coordsize="7490,2">
              <v:shape id="_x0000_s1142" style="position:absolute;left:6;top:6;width:7490;height:2" coordorigin="6,6" coordsize="7490,0" path="m6,6r7489,e" filled="f" strokeweight=".58pt">
                <v:path arrowok="t"/>
              </v:shape>
            </v:group>
            <v:group id="_x0000_s1143" style="position:absolute;left:11;top:11;width:2;height:4186" coordorigin="11,11" coordsize="2,4186">
              <v:shape id="_x0000_s1144" style="position:absolute;left:11;top:11;width:2;height:4186" coordorigin="11,11" coordsize="0,4186" path="m11,11r,4186e" filled="f" strokeweight=".58pt">
                <v:path arrowok="t"/>
              </v:shape>
            </v:group>
            <v:group id="_x0000_s1145" style="position:absolute;left:7491;top:11;width:2;height:4186" coordorigin="7491,11" coordsize="2,4186">
              <v:shape id="_x0000_s1146" style="position:absolute;left:7491;top:11;width:2;height:4186" coordorigin="7491,11" coordsize="0,4186" path="m7491,11r,4186e" filled="f" strokeweight=".58pt">
                <v:path arrowok="t"/>
              </v:shape>
            </v:group>
            <v:group id="_x0000_s1147" style="position:absolute;left:6;top:4201;width:7490;height:2" coordorigin="6,4201" coordsize="7490,2">
              <v:shape id="_x0000_s1148" style="position:absolute;left:6;top:4201;width:7490;height:2" coordorigin="6,4201" coordsize="7490,0" path="m6,4201r7489,e" filled="f" strokeweight=".20464mm">
                <v:path arrowok="t"/>
              </v:shape>
            </v:group>
            <w10:wrap type="none"/>
            <w10:anchorlock/>
          </v:group>
        </w:pict>
      </w:r>
    </w:p>
    <w:p w:rsidR="008A13B7" w:rsidRDefault="008A13B7" w:rsidP="008A13B7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8A13B7" w:rsidRPr="009E7313" w:rsidRDefault="008A13B7" w:rsidP="008A13B7">
      <w:pPr>
        <w:spacing w:before="57" w:line="276" w:lineRule="auto"/>
        <w:ind w:left="102" w:right="102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Отредактируйте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командныйинтерфейс</w:t>
      </w:r>
      <w:proofErr w:type="spellEnd"/>
      <w:proofErr w:type="gramStart"/>
      <w:r w:rsidRPr="009E7313">
        <w:rPr>
          <w:rFonts w:ascii="Verdana" w:eastAsia="Verdana" w:hAnsi="Verdana" w:cs="Verdana"/>
          <w:spacing w:val="-1"/>
          <w:sz w:val="24"/>
          <w:szCs w:val="24"/>
        </w:rPr>
        <w:t>,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ч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тобы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подсистемах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Бухгалтерия</w:t>
      </w:r>
      <w:proofErr w:type="spellEnd"/>
      <w:r w:rsidRPr="009E7313">
        <w:rPr>
          <w:rFonts w:ascii="Verdana" w:eastAsia="Verdana" w:hAnsi="Verdana" w:cs="Verdana"/>
          <w:b/>
          <w:bCs/>
          <w:spacing w:val="-1"/>
          <w:sz w:val="24"/>
          <w:szCs w:val="24"/>
        </w:rPr>
        <w:t>,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ОказаниеУслуг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УчетМатериалов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быладоступнассылкадляпросмотраоборотногорегистра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накопления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Продажи</w:t>
      </w:r>
      <w:r w:rsidRPr="009E7313">
        <w:rPr>
          <w:rFonts w:ascii="Verdana" w:eastAsia="Verdana" w:hAnsi="Verdana" w:cs="Verdana"/>
          <w:sz w:val="24"/>
          <w:szCs w:val="24"/>
        </w:rPr>
        <w:t>.</w:t>
      </w:r>
      <w:r w:rsidRPr="009E7313">
        <w:rPr>
          <w:rFonts w:ascii="Verdana" w:eastAsia="Verdana" w:hAnsi="Verdana" w:cs="Verdana"/>
          <w:spacing w:val="-1"/>
          <w:sz w:val="24"/>
          <w:szCs w:val="24"/>
        </w:rPr>
        <w:t>(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Все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Подсистемы</w:t>
      </w:r>
      <w:proofErr w:type="spellEnd"/>
      <w:r w:rsidRPr="009E7313">
        <w:rPr>
          <w:rFonts w:ascii="Verdana" w:eastAsia="Verdana" w:hAnsi="Verdana" w:cs="Verdana"/>
          <w:sz w:val="24"/>
          <w:szCs w:val="24"/>
        </w:rPr>
        <w:t>–</w:t>
      </w:r>
      <w:proofErr w:type="spellStart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Продажи</w:t>
      </w:r>
      <w:r w:rsidRPr="000A44CA">
        <w:rPr>
          <w:rFonts w:ascii="Verdana" w:eastAsia="Verdana" w:hAnsi="Verdana" w:cs="Verdana"/>
          <w:spacing w:val="-1"/>
          <w:sz w:val="24"/>
          <w:szCs w:val="24"/>
          <w:u w:val="single" w:color="000000"/>
          <w:lang w:val="ru-RU"/>
        </w:rPr>
        <w:t>включить</w:t>
      </w:r>
      <w:r w:rsidRPr="000A44CA">
        <w:rPr>
          <w:rFonts w:ascii="Verdana" w:eastAsia="Verdana" w:hAnsi="Verdana" w:cs="Verdana"/>
          <w:sz w:val="24"/>
          <w:szCs w:val="24"/>
          <w:u w:val="single" w:color="000000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u w:val="single" w:color="000000"/>
          <w:lang w:val="ru-RU"/>
        </w:rPr>
        <w:t>перетащить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Панельнавигации</w:t>
      </w:r>
      <w:proofErr w:type="spellEnd"/>
      <w:r w:rsidRPr="009E7313">
        <w:rPr>
          <w:rFonts w:ascii="Verdana" w:eastAsia="Verdana" w:hAnsi="Verdana" w:cs="Verdana"/>
          <w:b/>
          <w:bCs/>
          <w:spacing w:val="-1"/>
          <w:sz w:val="24"/>
          <w:szCs w:val="24"/>
        </w:rPr>
        <w:t>.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См</w:t>
      </w:r>
      <w:r w:rsidRPr="009E7313">
        <w:rPr>
          <w:rFonts w:ascii="Verdana" w:eastAsia="Verdana" w:hAnsi="Verdana" w:cs="Verdana"/>
          <w:b/>
          <w:bCs/>
          <w:spacing w:val="-1"/>
          <w:sz w:val="24"/>
          <w:szCs w:val="24"/>
        </w:rPr>
        <w:t>.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также</w:t>
      </w:r>
      <w:r w:rsidRPr="009E7313">
        <w:rPr>
          <w:rFonts w:ascii="Verdana" w:eastAsia="Verdana" w:hAnsi="Verdana" w:cs="Verdana"/>
          <w:spacing w:val="-1"/>
          <w:sz w:val="24"/>
          <w:szCs w:val="24"/>
        </w:rPr>
        <w:t>).</w:t>
      </w:r>
    </w:p>
    <w:p w:rsidR="008A13B7" w:rsidRPr="009E7313" w:rsidRDefault="008A13B7" w:rsidP="008A13B7">
      <w:pPr>
        <w:spacing w:line="276" w:lineRule="auto"/>
        <w:jc w:val="both"/>
        <w:rPr>
          <w:rFonts w:ascii="Verdana" w:eastAsia="Verdana" w:hAnsi="Verdana" w:cs="Verdana"/>
          <w:sz w:val="24"/>
          <w:szCs w:val="24"/>
        </w:rPr>
        <w:sectPr w:rsidR="008A13B7" w:rsidRPr="009E7313">
          <w:pgSz w:w="11910" w:h="16840"/>
          <w:pgMar w:top="1080" w:right="740" w:bottom="1680" w:left="1600" w:header="0" w:footer="1486" w:gutter="0"/>
          <w:cols w:space="720"/>
        </w:sectPr>
      </w:pPr>
    </w:p>
    <w:p w:rsidR="008A13B7" w:rsidRPr="009E7313" w:rsidRDefault="008A13B7" w:rsidP="008A13B7">
      <w:pPr>
        <w:spacing w:before="3"/>
        <w:rPr>
          <w:rFonts w:ascii="Verdana" w:eastAsia="Verdana" w:hAnsi="Verdana" w:cs="Verdana"/>
          <w:sz w:val="6"/>
          <w:szCs w:val="6"/>
        </w:rPr>
      </w:pPr>
    </w:p>
    <w:p w:rsidR="008A13B7" w:rsidRDefault="008A13B7" w:rsidP="008A13B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29" style="width:469.15pt;height:196.45pt;mso-position-horizontal-relative:char;mso-position-vertical-relative:line" coordsize="9383,3929">
            <v:shape id="_x0000_s1130" type="#_x0000_t75" style="position:absolute;left:15;top:11;width:9351;height:3907">
              <v:imagedata r:id="rId6" o:title=""/>
            </v:shape>
            <v:group id="_x0000_s1131" style="position:absolute;left:6;top:6;width:9372;height:2" coordorigin="6,6" coordsize="9372,2">
              <v:shape id="_x0000_s1132" style="position:absolute;left:6;top:6;width:9372;height:2" coordorigin="6,6" coordsize="9372,0" path="m6,6r9371,e" filled="f" strokeweight=".58pt">
                <v:path arrowok="t"/>
              </v:shape>
            </v:group>
            <v:group id="_x0000_s1133" style="position:absolute;left:11;top:11;width:2;height:3908" coordorigin="11,11" coordsize="2,3908">
              <v:shape id="_x0000_s1134" style="position:absolute;left:11;top:11;width:2;height:3908" coordorigin="11,11" coordsize="0,3908" path="m11,11r,3907e" filled="f" strokeweight=".58pt">
                <v:path arrowok="t"/>
              </v:shape>
            </v:group>
            <v:group id="_x0000_s1135" style="position:absolute;left:9372;top:11;width:2;height:3908" coordorigin="9372,11" coordsize="2,3908">
              <v:shape id="_x0000_s1136" style="position:absolute;left:9372;top:11;width:2;height:3908" coordorigin="9372,11" coordsize="0,3908" path="m9372,11r,3907e" filled="f" strokeweight=".58pt">
                <v:path arrowok="t"/>
              </v:shape>
            </v:group>
            <v:group id="_x0000_s1137" style="position:absolute;left:6;top:3923;width:9372;height:2" coordorigin="6,3923" coordsize="9372,2">
              <v:shape id="_x0000_s1138" style="position:absolute;left:6;top:3923;width:9372;height:2" coordorigin="6,3923" coordsize="9372,0" path="m6,3923r9371,e" filled="f" strokeweight=".58pt">
                <v:path arrowok="t"/>
              </v:shape>
            </v:group>
            <w10:wrap type="none"/>
            <w10:anchorlock/>
          </v:group>
        </w:pict>
      </w:r>
    </w:p>
    <w:p w:rsidR="008A13B7" w:rsidRDefault="008A13B7" w:rsidP="008A13B7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8A13B7" w:rsidRPr="000A44CA" w:rsidRDefault="008A13B7" w:rsidP="008A13B7">
      <w:pPr>
        <w:spacing w:before="54"/>
        <w:ind w:left="14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77"/>
      <w:bookmarkEnd w:id="1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Проведение</w:t>
      </w:r>
      <w:r w:rsidRPr="000A44CA">
        <w:rPr>
          <w:rFonts w:ascii="Cambria" w:hAnsi="Cambria"/>
          <w:b/>
          <w:sz w:val="26"/>
          <w:lang w:val="ru-RU"/>
        </w:rPr>
        <w:t>документаОказаниеуслугипотремрегистрам</w:t>
      </w:r>
      <w:proofErr w:type="spellEnd"/>
    </w:p>
    <w:p w:rsidR="008A13B7" w:rsidRPr="000A44CA" w:rsidRDefault="008A13B7" w:rsidP="008A13B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A13B7" w:rsidRPr="000A44CA" w:rsidRDefault="008A13B7" w:rsidP="008A13B7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A13B7" w:rsidRPr="000A44CA" w:rsidRDefault="008A13B7" w:rsidP="008A13B7">
      <w:pPr>
        <w:pStyle w:val="a3"/>
        <w:spacing w:line="276" w:lineRule="auto"/>
        <w:ind w:left="142" w:right="145"/>
        <w:jc w:val="both"/>
        <w:rPr>
          <w:lang w:val="ru-RU"/>
        </w:rPr>
      </w:pPr>
      <w:r w:rsidRPr="000A44CA">
        <w:rPr>
          <w:lang w:val="ru-RU"/>
        </w:rPr>
        <w:t>Сначала</w:t>
      </w:r>
      <w:r w:rsidRPr="000A44CA">
        <w:rPr>
          <w:spacing w:val="-1"/>
          <w:lang w:val="ru-RU"/>
        </w:rPr>
        <w:t>изменимпроцедурупроведениядокумента</w:t>
      </w:r>
      <w:r w:rsidRPr="000A44CA">
        <w:rPr>
          <w:b/>
          <w:spacing w:val="-1"/>
          <w:lang w:val="ru-RU"/>
        </w:rPr>
        <w:t>ОказаниеУслуги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а</w:t>
      </w:r>
      <w:proofErr w:type="gramEnd"/>
      <w:r w:rsidRPr="000A44CA">
        <w:rPr>
          <w:lang w:val="ru-RU"/>
        </w:rPr>
        <w:t>затемврежиме1С:</w:t>
      </w:r>
      <w:r w:rsidRPr="000A44CA">
        <w:rPr>
          <w:spacing w:val="-1"/>
          <w:lang w:val="ru-RU"/>
        </w:rPr>
        <w:t>Предприятияперепроведемвсе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 xml:space="preserve">документы,чтобы отработал </w:t>
      </w:r>
      <w:proofErr w:type="spellStart"/>
      <w:r w:rsidRPr="000A44CA">
        <w:rPr>
          <w:spacing w:val="-1"/>
          <w:lang w:val="ru-RU"/>
        </w:rPr>
        <w:t>новыйалгоритмпроведения</w:t>
      </w:r>
      <w:proofErr w:type="spellEnd"/>
      <w:r w:rsidRPr="000A44CA">
        <w:rPr>
          <w:spacing w:val="-1"/>
          <w:lang w:val="ru-RU"/>
        </w:rPr>
        <w:t>.</w:t>
      </w:r>
    </w:p>
    <w:p w:rsidR="008A13B7" w:rsidRPr="000A44CA" w:rsidRDefault="008A13B7" w:rsidP="008A13B7">
      <w:pPr>
        <w:pStyle w:val="a3"/>
        <w:spacing w:before="196" w:line="277" w:lineRule="auto"/>
        <w:ind w:left="142" w:right="144"/>
        <w:jc w:val="both"/>
        <w:rPr>
          <w:lang w:val="ru-RU"/>
        </w:rPr>
      </w:pPr>
      <w:r w:rsidRPr="000A44CA">
        <w:rPr>
          <w:spacing w:val="-1"/>
          <w:lang w:val="ru-RU"/>
        </w:rPr>
        <w:t>Откройтеокноредактированияобъекта</w:t>
      </w:r>
      <w:r w:rsidRPr="000A44CA">
        <w:rPr>
          <w:i/>
          <w:spacing w:val="-1"/>
          <w:lang w:val="ru-RU"/>
        </w:rPr>
        <w:t>Документ</w:t>
      </w:r>
      <w:r w:rsidRPr="000A44CA">
        <w:rPr>
          <w:b/>
          <w:spacing w:val="-1"/>
          <w:lang w:val="ru-RU"/>
        </w:rPr>
        <w:t>ОказаниеУслуги</w:t>
      </w:r>
      <w:r w:rsidRPr="000A44CA">
        <w:rPr>
          <w:lang w:val="ru-RU"/>
        </w:rPr>
        <w:t>ина</w:t>
      </w:r>
      <w:r w:rsidRPr="000A44CA">
        <w:rPr>
          <w:spacing w:val="-1"/>
          <w:lang w:val="ru-RU"/>
        </w:rPr>
        <w:t>вкладке</w:t>
      </w:r>
      <w:r w:rsidRPr="000A44CA">
        <w:rPr>
          <w:b/>
          <w:lang w:val="ru-RU"/>
        </w:rPr>
        <w:t>Движения</w:t>
      </w:r>
      <w:r w:rsidRPr="000A44CA">
        <w:rPr>
          <w:spacing w:val="-1"/>
          <w:lang w:val="ru-RU"/>
        </w:rPr>
        <w:t>укажитерегистр</w:t>
      </w:r>
      <w:r w:rsidRPr="000A44CA">
        <w:rPr>
          <w:b/>
          <w:lang w:val="ru-RU"/>
        </w:rPr>
        <w:t>Продажи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ерейдите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вкладкуПрочее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откройтемодульобъекта.Изменимпроцедуруобработкиследующимобразом:</w:t>
      </w:r>
    </w:p>
    <w:p w:rsidR="008A13B7" w:rsidRPr="000A44CA" w:rsidRDefault="008A13B7" w:rsidP="008A13B7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8A13B7" w:rsidRDefault="008A13B7" w:rsidP="008A13B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7" style="width:470.75pt;height:292.5pt;mso-position-horizontal-relative:char;mso-position-vertical-relative:line" coordsize="9415,5850">
            <v:group id="_x0000_s1098" style="position:absolute;width:9415;height:481" coordsize="9415,481">
              <v:shape id="_x0000_s1099" style="position:absolute;width:9415;height:481" coordsize="9415,481" path="m,480r9414,l9414,,,,,480xe" fillcolor="#bebebe" stroked="f">
                <v:path arrowok="t"/>
              </v:shape>
            </v:group>
            <v:group id="_x0000_s1100" style="position:absolute;top:480;width:9415;height:480" coordorigin=",480" coordsize="9415,480">
              <v:shape id="_x0000_s1101" style="position:absolute;top:480;width:9415;height:480" coordorigin=",480" coordsize="9415,480" path="m,960r9414,l9414,480,,480,,960xe" fillcolor="#bebebe" stroked="f">
                <v:path arrowok="t"/>
              </v:shape>
            </v:group>
            <v:group id="_x0000_s1102" style="position:absolute;top:960;width:9415;height:483" coordorigin=",960" coordsize="9415,483">
              <v:shape id="_x0000_s1103" style="position:absolute;top:960;width:9415;height:483" coordorigin=",960" coordsize="9415,483" path="m,1443r9414,l9414,960,,960r,483xe" fillcolor="#bebebe" stroked="f">
                <v:path arrowok="t"/>
              </v:shape>
            </v:group>
            <v:group id="_x0000_s1104" style="position:absolute;top:1443;width:9415;height:480" coordorigin=",1443" coordsize="9415,480">
              <v:shape id="_x0000_s1105" style="position:absolute;top:1443;width:9415;height:480" coordorigin=",1443" coordsize="9415,480" path="m,1923r9414,l9414,1443,,1443r,480xe" fillcolor="#bebebe" stroked="f">
                <v:path arrowok="t"/>
              </v:shape>
            </v:group>
            <v:group id="_x0000_s1106" style="position:absolute;top:1923;width:9415;height:480" coordorigin=",1923" coordsize="9415,480">
              <v:shape id="_x0000_s1107" style="position:absolute;top:1923;width:9415;height:480" coordorigin=",1923" coordsize="9415,480" path="m,2403r9414,l9414,1923,,1923r,480xe" fillcolor="#bebebe" stroked="f">
                <v:path arrowok="t"/>
              </v:shape>
            </v:group>
            <v:group id="_x0000_s1108" style="position:absolute;top:2403;width:9415;height:281" coordorigin=",2403" coordsize="9415,281">
              <v:shape id="_x0000_s1109" style="position:absolute;top:2403;width:9415;height:281" coordorigin=",2403" coordsize="9415,281" path="m,2684r9414,l9414,2403,,2403r,281xe" fillcolor="#bebebe" stroked="f">
                <v:path arrowok="t"/>
              </v:shape>
            </v:group>
            <v:group id="_x0000_s1110" style="position:absolute;top:2684;width:9415;height:483" coordorigin=",2684" coordsize="9415,483">
              <v:shape id="_x0000_s1111" style="position:absolute;top:2684;width:9415;height:483" coordorigin=",2684" coordsize="9415,483" path="m,3166r9414,l9414,2684,,2684r,482xe" fillcolor="#bebebe" stroked="f">
                <v:path arrowok="t"/>
              </v:shape>
            </v:group>
            <v:group id="_x0000_s1112" style="position:absolute;top:3166;width:9415;height:480" coordorigin=",3166" coordsize="9415,480">
              <v:shape id="_x0000_s1113" style="position:absolute;top:3166;width:9415;height:480" coordorigin=",3166" coordsize="9415,480" path="m,3646r9414,l9414,3166,,3166r,480xe" fillcolor="#bebebe" stroked="f">
                <v:path arrowok="t"/>
              </v:shape>
            </v:group>
            <v:group id="_x0000_s1114" style="position:absolute;top:3646;width:9415;height:480" coordorigin=",3646" coordsize="9415,480">
              <v:shape id="_x0000_s1115" style="position:absolute;top:3646;width:9415;height:480" coordorigin=",3646" coordsize="9415,480" path="m,4126r9414,l9414,3646,,3646r,480xe" fillcolor="#bebebe" stroked="f">
                <v:path arrowok="t"/>
              </v:shape>
            </v:group>
            <v:group id="_x0000_s1116" style="position:absolute;top:4126;width:9415;height:483" coordorigin=",4126" coordsize="9415,483">
              <v:shape id="_x0000_s1117" style="position:absolute;top:4126;width:9415;height:483" coordorigin=",4126" coordsize="9415,483" path="m,4609r9414,l9414,4126,,4126r,483xe" fillcolor="#bebebe" stroked="f">
                <v:path arrowok="t"/>
              </v:shape>
            </v:group>
            <v:group id="_x0000_s1118" style="position:absolute;top:4609;width:9415;height:480" coordorigin=",4609" coordsize="9415,480">
              <v:shape id="_x0000_s1119" style="position:absolute;top:4609;width:9415;height:480" coordorigin=",4609" coordsize="9415,480" path="m,5089r9414,l9414,4609,,4609r,480xe" fillcolor="#bebebe" stroked="f">
                <v:path arrowok="t"/>
              </v:shape>
            </v:group>
            <v:group id="_x0000_s1120" style="position:absolute;top:5089;width:9415;height:480" coordorigin=",5089" coordsize="9415,480">
              <v:shape id="_x0000_s1121" style="position:absolute;top:5089;width:9415;height:480" coordorigin=",5089" coordsize="9415,480" path="m,5569r9414,l9414,5089,,5089r,480xe" fillcolor="#bebebe" stroked="f">
                <v:path arrowok="t"/>
              </v:shape>
            </v:group>
            <v:group id="_x0000_s1122" style="position:absolute;top:5569;width:9415;height:281" coordorigin=",5569" coordsize="9415,281">
              <v:shape id="_x0000_s1123" style="position:absolute;top:5569;width:9415;height:281" coordorigin=",5569" coordsize="9415,281" path="m,5850r9414,l9414,5569,,5569r,281xe" fillcolor="#bebeb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4" type="#_x0000_t202" style="position:absolute;left:29;top:43;width:7685;height:2122" filled="f" stroked="f">
                <v:textbox inset="0,0,0,0">
                  <w:txbxContent>
                    <w:p w:rsidR="008A13B7" w:rsidRPr="000A44CA" w:rsidRDefault="008A13B7" w:rsidP="008A13B7">
                      <w:pPr>
                        <w:spacing w:line="203" w:lineRule="exact"/>
                        <w:ind w:left="707" w:hanging="708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spacing w:val="-1"/>
                          <w:sz w:val="20"/>
                          <w:lang w:val="ru-RU"/>
                        </w:rPr>
                        <w:t>Процедура</w:t>
                      </w: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ОбработкаПроведени</w:t>
                      </w:r>
                      <w:proofErr w:type="gram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я</w:t>
                      </w:r>
                      <w:proofErr w:type="spell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(</w:t>
                      </w:r>
                      <w:proofErr w:type="spellStart"/>
                      <w:proofErr w:type="gram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Отказ,Режим</w:t>
                      </w:r>
                      <w:proofErr w:type="spell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)</w:t>
                      </w:r>
                    </w:p>
                    <w:p w:rsidR="008A13B7" w:rsidRPr="000A44CA" w:rsidRDefault="008A13B7" w:rsidP="008A13B7">
                      <w:pPr>
                        <w:spacing w:before="5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spacing w:line="473" w:lineRule="auto"/>
                        <w:ind w:left="707" w:right="2220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Движения</w:t>
                      </w:r>
                      <w:proofErr w:type="gram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статкиМатериалов.Записывать=Истина;Движения.СтоимостьМатериалов.Записывать=Истина;</w:t>
                      </w:r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Движения.Продажи.Записывать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=</w:t>
                      </w:r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Истина;</w:t>
                      </w:r>
                    </w:p>
                    <w:p w:rsidR="008A13B7" w:rsidRPr="000A44CA" w:rsidRDefault="008A13B7" w:rsidP="008A13B7">
                      <w:pPr>
                        <w:spacing w:line="239" w:lineRule="exact"/>
                        <w:ind w:left="707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ДляКаждогоТекСтрокаПереченьНоменклатурыИзПереченьНоменклатурыЦикл</w:t>
                      </w:r>
                    </w:p>
                  </w:txbxContent>
                </v:textbox>
              </v:shape>
              <v:shape id="_x0000_s1125" type="#_x0000_t202" style="position:absolute;left:1445;top:2443;width:391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w w:val="95"/>
                          <w:sz w:val="20"/>
                        </w:rPr>
                        <w:t>Если</w:t>
                      </w:r>
                      <w:proofErr w:type="spellEnd"/>
                    </w:p>
                  </w:txbxContent>
                </v:textbox>
              </v:shape>
              <v:shape id="_x0000_s1126" type="#_x0000_t202" style="position:absolute;left:2613;top:2443;width:5888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w w:val="95"/>
                          <w:sz w:val="20"/>
                        </w:rPr>
                        <w:t>ТекСтрокаПереченьНоменклатуры.Номенклатура.ВидНоменклатуры</w:t>
                      </w:r>
                      <w:proofErr w:type="spellEnd"/>
                    </w:p>
                  </w:txbxContent>
                </v:textbox>
              </v:shape>
              <v:shape id="_x0000_s1127" type="#_x0000_t202" style="position:absolute;left:9279;top:2443;width:100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128" type="#_x0000_t202" style="position:absolute;left:29;top:2726;width:8399;height:3085" filled="f" stroked="f">
                <v:textbox inset="0,0,0,0">
                  <w:txbxContent>
                    <w:p w:rsidR="008A13B7" w:rsidRPr="000A44CA" w:rsidRDefault="008A13B7" w:rsidP="008A13B7">
                      <w:pPr>
                        <w:spacing w:line="203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Перечисления</w:t>
                      </w:r>
                      <w:proofErr w:type="gram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идыНоменклатуры.Материал</w:t>
                      </w:r>
                      <w:proofErr w:type="spell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 xml:space="preserve">    Тогда</w:t>
                      </w:r>
                    </w:p>
                    <w:p w:rsidR="008A13B7" w:rsidRPr="000A44CA" w:rsidRDefault="008A13B7" w:rsidP="008A13B7">
                      <w:pPr>
                        <w:spacing w:before="7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ind w:left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//</w:t>
                      </w:r>
                      <w:proofErr w:type="spell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регистрОстаткиМатериаловРасход</w:t>
                      </w:r>
                      <w:proofErr w:type="spellEnd"/>
                    </w:p>
                    <w:p w:rsidR="008A13B7" w:rsidRPr="000A44CA" w:rsidRDefault="008A13B7" w:rsidP="008A13B7">
                      <w:pPr>
                        <w:spacing w:before="5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spacing w:line="473" w:lineRule="auto"/>
                        <w:ind w:left="2124" w:right="1009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Движение=Движения</w:t>
                      </w:r>
                      <w:proofErr w:type="gram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статкиМатериалов.Добавить();Движение.ВидДвижения=ВидДвиженияНакопления.Расход;</w:t>
                      </w:r>
                      <w:r w:rsidRPr="000A44CA">
                        <w:rPr>
                          <w:rFonts w:ascii="Calibri" w:hAnsi="Calibri"/>
                          <w:spacing w:val="-1"/>
                          <w:sz w:val="20"/>
                          <w:lang w:val="ru-RU"/>
                        </w:rPr>
                        <w:t>Движение.Период</w:t>
                      </w: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=Дата;</w:t>
                      </w:r>
                    </w:p>
                    <w:p w:rsidR="008A13B7" w:rsidRPr="000A44CA" w:rsidRDefault="008A13B7" w:rsidP="008A13B7">
                      <w:pPr>
                        <w:spacing w:line="243" w:lineRule="exact"/>
                        <w:ind w:left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атериал</w:t>
                      </w:r>
                      <w:proofErr w:type="spell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 xml:space="preserve">  =   </w:t>
                      </w:r>
                      <w:proofErr w:type="spell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ТекСтрокаПереченьНоменклатуры.Номенклатура</w:t>
                      </w:r>
                      <w:proofErr w:type="spell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;</w:t>
                      </w:r>
                    </w:p>
                    <w:p w:rsidR="008A13B7" w:rsidRPr="000A44CA" w:rsidRDefault="008A13B7" w:rsidP="008A13B7">
                      <w:pPr>
                        <w:spacing w:before="5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spacing w:line="240" w:lineRule="exact"/>
                        <w:ind w:left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клад=Склад</w:t>
                      </w:r>
                      <w:proofErr w:type="spell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A13B7" w:rsidRDefault="008A13B7" w:rsidP="008A13B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8A13B7">
          <w:pgSz w:w="11910" w:h="16840"/>
          <w:pgMar w:top="1040" w:right="700" w:bottom="1680" w:left="1560" w:header="0" w:footer="1486" w:gutter="0"/>
          <w:cols w:space="720"/>
        </w:sectPr>
      </w:pPr>
    </w:p>
    <w:p w:rsidR="008A13B7" w:rsidRDefault="008A13B7" w:rsidP="008A13B7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8A13B7" w:rsidRDefault="008A13B7" w:rsidP="008A13B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470.75pt;height:474.95pt;mso-position-horizontal-relative:char;mso-position-vertical-relative:line" coordsize="9415,9499">
            <v:group id="_x0000_s1047" style="position:absolute;width:9415;height:483" coordsize="9415,483">
              <v:shape id="_x0000_s1048" style="position:absolute;width:9415;height:483" coordsize="9415,483" path="m,482r9414,l9414,,,,,482xe" fillcolor="#bebebe" stroked="f">
                <v:path arrowok="t"/>
              </v:shape>
            </v:group>
            <v:group id="_x0000_s1049" style="position:absolute;top:482;width:9415;height:481" coordorigin=",482" coordsize="9415,481">
              <v:shape id="_x0000_s1050" style="position:absolute;top:482;width:9415;height:481" coordorigin=",482" coordsize="9415,481" path="m,963r9414,l9414,482,,482,,963xe" fillcolor="#bebebe" stroked="f">
                <v:path arrowok="t"/>
              </v:shape>
            </v:group>
            <v:group id="_x0000_s1051" style="position:absolute;top:963;width:9415;height:480" coordorigin=",963" coordsize="9415,480">
              <v:shape id="_x0000_s1052" style="position:absolute;top:963;width:9415;height:480" coordorigin=",963" coordsize="9415,480" path="m,1443r9414,l9414,963,,963r,480xe" fillcolor="#bebebe" stroked="f">
                <v:path arrowok="t"/>
              </v:shape>
            </v:group>
            <v:group id="_x0000_s1053" style="position:absolute;top:1443;width:9415;height:483" coordorigin=",1443" coordsize="9415,483">
              <v:shape id="_x0000_s1054" style="position:absolute;top:1443;width:9415;height:483" coordorigin=",1443" coordsize="9415,483" path="m,1925r9414,l9414,1443,,1443r,482xe" fillcolor="#bebebe" stroked="f">
                <v:path arrowok="t"/>
              </v:shape>
            </v:group>
            <v:group id="_x0000_s1055" style="position:absolute;top:1925;width:9415;height:480" coordorigin=",1925" coordsize="9415,480">
              <v:shape id="_x0000_s1056" style="position:absolute;top:1925;width:9415;height:480" coordorigin=",1925" coordsize="9415,480" path="m,2405r9414,l9414,1925,,1925r,480xe" fillcolor="#bebebe" stroked="f">
                <v:path arrowok="t"/>
              </v:shape>
            </v:group>
            <v:group id="_x0000_s1057" style="position:absolute;top:2405;width:9415;height:480" coordorigin=",2405" coordsize="9415,480">
              <v:shape id="_x0000_s1058" style="position:absolute;top:2405;width:9415;height:480" coordorigin=",2405" coordsize="9415,480" path="m,2885r9414,l9414,2405,,2405r,480xe" fillcolor="#bebebe" stroked="f">
                <v:path arrowok="t"/>
              </v:shape>
            </v:group>
            <v:group id="_x0000_s1059" style="position:absolute;top:2885;width:9415;height:281" coordorigin=",2885" coordsize="9415,281">
              <v:shape id="_x0000_s1060" style="position:absolute;top:2885;width:9415;height:281" coordorigin=",2885" coordsize="9415,281" path="m,3166r9414,l9414,2885,,2885r,281xe" fillcolor="#bebebe" stroked="f">
                <v:path arrowok="t"/>
              </v:shape>
            </v:group>
            <v:group id="_x0000_s1061" style="position:absolute;top:3166;width:9415;height:483" coordorigin=",3166" coordsize="9415,483">
              <v:shape id="_x0000_s1062" style="position:absolute;top:3166;width:9415;height:483" coordorigin=",3166" coordsize="9415,483" path="m,3648r9414,l9414,3166,,3166r,482xe" fillcolor="#bebebe" stroked="f">
                <v:path arrowok="t"/>
              </v:shape>
            </v:group>
            <v:group id="_x0000_s1063" style="position:absolute;top:3648;width:9415;height:480" coordorigin=",3648" coordsize="9415,480">
              <v:shape id="_x0000_s1064" style="position:absolute;top:3648;width:9415;height:480" coordorigin=",3648" coordsize="9415,480" path="m,4128r9414,l9414,3648,,3648r,480xe" fillcolor="#bebebe" stroked="f">
                <v:path arrowok="t"/>
              </v:shape>
            </v:group>
            <v:group id="_x0000_s1065" style="position:absolute;top:4129;width:9415;height:481" coordorigin=",4129" coordsize="9415,481">
              <v:shape id="_x0000_s1066" style="position:absolute;top:4129;width:9415;height:481" coordorigin=",4129" coordsize="9415,481" path="m,4609r9414,l9414,4129,,4129r,480xe" fillcolor="#bebebe" stroked="f">
                <v:path arrowok="t"/>
              </v:shape>
            </v:group>
            <v:group id="_x0000_s1067" style="position:absolute;top:4609;width:9415;height:483" coordorigin=",4609" coordsize="9415,483">
              <v:shape id="_x0000_s1068" style="position:absolute;top:4609;width:9415;height:483" coordorigin=",4609" coordsize="9415,483" path="m,5091r9414,l9414,4609,,4609r,482xe" fillcolor="#bebebe" stroked="f">
                <v:path arrowok="t"/>
              </v:shape>
            </v:group>
            <v:group id="_x0000_s1069" style="position:absolute;top:5091;width:9415;height:480" coordorigin=",5091" coordsize="9415,480">
              <v:shape id="_x0000_s1070" style="position:absolute;top:5091;width:9415;height:480" coordorigin=",5091" coordsize="9415,480" path="m,5571r9414,l9414,5091,,5091r,480xe" fillcolor="#bebebe" stroked="f">
                <v:path arrowok="t"/>
              </v:shape>
            </v:group>
            <v:group id="_x0000_s1071" style="position:absolute;top:5571;width:9415;height:480" coordorigin=",5571" coordsize="9415,480">
              <v:shape id="_x0000_s1072" style="position:absolute;top:5571;width:9415;height:480" coordorigin=",5571" coordsize="9415,480" path="m,6051r9414,l9414,5571,,5571r,480xe" fillcolor="#bebebe" stroked="f">
                <v:path arrowok="t"/>
              </v:shape>
            </v:group>
            <v:group id="_x0000_s1073" style="position:absolute;top:6051;width:9415;height:483" coordorigin=",6051" coordsize="9415,483">
              <v:shape id="_x0000_s1074" style="position:absolute;top:6051;width:9415;height:483" coordorigin=",6051" coordsize="9415,483" path="m,6534r9414,l9414,6051,,6051r,483xe" fillcolor="#bebebe" stroked="f">
                <v:path arrowok="t"/>
              </v:shape>
            </v:group>
            <v:group id="_x0000_s1075" style="position:absolute;top:6534;width:9415;height:480" coordorigin=",6534" coordsize="9415,480">
              <v:shape id="_x0000_s1076" style="position:absolute;top:6534;width:9415;height:480" coordorigin=",6534" coordsize="9415,480" path="m,7014r9414,l9414,6534,,6534r,480xe" fillcolor="#bebebe" stroked="f">
                <v:path arrowok="t"/>
              </v:shape>
            </v:group>
            <v:group id="_x0000_s1077" style="position:absolute;top:7014;width:9415;height:480" coordorigin=",7014" coordsize="9415,480">
              <v:shape id="_x0000_s1078" style="position:absolute;top:7014;width:9415;height:480" coordorigin=",7014" coordsize="9415,480" path="m,7494r9414,l9414,7014,,7014r,480xe" fillcolor="#bebebe" stroked="f">
                <v:path arrowok="t"/>
              </v:shape>
            </v:group>
            <v:group id="_x0000_s1079" style="position:absolute;top:7494;width:9415;height:483" coordorigin=",7494" coordsize="9415,483">
              <v:shape id="_x0000_s1080" style="position:absolute;top:7494;width:9415;height:483" coordorigin=",7494" coordsize="9415,483" path="m,7976r9414,l9414,7494,,7494r,482xe" fillcolor="#bebebe" stroked="f">
                <v:path arrowok="t"/>
              </v:shape>
            </v:group>
            <v:group id="_x0000_s1081" style="position:absolute;top:7976;width:9415;height:281" coordorigin=",7976" coordsize="9415,281">
              <v:shape id="_x0000_s1082" style="position:absolute;top:7976;width:9415;height:281" coordorigin=",7976" coordsize="9415,281" path="m,8257r9414,l9414,7976,,7976r,281xe" fillcolor="#bebebe" stroked="f">
                <v:path arrowok="t"/>
              </v:shape>
            </v:group>
            <v:group id="_x0000_s1083" style="position:absolute;top:8257;width:9415;height:481" coordorigin=",8257" coordsize="9415,481">
              <v:shape id="_x0000_s1084" style="position:absolute;top:8257;width:9415;height:481" coordorigin=",8257" coordsize="9415,481" path="m,8737r9414,l9414,8257,,8257r,480xe" fillcolor="#bebebe" stroked="f">
                <v:path arrowok="t"/>
              </v:shape>
            </v:group>
            <v:group id="_x0000_s1085" style="position:absolute;top:8737;width:9415;height:480" coordorigin=",8737" coordsize="9415,480">
              <v:shape id="_x0000_s1086" style="position:absolute;top:8737;width:9415;height:480" coordorigin=",8737" coordsize="9415,480" path="m,9217r9414,l9414,8737,,8737r,480xe" fillcolor="#bebebe" stroked="f">
                <v:path arrowok="t"/>
              </v:shape>
            </v:group>
            <v:group id="_x0000_s1087" style="position:absolute;top:9217;width:9415;height:281" coordorigin=",9217" coordsize="9415,281">
              <v:shape id="_x0000_s1088" style="position:absolute;top:9217;width:9415;height:281" coordorigin=",9217" coordsize="9415,281" path="m,9498r9414,l9414,9217,,9217r,281xe" fillcolor="#bebebe" stroked="f">
                <v:path arrowok="t"/>
              </v:shape>
              <v:shape id="_x0000_s1089" type="#_x0000_t202" style="position:absolute;left:29;top:43;width:8396;height:3366" filled="f" stroked="f">
                <v:textbox inset="0,0,0,0">
                  <w:txbxContent>
                    <w:p w:rsidR="008A13B7" w:rsidRPr="000A44CA" w:rsidRDefault="008A13B7" w:rsidP="008A13B7">
                      <w:pPr>
                        <w:spacing w:line="203" w:lineRule="exact"/>
                        <w:ind w:left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spacing w:val="-1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spacing w:val="-1"/>
                          <w:sz w:val="20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Calibri" w:hAnsi="Calibri"/>
                          <w:spacing w:val="-1"/>
                          <w:sz w:val="20"/>
                          <w:lang w:val="ru-RU"/>
                        </w:rPr>
                        <w:t>оличество</w:t>
                      </w: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=ТекСтрокаПереченьНоменклатуры.Количество</w:t>
                      </w:r>
                      <w:proofErr w:type="spell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;</w:t>
                      </w:r>
                    </w:p>
                    <w:p w:rsidR="008A13B7" w:rsidRPr="000A44CA" w:rsidRDefault="008A13B7" w:rsidP="008A13B7">
                      <w:pPr>
                        <w:spacing w:before="7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ind w:left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//</w:t>
                      </w:r>
                      <w:proofErr w:type="spell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регистрСтоимостьМатериаловРасход</w:t>
                      </w:r>
                      <w:proofErr w:type="spellEnd"/>
                    </w:p>
                    <w:p w:rsidR="008A13B7" w:rsidRPr="000A44CA" w:rsidRDefault="008A13B7" w:rsidP="008A13B7">
                      <w:pPr>
                        <w:spacing w:before="5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spacing w:line="473" w:lineRule="auto"/>
                        <w:ind w:left="2124" w:right="1002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Движение=Движения</w:t>
                      </w:r>
                      <w:proofErr w:type="gram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тоимостьМатериалов.Добавить();Движение.ВидДвижения=ВидДвиженияНакопления.Расход;</w:t>
                      </w:r>
                      <w:r w:rsidRPr="000A44CA">
                        <w:rPr>
                          <w:rFonts w:ascii="Calibri" w:hAnsi="Calibri"/>
                          <w:spacing w:val="-1"/>
                          <w:sz w:val="20"/>
                          <w:lang w:val="ru-RU"/>
                        </w:rPr>
                        <w:t>Движение.Период</w:t>
                      </w: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=Дата;</w:t>
                      </w:r>
                    </w:p>
                    <w:p w:rsidR="008A13B7" w:rsidRPr="000A44CA" w:rsidRDefault="008A13B7" w:rsidP="008A13B7">
                      <w:pPr>
                        <w:spacing w:line="243" w:lineRule="exact"/>
                        <w:ind w:left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атериал</w:t>
                      </w:r>
                      <w:proofErr w:type="spell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 xml:space="preserve">  =   </w:t>
                      </w:r>
                      <w:proofErr w:type="spellStart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ТекСтрокаПереченьНоменклатуры.Номенклатура</w:t>
                      </w:r>
                      <w:proofErr w:type="spellEnd"/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;</w:t>
                      </w:r>
                    </w:p>
                    <w:p w:rsidR="008A13B7" w:rsidRPr="000A44CA" w:rsidRDefault="008A13B7" w:rsidP="008A13B7">
                      <w:pPr>
                        <w:spacing w:before="3"/>
                        <w:rPr>
                          <w:rFonts w:ascii="Verdana" w:eastAsia="Verdana" w:hAnsi="Verdana" w:cs="Verdana"/>
                          <w:sz w:val="16"/>
                          <w:szCs w:val="16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spacing w:line="280" w:lineRule="atLeast"/>
                        <w:ind w:right="345" w:firstLine="212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тоимость</w:t>
                      </w:r>
                      <w:r w:rsidRPr="000A44CA">
                        <w:rPr>
                          <w:rFonts w:ascii="Calibri" w:hAnsi="Calibri"/>
                          <w:w w:val="95"/>
                          <w:sz w:val="20"/>
                          <w:lang w:val="ru-RU"/>
                        </w:rPr>
                        <w:t>ТекСтрокаПереченьНоменклатуры.Количество*ТекСтрокаПереченьНоменклатуры.Стоимость;</w:t>
                      </w:r>
                    </w:p>
                  </w:txbxContent>
                </v:textbox>
              </v:shape>
              <v:shape id="_x0000_s1090" type="#_x0000_t202" style="position:absolute;left:9283;top:2925;width:100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091" type="#_x0000_t202" style="position:absolute;left:1445;top:3691;width:6845;height:4045" filled="f" stroked="f">
                <v:textbox inset="0,0,0,0">
                  <w:txbxContent>
                    <w:p w:rsidR="008A13B7" w:rsidRPr="000A44CA" w:rsidRDefault="008A13B7" w:rsidP="008A13B7">
                      <w:pPr>
                        <w:spacing w:line="203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КонецЕсли</w:t>
                      </w:r>
                      <w:proofErr w:type="spellEnd"/>
                      <w:r w:rsidRPr="000A44CA">
                        <w:rPr>
                          <w:rFonts w:ascii="Calibri" w:hAnsi="Calibri"/>
                          <w:sz w:val="20"/>
                          <w:lang w:val="ru-RU"/>
                        </w:rPr>
                        <w:t>;</w:t>
                      </w:r>
                    </w:p>
                    <w:p w:rsidR="008A13B7" w:rsidRPr="000A44CA" w:rsidRDefault="008A13B7" w:rsidP="008A13B7">
                      <w:pPr>
                        <w:spacing w:before="5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//</w:t>
                      </w:r>
                      <w:proofErr w:type="spellStart"/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Регистр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Продажи</w:t>
                      </w:r>
                      <w:proofErr w:type="spellEnd"/>
                    </w:p>
                    <w:p w:rsidR="008A13B7" w:rsidRPr="000A44CA" w:rsidRDefault="008A13B7" w:rsidP="008A13B7">
                      <w:pPr>
                        <w:spacing w:before="6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8A13B7" w:rsidRPr="000A44CA" w:rsidRDefault="008A13B7" w:rsidP="008A13B7">
                      <w:pPr>
                        <w:spacing w:line="474" w:lineRule="auto"/>
                        <w:ind w:right="2894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Движение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=Движения</w:t>
                      </w:r>
                      <w:proofErr w:type="gramStart"/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.П</w:t>
                      </w:r>
                      <w:proofErr w:type="gramEnd"/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родажи.Добавить</w:t>
                      </w:r>
                      <w:proofErr w:type="spellEnd"/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();</w:t>
                      </w:r>
                      <w:proofErr w:type="spellStart"/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Движение.Период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=Дата</w:t>
                      </w:r>
                      <w:proofErr w:type="spellEnd"/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;</w:t>
                      </w:r>
                    </w:p>
                    <w:p w:rsidR="008A13B7" w:rsidRPr="000A44CA" w:rsidRDefault="008A13B7" w:rsidP="008A13B7">
                      <w:pPr>
                        <w:spacing w:line="471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b/>
                          <w:spacing w:val="-1"/>
                          <w:w w:val="95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b/>
                          <w:spacing w:val="-1"/>
                          <w:w w:val="95"/>
                          <w:sz w:val="20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Calibri" w:hAnsi="Calibri"/>
                          <w:b/>
                          <w:spacing w:val="-1"/>
                          <w:w w:val="95"/>
                          <w:sz w:val="20"/>
                          <w:lang w:val="ru-RU"/>
                        </w:rPr>
                        <w:t>оменклатура</w:t>
                      </w:r>
                      <w:r w:rsidRPr="000A44CA">
                        <w:rPr>
                          <w:rFonts w:ascii="Calibri" w:hAnsi="Calibri"/>
                          <w:b/>
                          <w:w w:val="95"/>
                          <w:sz w:val="20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Calibri" w:hAnsi="Calibri"/>
                          <w:b/>
                          <w:w w:val="95"/>
                          <w:sz w:val="20"/>
                          <w:lang w:val="ru-RU"/>
                        </w:rPr>
                        <w:t xml:space="preserve">   ТекСтрокаПереченьНоменклатуры.Номенклатура;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Движение.Клиент=Клиент;</w:t>
                      </w:r>
                    </w:p>
                    <w:p w:rsidR="008A13B7" w:rsidRPr="000A44CA" w:rsidRDefault="008A13B7" w:rsidP="008A13B7">
                      <w:pPr>
                        <w:spacing w:before="2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астер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=Мастер</w:t>
                      </w:r>
                      <w:proofErr w:type="spellEnd"/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;</w:t>
                      </w:r>
                    </w:p>
                    <w:p w:rsidR="008A13B7" w:rsidRPr="000A44CA" w:rsidRDefault="008A13B7" w:rsidP="008A13B7">
                      <w:pPr>
                        <w:spacing w:line="480" w:lineRule="atLeast"/>
                        <w:ind w:right="531"/>
                        <w:rPr>
                          <w:rFonts w:ascii="Calibri" w:eastAsia="Calibri" w:hAnsi="Calibri" w:cs="Calibri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Calibri" w:hAnsi="Calibri"/>
                          <w:b/>
                          <w:spacing w:val="-1"/>
                          <w:w w:val="95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Calibri" w:hAnsi="Calibri"/>
                          <w:b/>
                          <w:spacing w:val="-1"/>
                          <w:w w:val="95"/>
                          <w:sz w:val="20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Calibri" w:hAnsi="Calibri"/>
                          <w:b/>
                          <w:spacing w:val="-1"/>
                          <w:w w:val="95"/>
                          <w:sz w:val="20"/>
                          <w:lang w:val="ru-RU"/>
                        </w:rPr>
                        <w:t>оличество</w:t>
                      </w:r>
                      <w:r w:rsidRPr="000A44CA">
                        <w:rPr>
                          <w:rFonts w:ascii="Calibri" w:hAnsi="Calibri"/>
                          <w:b/>
                          <w:w w:val="95"/>
                          <w:sz w:val="20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Calibri" w:hAnsi="Calibri"/>
                          <w:b/>
                          <w:w w:val="95"/>
                          <w:sz w:val="20"/>
                          <w:lang w:val="ru-RU"/>
                        </w:rPr>
                        <w:t xml:space="preserve">   ТекСтрокаПереченьНоменклатуры.Количество;</w:t>
                      </w:r>
                      <w:r w:rsidRPr="000A44CA">
                        <w:rPr>
                          <w:rFonts w:ascii="Calibri" w:hAnsi="Calibri"/>
                          <w:b/>
                          <w:spacing w:val="-1"/>
                          <w:sz w:val="20"/>
                          <w:lang w:val="ru-RU"/>
                        </w:rPr>
                        <w:t>Движение.Выручка</w:t>
                      </w:r>
                      <w:r w:rsidRPr="000A44CA">
                        <w:rPr>
                          <w:rFonts w:ascii="Calibri" w:hAnsi="Calibri"/>
                          <w:b/>
                          <w:sz w:val="20"/>
                          <w:lang w:val="ru-RU"/>
                        </w:rPr>
                        <w:t>=ТекСтрокаПереченьНоменклатуры.Сумма;</w:t>
                      </w:r>
                    </w:p>
                  </w:txbxContent>
                </v:textbox>
              </v:shape>
              <v:shape id="_x0000_s1092" type="#_x0000_t202" style="position:absolute;left:1445;top:8016;width:1879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w w:val="95"/>
                          <w:sz w:val="20"/>
                        </w:rPr>
                        <w:t>Движение.Стоимость</w:t>
                      </w:r>
                      <w:proofErr w:type="spellEnd"/>
                    </w:p>
                  </w:txbxContent>
                </v:textbox>
              </v:shape>
              <v:shape id="_x0000_s1093" type="#_x0000_t202" style="position:absolute;left:3939;top:8016;width:100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094" type="#_x0000_t202" style="position:absolute;left:4651;top:8016;width:4011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w w:val="95"/>
                          <w:sz w:val="20"/>
                        </w:rPr>
                        <w:t>ТекСтрокаПереченьНоменклатуры.Стоимость</w:t>
                      </w:r>
                      <w:proofErr w:type="spellEnd"/>
                    </w:p>
                  </w:txbxContent>
                </v:textbox>
              </v:shape>
              <v:shape id="_x0000_s1095" type="#_x0000_t202" style="position:absolute;left:9278;top:8016;width:100;height:200" filled="f" stroked="f">
                <v:textbox inset="0,0,0,0">
                  <w:txbxContent>
                    <w:p w:rsidR="008A13B7" w:rsidRDefault="008A13B7" w:rsidP="008A13B7">
                      <w:pPr>
                        <w:spacing w:line="199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0"/>
                        </w:rPr>
                        <w:t>*</w:t>
                      </w:r>
                    </w:p>
                  </w:txbxContent>
                </v:textbox>
              </v:shape>
              <v:shape id="_x0000_s1096" type="#_x0000_t202" style="position:absolute;left:29;top:8300;width:4153;height:1160" filled="f" stroked="f">
                <v:textbox inset="0,0,0,0">
                  <w:txbxContent>
                    <w:p w:rsidR="008A13B7" w:rsidRDefault="008A13B7" w:rsidP="008A13B7">
                      <w:pPr>
                        <w:spacing w:line="203" w:lineRule="exact"/>
                        <w:ind w:left="707" w:hanging="708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w w:val="95"/>
                          <w:sz w:val="20"/>
                        </w:rPr>
                        <w:t>ТекСтрокаПереченьНоменклатуры.Количество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w w:val="95"/>
                          <w:sz w:val="20"/>
                        </w:rPr>
                        <w:t>;</w:t>
                      </w:r>
                    </w:p>
                    <w:p w:rsidR="008A13B7" w:rsidRDefault="008A13B7" w:rsidP="008A13B7">
                      <w:pPr>
                        <w:spacing w:line="480" w:lineRule="atLeast"/>
                        <w:ind w:right="2336" w:firstLine="707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w w:val="95"/>
                          <w:sz w:val="20"/>
                        </w:rPr>
                        <w:t>КонецЦикла</w:t>
                      </w:r>
                      <w:proofErr w:type="gramStart"/>
                      <w:r>
                        <w:rPr>
                          <w:rFonts w:ascii="Calibri" w:hAnsi="Calibri"/>
                          <w:w w:val="95"/>
                          <w:sz w:val="20"/>
                        </w:rPr>
                        <w:t>;</w:t>
                      </w:r>
                      <w:r>
                        <w:rPr>
                          <w:rFonts w:ascii="Calibri" w:hAnsi="Calibri"/>
                          <w:spacing w:val="-1"/>
                          <w:sz w:val="20"/>
                        </w:rPr>
                        <w:t>КонецПроцедуры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A13B7" w:rsidRDefault="008A13B7" w:rsidP="008A13B7">
      <w:pPr>
        <w:spacing w:before="7"/>
        <w:rPr>
          <w:rFonts w:ascii="Verdana" w:eastAsia="Verdana" w:hAnsi="Verdana" w:cs="Verdana"/>
          <w:sz w:val="11"/>
          <w:szCs w:val="11"/>
        </w:rPr>
      </w:pPr>
    </w:p>
    <w:p w:rsidR="008A13B7" w:rsidRPr="000A44CA" w:rsidRDefault="008A13B7" w:rsidP="008A13B7">
      <w:pPr>
        <w:pStyle w:val="a3"/>
        <w:spacing w:before="57" w:line="277" w:lineRule="auto"/>
        <w:ind w:left="142" w:right="152"/>
        <w:jc w:val="both"/>
        <w:rPr>
          <w:lang w:val="ru-RU"/>
        </w:rPr>
      </w:pPr>
      <w:r w:rsidRPr="000A44CA">
        <w:rPr>
          <w:lang w:val="ru-RU"/>
        </w:rPr>
        <w:t>Обратите</w:t>
      </w:r>
      <w:r w:rsidRPr="000A44CA">
        <w:rPr>
          <w:spacing w:val="-1"/>
          <w:lang w:val="ru-RU"/>
        </w:rPr>
        <w:t>внимание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тоу</w:t>
      </w:r>
      <w:r w:rsidRPr="000A44CA">
        <w:rPr>
          <w:spacing w:val="-1"/>
          <w:lang w:val="ru-RU"/>
        </w:rPr>
        <w:t>оборотногорегистраотсутствуетсвойство</w:t>
      </w:r>
      <w:r w:rsidRPr="000A44CA">
        <w:rPr>
          <w:b/>
          <w:spacing w:val="-1"/>
          <w:lang w:val="ru-RU"/>
        </w:rPr>
        <w:t>ВидДвижения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т.к.</w:t>
      </w:r>
      <w:r w:rsidRPr="000A44CA">
        <w:rPr>
          <w:spacing w:val="-1"/>
          <w:lang w:val="ru-RU"/>
        </w:rPr>
        <w:t>отражениевидадвижения(приход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расход)имеетсмысл только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приучете</w:t>
      </w:r>
      <w:r w:rsidRPr="000A44CA">
        <w:rPr>
          <w:spacing w:val="-1"/>
          <w:lang w:val="ru-RU"/>
        </w:rPr>
        <w:t>остатков</w:t>
      </w:r>
      <w:proofErr w:type="spellEnd"/>
      <w:r w:rsidRPr="000A44CA">
        <w:rPr>
          <w:spacing w:val="-1"/>
          <w:lang w:val="ru-RU"/>
        </w:rPr>
        <w:t>.</w:t>
      </w:r>
    </w:p>
    <w:p w:rsidR="008A13B7" w:rsidRPr="000A44CA" w:rsidRDefault="008A13B7" w:rsidP="008A13B7">
      <w:pPr>
        <w:pStyle w:val="a3"/>
        <w:spacing w:before="195" w:line="277" w:lineRule="auto"/>
        <w:ind w:left="142" w:right="148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Отредактируйтекомандныйинтерфейс</w:t>
      </w:r>
      <w:r w:rsidRPr="000A44CA">
        <w:rPr>
          <w:lang w:val="ru-RU"/>
        </w:rPr>
        <w:t>формыдокумента</w:t>
      </w:r>
      <w:r w:rsidRPr="000A44CA">
        <w:rPr>
          <w:b/>
          <w:spacing w:val="-1"/>
          <w:lang w:val="ru-RU"/>
        </w:rPr>
        <w:t>ОказаниеУслуги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ключив</w:t>
      </w:r>
      <w:r w:rsidRPr="000A44CA">
        <w:rPr>
          <w:spacing w:val="-1"/>
          <w:u w:val="single" w:color="000000"/>
          <w:lang w:val="ru-RU"/>
        </w:rPr>
        <w:t>видимость</w:t>
      </w:r>
      <w:r w:rsidRPr="000A44CA">
        <w:rPr>
          <w:u w:val="single" w:color="000000"/>
          <w:lang w:val="ru-RU"/>
        </w:rPr>
        <w:t>команды</w:t>
      </w:r>
      <w:r w:rsidRPr="000A44CA">
        <w:rPr>
          <w:spacing w:val="-1"/>
          <w:u w:val="single" w:color="000000"/>
          <w:lang w:val="ru-RU"/>
        </w:rPr>
        <w:t>открытия</w:t>
      </w:r>
      <w:r w:rsidRPr="000A44CA">
        <w:rPr>
          <w:spacing w:val="-1"/>
          <w:lang w:val="ru-RU"/>
        </w:rPr>
        <w:t>регистра</w:t>
      </w:r>
      <w:r w:rsidRPr="000A44CA">
        <w:rPr>
          <w:b/>
          <w:lang w:val="ru-RU"/>
        </w:rPr>
        <w:t>Продажи</w:t>
      </w:r>
      <w:r w:rsidRPr="000A44CA">
        <w:rPr>
          <w:lang w:val="ru-RU"/>
        </w:rPr>
        <w:t>.</w:t>
      </w:r>
    </w:p>
    <w:p w:rsidR="008A13B7" w:rsidRPr="000A44CA" w:rsidRDefault="008A13B7" w:rsidP="008A13B7">
      <w:pPr>
        <w:spacing w:line="277" w:lineRule="auto"/>
        <w:jc w:val="both"/>
        <w:rPr>
          <w:rFonts w:ascii="Verdana" w:eastAsia="Verdana" w:hAnsi="Verdana" w:cs="Verdana"/>
          <w:lang w:val="ru-RU"/>
        </w:rPr>
        <w:sectPr w:rsidR="008A13B7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8A13B7" w:rsidRPr="000A44CA" w:rsidRDefault="008A13B7" w:rsidP="008A13B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8A13B7" w:rsidRDefault="008A13B7" w:rsidP="008A13B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396.9pt;height:235.85pt;mso-position-horizontal-relative:char;mso-position-vertical-relative:line" coordsize="7938,4717">
            <v:shape id="_x0000_s1037" type="#_x0000_t75" style="position:absolute;left:15;top:10;width:7906;height:4695">
              <v:imagedata r:id="rId7" o:title=""/>
            </v:shape>
            <v:group id="_x0000_s1038" style="position:absolute;left:6;top:6;width:7927;height:2" coordorigin="6,6" coordsize="7927,2">
              <v:shape id="_x0000_s1039" style="position:absolute;left:6;top:6;width:7927;height:2" coordorigin="6,6" coordsize="7927,0" path="m6,6r7926,e" filled="f" strokeweight=".58pt">
                <v:path arrowok="t"/>
              </v:shape>
            </v:group>
            <v:group id="_x0000_s1040" style="position:absolute;left:11;top:11;width:2;height:4696" coordorigin="11,11" coordsize="2,4696">
              <v:shape id="_x0000_s1041" style="position:absolute;left:11;top:11;width:2;height:4696" coordorigin="11,11" coordsize="0,4696" path="m11,11r,4695e" filled="f" strokeweight=".58pt">
                <v:path arrowok="t"/>
              </v:shape>
            </v:group>
            <v:group id="_x0000_s1042" style="position:absolute;left:7927;top:11;width:2;height:4696" coordorigin="7927,11" coordsize="2,4696">
              <v:shape id="_x0000_s1043" style="position:absolute;left:7927;top:11;width:2;height:4696" coordorigin="7927,11" coordsize="0,4696" path="m7927,11r,4695e" filled="f" strokeweight=".58pt">
                <v:path arrowok="t"/>
              </v:shape>
            </v:group>
            <v:group id="_x0000_s1044" style="position:absolute;left:6;top:4711;width:7927;height:2" coordorigin="6,4711" coordsize="7927,2">
              <v:shape id="_x0000_s1045" style="position:absolute;left:6;top:4711;width:7927;height:2" coordorigin="6,4711" coordsize="7927,0" path="m6,4711r7926,e" filled="f" strokeweight=".58pt">
                <v:path arrowok="t"/>
              </v:shape>
            </v:group>
            <w10:wrap type="none"/>
            <w10:anchorlock/>
          </v:group>
        </w:pict>
      </w:r>
    </w:p>
    <w:p w:rsidR="008A13B7" w:rsidRDefault="008A13B7" w:rsidP="008A13B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8A13B7" w:rsidRPr="000A44CA" w:rsidRDefault="008A13B7" w:rsidP="008A13B7">
      <w:pPr>
        <w:pStyle w:val="a3"/>
        <w:tabs>
          <w:tab w:val="left" w:pos="1599"/>
          <w:tab w:val="left" w:pos="2256"/>
          <w:tab w:val="left" w:pos="4206"/>
          <w:tab w:val="left" w:pos="6325"/>
          <w:tab w:val="left" w:pos="7523"/>
          <w:tab w:val="left" w:pos="8029"/>
        </w:tabs>
        <w:spacing w:before="57"/>
        <w:rPr>
          <w:lang w:val="ru-RU"/>
        </w:rPr>
      </w:pPr>
      <w:r w:rsidRPr="000A44CA">
        <w:rPr>
          <w:spacing w:val="-1"/>
          <w:lang w:val="ru-RU"/>
        </w:rPr>
        <w:t>Запустите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1С: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Предприятие,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перепроведите</w:t>
      </w:r>
      <w:proofErr w:type="spellEnd"/>
      <w:r w:rsidRPr="000A44CA">
        <w:rPr>
          <w:spacing w:val="-1"/>
          <w:lang w:val="ru-RU"/>
        </w:rPr>
        <w:tab/>
        <w:t>каждый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из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документов</w:t>
      </w:r>
    </w:p>
    <w:p w:rsidR="008A13B7" w:rsidRPr="000A44CA" w:rsidRDefault="008A13B7" w:rsidP="008A13B7">
      <w:pPr>
        <w:spacing w:before="46"/>
        <w:ind w:left="1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Оказание</w:t>
      </w:r>
      <w:r w:rsidRPr="000A44CA">
        <w:rPr>
          <w:rFonts w:ascii="Verdana" w:hAnsi="Verdana"/>
          <w:b/>
          <w:spacing w:val="-1"/>
          <w:sz w:val="24"/>
          <w:lang w:val="ru-RU"/>
        </w:rPr>
        <w:t>услуги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ослепереходя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 xml:space="preserve"> каждого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регистр</w:t>
      </w:r>
      <w:r w:rsidRPr="000A44CA">
        <w:rPr>
          <w:rFonts w:ascii="Verdana" w:hAnsi="Verdana"/>
          <w:b/>
          <w:sz w:val="24"/>
          <w:lang w:val="ru-RU"/>
        </w:rPr>
        <w:t>Продажи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8A13B7" w:rsidRPr="000A44CA" w:rsidRDefault="008A13B7" w:rsidP="008A13B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A13B7" w:rsidRDefault="008A13B7" w:rsidP="008A13B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407.35pt;height:168.4pt;mso-position-horizontal-relative:char;mso-position-vertical-relative:line" coordsize="8147,3368">
            <v:shape id="_x0000_s1027" type="#_x0000_t75" style="position:absolute;left:15;top:10;width:8115;height:3346">
              <v:imagedata r:id="rId8" o:title=""/>
            </v:shape>
            <v:group id="_x0000_s1028" style="position:absolute;left:6;top:6;width:8136;height:2" coordorigin="6,6" coordsize="8136,2">
              <v:shape id="_x0000_s1029" style="position:absolute;left:6;top:6;width:8136;height:2" coordorigin="6,6" coordsize="8136,0" path="m6,6r8135,e" filled="f" strokeweight=".58pt">
                <v:path arrowok="t"/>
              </v:shape>
            </v:group>
            <v:group id="_x0000_s1030" style="position:absolute;left:11;top:11;width:2;height:3346" coordorigin="11,11" coordsize="2,3346">
              <v:shape id="_x0000_s1031" style="position:absolute;left:11;top:11;width:2;height:3346" coordorigin="11,11" coordsize="0,3346" path="m11,11r,3346e" filled="f" strokeweight=".58pt">
                <v:path arrowok="t"/>
              </v:shape>
            </v:group>
            <v:group id="_x0000_s1032" style="position:absolute;left:8136;top:11;width:2;height:3346" coordorigin="8136,11" coordsize="2,3346">
              <v:shape id="_x0000_s1033" style="position:absolute;left:8136;top:11;width:2;height:3346" coordorigin="8136,11" coordsize="0,3346" path="m8136,11r,3346e" filled="f" strokeweight=".58pt">
                <v:path arrowok="t"/>
              </v:shape>
            </v:group>
            <v:group id="_x0000_s1034" style="position:absolute;left:6;top:3361;width:8136;height:2" coordorigin="6,3361" coordsize="8136,2">
              <v:shape id="_x0000_s1035" style="position:absolute;left:6;top:3361;width:8136;height:2" coordorigin="6,3361" coordsize="8136,0" path="m6,3361r8135,e" filled="f" strokeweight=".58pt">
                <v:path arrowok="t"/>
              </v:shape>
            </v:group>
            <w10:wrap type="none"/>
            <w10:anchorlock/>
          </v:group>
        </w:pict>
      </w:r>
    </w:p>
    <w:p w:rsidR="008A13B7" w:rsidRDefault="008A13B7" w:rsidP="008A13B7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8A13B7" w:rsidRDefault="008A13B7" w:rsidP="008A13B7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908914" cy="1138809"/>
            <wp:effectExtent l="0" t="0" r="0" b="0"/>
            <wp:docPr id="153" name="image1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7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4" cy="11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7" w:rsidRDefault="008A13B7" w:rsidP="008A13B7">
      <w:pPr>
        <w:spacing w:before="9"/>
        <w:rPr>
          <w:rFonts w:ascii="Verdana" w:eastAsia="Verdana" w:hAnsi="Verdana" w:cs="Verdana"/>
          <w:sz w:val="20"/>
          <w:szCs w:val="20"/>
        </w:rPr>
      </w:pPr>
    </w:p>
    <w:p w:rsidR="008A13B7" w:rsidRDefault="008A13B7" w:rsidP="008A13B7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899482" cy="1383696"/>
            <wp:effectExtent l="0" t="0" r="0" b="0"/>
            <wp:docPr id="155" name="image1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7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82" cy="13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7" w:rsidRDefault="008A13B7" w:rsidP="008A13B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8A13B7">
          <w:pgSz w:w="11910" w:h="16840"/>
          <w:pgMar w:top="1040" w:right="740" w:bottom="1680" w:left="1580" w:header="0" w:footer="1486" w:gutter="0"/>
          <w:cols w:space="720"/>
        </w:sectPr>
      </w:pPr>
    </w:p>
    <w:p w:rsidR="008A13B7" w:rsidRDefault="008A13B7" w:rsidP="008A13B7">
      <w:pPr>
        <w:spacing w:before="2"/>
        <w:rPr>
          <w:rFonts w:ascii="Verdana" w:eastAsia="Verdana" w:hAnsi="Verdana" w:cs="Verdana"/>
          <w:sz w:val="6"/>
          <w:szCs w:val="6"/>
        </w:rPr>
      </w:pPr>
    </w:p>
    <w:p w:rsidR="008A13B7" w:rsidRDefault="008A13B7" w:rsidP="008A13B7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>
            <wp:extent cx="5934540" cy="1390650"/>
            <wp:effectExtent l="0" t="0" r="0" b="0"/>
            <wp:docPr id="157" name="image1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7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7" w:rsidRDefault="008A13B7" w:rsidP="008A13B7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8A13B7" w:rsidRDefault="008A13B7" w:rsidP="008A13B7">
      <w:pPr>
        <w:spacing w:before="54"/>
        <w:ind w:left="102"/>
        <w:rPr>
          <w:rFonts w:ascii="Cambria" w:eastAsia="Cambria" w:hAnsi="Cambria" w:cs="Cambria"/>
          <w:sz w:val="26"/>
          <w:szCs w:val="26"/>
        </w:rPr>
      </w:pPr>
      <w:bookmarkStart w:id="2" w:name="_bookmark78"/>
      <w:bookmarkEnd w:id="2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8A13B7" w:rsidRDefault="008A13B7" w:rsidP="008A13B7">
      <w:pPr>
        <w:pStyle w:val="a3"/>
        <w:numPr>
          <w:ilvl w:val="0"/>
          <w:numId w:val="1"/>
        </w:numPr>
        <w:tabs>
          <w:tab w:val="left" w:pos="810"/>
        </w:tabs>
        <w:spacing w:before="106"/>
        <w:ind w:left="81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r>
        <w:rPr>
          <w:spacing w:val="-1"/>
        </w:rPr>
        <w:t>оборотныйрегистр</w:t>
      </w:r>
      <w:proofErr w:type="spellEnd"/>
      <w:r>
        <w:rPr>
          <w:spacing w:val="-1"/>
        </w:rPr>
        <w:t xml:space="preserve"> </w:t>
      </w:r>
      <w:proofErr w:type="spellStart"/>
      <w:r>
        <w:t>накопления</w:t>
      </w:r>
      <w:proofErr w:type="spellEnd"/>
    </w:p>
    <w:p w:rsidR="008A13B7" w:rsidRDefault="008A13B7" w:rsidP="008A13B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8A13B7" w:rsidRPr="000A44CA" w:rsidRDefault="008A13B7" w:rsidP="008A13B7">
      <w:pPr>
        <w:pStyle w:val="a3"/>
        <w:numPr>
          <w:ilvl w:val="0"/>
          <w:numId w:val="1"/>
        </w:numPr>
        <w:tabs>
          <w:tab w:val="left" w:pos="810"/>
        </w:tabs>
        <w:spacing w:line="278" w:lineRule="auto"/>
        <w:ind w:right="116" w:hanging="360"/>
        <w:rPr>
          <w:lang w:val="ru-RU"/>
        </w:rPr>
      </w:pPr>
      <w:r w:rsidRPr="000A44CA">
        <w:rPr>
          <w:lang w:val="ru-RU"/>
        </w:rPr>
        <w:t>Вчем</w:t>
      </w:r>
      <w:r w:rsidRPr="000A44CA">
        <w:rPr>
          <w:spacing w:val="-1"/>
          <w:lang w:val="ru-RU"/>
        </w:rPr>
        <w:t>отличиемеждурегистром</w:t>
      </w:r>
      <w:r w:rsidRPr="000A44CA">
        <w:rPr>
          <w:lang w:val="ru-RU"/>
        </w:rPr>
        <w:t>накопления</w:t>
      </w:r>
      <w:r w:rsidRPr="000A44CA">
        <w:rPr>
          <w:spacing w:val="-1"/>
          <w:lang w:val="ru-RU"/>
        </w:rPr>
        <w:t>остатков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оборотнымрегистромнакопления</w:t>
      </w:r>
    </w:p>
    <w:p w:rsidR="008A13B7" w:rsidRPr="000A44CA" w:rsidRDefault="008A13B7" w:rsidP="008A13B7">
      <w:pPr>
        <w:pStyle w:val="a3"/>
        <w:numPr>
          <w:ilvl w:val="0"/>
          <w:numId w:val="1"/>
        </w:numPr>
        <w:tabs>
          <w:tab w:val="left" w:pos="810"/>
        </w:tabs>
        <w:spacing w:before="195" w:line="278" w:lineRule="auto"/>
        <w:ind w:right="114" w:hanging="360"/>
        <w:rPr>
          <w:lang w:val="ru-RU"/>
        </w:rPr>
      </w:pPr>
      <w:proofErr w:type="spellStart"/>
      <w:r w:rsidRPr="000A44CA">
        <w:rPr>
          <w:spacing w:val="-1"/>
          <w:lang w:val="ru-RU"/>
        </w:rPr>
        <w:t>Каквыбирать</w:t>
      </w:r>
      <w:r w:rsidRPr="000A44CA">
        <w:rPr>
          <w:lang w:val="ru-RU"/>
        </w:rPr>
        <w:t>реквизиты</w:t>
      </w:r>
      <w:proofErr w:type="spellEnd"/>
      <w:r w:rsidRPr="000A44CA">
        <w:rPr>
          <w:lang w:val="ru-RU"/>
        </w:rPr>
        <w:t xml:space="preserve"> и измерения при </w:t>
      </w:r>
      <w:proofErr w:type="spellStart"/>
      <w:r w:rsidRPr="000A44CA">
        <w:rPr>
          <w:spacing w:val="-1"/>
          <w:lang w:val="ru-RU"/>
        </w:rPr>
        <w:t>созданиирегистров</w:t>
      </w:r>
      <w:r w:rsidRPr="000A44CA">
        <w:rPr>
          <w:lang w:val="ru-RU"/>
        </w:rPr>
        <w:t>накопления</w:t>
      </w:r>
      <w:proofErr w:type="spellEnd"/>
    </w:p>
    <w:p w:rsidR="008A13B7" w:rsidRDefault="008A13B7" w:rsidP="008A13B7">
      <w:pPr>
        <w:pStyle w:val="a3"/>
        <w:numPr>
          <w:ilvl w:val="0"/>
          <w:numId w:val="1"/>
        </w:numPr>
        <w:tabs>
          <w:tab w:val="left" w:pos="810"/>
        </w:tabs>
        <w:spacing w:before="197"/>
        <w:ind w:left="810"/>
      </w:pPr>
      <w:proofErr w:type="spellStart"/>
      <w:r>
        <w:rPr>
          <w:spacing w:val="-1"/>
        </w:rPr>
        <w:t>Как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создать</w:t>
      </w:r>
      <w:proofErr w:type="spellEnd"/>
      <w:r>
        <w:rPr>
          <w:spacing w:val="-1"/>
        </w:rPr>
        <w:t xml:space="preserve"> </w:t>
      </w:r>
      <w:proofErr w:type="spellStart"/>
      <w:r>
        <w:t>оборотный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регистр</w:t>
      </w:r>
      <w:proofErr w:type="spellEnd"/>
      <w:r>
        <w:rPr>
          <w:spacing w:val="-1"/>
        </w:rPr>
        <w:t xml:space="preserve"> </w:t>
      </w:r>
      <w:proofErr w:type="spellStart"/>
      <w:r>
        <w:t>накопления</w:t>
      </w:r>
      <w:proofErr w:type="spellEnd"/>
    </w:p>
    <w:p w:rsidR="00F00FE3" w:rsidRDefault="00F00FE3"/>
    <w:sectPr w:rsidR="00F00FE3" w:rsidSect="00F0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abstractNum w:abstractNumId="1">
    <w:nsid w:val="70820834"/>
    <w:multiLevelType w:val="hybridMultilevel"/>
    <w:tmpl w:val="A62C7CA4"/>
    <w:lvl w:ilvl="0" w:tplc="39CA4FEA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33C8035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272BF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8A80E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E7084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E60626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22380CF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204831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E8AF1A2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A13B7"/>
    <w:rsid w:val="008A13B7"/>
    <w:rsid w:val="00F0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13B7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8A13B7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8A13B7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8A13B7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A13B7"/>
    <w:rPr>
      <w:rFonts w:ascii="Verdana" w:eastAsia="Verdana" w:hAnsi="Verdana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A13B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13B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1</cp:revision>
  <dcterms:created xsi:type="dcterms:W3CDTF">2015-04-06T08:36:00Z</dcterms:created>
  <dcterms:modified xsi:type="dcterms:W3CDTF">2015-04-06T08:37:00Z</dcterms:modified>
</cp:coreProperties>
</file>