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E63" w:rsidRDefault="007F121A" w:rsidP="004968EA">
      <w:pPr>
        <w:pStyle w:val="1"/>
      </w:pPr>
      <w:r>
        <w:t>Приемы обеспечения технологичности ПО</w:t>
      </w:r>
    </w:p>
    <w:p w:rsidR="004968EA" w:rsidRDefault="004968EA"/>
    <w:p w:rsidR="007F121A" w:rsidRPr="008F027F" w:rsidRDefault="00EA7EE7">
      <w:r>
        <w:t>Юнит-тесты</w:t>
      </w:r>
    </w:p>
    <w:p w:rsidR="002540CD" w:rsidRDefault="002540CD" w:rsidP="004968EA">
      <w:r>
        <w:t>Под технологичностью понимают качество проекта ПО</w:t>
      </w:r>
      <w:r w:rsidR="009D62F7" w:rsidRPr="009D62F7">
        <w:t xml:space="preserve">, </w:t>
      </w:r>
      <w:r w:rsidR="00241A29">
        <w:t>от которого зависят трудовые и материальные затраты</w:t>
      </w:r>
      <w:r w:rsidR="00E851F3">
        <w:t xml:space="preserve"> </w:t>
      </w:r>
      <w:r w:rsidR="000206EE">
        <w:t>на его реализацию и последующую модификацию</w:t>
      </w:r>
    </w:p>
    <w:p w:rsidR="003D7020" w:rsidRDefault="003D7020" w:rsidP="004968EA"/>
    <w:p w:rsidR="003D7020" w:rsidRDefault="003D7020" w:rsidP="004968EA">
      <w:r>
        <w:t>Хороший проект сравнительно быстро и легко кодируется</w:t>
      </w:r>
      <w:r w:rsidRPr="003D7020">
        <w:t xml:space="preserve">, </w:t>
      </w:r>
      <w:r>
        <w:t>тестируется</w:t>
      </w:r>
      <w:r w:rsidRPr="003D7020">
        <w:t xml:space="preserve">, </w:t>
      </w:r>
      <w:r>
        <w:t>отлаживается и модифицируется</w:t>
      </w:r>
    </w:p>
    <w:p w:rsidR="003D7020" w:rsidRDefault="003D7020" w:rsidP="004968EA">
      <w:r>
        <w:t>Технологичность ПО определяется следующим</w:t>
      </w:r>
      <w:r w:rsidRPr="008F027F">
        <w:t xml:space="preserve">: </w:t>
      </w:r>
    </w:p>
    <w:p w:rsidR="003D7020" w:rsidRDefault="003D7020" w:rsidP="004968EA">
      <w:r>
        <w:t>Проработанностью его моделей</w:t>
      </w:r>
    </w:p>
    <w:p w:rsidR="003D7020" w:rsidRDefault="003D7020" w:rsidP="004968EA">
      <w:r>
        <w:t>Уровнем независимости модулей</w:t>
      </w:r>
    </w:p>
    <w:p w:rsidR="003D7020" w:rsidRDefault="003D7020" w:rsidP="004968EA">
      <w:r>
        <w:t>Стилем программирования</w:t>
      </w:r>
    </w:p>
    <w:p w:rsidR="003D7020" w:rsidRDefault="003D7020" w:rsidP="004968EA">
      <w:r>
        <w:t>Степенью повторного использования кода</w:t>
      </w:r>
    </w:p>
    <w:p w:rsidR="0001558C" w:rsidRDefault="0001558C" w:rsidP="004968EA"/>
    <w:p w:rsidR="0001558C" w:rsidRDefault="0001558C" w:rsidP="004968EA">
      <w:r>
        <w:t>Проработанность модели – чем лучше проработана модель</w:t>
      </w:r>
      <w:r w:rsidRPr="0001558C">
        <w:t xml:space="preserve">, </w:t>
      </w:r>
      <w:r>
        <w:t>тем четче определены подзадачи и структуры данных</w:t>
      </w:r>
      <w:r w:rsidRPr="0001558C">
        <w:t xml:space="preserve">, </w:t>
      </w:r>
      <w:r>
        <w:t>проще проектирование и меньше вероятность ошибок</w:t>
      </w:r>
    </w:p>
    <w:p w:rsidR="00AB3D0D" w:rsidRDefault="00AB3D0D" w:rsidP="004968EA"/>
    <w:p w:rsidR="00AB3D0D" w:rsidRDefault="00AB3D0D" w:rsidP="004968EA">
      <w:r>
        <w:t>Независимость моделей – чем выше независимость модулей</w:t>
      </w:r>
      <w:r w:rsidRPr="00AB3D0D">
        <w:t xml:space="preserve">, </w:t>
      </w:r>
      <w:r>
        <w:t>тем их легче понять</w:t>
      </w:r>
      <w:r w:rsidRPr="00AB3D0D">
        <w:t xml:space="preserve">, </w:t>
      </w:r>
      <w:r>
        <w:t>реализовывать</w:t>
      </w:r>
      <w:r w:rsidRPr="00AB3D0D">
        <w:t xml:space="preserve">, </w:t>
      </w:r>
      <w:r>
        <w:t>модифицировать</w:t>
      </w:r>
      <w:r w:rsidRPr="007F0A19">
        <w:t xml:space="preserve">, </w:t>
      </w:r>
      <w:r>
        <w:t>а также находить ошибки и их исправлять</w:t>
      </w:r>
    </w:p>
    <w:p w:rsidR="007F0A19" w:rsidRDefault="007F0A19" w:rsidP="004968EA"/>
    <w:p w:rsidR="00E11608" w:rsidRDefault="007F0A19" w:rsidP="004968EA">
      <w:r>
        <w:t xml:space="preserve">Стиль программирования </w:t>
      </w:r>
      <w:r w:rsidR="007F5A3B">
        <w:t>–</w:t>
      </w:r>
      <w:r>
        <w:t xml:space="preserve"> </w:t>
      </w:r>
      <w:r w:rsidR="007F5A3B">
        <w:t>под этим понимают стиль оформления программы</w:t>
      </w:r>
      <w:r w:rsidR="007F5A3B" w:rsidRPr="007F5A3B">
        <w:t xml:space="preserve">, </w:t>
      </w:r>
      <w:r w:rsidR="007F5A3B">
        <w:t>ее структурность</w:t>
      </w:r>
      <w:r w:rsidR="00E11608" w:rsidRPr="00E11608">
        <w:t xml:space="preserve">, </w:t>
      </w:r>
      <w:r w:rsidR="00E11608">
        <w:t>что существенно влияет на читаемость кода и кол-во ошибок программирования</w:t>
      </w:r>
    </w:p>
    <w:p w:rsidR="00E11608" w:rsidRDefault="00E11608" w:rsidP="004968EA"/>
    <w:p w:rsidR="00E11608" w:rsidRDefault="00E11608" w:rsidP="004968EA">
      <w:r>
        <w:t>Увеличение степени повторного использования кода</w:t>
      </w:r>
      <w:r w:rsidRPr="00E11608">
        <w:t xml:space="preserve">, </w:t>
      </w:r>
      <w:r>
        <w:t>хорошо если это использован</w:t>
      </w:r>
      <w:r w:rsidR="004B6ACF">
        <w:t>ие ранее разработанных библиотек</w:t>
      </w:r>
      <w:r w:rsidR="004B6ACF" w:rsidRPr="004B6ACF">
        <w:t xml:space="preserve">, </w:t>
      </w:r>
      <w:r w:rsidR="004B6ACF">
        <w:t xml:space="preserve">а также если это унификация кодов текущей разработки </w:t>
      </w:r>
    </w:p>
    <w:p w:rsidR="004B6ACF" w:rsidRDefault="004B6ACF" w:rsidP="004968EA"/>
    <w:p w:rsidR="004B6ACF" w:rsidRPr="008F027F" w:rsidRDefault="004B6ACF" w:rsidP="004968EA">
      <w:r>
        <w:t>Если же степень исходного кода повышается искусственно</w:t>
      </w:r>
      <w:r w:rsidRPr="004B6ACF">
        <w:t xml:space="preserve">, </w:t>
      </w:r>
      <w:r>
        <w:t>то технологичность снижается</w:t>
      </w:r>
      <w:r w:rsidRPr="004B6ACF">
        <w:t>.</w:t>
      </w:r>
    </w:p>
    <w:p w:rsidR="004B6ACF" w:rsidRPr="008F027F" w:rsidRDefault="004B6ACF" w:rsidP="004968EA"/>
    <w:p w:rsidR="004968EA" w:rsidRDefault="004B6ACF" w:rsidP="004968EA">
      <w:r>
        <w:t>Высокая технологичность проекта особо важна</w:t>
      </w:r>
      <w:r w:rsidRPr="004B6ACF">
        <w:t xml:space="preserve">, </w:t>
      </w:r>
      <w:r>
        <w:t xml:space="preserve">если продукты рассчитаны на многолетнее использование </w:t>
      </w:r>
    </w:p>
    <w:p w:rsidR="00547155" w:rsidRDefault="004968EA" w:rsidP="004968EA">
      <w:pPr>
        <w:pStyle w:val="1"/>
      </w:pPr>
      <w:r>
        <w:t>Модули и их свойства</w:t>
      </w:r>
    </w:p>
    <w:p w:rsidR="00547155" w:rsidRPr="008F027F" w:rsidRDefault="00547155" w:rsidP="00547155"/>
    <w:p w:rsidR="004968EA" w:rsidRDefault="00547155" w:rsidP="00547155">
      <w:r w:rsidRPr="004A00D2">
        <w:t>Модулем</w:t>
      </w:r>
      <w:r>
        <w:t xml:space="preserve"> называется автономно компилируемая программная единица</w:t>
      </w:r>
    </w:p>
    <w:p w:rsidR="00EE1DCE" w:rsidRDefault="004A00D2" w:rsidP="00EE1DCE">
      <w:pPr>
        <w:pStyle w:val="a3"/>
        <w:numPr>
          <w:ilvl w:val="0"/>
          <w:numId w:val="2"/>
        </w:numPr>
      </w:pPr>
      <w:r>
        <w:t>Сцепление</w:t>
      </w:r>
      <w:r w:rsidR="00EE1DCE">
        <w:t xml:space="preserve"> – является мерой взаимозависимости модулей</w:t>
      </w:r>
      <w:r w:rsidR="00EE1DCE" w:rsidRPr="00EE1DCE">
        <w:t xml:space="preserve">, </w:t>
      </w:r>
      <w:r w:rsidR="00EE1DCE">
        <w:t>которое определяет то</w:t>
      </w:r>
      <w:r w:rsidR="00EE1DCE" w:rsidRPr="00EE1DCE">
        <w:t xml:space="preserve">, </w:t>
      </w:r>
      <w:r w:rsidR="00EE1DCE">
        <w:t>насколько хорошо модули отделены друг от друга</w:t>
      </w:r>
    </w:p>
    <w:p w:rsidR="00EE1DCE" w:rsidRDefault="00EE1DCE" w:rsidP="00EE1DCE">
      <w:pPr>
        <w:pStyle w:val="a3"/>
        <w:rPr>
          <w:lang w:val="en-US"/>
        </w:rPr>
      </w:pPr>
      <w:r>
        <w:t>Различают 5 видов сцепления</w:t>
      </w:r>
      <w:r>
        <w:rPr>
          <w:lang w:val="en-US"/>
        </w:rPr>
        <w:t>:</w:t>
      </w:r>
    </w:p>
    <w:p w:rsidR="00EE1DCE" w:rsidRPr="0039181A" w:rsidRDefault="00EE1DCE" w:rsidP="00EE1DCE">
      <w:pPr>
        <w:pStyle w:val="a3"/>
        <w:numPr>
          <w:ilvl w:val="0"/>
          <w:numId w:val="3"/>
        </w:numPr>
      </w:pPr>
      <w:r>
        <w:t>Сцепление по данным</w:t>
      </w:r>
      <w:r w:rsidR="00B31ECB" w:rsidRPr="0039181A">
        <w:t xml:space="preserve"> – </w:t>
      </w:r>
      <w:r w:rsidR="00B31ECB">
        <w:t>предполагает</w:t>
      </w:r>
      <w:r w:rsidR="0039181A" w:rsidRPr="0039181A">
        <w:t xml:space="preserve">, </w:t>
      </w:r>
      <w:r w:rsidR="0039181A">
        <w:t>что модули обмениваются данными</w:t>
      </w:r>
      <w:r w:rsidR="006F152E" w:rsidRPr="006F152E">
        <w:t xml:space="preserve">, </w:t>
      </w:r>
      <w:r w:rsidR="006F152E">
        <w:t>представленными скалярными значениями</w:t>
      </w:r>
      <w:r w:rsidR="00A433F0" w:rsidRPr="00A433F0">
        <w:t xml:space="preserve">. </w:t>
      </w:r>
      <w:r w:rsidR="00A433F0">
        <w:t>При небольшом количестве передаваемых параметров этот тип сцепления обеспечивает наилучшие технологические характеристики ПО (самое лучшее</w:t>
      </w:r>
      <w:r w:rsidR="00A433F0" w:rsidRPr="00A433F0">
        <w:t xml:space="preserve">, </w:t>
      </w:r>
      <w:r w:rsidR="00A433F0">
        <w:t xml:space="preserve">что </w:t>
      </w:r>
      <w:r w:rsidR="00A851AB">
        <w:t>м</w:t>
      </w:r>
      <w:r w:rsidR="00A433F0">
        <w:t>ожет быть</w:t>
      </w:r>
      <w:r w:rsidR="00A433F0" w:rsidRPr="00A433F0">
        <w:t>)</w:t>
      </w:r>
    </w:p>
    <w:p w:rsidR="00B31ECB" w:rsidRDefault="00A851AB" w:rsidP="00EE1DCE">
      <w:pPr>
        <w:pStyle w:val="a3"/>
        <w:numPr>
          <w:ilvl w:val="0"/>
          <w:numId w:val="3"/>
        </w:numPr>
      </w:pPr>
      <w:r>
        <w:t>Сцепление по образцу – предполагает</w:t>
      </w:r>
      <w:r w:rsidRPr="00A851AB">
        <w:t xml:space="preserve">, </w:t>
      </w:r>
      <w:r>
        <w:t>что модули обмениваются данными</w:t>
      </w:r>
      <w:r w:rsidRPr="00A851AB">
        <w:t xml:space="preserve">, </w:t>
      </w:r>
      <w:r>
        <w:t>объединенными в структуры. При изменении структуры</w:t>
      </w:r>
      <w:r w:rsidRPr="00A851AB">
        <w:t xml:space="preserve"> </w:t>
      </w:r>
      <w:r>
        <w:t>данных необходимо переписать модули</w:t>
      </w:r>
      <w:r w:rsidRPr="00A851AB">
        <w:t xml:space="preserve">, </w:t>
      </w:r>
      <w:r>
        <w:t>которые используют ее</w:t>
      </w:r>
      <w:r w:rsidR="003A211B" w:rsidRPr="003A211B">
        <w:t xml:space="preserve">, </w:t>
      </w:r>
      <w:r w:rsidR="003A211B">
        <w:t>а также прозрачность связи между м</w:t>
      </w:r>
      <w:r w:rsidR="0061194B">
        <w:t>одулями станови</w:t>
      </w:r>
      <w:r w:rsidR="003A211B">
        <w:t xml:space="preserve">тся </w:t>
      </w:r>
      <w:r w:rsidR="0061194B">
        <w:t>меньше</w:t>
      </w:r>
    </w:p>
    <w:p w:rsidR="0061194B" w:rsidRPr="0072078F" w:rsidRDefault="0061194B" w:rsidP="00EE1DCE">
      <w:pPr>
        <w:pStyle w:val="a3"/>
        <w:numPr>
          <w:ilvl w:val="0"/>
          <w:numId w:val="3"/>
        </w:numPr>
      </w:pPr>
      <w:r>
        <w:lastRenderedPageBreak/>
        <w:t xml:space="preserve">Сцепление по управлению </w:t>
      </w:r>
      <w:r w:rsidR="007043DC">
        <w:t>–</w:t>
      </w:r>
      <w:r>
        <w:t xml:space="preserve"> предполагает</w:t>
      </w:r>
      <w:r w:rsidR="007043DC" w:rsidRPr="00CC162F">
        <w:t xml:space="preserve">, </w:t>
      </w:r>
      <w:r w:rsidR="007043DC">
        <w:t xml:space="preserve">когда один модуль посылает другому </w:t>
      </w:r>
      <w:r w:rsidR="00CC162F">
        <w:t>некоторый информационный объект</w:t>
      </w:r>
      <w:r w:rsidR="00406714" w:rsidRPr="00406714">
        <w:t xml:space="preserve">, </w:t>
      </w:r>
      <w:r w:rsidR="00406714">
        <w:t>предназначенный для управления внутренней логикой модуля</w:t>
      </w:r>
      <w:r w:rsidR="009E092F" w:rsidRPr="009E092F">
        <w:t xml:space="preserve">. </w:t>
      </w:r>
      <w:r w:rsidR="009E092F">
        <w:t>Таким образом очень часто выполнят настройку режимов работы ПО</w:t>
      </w:r>
      <w:r w:rsidR="009E092F">
        <w:rPr>
          <w:lang w:val="en-US"/>
        </w:rPr>
        <w:t>.</w:t>
      </w:r>
    </w:p>
    <w:p w:rsidR="0072078F" w:rsidRDefault="0072078F" w:rsidP="00EE1DCE">
      <w:pPr>
        <w:pStyle w:val="a3"/>
        <w:numPr>
          <w:ilvl w:val="0"/>
          <w:numId w:val="3"/>
        </w:numPr>
      </w:pPr>
      <w:r>
        <w:t>Сцепление по общей области данных – предполагает</w:t>
      </w:r>
      <w:r w:rsidRPr="0072078F">
        <w:t xml:space="preserve">, </w:t>
      </w:r>
      <w:r>
        <w:t>что модули работают с общей областью данных</w:t>
      </w:r>
      <w:r w:rsidR="008949FC">
        <w:t xml:space="preserve"> – на текущий момент такое сцепление считается недопустимым</w:t>
      </w:r>
    </w:p>
    <w:p w:rsidR="00C2077F" w:rsidRPr="0039181A" w:rsidRDefault="00C2077F" w:rsidP="00EE1DCE">
      <w:pPr>
        <w:pStyle w:val="a3"/>
        <w:numPr>
          <w:ilvl w:val="0"/>
          <w:numId w:val="3"/>
        </w:numPr>
      </w:pPr>
      <w:r>
        <w:t>Сцепление по содержимому</w:t>
      </w:r>
      <w:r w:rsidRPr="00C2077F">
        <w:t xml:space="preserve">, </w:t>
      </w:r>
      <w:r>
        <w:t>когда один модуль содержит обращение к внутренним компонентам другого</w:t>
      </w:r>
      <w:r w:rsidRPr="00C2077F">
        <w:t xml:space="preserve">, </w:t>
      </w:r>
      <w:r>
        <w:t>например</w:t>
      </w:r>
      <w:r w:rsidRPr="00C2077F">
        <w:t xml:space="preserve">, </w:t>
      </w:r>
      <w:r>
        <w:t xml:space="preserve">читает или </w:t>
      </w:r>
      <w:r w:rsidR="0052035D">
        <w:t>изменяет внутренние данные</w:t>
      </w:r>
      <w:r w:rsidR="0052035D" w:rsidRPr="0052035D">
        <w:t xml:space="preserve">, </w:t>
      </w:r>
      <w:r w:rsidR="0052035D">
        <w:t>коды</w:t>
      </w:r>
      <w:r w:rsidR="0052035D" w:rsidRPr="0052035D">
        <w:t xml:space="preserve">, </w:t>
      </w:r>
      <w:r w:rsidR="0052035D">
        <w:t>передает управление вовнутрь второго модуля</w:t>
      </w:r>
    </w:p>
    <w:p w:rsidR="00B50B74" w:rsidRDefault="0052035D" w:rsidP="00B50B74">
      <w:pPr>
        <w:pStyle w:val="a3"/>
        <w:numPr>
          <w:ilvl w:val="0"/>
          <w:numId w:val="2"/>
        </w:numPr>
      </w:pPr>
      <w:r>
        <w:t>Связанность модулей –</w:t>
      </w:r>
      <w:r w:rsidR="00B50B74" w:rsidRPr="00B50B74">
        <w:t xml:space="preserve"> </w:t>
      </w:r>
      <w:r>
        <w:t>мера прочности соединения функциональных и информационных объектов внутри одного модуля</w:t>
      </w:r>
      <w:r w:rsidR="00B50B74" w:rsidRPr="00B50B74">
        <w:t xml:space="preserve">. </w:t>
      </w:r>
      <w:r w:rsidR="00B50B74">
        <w:t>Она характеризует степень взаимосвязи элементов</w:t>
      </w:r>
      <w:r w:rsidR="00B50B74" w:rsidRPr="00B50B74">
        <w:t xml:space="preserve">, </w:t>
      </w:r>
      <w:r w:rsidR="00B50B74">
        <w:t>реализуемых одним модулем</w:t>
      </w:r>
      <w:r w:rsidR="00B50B74" w:rsidRPr="00B50B74">
        <w:t xml:space="preserve">. </w:t>
      </w:r>
      <w:r w:rsidR="00B50B74">
        <w:t>Различают следующие виды связи (даются в порядке убывания уровня)</w:t>
      </w:r>
      <w:r w:rsidR="00B50B74" w:rsidRPr="00B50B74">
        <w:t>:</w:t>
      </w:r>
      <w:r w:rsidR="00B50B74" w:rsidRPr="00B50B74">
        <w:br/>
      </w:r>
      <w:r w:rsidR="00B50B74">
        <w:t>1)</w:t>
      </w:r>
      <w:r w:rsidR="00B50B74" w:rsidRPr="00B50B74">
        <w:t xml:space="preserve"> </w:t>
      </w:r>
      <w:r w:rsidR="00B50B74">
        <w:t xml:space="preserve">Функциональная связанность – когда все объекты модуля </w:t>
      </w:r>
      <w:r w:rsidR="001020D2">
        <w:t>предназначены для выполнения одной функции</w:t>
      </w:r>
      <w:r w:rsidR="001020D2" w:rsidRPr="001020D2">
        <w:t xml:space="preserve">, </w:t>
      </w:r>
      <w:r w:rsidR="001020D2">
        <w:t>например</w:t>
      </w:r>
      <w:r w:rsidR="001020D2" w:rsidRPr="001020D2">
        <w:t xml:space="preserve">, </w:t>
      </w:r>
      <w:r w:rsidR="001020D2">
        <w:t>операции</w:t>
      </w:r>
      <w:r w:rsidR="001020D2" w:rsidRPr="001020D2">
        <w:t xml:space="preserve">, </w:t>
      </w:r>
      <w:r w:rsidR="001020D2">
        <w:t>объединяемые для выполнения одной функции или данные</w:t>
      </w:r>
      <w:r w:rsidR="001020D2" w:rsidRPr="001020D2">
        <w:t xml:space="preserve">, </w:t>
      </w:r>
      <w:r w:rsidR="001020D2">
        <w:t xml:space="preserve">связанные </w:t>
      </w:r>
      <w:r w:rsidR="006244F2">
        <w:t xml:space="preserve">с. </w:t>
      </w:r>
      <w:r w:rsidR="001020D2">
        <w:t>одной функцией</w:t>
      </w:r>
    </w:p>
    <w:p w:rsidR="009F05F4" w:rsidRPr="00C43865" w:rsidRDefault="007E4A91" w:rsidP="008F027F">
      <w:pPr>
        <w:pStyle w:val="a3"/>
      </w:pPr>
      <w:r>
        <w:t xml:space="preserve">2) Последовательная связанность - </w:t>
      </w:r>
      <w:r w:rsidR="008F027F">
        <w:t>Когда выход одной функции служит исходными данными для другой</w:t>
      </w:r>
      <w:r w:rsidRPr="007E4A91">
        <w:t xml:space="preserve">. </w:t>
      </w:r>
      <w:r>
        <w:t xml:space="preserve">Как правило такой модуль </w:t>
      </w:r>
      <w:r w:rsidRPr="009F05F4">
        <w:t xml:space="preserve">реализует одну подпрограмму, </w:t>
      </w:r>
      <w:r>
        <w:t>выполняющую две функции</w:t>
      </w:r>
      <w:r w:rsidRPr="009F05F4">
        <w:t>.</w:t>
      </w:r>
      <w:r w:rsidR="009F05F4">
        <w:t xml:space="preserve"> Функциональная или последовательная связанность</w:t>
      </w:r>
      <w:r w:rsidR="009F05F4" w:rsidRPr="00C43865">
        <w:t>.</w:t>
      </w:r>
    </w:p>
    <w:p w:rsidR="008F027F" w:rsidRDefault="009F05F4" w:rsidP="008F027F">
      <w:pPr>
        <w:pStyle w:val="a3"/>
      </w:pPr>
      <w:r>
        <w:t>3) Информационная связанность – когда функции внутри модуля обрабатывают</w:t>
      </w:r>
      <w:r w:rsidR="006E064C">
        <w:t xml:space="preserve"> одни и те же данные </w:t>
      </w:r>
    </w:p>
    <w:p w:rsidR="006E064C" w:rsidRDefault="006E064C" w:rsidP="008F027F">
      <w:pPr>
        <w:pStyle w:val="a3"/>
      </w:pPr>
      <w:r>
        <w:t>4) Процедурная связанность – такая связь имеет функции и данные</w:t>
      </w:r>
      <w:r w:rsidRPr="006E064C">
        <w:t xml:space="preserve">, </w:t>
      </w:r>
      <w:r>
        <w:t>которые являются данными одного процесса</w:t>
      </w:r>
      <w:r w:rsidRPr="006E064C">
        <w:t xml:space="preserve">. </w:t>
      </w:r>
    </w:p>
    <w:p w:rsidR="005A7841" w:rsidRDefault="006E064C" w:rsidP="005A7841">
      <w:pPr>
        <w:pStyle w:val="a3"/>
      </w:pPr>
      <w:r w:rsidRPr="006E064C">
        <w:t xml:space="preserve">5) Временная связанность – </w:t>
      </w:r>
      <w:r>
        <w:t>подразумевает</w:t>
      </w:r>
      <w:r w:rsidRPr="006E064C">
        <w:t xml:space="preserve">, </w:t>
      </w:r>
      <w:r>
        <w:t>что функции выполняются параллельно или в течении определенного периода времени</w:t>
      </w:r>
      <w:r w:rsidRPr="006E064C">
        <w:t xml:space="preserve">, </w:t>
      </w:r>
      <w:r>
        <w:t>например при инициализации (запуске) некоторого процесса</w:t>
      </w:r>
      <w:r w:rsidR="005A7841">
        <w:t>.</w:t>
      </w:r>
    </w:p>
    <w:p w:rsidR="006E064C" w:rsidRDefault="005A7841" w:rsidP="005A7841">
      <w:pPr>
        <w:pStyle w:val="a3"/>
      </w:pPr>
      <w:r>
        <w:t>6) Логическая связанность – основывается на объединении функции данных в одну логическую группу</w:t>
      </w:r>
      <w:r w:rsidRPr="005A7841">
        <w:t xml:space="preserve">, </w:t>
      </w:r>
      <w:r>
        <w:t>например</w:t>
      </w:r>
      <w:r w:rsidRPr="005A7841">
        <w:t xml:space="preserve">, </w:t>
      </w:r>
      <w:r>
        <w:t>функция обработки текстовой информации и т</w:t>
      </w:r>
      <w:r w:rsidRPr="005A7841">
        <w:t>.</w:t>
      </w:r>
      <w:r>
        <w:t>д</w:t>
      </w:r>
      <w:r w:rsidRPr="005A7841">
        <w:t>.</w:t>
      </w:r>
    </w:p>
    <w:p w:rsidR="00A8140B" w:rsidRDefault="00A8140B" w:rsidP="005A7841">
      <w:pPr>
        <w:pStyle w:val="a3"/>
      </w:pPr>
      <w:r>
        <w:t xml:space="preserve">7) Случайная связанность – связь между элементами </w:t>
      </w:r>
      <w:r w:rsidR="00007F78">
        <w:t>была или отсутствует</w:t>
      </w:r>
      <w:r w:rsidR="00007F78" w:rsidRPr="00007F78">
        <w:t xml:space="preserve">. </w:t>
      </w:r>
    </w:p>
    <w:p w:rsidR="00007F78" w:rsidRDefault="00007F78" w:rsidP="00007F78"/>
    <w:p w:rsidR="00007F78" w:rsidRDefault="00007F78" w:rsidP="00007F78">
      <w:pPr>
        <w:pStyle w:val="1"/>
      </w:pPr>
      <w:r w:rsidRPr="00007F78">
        <w:t>Нисходящая и восходящая разработка ПО</w:t>
      </w:r>
    </w:p>
    <w:p w:rsidR="00FF350F" w:rsidRDefault="00FF350F" w:rsidP="00007F78"/>
    <w:p w:rsidR="00007F78" w:rsidRDefault="00D005A9" w:rsidP="00007F78">
      <w:r>
        <w:t>Восходящий подход к ПО – при использовании такого подхода сначала проектируют и реализуют компоненты нижнего уровня</w:t>
      </w:r>
      <w:r w:rsidRPr="00D005A9">
        <w:t xml:space="preserve">, </w:t>
      </w:r>
      <w:r>
        <w:t>а затем всех последующих и осуществляют их сборку</w:t>
      </w:r>
      <w:r w:rsidRPr="00D005A9">
        <w:t xml:space="preserve">. </w:t>
      </w:r>
      <w:r>
        <w:t>Исторически такой подход появился раньше</w:t>
      </w:r>
      <w:r w:rsidRPr="00FF350F">
        <w:t>.</w:t>
      </w:r>
    </w:p>
    <w:p w:rsidR="00FF350F" w:rsidRDefault="00FF350F" w:rsidP="00007F78"/>
    <w:p w:rsidR="00FF350F" w:rsidRDefault="00FF350F" w:rsidP="00007F78">
      <w:r>
        <w:t>Нисходящий подход к программированию – проектирование и последующая реализация выполняется сверху вниз</w:t>
      </w:r>
      <w:r w:rsidRPr="00FF350F">
        <w:t xml:space="preserve">, </w:t>
      </w:r>
      <w:r>
        <w:t>нереализованные компоненты заглушаются</w:t>
      </w:r>
      <w:r w:rsidRPr="00FF350F">
        <w:t xml:space="preserve">. </w:t>
      </w:r>
    </w:p>
    <w:p w:rsidR="00FF350F" w:rsidRDefault="00FF350F" w:rsidP="00007F78"/>
    <w:p w:rsidR="00FF350F" w:rsidRPr="00BD452E" w:rsidRDefault="00FF350F" w:rsidP="00007F78">
      <w:r>
        <w:t>Защитное программирование (защита от ошибок) – при таком программировании не</w:t>
      </w:r>
      <w:r w:rsidR="00BD452E">
        <w:t>обходимо проверять прежде всего</w:t>
      </w:r>
      <w:r w:rsidR="00BD452E" w:rsidRPr="00BD452E">
        <w:t>:</w:t>
      </w:r>
    </w:p>
    <w:p w:rsidR="00BD452E" w:rsidRDefault="00BD452E" w:rsidP="00BD452E">
      <w:pPr>
        <w:pStyle w:val="a3"/>
        <w:numPr>
          <w:ilvl w:val="0"/>
          <w:numId w:val="4"/>
        </w:numPr>
      </w:pPr>
      <w:r>
        <w:t>Правильность операций ввода/вывода</w:t>
      </w:r>
    </w:p>
    <w:p w:rsidR="00AA14B3" w:rsidRDefault="00AA14B3" w:rsidP="008B20EA">
      <w:pPr>
        <w:pStyle w:val="a3"/>
        <w:numPr>
          <w:ilvl w:val="0"/>
          <w:numId w:val="4"/>
        </w:numPr>
      </w:pPr>
      <w:r>
        <w:t>Допустимость промежуточных результато</w:t>
      </w:r>
      <w:r w:rsidR="008B20EA">
        <w:t>в (типы</w:t>
      </w:r>
      <w:r w:rsidR="008B20EA" w:rsidRPr="008B20EA">
        <w:t xml:space="preserve">, </w:t>
      </w:r>
      <w:r w:rsidR="008B20EA">
        <w:t>индексы</w:t>
      </w:r>
      <w:r w:rsidR="008B20EA" w:rsidRPr="008B20EA">
        <w:t xml:space="preserve">, </w:t>
      </w:r>
      <w:r w:rsidR="008B20EA">
        <w:t>переменные и т</w:t>
      </w:r>
      <w:r w:rsidR="008B20EA" w:rsidRPr="008B20EA">
        <w:t>.</w:t>
      </w:r>
      <w:r w:rsidR="008B20EA">
        <w:t xml:space="preserve"> д</w:t>
      </w:r>
      <w:r w:rsidR="008B20EA" w:rsidRPr="008B20EA">
        <w:t>.)</w:t>
      </w:r>
    </w:p>
    <w:p w:rsidR="008B20EA" w:rsidRDefault="008B20EA" w:rsidP="008B20EA"/>
    <w:p w:rsidR="008B20EA" w:rsidRDefault="008B20EA" w:rsidP="008B20EA">
      <w:r>
        <w:t>Принято различать следующие виды ошибок</w:t>
      </w:r>
      <w:r w:rsidRPr="000255A2">
        <w:t>:</w:t>
      </w:r>
    </w:p>
    <w:p w:rsidR="000255A2" w:rsidRPr="000255A2" w:rsidRDefault="000255A2" w:rsidP="000255A2">
      <w:pPr>
        <w:pStyle w:val="a3"/>
        <w:numPr>
          <w:ilvl w:val="0"/>
          <w:numId w:val="5"/>
        </w:numPr>
      </w:pPr>
      <w:r w:rsidRPr="000255A2">
        <w:t>Ошибки передачи</w:t>
      </w:r>
      <w:r>
        <w:t xml:space="preserve"> (данные искажаются аппаратными средствами)</w:t>
      </w:r>
    </w:p>
    <w:p w:rsidR="000255A2" w:rsidRDefault="000255A2" w:rsidP="000255A2">
      <w:pPr>
        <w:pStyle w:val="a3"/>
        <w:numPr>
          <w:ilvl w:val="0"/>
          <w:numId w:val="5"/>
        </w:numPr>
      </w:pPr>
      <w:r>
        <w:lastRenderedPageBreak/>
        <w:t>Ошибки преобразования – программа неверно преобразует исходные данные во внутренний формат</w:t>
      </w:r>
      <w:r w:rsidRPr="000255A2">
        <w:t xml:space="preserve">. </w:t>
      </w:r>
    </w:p>
    <w:p w:rsidR="008636CD" w:rsidRDefault="008636CD" w:rsidP="000255A2">
      <w:pPr>
        <w:pStyle w:val="a3"/>
        <w:numPr>
          <w:ilvl w:val="0"/>
          <w:numId w:val="5"/>
        </w:numPr>
      </w:pPr>
      <w:r>
        <w:t xml:space="preserve">Ошибки перезаписи </w:t>
      </w:r>
      <w:r w:rsidR="007F5298">
        <w:t xml:space="preserve">– пользователи вводят лишний или другой символ </w:t>
      </w:r>
    </w:p>
    <w:p w:rsidR="007F5298" w:rsidRDefault="007F5298" w:rsidP="000255A2">
      <w:pPr>
        <w:pStyle w:val="a3"/>
        <w:numPr>
          <w:ilvl w:val="0"/>
          <w:numId w:val="5"/>
        </w:numPr>
      </w:pPr>
      <w:r>
        <w:t xml:space="preserve">Ошибки данных </w:t>
      </w:r>
      <w:r w:rsidR="007D3EEC">
        <w:t>–</w:t>
      </w:r>
      <w:r>
        <w:t xml:space="preserve"> </w:t>
      </w:r>
      <w:r w:rsidR="007D3EEC">
        <w:t>пользователь вводит неверные данные</w:t>
      </w:r>
    </w:p>
    <w:p w:rsidR="002556D7" w:rsidRDefault="002556D7" w:rsidP="006755BC"/>
    <w:p w:rsidR="006755BC" w:rsidRPr="002C55E3" w:rsidRDefault="006755BC" w:rsidP="006755BC">
      <w:r>
        <w:t>Проверка допустимости промежуточных результатов</w:t>
      </w:r>
      <w:r w:rsidR="002C55E3">
        <w:t xml:space="preserve"> – </w:t>
      </w:r>
      <w:r w:rsidR="002C55E3" w:rsidRPr="002C55E3">
        <w:t>проверяем только те промежуточные резул</w:t>
      </w:r>
      <w:r w:rsidR="002C55E3">
        <w:t>ь</w:t>
      </w:r>
      <w:r w:rsidR="002C55E3" w:rsidRPr="002C55E3">
        <w:t>таты, проверка которых</w:t>
      </w:r>
      <w:r w:rsidR="002C55E3">
        <w:t xml:space="preserve"> целесообразна и не особо сложна</w:t>
      </w:r>
      <w:r w:rsidR="002C55E3" w:rsidRPr="002C55E3">
        <w:t>:</w:t>
      </w:r>
    </w:p>
    <w:p w:rsidR="002C55E3" w:rsidRDefault="002C55E3" w:rsidP="002C55E3">
      <w:pPr>
        <w:pStyle w:val="a3"/>
        <w:numPr>
          <w:ilvl w:val="0"/>
          <w:numId w:val="6"/>
        </w:numPr>
      </w:pPr>
      <w:r>
        <w:t>Проверка правильности вычислений индекса массива</w:t>
      </w:r>
    </w:p>
    <w:p w:rsidR="002C55E3" w:rsidRDefault="00776073" w:rsidP="002C55E3">
      <w:pPr>
        <w:pStyle w:val="a3"/>
        <w:numPr>
          <w:ilvl w:val="0"/>
          <w:numId w:val="6"/>
        </w:numPr>
      </w:pPr>
      <w:r>
        <w:t>Значения переменных</w:t>
      </w:r>
      <w:r w:rsidRPr="00776073">
        <w:t xml:space="preserve">, </w:t>
      </w:r>
      <w:r>
        <w:t xml:space="preserve">которые определяют управляющее значение во внутренних циклах </w:t>
      </w:r>
    </w:p>
    <w:p w:rsidR="00776073" w:rsidRDefault="00776073" w:rsidP="00776073">
      <w:pPr>
        <w:pStyle w:val="a3"/>
        <w:numPr>
          <w:ilvl w:val="0"/>
          <w:numId w:val="6"/>
        </w:numPr>
      </w:pPr>
      <w:r>
        <w:t>Предотвращение накопления погрешностей</w:t>
      </w:r>
      <w:r w:rsidRPr="00776073">
        <w:t xml:space="preserve">, </w:t>
      </w:r>
      <w:r>
        <w:t>для предотвращения необходимо</w:t>
      </w:r>
      <w:r w:rsidRPr="00776073">
        <w:t>:</w:t>
      </w:r>
      <w:r w:rsidRPr="00776073">
        <w:br/>
      </w:r>
      <w:r w:rsidRPr="003E20FE">
        <w:t xml:space="preserve">1) </w:t>
      </w:r>
      <w:r>
        <w:t>Необходимо избегать вычитания близких чисел</w:t>
      </w:r>
      <w:r w:rsidR="003E20FE">
        <w:br/>
        <w:t>2) Избегать деления больших чисел на малые</w:t>
      </w:r>
      <w:r w:rsidR="003E20FE">
        <w:br/>
        <w:t>3) Сложение длинной последовательности чисел</w:t>
      </w:r>
      <w:r w:rsidR="00382ECE">
        <w:br/>
        <w:t>4) Не использовать условие равенства вещественных чисел</w:t>
      </w:r>
    </w:p>
    <w:p w:rsidR="00FC2337" w:rsidRDefault="00FC2337" w:rsidP="00FC2337"/>
    <w:p w:rsidR="00FC2337" w:rsidRDefault="00FC2337" w:rsidP="00FC2337">
      <w:pPr>
        <w:rPr>
          <w:lang w:val="en-US"/>
        </w:rPr>
      </w:pPr>
      <w:r>
        <w:t>Сквозной структурный контроль – реализация</w:t>
      </w:r>
      <w:r>
        <w:rPr>
          <w:lang w:val="en-US"/>
        </w:rPr>
        <w:t>:</w:t>
      </w:r>
    </w:p>
    <w:p w:rsidR="001E7677" w:rsidRDefault="001E7677" w:rsidP="00FC2337">
      <w:r>
        <w:t>Для всех этапов генерируются списки наиболее часто встречающихся ошибок</w:t>
      </w:r>
      <w:r w:rsidR="002220FE" w:rsidRPr="002220FE">
        <w:t xml:space="preserve">, </w:t>
      </w:r>
      <w:r w:rsidR="002220FE">
        <w:t>которые формируют из опыта предыдущих разработок и различных источников информации</w:t>
      </w:r>
      <w:r w:rsidR="002220FE" w:rsidRPr="002220FE">
        <w:t xml:space="preserve">. </w:t>
      </w:r>
    </w:p>
    <w:p w:rsidR="00C43865" w:rsidRDefault="00C43865" w:rsidP="00FC2337"/>
    <w:p w:rsidR="00C43865" w:rsidRDefault="00C43865" w:rsidP="00FC2337">
      <w:r>
        <w:t>Эффективными считаются программы</w:t>
      </w:r>
      <w:r w:rsidRPr="00C43865">
        <w:t xml:space="preserve">, </w:t>
      </w:r>
      <w:r>
        <w:t>требующие минимального времени выполнения и минимального объема оперативной памяти</w:t>
      </w:r>
      <w:r w:rsidRPr="00C43865">
        <w:t xml:space="preserve">. </w:t>
      </w:r>
    </w:p>
    <w:p w:rsidR="00B60160" w:rsidRDefault="00B60160" w:rsidP="00B60160"/>
    <w:p w:rsidR="007A1C1C" w:rsidRDefault="00B60160" w:rsidP="00B60160">
      <w:pPr>
        <w:rPr>
          <w:lang w:val="en-US"/>
        </w:rPr>
      </w:pPr>
      <w:r>
        <w:t>С</w:t>
      </w:r>
      <w:r w:rsidRPr="00B60160">
        <w:rPr>
          <w:lang w:val="en-US"/>
        </w:rPr>
        <w:t>пособы уменьшения времени выполнения</w:t>
      </w:r>
      <w:r w:rsidR="007A1C1C">
        <w:rPr>
          <w:lang w:val="en-US"/>
        </w:rPr>
        <w:t>:</w:t>
      </w:r>
    </w:p>
    <w:p w:rsidR="007A1C1C" w:rsidRPr="00C53433" w:rsidRDefault="007A1C1C" w:rsidP="00C53433">
      <w:pPr>
        <w:pStyle w:val="a3"/>
        <w:numPr>
          <w:ilvl w:val="0"/>
          <w:numId w:val="9"/>
        </w:numPr>
      </w:pPr>
      <w:r>
        <w:t>Избегать использования преобразования переменных</w:t>
      </w:r>
      <w:r w:rsidR="00C53433">
        <w:t xml:space="preserve"> и типов</w:t>
      </w:r>
    </w:p>
    <w:p w:rsidR="00C53433" w:rsidRDefault="00C53433" w:rsidP="00C53433">
      <w:pPr>
        <w:pStyle w:val="a3"/>
        <w:numPr>
          <w:ilvl w:val="0"/>
          <w:numId w:val="9"/>
        </w:numPr>
      </w:pPr>
      <w:r>
        <w:t>Избегать длинных операций умножения и деления</w:t>
      </w:r>
      <w:r w:rsidRPr="00C53433">
        <w:t xml:space="preserve">, </w:t>
      </w:r>
      <w:r>
        <w:t>заменяя их сдвигами</w:t>
      </w:r>
      <w:r w:rsidRPr="00C53433">
        <w:t xml:space="preserve">: </w:t>
      </w:r>
      <w:r>
        <w:t>сложением и вычитанием</w:t>
      </w:r>
    </w:p>
    <w:p w:rsidR="00C53433" w:rsidRDefault="00C53433" w:rsidP="00C53433">
      <w:pPr>
        <w:pStyle w:val="a3"/>
        <w:numPr>
          <w:ilvl w:val="0"/>
          <w:numId w:val="9"/>
        </w:numPr>
      </w:pPr>
      <w:r>
        <w:t>Оптимизировать запись условных выражений</w:t>
      </w:r>
      <w:r w:rsidRPr="00C53433">
        <w:t xml:space="preserve">, </w:t>
      </w:r>
      <w:r>
        <w:t xml:space="preserve">исключая лишние проверки </w:t>
      </w:r>
    </w:p>
    <w:p w:rsidR="00C53433" w:rsidRPr="00971E59" w:rsidRDefault="00C53433" w:rsidP="00C53433">
      <w:pPr>
        <w:pStyle w:val="a3"/>
        <w:numPr>
          <w:ilvl w:val="0"/>
          <w:numId w:val="9"/>
        </w:numPr>
      </w:pPr>
      <w:r>
        <w:t xml:space="preserve">Выносить вычисления </w:t>
      </w:r>
      <w:r w:rsidR="00971E59">
        <w:t>константных</w:t>
      </w:r>
      <w:r w:rsidR="00971E59" w:rsidRPr="00971E59">
        <w:t xml:space="preserve">, </w:t>
      </w:r>
      <w:r w:rsidR="00971E59">
        <w:t>т</w:t>
      </w:r>
      <w:r w:rsidR="00971E59" w:rsidRPr="00971E59">
        <w:t>.</w:t>
      </w:r>
      <w:r w:rsidR="00971E59">
        <w:t>е</w:t>
      </w:r>
      <w:r w:rsidR="00971E59" w:rsidRPr="00971E59">
        <w:t xml:space="preserve">. </w:t>
      </w:r>
      <w:r w:rsidR="00971E59">
        <w:t>не зависящих от цикла за цикл выражений (ну ты понял</w:t>
      </w:r>
      <w:r w:rsidR="00971E59" w:rsidRPr="00971E59">
        <w:t xml:space="preserve">, </w:t>
      </w:r>
      <w:r w:rsidR="00971E59">
        <w:t>да</w:t>
      </w:r>
      <w:r w:rsidR="00971E59" w:rsidRPr="00971E59">
        <w:t>)</w:t>
      </w:r>
    </w:p>
    <w:p w:rsidR="00971E59" w:rsidRDefault="0063536B" w:rsidP="00C53433">
      <w:pPr>
        <w:pStyle w:val="a3"/>
        <w:numPr>
          <w:ilvl w:val="0"/>
          <w:numId w:val="9"/>
        </w:numPr>
      </w:pPr>
      <w:r>
        <w:t>Исключать многократные обращения к элементам массивов по индексам</w:t>
      </w:r>
      <w:r w:rsidRPr="00E24E72">
        <w:t>.</w:t>
      </w:r>
    </w:p>
    <w:p w:rsidR="00E56555" w:rsidRDefault="00E56555" w:rsidP="00E56555">
      <w:pPr>
        <w:rPr>
          <w:lang w:val="en-US"/>
        </w:rPr>
      </w:pPr>
    </w:p>
    <w:p w:rsidR="00E56555" w:rsidRDefault="00E56555" w:rsidP="00E56555">
      <w:r>
        <w:t>Способы сэкономить память</w:t>
      </w:r>
      <w:r>
        <w:rPr>
          <w:lang w:val="en-US"/>
        </w:rPr>
        <w:t>:</w:t>
      </w:r>
    </w:p>
    <w:p w:rsidR="0026058E" w:rsidRPr="001377D2" w:rsidRDefault="0026058E" w:rsidP="0026058E">
      <w:pPr>
        <w:pStyle w:val="a3"/>
        <w:numPr>
          <w:ilvl w:val="0"/>
          <w:numId w:val="10"/>
        </w:numPr>
      </w:pPr>
      <w:r>
        <w:t>Выбирать алгоритмы обработки</w:t>
      </w:r>
      <w:r w:rsidR="00BE691B" w:rsidRPr="00387DAF">
        <w:t xml:space="preserve">, </w:t>
      </w:r>
      <w:r w:rsidR="00BE691B">
        <w:t>не требующие дублирования исходных данных</w:t>
      </w:r>
      <w:r w:rsidR="008F462F">
        <w:t xml:space="preserve"> структурных типов в процессе обработки (Класс </w:t>
      </w:r>
      <w:r w:rsidR="008F462F">
        <w:rPr>
          <w:lang w:val="en-US"/>
        </w:rPr>
        <w:t>String</w:t>
      </w:r>
      <w:r w:rsidR="008F462F" w:rsidRPr="001377D2">
        <w:t>)</w:t>
      </w:r>
    </w:p>
    <w:p w:rsidR="00E41DDA" w:rsidRDefault="00372A15" w:rsidP="00372A15">
      <w:pPr>
        <w:pStyle w:val="a3"/>
        <w:numPr>
          <w:ilvl w:val="0"/>
          <w:numId w:val="10"/>
        </w:numPr>
      </w:pPr>
      <w:r w:rsidRPr="00372A15">
        <w:t>Следует помнить, что при передаче</w:t>
      </w:r>
      <w:r w:rsidR="008F63A5">
        <w:t xml:space="preserve"> структурных данных по значению,</w:t>
      </w:r>
      <w:r w:rsidR="008F63A5" w:rsidRPr="008F63A5">
        <w:t xml:space="preserve"> </w:t>
      </w:r>
      <w:r w:rsidR="008F63A5">
        <w:t>копии этих данных</w:t>
      </w:r>
      <w:r w:rsidR="00C96C84">
        <w:t xml:space="preserve"> </w:t>
      </w:r>
      <w:r w:rsidR="008F63A5">
        <w:t>различаются в оперативной памяти</w:t>
      </w:r>
      <w:r w:rsidR="00C96C84" w:rsidRPr="00C96C84">
        <w:t xml:space="preserve">, </w:t>
      </w:r>
      <w:r w:rsidR="00C96C84">
        <w:t>при передаче по ссылке</w:t>
      </w:r>
      <w:r w:rsidR="003F3DC7">
        <w:t xml:space="preserve"> такого нет</w:t>
      </w:r>
      <w:r w:rsidR="003F3DC7" w:rsidRPr="00B869B1">
        <w:t xml:space="preserve">, </w:t>
      </w:r>
      <w:r w:rsidR="003F3DC7">
        <w:t>так что используем ее</w:t>
      </w:r>
      <w:r w:rsidR="00B869B1" w:rsidRPr="00B869B1">
        <w:t xml:space="preserve">. </w:t>
      </w:r>
    </w:p>
    <w:p w:rsidR="00E41DDA" w:rsidRDefault="00E41DDA" w:rsidP="00E41DDA"/>
    <w:p w:rsidR="001377D2" w:rsidRPr="0026058E" w:rsidRDefault="00E41DDA" w:rsidP="00E41DDA">
      <w:r>
        <w:t>Обеспечение эфф</w:t>
      </w:r>
      <w:bookmarkStart w:id="0" w:name="_GoBack"/>
      <w:bookmarkEnd w:id="0"/>
      <w:r>
        <w:t>ективности не должно требовать серьезных трудовых и временных затрат</w:t>
      </w:r>
      <w:r w:rsidRPr="00E41DDA">
        <w:t xml:space="preserve">, </w:t>
      </w:r>
      <w:r>
        <w:t>а также приводить к существенному ухудшению технологичности</w:t>
      </w:r>
      <w:r w:rsidRPr="00E41DDA">
        <w:t xml:space="preserve">. </w:t>
      </w:r>
      <w:r w:rsidR="00C96C84">
        <w:t xml:space="preserve"> </w:t>
      </w:r>
    </w:p>
    <w:sectPr w:rsidR="001377D2" w:rsidRPr="0026058E" w:rsidSect="003A066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3326"/>
    <w:multiLevelType w:val="hybridMultilevel"/>
    <w:tmpl w:val="F75884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D06DF"/>
    <w:multiLevelType w:val="hybridMultilevel"/>
    <w:tmpl w:val="7C009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D6FCF"/>
    <w:multiLevelType w:val="hybridMultilevel"/>
    <w:tmpl w:val="FFE48998"/>
    <w:lvl w:ilvl="0" w:tplc="0419000F">
      <w:start w:val="1"/>
      <w:numFmt w:val="decimal"/>
      <w:lvlText w:val="%1."/>
      <w:lvlJc w:val="left"/>
      <w:pPr>
        <w:ind w:left="774" w:hanging="360"/>
      </w:pPr>
    </w:lvl>
    <w:lvl w:ilvl="1" w:tplc="04190019" w:tentative="1">
      <w:start w:val="1"/>
      <w:numFmt w:val="lowerLetter"/>
      <w:lvlText w:val="%2."/>
      <w:lvlJc w:val="left"/>
      <w:pPr>
        <w:ind w:left="1494" w:hanging="360"/>
      </w:pPr>
    </w:lvl>
    <w:lvl w:ilvl="2" w:tplc="0419001B" w:tentative="1">
      <w:start w:val="1"/>
      <w:numFmt w:val="lowerRoman"/>
      <w:lvlText w:val="%3."/>
      <w:lvlJc w:val="right"/>
      <w:pPr>
        <w:ind w:left="2214" w:hanging="180"/>
      </w:pPr>
    </w:lvl>
    <w:lvl w:ilvl="3" w:tplc="0419000F" w:tentative="1">
      <w:start w:val="1"/>
      <w:numFmt w:val="decimal"/>
      <w:lvlText w:val="%4."/>
      <w:lvlJc w:val="left"/>
      <w:pPr>
        <w:ind w:left="2934" w:hanging="360"/>
      </w:pPr>
    </w:lvl>
    <w:lvl w:ilvl="4" w:tplc="04190019" w:tentative="1">
      <w:start w:val="1"/>
      <w:numFmt w:val="lowerLetter"/>
      <w:lvlText w:val="%5."/>
      <w:lvlJc w:val="left"/>
      <w:pPr>
        <w:ind w:left="3654" w:hanging="360"/>
      </w:pPr>
    </w:lvl>
    <w:lvl w:ilvl="5" w:tplc="0419001B" w:tentative="1">
      <w:start w:val="1"/>
      <w:numFmt w:val="lowerRoman"/>
      <w:lvlText w:val="%6."/>
      <w:lvlJc w:val="right"/>
      <w:pPr>
        <w:ind w:left="4374" w:hanging="180"/>
      </w:pPr>
    </w:lvl>
    <w:lvl w:ilvl="6" w:tplc="0419000F" w:tentative="1">
      <w:start w:val="1"/>
      <w:numFmt w:val="decimal"/>
      <w:lvlText w:val="%7."/>
      <w:lvlJc w:val="left"/>
      <w:pPr>
        <w:ind w:left="5094" w:hanging="360"/>
      </w:pPr>
    </w:lvl>
    <w:lvl w:ilvl="7" w:tplc="04190019" w:tentative="1">
      <w:start w:val="1"/>
      <w:numFmt w:val="lowerLetter"/>
      <w:lvlText w:val="%8."/>
      <w:lvlJc w:val="left"/>
      <w:pPr>
        <w:ind w:left="5814" w:hanging="360"/>
      </w:pPr>
    </w:lvl>
    <w:lvl w:ilvl="8" w:tplc="041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2A147D61"/>
    <w:multiLevelType w:val="hybridMultilevel"/>
    <w:tmpl w:val="ADC865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BB2357"/>
    <w:multiLevelType w:val="hybridMultilevel"/>
    <w:tmpl w:val="467C7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E63C7"/>
    <w:multiLevelType w:val="hybridMultilevel"/>
    <w:tmpl w:val="5DB66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E3596"/>
    <w:multiLevelType w:val="hybridMultilevel"/>
    <w:tmpl w:val="DC925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5059B"/>
    <w:multiLevelType w:val="hybridMultilevel"/>
    <w:tmpl w:val="5DB66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032FF"/>
    <w:multiLevelType w:val="hybridMultilevel"/>
    <w:tmpl w:val="A928FCE0"/>
    <w:lvl w:ilvl="0" w:tplc="B71635A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9" w15:restartNumberingAfterBreak="0">
    <w:nsid w:val="7EC40B41"/>
    <w:multiLevelType w:val="hybridMultilevel"/>
    <w:tmpl w:val="C5D29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7"/>
  </w:num>
  <w:num w:numId="5">
    <w:abstractNumId w:val="9"/>
  </w:num>
  <w:num w:numId="6">
    <w:abstractNumId w:val="0"/>
  </w:num>
  <w:num w:numId="7">
    <w:abstractNumId w:val="1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1A"/>
    <w:rsid w:val="00007F78"/>
    <w:rsid w:val="0001558C"/>
    <w:rsid w:val="000206EE"/>
    <w:rsid w:val="000255A2"/>
    <w:rsid w:val="001020D2"/>
    <w:rsid w:val="001377D2"/>
    <w:rsid w:val="001E7677"/>
    <w:rsid w:val="002220FE"/>
    <w:rsid w:val="00241A29"/>
    <w:rsid w:val="002540CD"/>
    <w:rsid w:val="002556D7"/>
    <w:rsid w:val="0026058E"/>
    <w:rsid w:val="002C55E3"/>
    <w:rsid w:val="00372A15"/>
    <w:rsid w:val="00382ECE"/>
    <w:rsid w:val="00387DAF"/>
    <w:rsid w:val="0039181A"/>
    <w:rsid w:val="003A066F"/>
    <w:rsid w:val="003A211B"/>
    <w:rsid w:val="003D7020"/>
    <w:rsid w:val="003E20FE"/>
    <w:rsid w:val="003F3DC7"/>
    <w:rsid w:val="00406714"/>
    <w:rsid w:val="004968EA"/>
    <w:rsid w:val="004A00D2"/>
    <w:rsid w:val="004B6ACF"/>
    <w:rsid w:val="0052035D"/>
    <w:rsid w:val="005344FA"/>
    <w:rsid w:val="00547155"/>
    <w:rsid w:val="005A7841"/>
    <w:rsid w:val="0061194B"/>
    <w:rsid w:val="006244F2"/>
    <w:rsid w:val="0063536B"/>
    <w:rsid w:val="006755BC"/>
    <w:rsid w:val="006E064C"/>
    <w:rsid w:val="006F152E"/>
    <w:rsid w:val="007043DC"/>
    <w:rsid w:val="0072078F"/>
    <w:rsid w:val="00776073"/>
    <w:rsid w:val="007A1C1C"/>
    <w:rsid w:val="007D3EEC"/>
    <w:rsid w:val="007E4A91"/>
    <w:rsid w:val="007F0A19"/>
    <w:rsid w:val="007F121A"/>
    <w:rsid w:val="007F5298"/>
    <w:rsid w:val="007F5A3B"/>
    <w:rsid w:val="008636CD"/>
    <w:rsid w:val="008949FC"/>
    <w:rsid w:val="008B20EA"/>
    <w:rsid w:val="008F027F"/>
    <w:rsid w:val="008F462F"/>
    <w:rsid w:val="008F63A5"/>
    <w:rsid w:val="00971E59"/>
    <w:rsid w:val="009D62F7"/>
    <w:rsid w:val="009E092F"/>
    <w:rsid w:val="009F05F4"/>
    <w:rsid w:val="00A433F0"/>
    <w:rsid w:val="00A8140B"/>
    <w:rsid w:val="00A851AB"/>
    <w:rsid w:val="00AA14B3"/>
    <w:rsid w:val="00AB3D0D"/>
    <w:rsid w:val="00B31ECB"/>
    <w:rsid w:val="00B50B74"/>
    <w:rsid w:val="00B60160"/>
    <w:rsid w:val="00B869B1"/>
    <w:rsid w:val="00BD452E"/>
    <w:rsid w:val="00BE691B"/>
    <w:rsid w:val="00C2077F"/>
    <w:rsid w:val="00C2312C"/>
    <w:rsid w:val="00C43865"/>
    <w:rsid w:val="00C53433"/>
    <w:rsid w:val="00C96C84"/>
    <w:rsid w:val="00CC162F"/>
    <w:rsid w:val="00D005A9"/>
    <w:rsid w:val="00E11608"/>
    <w:rsid w:val="00E24E72"/>
    <w:rsid w:val="00E26A28"/>
    <w:rsid w:val="00E41DDA"/>
    <w:rsid w:val="00E56555"/>
    <w:rsid w:val="00E851F3"/>
    <w:rsid w:val="00E86F63"/>
    <w:rsid w:val="00EA7EE7"/>
    <w:rsid w:val="00EE1DCE"/>
    <w:rsid w:val="00FC2337"/>
    <w:rsid w:val="00FC4653"/>
    <w:rsid w:val="00FC5FFF"/>
    <w:rsid w:val="00FF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D6DBAE"/>
  <w14:defaultImageDpi w14:val="32767"/>
  <w15:chartTrackingRefBased/>
  <w15:docId w15:val="{BE96CBC1-90F4-654A-9265-13F3469C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68EA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70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968EA"/>
    <w:rPr>
      <w:rFonts w:ascii="Times New Roman" w:eastAsiaTheme="majorEastAsia" w:hAnsi="Times New Roman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75</cp:revision>
  <dcterms:created xsi:type="dcterms:W3CDTF">2018-03-15T06:55:00Z</dcterms:created>
  <dcterms:modified xsi:type="dcterms:W3CDTF">2018-03-16T11:49:00Z</dcterms:modified>
</cp:coreProperties>
</file>