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576CD3" w:rsidRDefault="006C4B86" w:rsidP="006C4B86">
      <w:pPr>
        <w:rPr>
          <w:rFonts w:ascii="Times New Roman" w:hAnsi="Times New Roman" w:cs="Times New Roman"/>
          <w:sz w:val="32"/>
        </w:rPr>
      </w:pPr>
      <w:r w:rsidRPr="00576CD3">
        <w:rPr>
          <w:rFonts w:ascii="Times New Roman" w:hAnsi="Times New Roman" w:cs="Times New Roman"/>
          <w:sz w:val="32"/>
        </w:rPr>
        <w:t>Условие:</w:t>
      </w:r>
    </w:p>
    <w:p w14:paraId="048873E2" w14:textId="77777777" w:rsidR="005D4B66" w:rsidRDefault="005D4B66" w:rsidP="00810529">
      <w:pPr>
        <w:rPr>
          <w:rFonts w:ascii="Times New Roman" w:hAnsi="Times New Roman" w:cs="Times New Roman"/>
          <w:sz w:val="24"/>
          <w:szCs w:val="24"/>
        </w:rPr>
      </w:pPr>
      <w:r w:rsidRPr="005D4B66"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Figure с виртуальной функцией – площадь поверхности. Создать производные классы параллелепипед и шар, в которых данная функция переопределена. Продемонстрировать на 5 объектах </w:t>
      </w:r>
    </w:p>
    <w:p w14:paraId="0F5F3B6D" w14:textId="0047D2AE" w:rsidR="00C45AA2" w:rsidRPr="006804AC" w:rsidRDefault="00332409" w:rsidP="006804A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755B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755B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9755BF">
        <w:rPr>
          <w:rFonts w:ascii="Times New Roman" w:hAnsi="Times New Roman" w:cs="Times New Roman"/>
          <w:sz w:val="32"/>
          <w:lang w:val="en-US"/>
        </w:rPr>
        <w:t>:</w:t>
      </w:r>
      <w:r w:rsidR="00F10163" w:rsidRPr="009755BF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804AC" w:rsidRPr="006804AC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>&lt;cmath&gt;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804AC" w:rsidRPr="006804AC">
        <w:rPr>
          <w:rFonts w:ascii="Menlo" w:eastAsiaTheme="minorHAnsi" w:hAnsi="Menlo" w:cs="Menlo"/>
          <w:color w:val="808000"/>
          <w:lang w:val="en-US"/>
        </w:rPr>
        <w:t xml:space="preserve"># define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pi  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 xml:space="preserve">3.14159265358979323846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br/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std;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figure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>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: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ploshad()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const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=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0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show()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const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=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0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>};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shar :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public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figure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>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: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r;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shar(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float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x1)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r = x1;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show()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cout &lt;&lt;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04AC" w:rsidRPr="006804AC">
        <w:rPr>
          <w:rFonts w:ascii="Menlo" w:eastAsiaTheme="minorHAnsi" w:hAnsi="Menlo" w:cs="Menlo"/>
          <w:b/>
          <w:bCs/>
          <w:color w:val="008000"/>
        </w:rPr>
        <w:t>шара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04AC" w:rsidRPr="006804AC">
        <w:rPr>
          <w:rFonts w:ascii="Menlo" w:eastAsiaTheme="minorHAnsi" w:hAnsi="Menlo" w:cs="Menlo"/>
          <w:b/>
          <w:bCs/>
          <w:color w:val="008000"/>
        </w:rPr>
        <w:t>с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04AC" w:rsidRPr="006804AC">
        <w:rPr>
          <w:rFonts w:ascii="Menlo" w:eastAsiaTheme="minorHAnsi" w:hAnsi="Menlo" w:cs="Menlo"/>
          <w:b/>
          <w:bCs/>
          <w:color w:val="008000"/>
        </w:rPr>
        <w:t>радиусом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04AC" w:rsidRPr="006804AC">
        <w:rPr>
          <w:rFonts w:ascii="Menlo" w:eastAsiaTheme="minorHAnsi" w:hAnsi="Menlo" w:cs="Menlo"/>
          <w:b/>
          <w:bCs/>
          <w:color w:val="008000"/>
        </w:rPr>
        <w:t>равным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 "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&lt;&lt; r;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0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ploshad()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 xml:space="preserve">4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* pi*r*r;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>};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paralelip :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public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figure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>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a, b, c;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: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paralelip(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x1,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x2,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x3)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a = x1;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b = x2;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c = x3;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show()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04AC" w:rsidRPr="006804AC">
        <w:rPr>
          <w:rFonts w:ascii="Menlo" w:eastAsiaTheme="minorHAnsi" w:hAnsi="Menlo" w:cs="Menlo"/>
          <w:b/>
          <w:bCs/>
          <w:color w:val="008000"/>
        </w:rPr>
        <w:t>паралепипеда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04AC" w:rsidRPr="006804AC">
        <w:rPr>
          <w:rFonts w:ascii="Menlo" w:eastAsiaTheme="minorHAnsi" w:hAnsi="Menlo" w:cs="Menlo"/>
          <w:b/>
          <w:bCs/>
          <w:color w:val="008000"/>
        </w:rPr>
        <w:t>со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04AC" w:rsidRPr="006804AC">
        <w:rPr>
          <w:rFonts w:ascii="Menlo" w:eastAsiaTheme="minorHAnsi" w:hAnsi="Menlo" w:cs="Menlo"/>
          <w:b/>
          <w:bCs/>
          <w:color w:val="008000"/>
        </w:rPr>
        <w:t>стороной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 a= "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&lt;&lt; a &lt;&lt; 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>" b= "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&lt;&lt;b&lt;&lt;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>" c= "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&lt;&lt;c;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0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}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virtual double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ploshad()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 xml:space="preserve">2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* (a*b + b*c + a*c);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>};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color w:val="000000"/>
          <w:lang w:val="en-US"/>
        </w:rPr>
        <w:lastRenderedPageBreak/>
        <w:br/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main() 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setlocale(LC_ALL, 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>"rus"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);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r;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figure *mas[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4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];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mas[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0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shar(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5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);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mas[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1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paralelip(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3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5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25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);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mas[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2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paralelip(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7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8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11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);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mas[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3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shar(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15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);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mas[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4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paralelip(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5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10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15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);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(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0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; i &lt;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4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; i++) 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04AC" w:rsidRPr="006804AC">
        <w:rPr>
          <w:rFonts w:ascii="Menlo" w:eastAsiaTheme="minorHAnsi" w:hAnsi="Menlo" w:cs="Menlo"/>
          <w:b/>
          <w:bCs/>
          <w:color w:val="008000"/>
        </w:rPr>
        <w:t>У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 "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mas[i]-&gt;show();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cout &lt;&lt;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". </w:t>
      </w:r>
      <w:r w:rsidR="006804AC" w:rsidRPr="006804AC">
        <w:rPr>
          <w:rFonts w:ascii="Menlo" w:eastAsiaTheme="minorHAnsi" w:hAnsi="Menlo" w:cs="Menlo"/>
          <w:b/>
          <w:bCs/>
          <w:color w:val="008000"/>
        </w:rPr>
        <w:t>Площадь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04AC" w:rsidRPr="006804AC">
        <w:rPr>
          <w:rFonts w:ascii="Menlo" w:eastAsiaTheme="minorHAnsi" w:hAnsi="Menlo" w:cs="Menlo"/>
          <w:b/>
          <w:bCs/>
          <w:color w:val="008000"/>
        </w:rPr>
        <w:t>равна</w:t>
      </w:r>
      <w:r w:rsidR="006804AC" w:rsidRPr="006804AC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&lt;&lt; mas[i]-&gt;ploshad()&lt;&lt;endl;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(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0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 xml:space="preserve">; i !=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4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; ++i) {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delete 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mas[i];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04AC" w:rsidRPr="006804A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804AC" w:rsidRPr="006804AC">
        <w:rPr>
          <w:rFonts w:ascii="Menlo" w:eastAsiaTheme="minorHAnsi" w:hAnsi="Menlo" w:cs="Menlo"/>
          <w:color w:val="0000FF"/>
          <w:lang w:val="en-US"/>
        </w:rPr>
        <w:t>0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t>;</w:t>
      </w:r>
      <w:r w:rsidR="006804AC" w:rsidRPr="006804AC">
        <w:rPr>
          <w:rFonts w:ascii="Menlo" w:eastAsiaTheme="minorHAnsi" w:hAnsi="Menlo" w:cs="Menlo"/>
          <w:color w:val="000000"/>
          <w:lang w:val="en-US"/>
        </w:rPr>
        <w:br/>
        <w:t>}</w:t>
      </w:r>
      <w:bookmarkStart w:id="0" w:name="_GoBack"/>
      <w:bookmarkEnd w:id="0"/>
    </w:p>
    <w:p w14:paraId="10D7D43A" w14:textId="77777777" w:rsidR="00F10163" w:rsidRDefault="00F10163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647EA383" w14:textId="25D8F5ED" w:rsidR="00E369C7" w:rsidRPr="00F10163" w:rsidRDefault="00830A67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1F391910" w:rsidR="007E04B6" w:rsidRPr="00D773EB" w:rsidRDefault="009C4600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48B3201" wp14:editId="30BB5F05">
            <wp:extent cx="6838950" cy="3361690"/>
            <wp:effectExtent l="0" t="0" r="0" b="0"/>
            <wp:docPr id="1" name="Рисунок 1" descr="/Users/georgiydemo/Desktop/Снимок экрана 2017-12-17 в 18.1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7 в 18.15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97E516A"/>
    <w:multiLevelType w:val="hybridMultilevel"/>
    <w:tmpl w:val="FFE0B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575A2B"/>
    <w:rsid w:val="00576CD3"/>
    <w:rsid w:val="005D4B66"/>
    <w:rsid w:val="00615F4D"/>
    <w:rsid w:val="00621E65"/>
    <w:rsid w:val="00622BAC"/>
    <w:rsid w:val="006338AB"/>
    <w:rsid w:val="006445A5"/>
    <w:rsid w:val="006451BD"/>
    <w:rsid w:val="0066233E"/>
    <w:rsid w:val="006804AC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927DB6"/>
    <w:rsid w:val="00933C6B"/>
    <w:rsid w:val="0094573A"/>
    <w:rsid w:val="00953360"/>
    <w:rsid w:val="00961A66"/>
    <w:rsid w:val="009755BF"/>
    <w:rsid w:val="009A15E5"/>
    <w:rsid w:val="009C4600"/>
    <w:rsid w:val="009D3D97"/>
    <w:rsid w:val="009F4DE2"/>
    <w:rsid w:val="00A23538"/>
    <w:rsid w:val="00A66484"/>
    <w:rsid w:val="00A715E3"/>
    <w:rsid w:val="00A97B54"/>
    <w:rsid w:val="00AB0FBF"/>
    <w:rsid w:val="00AF561D"/>
    <w:rsid w:val="00B16F49"/>
    <w:rsid w:val="00B666DA"/>
    <w:rsid w:val="00BB2602"/>
    <w:rsid w:val="00BB37B5"/>
    <w:rsid w:val="00C45AA2"/>
    <w:rsid w:val="00C70DC6"/>
    <w:rsid w:val="00CC25CD"/>
    <w:rsid w:val="00CE0A1D"/>
    <w:rsid w:val="00CE653B"/>
    <w:rsid w:val="00CF43AE"/>
    <w:rsid w:val="00D035BD"/>
    <w:rsid w:val="00D24B72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10163"/>
    <w:rsid w:val="00F740D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59</cp:revision>
  <cp:lastPrinted>2017-12-17T15:08:00Z</cp:lastPrinted>
  <dcterms:created xsi:type="dcterms:W3CDTF">2015-10-18T18:43:00Z</dcterms:created>
  <dcterms:modified xsi:type="dcterms:W3CDTF">2017-12-17T15:21:00Z</dcterms:modified>
</cp:coreProperties>
</file>