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49" w:rsidRPr="00B55056" w:rsidRDefault="00B55056" w:rsidP="00B550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056">
        <w:rPr>
          <w:rFonts w:ascii="Times New Roman" w:hAnsi="Times New Roman" w:cs="Times New Roman"/>
          <w:b/>
          <w:sz w:val="28"/>
          <w:szCs w:val="28"/>
        </w:rPr>
        <w:t>Лекция 20</w:t>
      </w:r>
      <w:r w:rsidR="00767908">
        <w:rPr>
          <w:rFonts w:ascii="Times New Roman" w:hAnsi="Times New Roman" w:cs="Times New Roman"/>
          <w:b/>
          <w:sz w:val="28"/>
          <w:szCs w:val="28"/>
        </w:rPr>
        <w:t xml:space="preserve"> (часть 1)</w:t>
      </w:r>
    </w:p>
    <w:p w:rsidR="00B55056" w:rsidRDefault="00B55056" w:rsidP="00B550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056">
        <w:rPr>
          <w:rFonts w:ascii="Times New Roman" w:hAnsi="Times New Roman" w:cs="Times New Roman"/>
          <w:b/>
          <w:sz w:val="28"/>
          <w:szCs w:val="28"/>
        </w:rPr>
        <w:t>События</w:t>
      </w:r>
    </w:p>
    <w:p w:rsidR="00535658" w:rsidRDefault="00535658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Событие </w:t>
      </w:r>
      <w:r w:rsidR="002F5B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5B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С#, построенное на основе делег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ата. </w:t>
      </w:r>
    </w:p>
    <w:p w:rsidR="00535658" w:rsidRPr="00535658" w:rsidRDefault="002F5BE9" w:rsidP="00535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Событие является </w:t>
      </w:r>
      <w:r w:rsidR="00E44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</w:t>
      </w:r>
      <w:r w:rsidR="00E44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E44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класса, который 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объявляется с ключевым словом </w:t>
      </w:r>
      <w:r w:rsidR="00535658" w:rsidRPr="002F5BE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event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35658" w:rsidRDefault="00535658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5658" w:rsidRPr="00535658" w:rsidRDefault="00535658" w:rsidP="00535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</w:p>
    <w:p w:rsidR="009B6C73" w:rsidRPr="00426BA7" w:rsidRDefault="00535658" w:rsidP="00E44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65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delegate</w:t>
      </w:r>
      <w:r w:rsidRPr="0053565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53565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void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9B6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426BA7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//объявляется</w:t>
      </w:r>
      <w:r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="00426BA7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u w:val="single"/>
          <w:lang w:eastAsia="ru-RU"/>
        </w:rPr>
        <w:t>делегат</w:t>
      </w:r>
      <w:r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Del</w:t>
      </w:r>
      <w:r w:rsidRPr="00426BA7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:rsidR="009B6C73" w:rsidRPr="00E448E4" w:rsidRDefault="009B6C73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B6C73" w:rsidRPr="00426BA7" w:rsidRDefault="00535658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65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class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classEvent</w:t>
      </w:r>
      <w:proofErr w:type="spellEnd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6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9B6C73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6A0A0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создаем</w:t>
      </w:r>
      <w:r w:rsidR="00426BA7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="009B6C73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класс, содержащий </w:t>
      </w:r>
      <w:r w:rsidR="00426BA7" w:rsidRPr="00426BA7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одно или несколько событий</w:t>
      </w:r>
    </w:p>
    <w:p w:rsidR="00165A80" w:rsidRDefault="00535658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165A80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</w:t>
      </w:r>
      <w:r w:rsidR="002F5BE9" w:rsidRPr="002F5BE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6A0A04">
        <w:rPr>
          <w:rFonts w:ascii="Times New Roman" w:eastAsia="Times New Roman" w:hAnsi="Times New Roman" w:cs="Times New Roman"/>
          <w:color w:val="0000FF"/>
          <w:sz w:val="24"/>
          <w:szCs w:val="24"/>
        </w:rPr>
        <w:t>Д</w:t>
      </w:r>
      <w:r w:rsidR="006A0A04" w:rsidRPr="00426BA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ля конкретного делегата </w:t>
      </w:r>
      <w:r w:rsidR="006A0A04" w:rsidRPr="00426BA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Del</w:t>
      </w:r>
      <w:r w:rsidR="006A0A04" w:rsidRPr="00426BA7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="006A0A04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объявляем</w:t>
      </w:r>
      <w:r w:rsidR="00426BA7" w:rsidRPr="00426BA7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событие </w:t>
      </w:r>
      <w:proofErr w:type="spellStart"/>
      <w:r w:rsidR="00426BA7" w:rsidRPr="00426BA7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My</w:t>
      </w:r>
      <w:r w:rsidR="00426BA7" w:rsidRPr="00426BA7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Event</w:t>
      </w:r>
      <w:proofErr w:type="spellEnd"/>
      <w:r w:rsidR="00426BA7" w:rsidRPr="00426BA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6A0A04" w:rsidRPr="00426BA7" w:rsidRDefault="006A0A04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A80" w:rsidRDefault="00165A80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A0A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FF4AEB" w:rsidRPr="006A0A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F5BE9" w:rsidRPr="00426BA7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  <w:t xml:space="preserve">public </w:t>
      </w:r>
      <w:r w:rsidR="00535658" w:rsidRPr="00426BA7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  <w:t>event</w:t>
      </w:r>
      <w:r w:rsidR="00535658" w:rsidRPr="00426BA7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="00535658" w:rsidRPr="00426BA7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  <w:t>Del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6C73" w:rsidRPr="00165A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9B6C73" w:rsidRPr="00165A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A0A04" w:rsidRDefault="009B6C73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65A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</w:p>
    <w:p w:rsidR="006A0A04" w:rsidRPr="00535658" w:rsidRDefault="00535658" w:rsidP="008C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}//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classEvent</w:t>
      </w:r>
      <w:proofErr w:type="spellEnd"/>
    </w:p>
    <w:p w:rsidR="009B6C73" w:rsidRPr="00165A80" w:rsidRDefault="009B6C73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03FA1" w:rsidRDefault="00535658" w:rsidP="00A03FA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приме</w:t>
      </w:r>
      <w:r w:rsidR="008C21EF"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р. </w:t>
      </w:r>
      <w:r w:rsidR="00A03FA1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демонстрирует вызов различных событий</w:t>
      </w:r>
      <w:r w:rsidR="00A03FA1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C21EF" w:rsidRDefault="008C21EF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21EF" w:rsidRDefault="008C21EF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21EF" w:rsidRDefault="008C21EF" w:rsidP="008C21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в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 имен 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объявлен </w:t>
      </w:r>
      <w:r w:rsidRPr="002F5B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один </w:t>
      </w:r>
      <w:r w:rsidR="00535658" w:rsidRPr="002F5B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делегат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класса</w:t>
      </w:r>
      <w:r w:rsidR="002F5B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C21EF" w:rsidRDefault="00535658" w:rsidP="008C21E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classEvent</w:t>
      </w:r>
      <w:proofErr w:type="spellEnd"/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содержащий событие </w:t>
      </w: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функ</w:t>
      </w: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цию </w:t>
      </w:r>
      <w:proofErr w:type="spellStart"/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funEvent</w:t>
      </w:r>
      <w:proofErr w:type="spellEnd"/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генерирования события;</w:t>
      </w:r>
    </w:p>
    <w:p w:rsidR="008C21EF" w:rsidRPr="008C21EF" w:rsidRDefault="008C21EF" w:rsidP="008C21E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-</w:t>
      </w:r>
      <w:r w:rsidR="00535658"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F5B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535658"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="00535658" w:rsidRPr="008C21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5658"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функциями, предназначенными </w:t>
      </w:r>
      <w:r w:rsidR="00535658" w:rsidRPr="002F5BE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для включения </w:t>
      </w:r>
      <w:r w:rsidR="00E1184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различных событий в период исполнения</w:t>
      </w:r>
      <w:r w:rsidR="00535658" w:rsidRPr="008C2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C21EF" w:rsidRDefault="008C21EF" w:rsidP="00535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5658" w:rsidRDefault="00535658" w:rsidP="002F5B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Формально класс </w:t>
      </w:r>
      <w:proofErr w:type="spellStart"/>
      <w:r w:rsidR="002F5B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связан ни с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каким-либо 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делегатом, ни с событием.</w:t>
      </w:r>
    </w:p>
    <w:p w:rsidR="00A03FA1" w:rsidRPr="00535658" w:rsidRDefault="00A03FA1" w:rsidP="002F5B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3FA1" w:rsidRDefault="00A03FA1" w:rsidP="002F5B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 по шагам:</w:t>
      </w:r>
    </w:p>
    <w:p w:rsidR="002F5BE9" w:rsidRPr="00A03FA1" w:rsidRDefault="00535658" w:rsidP="00A03F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Первоначально создается объект </w:t>
      </w:r>
      <w:proofErr w:type="spellStart"/>
      <w:r w:rsidR="002F5BE9"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 w:rsidR="002F5BE9"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класса, содержащего событие. </w:t>
      </w:r>
    </w:p>
    <w:p w:rsidR="00A03FA1" w:rsidRDefault="00535658" w:rsidP="00A03F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к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объекту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присоединяется ссылка на делегат для статической функции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="00A03FA1"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функция </w:t>
      </w:r>
      <w:proofErr w:type="spellStart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funEvent</w:t>
      </w:r>
      <w:proofErr w:type="spellEnd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уже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вызвать событие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в</w:t>
      </w:r>
      <w:proofErr w:type="gramEnd"/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частности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функцию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="00A03FA1"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присоединения указателя объект </w:t>
      </w:r>
      <w:proofErr w:type="spellStart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ссылался на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2112A" w:rsidRPr="00A03FA1" w:rsidRDefault="00535658" w:rsidP="00A03F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включения в событие нестатических функций необходимо создать объект соответствующего класса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proofErr w:type="spellEnd"/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присоединить ссылки к </w:t>
      </w:r>
      <w:r w:rsid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нужному </w:t>
      </w:r>
      <w:r w:rsidRPr="00A0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событию. </w:t>
      </w:r>
    </w:p>
    <w:p w:rsidR="00A03FA1" w:rsidRDefault="00A03FA1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112A" w:rsidRDefault="00D566A0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организованы</w:t>
      </w:r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вызова события: </w:t>
      </w:r>
    </w:p>
    <w:p w:rsidR="0032112A" w:rsidRPr="0032112A" w:rsidRDefault="00535658" w:rsidP="003211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присоединения только статической функции и </w:t>
      </w:r>
    </w:p>
    <w:p w:rsidR="0032112A" w:rsidRPr="0032112A" w:rsidRDefault="00535658" w:rsidP="003211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присоединения всех функций. </w:t>
      </w:r>
    </w:p>
    <w:p w:rsidR="0032112A" w:rsidRDefault="0032112A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5658" w:rsidRPr="00535658" w:rsidRDefault="00535658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 можно как присоединить к спи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ску (+=), так и исключить из списка (- =).</w:t>
      </w:r>
    </w:p>
    <w:p w:rsidR="0032112A" w:rsidRDefault="0032112A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112A" w:rsidRDefault="0032112A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112A" w:rsidRPr="0032112A" w:rsidRDefault="00D566A0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Коды:</w:t>
      </w:r>
    </w:p>
    <w:p w:rsidR="0032112A" w:rsidRDefault="0032112A" w:rsidP="003211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6A0" w:rsidRDefault="0053565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namespace</w:t>
      </w: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EVENT</w:t>
      </w:r>
    </w:p>
    <w:p w:rsidR="00535658" w:rsidRPr="00535658" w:rsidRDefault="0053565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535658" w:rsidRPr="00C5645D" w:rsidRDefault="00D566A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delegate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void</w:t>
      </w:r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="007878F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//объявляем делегат с именем 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Del</w:t>
      </w:r>
    </w:p>
    <w:p w:rsidR="007878F8" w:rsidRPr="007878F8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8F8">
        <w:rPr>
          <w:rFonts w:ascii="Times New Roman" w:eastAsia="Times New Roman" w:hAnsi="Times New Roman" w:cs="Times New Roman"/>
          <w:sz w:val="28"/>
          <w:szCs w:val="28"/>
          <w:lang w:eastAsia="ru-RU"/>
        </w:rPr>
        <w:t>//------------------------------------------------------------------------------------</w:t>
      </w:r>
    </w:p>
    <w:p w:rsidR="00D566A0" w:rsidRPr="007878F8" w:rsidRDefault="00D566A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class</w:t>
      </w:r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classEvent</w:t>
      </w:r>
      <w:proofErr w:type="spellEnd"/>
      <w:r w:rsidR="007878F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="007878F8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//класс для генерирования события</w:t>
      </w:r>
    </w:p>
    <w:p w:rsidR="00D566A0" w:rsidRDefault="00D566A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535658" w:rsidRPr="007878F8">
        <w:rPr>
          <w:rFonts w:ascii="Times New Roman" w:eastAsia="Times New Roman" w:hAnsi="Times New Roman" w:cs="Times New Roman"/>
          <w:sz w:val="28"/>
          <w:szCs w:val="28"/>
        </w:rPr>
        <w:t>{</w:t>
      </w:r>
      <w:r w:rsidR="007878F8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 xml:space="preserve">                                  </w:t>
      </w:r>
    </w:p>
    <w:p w:rsidR="00D566A0" w:rsidRDefault="00D566A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645D" w:rsidRPr="00C5645D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event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35658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Del</w:t>
      </w:r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35658" w:rsidRPr="005356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 w:rsidR="0053565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End"/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C5645D" w:rsidRP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объявляем событие</w:t>
      </w:r>
      <w:r w:rsidR="00535658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с именем </w:t>
      </w:r>
      <w:r w:rsidR="00535658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Event</w:t>
      </w:r>
      <w:r w:rsidR="00FF4AEB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r w:rsidR="00535658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для делегата </w:t>
      </w:r>
      <w:r w:rsidR="00535658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Del</w:t>
      </w:r>
    </w:p>
    <w:p w:rsidR="00B55056" w:rsidRPr="000544C9" w:rsidRDefault="000544C9" w:rsidP="00C56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4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              </w:t>
      </w:r>
      <w:r w:rsidR="00C5645D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</w:t>
      </w:r>
      <w:proofErr w:type="gramStart"/>
      <w:r w:rsidR="00C5645D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фактически с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вязываем делегат с методом </w:t>
      </w:r>
      <w:r w:rsidR="00C5645D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Event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)</w:t>
      </w:r>
    </w:p>
    <w:p w:rsidR="00FF4AEB" w:rsidRPr="00C5645D" w:rsidRDefault="008C7E3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45D">
        <w:rPr>
          <w:rFonts w:ascii="Times New Roman" w:eastAsia="Times New Roman" w:hAnsi="Times New Roman" w:cs="Times New Roman"/>
          <w:color w:val="000000"/>
          <w:sz w:val="28"/>
          <w:szCs w:val="28"/>
        </w:rPr>
        <w:t>//-----------------------------------------------------------------------------------</w:t>
      </w:r>
    </w:p>
    <w:p w:rsidR="007878F8" w:rsidRPr="007878F8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funEvent</w:t>
      </w:r>
      <w:proofErr w:type="spellEnd"/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62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062B2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в классе </w:t>
      </w:r>
      <w:r w:rsid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создаем 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метод</w:t>
      </w:r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для генерации события</w:t>
      </w:r>
      <w:r w:rsidR="000544C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="000544C9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Event</w:t>
      </w:r>
    </w:p>
    <w:p w:rsidR="00FF4AEB" w:rsidRPr="00062B24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</w:pPr>
      <w:proofErr w:type="gramStart"/>
      <w:r w:rsidRPr="00062B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!=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</w:p>
    <w:p w:rsidR="0032112A" w:rsidRPr="002F5BE9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062B24" w:rsidRPr="00062B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Event(</w:t>
      </w:r>
      <w:proofErr w:type="gram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r w:rsidR="00FE4192" w:rsidRPr="00062B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0544C9" w:rsidRPr="00062B2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// </w:t>
      </w:r>
      <w:r w:rsidR="000544C9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вызов</w:t>
      </w:r>
      <w:r w:rsidR="000544C9" w:rsidRPr="00062B2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="000544C9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события</w:t>
      </w:r>
    </w:p>
    <w:p w:rsidR="00FF4AEB" w:rsidRPr="006A0A04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32112A" w:rsidRPr="006A0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8C7E30" w:rsidRPr="00322BFD" w:rsidRDefault="008C7E3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B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//-----------------------------------------------------------------------------------</w:t>
      </w:r>
    </w:p>
    <w:p w:rsidR="00FF4AEB" w:rsidRDefault="00FF4AEB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C0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//конец </w:t>
      </w:r>
      <w:proofErr w:type="spellStart"/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classEvent</w:t>
      </w:r>
      <w:proofErr w:type="spellEnd"/>
    </w:p>
    <w:p w:rsidR="00322BFD" w:rsidRPr="007878F8" w:rsidRDefault="00322BFD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112A" w:rsidRPr="007878F8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8F8">
        <w:rPr>
          <w:rFonts w:ascii="Times New Roman" w:eastAsia="Times New Roman" w:hAnsi="Times New Roman" w:cs="Times New Roman"/>
          <w:sz w:val="28"/>
          <w:szCs w:val="28"/>
          <w:lang w:eastAsia="ru-RU"/>
        </w:rPr>
        <w:t>//-----------</w:t>
      </w:r>
      <w:r w:rsidR="00322BFD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322BF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Объявляем </w:t>
      </w:r>
      <w:r w:rsidR="00322BFD"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класс для применения события</w:t>
      </w:r>
      <w:r w:rsidR="00322BFD" w:rsidRPr="007878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78F8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</w:t>
      </w:r>
    </w:p>
    <w:p w:rsidR="0032112A" w:rsidRPr="007878F8" w:rsidRDefault="00FF4AEB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class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2112A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="007878F8" w:rsidRPr="0078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</w:p>
    <w:p w:rsidR="007878F8" w:rsidRPr="007878F8" w:rsidRDefault="00FF4AEB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 </w:t>
      </w:r>
    </w:p>
    <w:p w:rsidR="0032112A" w:rsidRPr="007878F8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static public void</w:t>
      </w:r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211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="0032112A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proofErr w:type="gramStart"/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End"/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EC6612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//</w:t>
      </w:r>
      <w:r w:rsidR="00EC6612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ф</w:t>
      </w:r>
      <w:r w:rsidR="00EC6612" w:rsidRPr="006A0A0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-</w:t>
      </w:r>
      <w:proofErr w:type="spellStart"/>
      <w:r w:rsidR="00EC6612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ция</w:t>
      </w:r>
      <w:proofErr w:type="spellEnd"/>
      <w:r w:rsidR="00EC6612" w:rsidRPr="006A0A04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без</w:t>
      </w:r>
      <w:r w:rsidRPr="007878F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параметров</w:t>
      </w:r>
    </w:p>
    <w:p w:rsidR="00FF4AEB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FF4AEB"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Происходит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!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78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878F8" w:rsidRPr="00FF4AEB" w:rsidRDefault="007878F8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878F8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 void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funl</w:t>
      </w:r>
      <w:proofErr w:type="spell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878F8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Лиса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поймала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петуха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  <w:proofErr w:type="gramStart"/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7878F8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  <w:proofErr w:type="gram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F5950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878F8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 void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fun2()</w:t>
      </w:r>
    </w:p>
    <w:p w:rsidR="007878F8" w:rsidRPr="009A1B73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("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посадила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клетку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.);} </w:t>
      </w:r>
    </w:p>
    <w:p w:rsidR="00DF5950" w:rsidRPr="009A1B73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878F8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 void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fun3()</w:t>
      </w:r>
    </w:p>
    <w:p w:rsidR="007878F8" w:rsidRPr="00DF5950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 </w:t>
      </w:r>
      <w:proofErr w:type="gramStart"/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\”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gramEnd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откормлю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</w:t>
      </w:r>
      <w:r w:rsidR="00DF5950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</w:t>
      </w:r>
      <w:r w:rsidR="00DF5950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</w:t>
      </w:r>
      <w:r w:rsidR="00DF5950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</w:t>
      </w:r>
      <w:r w:rsidR="00DF5950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  <w:r w:rsidR="00DF5950" w:rsidRP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;}</w:t>
      </w:r>
    </w:p>
    <w:p w:rsidR="00DF5950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878F8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</w:t>
      </w:r>
      <w:r w:rsidR="00FF4AEB" w:rsidRPr="00787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 void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fun4()</w:t>
      </w:r>
    </w:p>
    <w:p w:rsidR="00DF5950" w:rsidRPr="009A1B73" w:rsidRDefault="009A1B73" w:rsidP="00DF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="007878F8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</w:t>
      </w:r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proofErr w:type="gramEnd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r w:rsidR="00DF5950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F5950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съем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F5950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DF5950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F5950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конфетку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.\" </w:t>
      </w:r>
      <w:r w:rsidR="00DF5950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");}</w:t>
      </w:r>
    </w:p>
    <w:p w:rsidR="00DF5950" w:rsidRPr="009A1B73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78F8" w:rsidRPr="006A0A04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FF4AEB" w:rsidRPr="00DF59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="00FF4AEB" w:rsidRPr="006A0A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FF4AEB" w:rsidRPr="00DF59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funEnd</w:t>
      </w:r>
      <w:proofErr w:type="spellEnd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F4AEB" w:rsidRPr="006A0A04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</w:t>
      </w:r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proofErr w:type="gramEnd"/>
      <w:r w:rsidR="00FF4AEB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FC19E2" w:rsidRPr="00FC19E2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Даниил</w:t>
      </w:r>
      <w:r w:rsidR="00FC19E2" w:rsidRPr="006A0A04">
        <w:rPr>
          <w:rFonts w:ascii="Arial" w:hAnsi="Arial" w:cs="Arial"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C19E2" w:rsidRPr="00FC19E2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Хармс</w:t>
      </w:r>
      <w:r w:rsidR="00DF5950"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)");}</w:t>
      </w:r>
    </w:p>
    <w:p w:rsidR="00DF5950" w:rsidRPr="006A0A04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A1B73" w:rsidRDefault="009A1B73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0A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DF5950"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4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proofErr w:type="spellStart"/>
      <w:r w:rsidR="00DF5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forEvent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4AEB" w:rsidRPr="009A1B73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4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пространства имен </w:t>
      </w:r>
      <w:r w:rsidR="00FF4AEB"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</w:p>
    <w:p w:rsidR="00FF4AEB" w:rsidRDefault="00DF5950" w:rsidP="00321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2112A" w:rsidRPr="00FF4AEB" w:rsidRDefault="0032112A" w:rsidP="003211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4AEB" w:rsidRDefault="00FF4AEB" w:rsidP="00FF4A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1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Вызов события</w:t>
      </w:r>
    </w:p>
    <w:p w:rsidR="009A1B73" w:rsidRPr="009A1B73" w:rsidRDefault="009A1B73" w:rsidP="00FF4A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A1B73" w:rsidRPr="005F2B49" w:rsidRDefault="00FF4AEB" w:rsidP="00FF4AEB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9A1B73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Необходимо 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включить в проект файл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proofErr w:type="spellStart"/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class</w:t>
      </w:r>
      <w:bookmarkStart w:id="0" w:name="_GoBack"/>
      <w:bookmarkEnd w:id="0"/>
      <w:r w:rsidR="000242DF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E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vent</w:t>
      </w:r>
      <w:proofErr w:type="spellEnd"/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.</w:t>
      </w:r>
      <w:proofErr w:type="spellStart"/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cs</w:t>
      </w:r>
      <w:proofErr w:type="spellEnd"/>
      <w:r w:rsidR="009A1B73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</w:p>
    <w:p w:rsidR="009A1B73" w:rsidRDefault="009A1B73" w:rsidP="00FF4A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1B7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using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FF4AEB" w:rsidRPr="005F2B49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using</w:t>
      </w:r>
      <w:r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// Присоединяем пространство имен 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EVENT</w:t>
      </w:r>
    </w:p>
    <w:p w:rsidR="009A1B73" w:rsidRPr="005F2B49" w:rsidRDefault="009A1B7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2B49" w:rsidRPr="00147A18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namespace</w:t>
      </w:r>
      <w:r w:rsidRPr="006A0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mySpace</w:t>
      </w:r>
      <w:proofErr w:type="spellEnd"/>
      <w:r w:rsidR="00147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147A18" w:rsidRPr="00147A1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// Другое пространство имен</w:t>
      </w:r>
    </w:p>
    <w:p w:rsidR="005F2B49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class</w:t>
      </w:r>
      <w:proofErr w:type="gramEnd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Program </w:t>
      </w:r>
    </w:p>
    <w:p w:rsidR="005F2B49" w:rsidRDefault="005F2B49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="00FF4AEB" w:rsidRPr="005F2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public static void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FF4AEB" w:rsidRPr="009A1B73" w:rsidRDefault="005F2B49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F4AEB" w:rsidRDefault="005F2B49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FF4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r w:rsidR="00EC66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End"/>
      <w:r w:rsidR="00EC66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>//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создаем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="00FF4AEB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объект</w:t>
      </w:r>
      <w:r w:rsidR="00FF4AEB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="00FF4AEB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класса</w:t>
      </w:r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forEvent</w:t>
      </w:r>
      <w:proofErr w:type="spellEnd"/>
    </w:p>
    <w:p w:rsidR="005F2B49" w:rsidRPr="009A1B73" w:rsidRDefault="005F2B49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3D03" w:rsidRDefault="00143D0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EC66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="005F2B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F2B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>+=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5F2B49" w:rsidRPr="00143D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new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2B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5F2B49" w:rsidRPr="00143D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forEvent</w:t>
      </w:r>
      <w:proofErr w:type="spellEnd"/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F2B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FF4AEB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 через делегата к событию</w:t>
      </w:r>
    </w:p>
    <w:p w:rsidR="005F2B49" w:rsidRPr="005F2B49" w:rsidRDefault="00143D0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82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вызова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добавляем </w:t>
      </w:r>
      <w:r w:rsidR="005F2B49" w:rsidRPr="00147A1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u w:val="single"/>
          <w:lang w:eastAsia="ru-RU"/>
        </w:rPr>
        <w:t>статическую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функцию</w:t>
      </w:r>
      <w:r w:rsidR="00FF4AEB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 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fun</w:t>
      </w:r>
      <w:r w:rsidR="005F2B49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0</w:t>
      </w:r>
      <w:r w:rsidR="00FF4AEB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</w:p>
    <w:p w:rsidR="005F2B49" w:rsidRPr="005F2B49" w:rsidRDefault="005F2B49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AEB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proofErr w:type="spellEnd"/>
      <w:r w:rsidRPr="005F2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funEvent</w:t>
      </w:r>
      <w:proofErr w:type="spellEnd"/>
      <w:proofErr w:type="gramEnd"/>
      <w:r w:rsidRPr="005F2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  <w:r w:rsidR="005F2B49" w:rsidRPr="005F2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143D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143D03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//</w:t>
      </w:r>
      <w:r w:rsidR="00143D03" w:rsidRPr="00143D03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 xml:space="preserve">вызываем </w:t>
      </w:r>
      <w:r w:rsidR="00C5645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  <w:t>метод генерации события</w:t>
      </w:r>
    </w:p>
    <w:p w:rsidR="00143D03" w:rsidRPr="005F2B49" w:rsidRDefault="00143D0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D03" w:rsidRPr="008C7E30" w:rsidRDefault="00143D0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="00FF4AEB"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proofErr w:type="spellEnd"/>
      <w:r w:rsidR="00FF4AEB"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="00FF4AEB"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FF4AEB"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forMyEvent</w:t>
      </w:r>
      <w:proofErr w:type="spellEnd"/>
      <w:r w:rsidR="00FF4AEB"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FF4AEB"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</w:t>
      </w:r>
      <w:r w:rsidR="00FF4AEB"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="00FF4AEB"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объект</w:t>
      </w:r>
      <w:proofErr w:type="spellEnd"/>
      <w:r w:rsidR="00FF4AEB"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="00FF4AEB"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класса</w:t>
      </w:r>
      <w:proofErr w:type="spellEnd"/>
      <w:r w:rsidR="00FF4AEB"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="008C7E30" w:rsidRPr="005F2B49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forEvent</w:t>
      </w:r>
      <w:proofErr w:type="spellEnd"/>
    </w:p>
    <w:p w:rsidR="00143D03" w:rsidRPr="008C7E30" w:rsidRDefault="00143D03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43D03" w:rsidRPr="008C7E30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+=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funl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);</w:t>
      </w:r>
      <w:r w:rsid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                    </w:t>
      </w:r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добавление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к событию</w:t>
      </w:r>
      <w:r w:rsidRP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+=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2);</w:t>
      </w:r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вызовов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нестатических</w:t>
      </w:r>
      <w:proofErr w:type="spell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43D03" w:rsidRPr="008C7E30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+=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3);</w:t>
      </w:r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функций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</w:p>
    <w:p w:rsid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+=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4); </w:t>
      </w:r>
    </w:p>
    <w:p w:rsidR="00FF4AEB" w:rsidRP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proofErr w:type="gram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+=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obb</w:t>
      </w:r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funEnd</w:t>
      </w:r>
      <w:proofErr w:type="spellEnd"/>
      <w:r w:rsidRPr="00143D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F4AEB" w:rsidRP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43D03" w:rsidRPr="008C7E30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</w:pPr>
      <w:proofErr w:type="spellStart"/>
      <w:proofErr w:type="gram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ob.funEvent</w:t>
      </w:r>
      <w:proofErr w:type="spellEnd"/>
      <w:proofErr w:type="gramEnd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  <w:r w:rsidR="008C7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</w:t>
      </w:r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="00EC6612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вызываются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r w:rsidR="00EC6612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все</w:t>
      </w:r>
      <w:r w:rsidR="00EC6612" w:rsidRPr="00EC6612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события</w:t>
      </w:r>
      <w:proofErr w:type="spellEnd"/>
      <w:r w:rsidRPr="008C7E30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</w:p>
    <w:p w:rsidR="00FF4AEB" w:rsidRPr="009A1B7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("\n"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}//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Main </w:t>
      </w:r>
    </w:p>
    <w:p w:rsidR="00143D0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}//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Program </w:t>
      </w:r>
    </w:p>
    <w:p w:rsidR="00FF4AEB" w:rsidRPr="009A1B73" w:rsidRDefault="00FF4AEB" w:rsidP="00EC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}//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A1B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mySpace</w:t>
      </w:r>
      <w:proofErr w:type="spellEnd"/>
    </w:p>
    <w:p w:rsidR="00FF4AEB" w:rsidRPr="009A1B73" w:rsidRDefault="00FF4AEB" w:rsidP="00FF4A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F4AEB" w:rsidRPr="002F5BE9" w:rsidRDefault="00FF4AEB" w:rsidP="00FF4AE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</w:pPr>
    </w:p>
    <w:p w:rsidR="00FF4AEB" w:rsidRDefault="00FF4AEB" w:rsidP="00FF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</w:pPr>
      <w:proofErr w:type="gramStart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СОБЫТИЕ 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!</w:t>
      </w:r>
      <w:proofErr w:type="gramEnd"/>
    </w:p>
    <w:p w:rsidR="00FF4AEB" w:rsidRPr="00FF4AEB" w:rsidRDefault="00FF4AEB" w:rsidP="00FF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СОБЫТИЕ !</w:t>
      </w:r>
      <w:proofErr w:type="gramEnd"/>
    </w:p>
    <w:p w:rsidR="00FF4AEB" w:rsidRPr="00FF4AEB" w:rsidRDefault="00FF4AEB" w:rsidP="00FF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Лиса </w:t>
      </w:r>
      <w:proofErr w:type="spellStart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пойнала</w:t>
      </w:r>
      <w:proofErr w:type="spellEnd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 петуха </w:t>
      </w:r>
      <w:proofErr w:type="gramStart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И</w:t>
      </w:r>
      <w:proofErr w:type="gramEnd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 посадила в клетку.</w:t>
      </w:r>
    </w:p>
    <w:p w:rsidR="00FF4AEB" w:rsidRPr="00FF4AEB" w:rsidRDefault="00FF4AEB" w:rsidP="00FF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«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Я откорм</w:t>
      </w:r>
      <w:r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ила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Вас,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Ха-ха</w:t>
      </w:r>
      <w:proofErr w:type="gramEnd"/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! И съем Вас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vertAlign w:val="subscript"/>
          <w:lang w:eastAsia="ru-RU"/>
        </w:rPr>
        <w:t>#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 xml:space="preserve"> как конфетку.” 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&lt;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Д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.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Хармс</w:t>
      </w:r>
      <w:r w:rsidRPr="00FF4AEB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&gt;</w:t>
      </w:r>
    </w:p>
    <w:p w:rsidR="00FF4AEB" w:rsidRPr="00FF4AEB" w:rsidRDefault="00FF4AEB" w:rsidP="00FF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4AEB">
        <w:rPr>
          <w:rFonts w:ascii="Bookman Old Style" w:eastAsia="Times New Roman" w:hAnsi="Bookman Old Style" w:cs="Bookman Old Style"/>
          <w:color w:val="000000"/>
          <w:sz w:val="19"/>
          <w:szCs w:val="19"/>
          <w:lang w:val="en-US"/>
        </w:rPr>
        <w:t xml:space="preserve">Press </w:t>
      </w:r>
      <w:r>
        <w:rPr>
          <w:rFonts w:ascii="Bookman Old Style" w:eastAsia="Times New Roman" w:hAnsi="Bookman Old Style" w:cs="Bookman Old Style"/>
          <w:color w:val="000000"/>
          <w:sz w:val="19"/>
          <w:szCs w:val="19"/>
          <w:lang w:eastAsia="ru-RU"/>
        </w:rPr>
        <w:t>а</w:t>
      </w:r>
      <w:proofErr w:type="spellStart"/>
      <w:r>
        <w:rPr>
          <w:rFonts w:ascii="Bookman Old Style" w:eastAsia="Times New Roman" w:hAnsi="Bookman Old Style" w:cs="Bookman Old Style"/>
          <w:color w:val="000000"/>
          <w:sz w:val="19"/>
          <w:szCs w:val="19"/>
          <w:lang w:val="en-US" w:eastAsia="ru-RU"/>
        </w:rPr>
        <w:t>ny</w:t>
      </w:r>
      <w:proofErr w:type="spellEnd"/>
      <w:r w:rsidRPr="00FF4AEB">
        <w:rPr>
          <w:rFonts w:ascii="Bookman Old Style" w:eastAsia="Times New Roman" w:hAnsi="Bookman Old Style" w:cs="Bookman Old Style"/>
          <w:color w:val="000000"/>
          <w:sz w:val="19"/>
          <w:szCs w:val="19"/>
          <w:lang w:val="en-US" w:eastAsia="ru-RU"/>
        </w:rPr>
        <w:t xml:space="preserve"> </w:t>
      </w:r>
      <w:r w:rsidRPr="00FF4AEB">
        <w:rPr>
          <w:rFonts w:ascii="Bookman Old Style" w:eastAsia="Times New Roman" w:hAnsi="Bookman Old Style" w:cs="Bookman Old Style"/>
          <w:color w:val="000000"/>
          <w:sz w:val="19"/>
          <w:szCs w:val="19"/>
          <w:lang w:val="en-US"/>
        </w:rPr>
        <w:t>key to continue</w:t>
      </w:r>
    </w:p>
    <w:p w:rsidR="00FF4AEB" w:rsidRPr="00FF4AEB" w:rsidRDefault="00FF4AEB" w:rsidP="00FF4AEB">
      <w:pPr>
        <w:spacing w:after="0" w:line="240" w:lineRule="auto"/>
        <w:rPr>
          <w:rFonts w:ascii="Bookman Old Style" w:eastAsia="Times New Roman" w:hAnsi="Bookman Old Style" w:cs="Bookman Old Style"/>
          <w:color w:val="000000"/>
          <w:spacing w:val="-10"/>
          <w:sz w:val="17"/>
          <w:szCs w:val="17"/>
          <w:lang w:val="en-US" w:eastAsia="ru-RU"/>
        </w:rPr>
      </w:pPr>
    </w:p>
    <w:p w:rsidR="00FF4AEB" w:rsidRDefault="00FF4AEB" w:rsidP="00FF4AEB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i/>
          <w:iCs/>
          <w:color w:val="000000"/>
          <w:spacing w:val="-10"/>
          <w:sz w:val="16"/>
          <w:szCs w:val="16"/>
          <w:lang w:eastAsia="ru-RU"/>
        </w:rPr>
      </w:pPr>
      <w:r>
        <w:rPr>
          <w:rFonts w:ascii="Bookman Old Style" w:eastAsia="Times New Roman" w:hAnsi="Bookman Old Style" w:cs="Bookman Old Style"/>
          <w:color w:val="000000"/>
          <w:spacing w:val="-10"/>
          <w:sz w:val="17"/>
          <w:szCs w:val="17"/>
          <w:lang w:eastAsia="ru-RU"/>
        </w:rPr>
        <w:t xml:space="preserve">Рис. </w:t>
      </w:r>
      <w:r w:rsidRPr="00FF4AEB">
        <w:rPr>
          <w:rFonts w:ascii="Bookman Old Style" w:eastAsia="Times New Roman" w:hAnsi="Bookman Old Style" w:cs="Bookman Old Style"/>
          <w:color w:val="000000"/>
          <w:spacing w:val="-10"/>
          <w:sz w:val="17"/>
          <w:szCs w:val="17"/>
          <w:lang w:eastAsia="ru-RU"/>
        </w:rPr>
        <w:t xml:space="preserve"> </w:t>
      </w:r>
      <w:r w:rsidRPr="00FF4AEB">
        <w:rPr>
          <w:rFonts w:ascii="Microsoft Sans Serif" w:eastAsia="Times New Roman" w:hAnsi="Microsoft Sans Serif" w:cs="Microsoft Sans Serif"/>
          <w:i/>
          <w:iCs/>
          <w:color w:val="000000"/>
          <w:spacing w:val="-10"/>
          <w:sz w:val="16"/>
          <w:szCs w:val="16"/>
          <w:lang w:eastAsia="ru-RU"/>
        </w:rPr>
        <w:t>Результат испол</w:t>
      </w:r>
      <w:r>
        <w:rPr>
          <w:rFonts w:ascii="Microsoft Sans Serif" w:eastAsia="Times New Roman" w:hAnsi="Microsoft Sans Serif" w:cs="Microsoft Sans Serif"/>
          <w:i/>
          <w:iCs/>
          <w:color w:val="000000"/>
          <w:spacing w:val="-10"/>
          <w:sz w:val="16"/>
          <w:szCs w:val="16"/>
          <w:lang w:eastAsia="ru-RU"/>
        </w:rPr>
        <w:t>нения программы из листинга</w:t>
      </w:r>
    </w:p>
    <w:p w:rsidR="00FF4AEB" w:rsidRPr="00FF4AEB" w:rsidRDefault="00FF4AEB" w:rsidP="00F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F4AEB" w:rsidRPr="00FF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158D"/>
    <w:multiLevelType w:val="hybridMultilevel"/>
    <w:tmpl w:val="E762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7914"/>
    <w:multiLevelType w:val="hybridMultilevel"/>
    <w:tmpl w:val="A230A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716"/>
    <w:multiLevelType w:val="hybridMultilevel"/>
    <w:tmpl w:val="24D8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1"/>
    <w:rsid w:val="000242DF"/>
    <w:rsid w:val="000544C9"/>
    <w:rsid w:val="00062B24"/>
    <w:rsid w:val="00091552"/>
    <w:rsid w:val="000D21D6"/>
    <w:rsid w:val="000E4E0E"/>
    <w:rsid w:val="00143D03"/>
    <w:rsid w:val="00147A18"/>
    <w:rsid w:val="00165A80"/>
    <w:rsid w:val="001D7669"/>
    <w:rsid w:val="002F5BE9"/>
    <w:rsid w:val="0032112A"/>
    <w:rsid w:val="00322BFD"/>
    <w:rsid w:val="00426BA7"/>
    <w:rsid w:val="00535658"/>
    <w:rsid w:val="005F2B49"/>
    <w:rsid w:val="006A0A04"/>
    <w:rsid w:val="00767908"/>
    <w:rsid w:val="007878F8"/>
    <w:rsid w:val="0087693B"/>
    <w:rsid w:val="008C21EF"/>
    <w:rsid w:val="008C7E30"/>
    <w:rsid w:val="009A1B73"/>
    <w:rsid w:val="009B6C73"/>
    <w:rsid w:val="009C6891"/>
    <w:rsid w:val="00A03FA1"/>
    <w:rsid w:val="00B55056"/>
    <w:rsid w:val="00BC4F27"/>
    <w:rsid w:val="00C5645D"/>
    <w:rsid w:val="00CA576D"/>
    <w:rsid w:val="00D566A0"/>
    <w:rsid w:val="00DF5950"/>
    <w:rsid w:val="00E11845"/>
    <w:rsid w:val="00E448E4"/>
    <w:rsid w:val="00E76287"/>
    <w:rsid w:val="00EC6612"/>
    <w:rsid w:val="00FC0CE6"/>
    <w:rsid w:val="00FC19E2"/>
    <w:rsid w:val="00FE4192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EA9B"/>
  <w15:chartTrackingRefBased/>
  <w15:docId w15:val="{A9F310BF-3E4B-492F-8BDA-9A0CA81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4</cp:revision>
  <dcterms:created xsi:type="dcterms:W3CDTF">2018-11-19T06:26:00Z</dcterms:created>
  <dcterms:modified xsi:type="dcterms:W3CDTF">2018-11-21T11:04:00Z</dcterms:modified>
</cp:coreProperties>
</file>