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4C918E5D" w14:textId="77777777" w:rsidR="004F155D" w:rsidRDefault="004F155D" w:rsidP="004F155D">
      <w:pPr>
        <w:rPr>
          <w:rFonts w:ascii="Times New Roman" w:hAnsi="Times New Roman" w:cs="Times New Roman"/>
          <w:sz w:val="24"/>
          <w:szCs w:val="24"/>
        </w:rPr>
      </w:pPr>
      <w:r w:rsidRPr="004F155D">
        <w:rPr>
          <w:rFonts w:ascii="Times New Roman" w:hAnsi="Times New Roman" w:cs="Times New Roman"/>
          <w:sz w:val="24"/>
          <w:szCs w:val="24"/>
        </w:rPr>
        <w:t xml:space="preserve">Создать класс точка – </w:t>
      </w:r>
      <w:proofErr w:type="spellStart"/>
      <w:r w:rsidRPr="004F155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F155D">
        <w:rPr>
          <w:rFonts w:ascii="Times New Roman" w:hAnsi="Times New Roman" w:cs="Times New Roman"/>
          <w:sz w:val="24"/>
          <w:szCs w:val="24"/>
        </w:rPr>
        <w:t xml:space="preserve"> с закрытыми координатами x y и конструктор, которые устанавливают значения координат, также методы, которые выводят их на экран. Создавать различные объекты этих точек и определять, лежат ли они внутри окружности с радиусом 5 в центре координат или нет. Методы сделать перегруженными для координат, представленными целыми или вещественными числами.</w:t>
      </w:r>
    </w:p>
    <w:p w14:paraId="27D9D79D" w14:textId="070F5AC2" w:rsidR="00576CD3" w:rsidRPr="004F155D" w:rsidRDefault="00332409" w:rsidP="004F15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4F155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4F155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4F155D">
        <w:rPr>
          <w:rFonts w:ascii="Times New Roman" w:hAnsi="Times New Roman" w:cs="Times New Roman"/>
          <w:sz w:val="32"/>
        </w:rPr>
        <w:t>:</w:t>
      </w:r>
    </w:p>
    <w:p w14:paraId="147D381B" w14:textId="77777777" w:rsidR="00AD2883" w:rsidRPr="00AD2883" w:rsidRDefault="00F10163" w:rsidP="00AD2883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4F155D">
        <w:rPr>
          <w:rFonts w:ascii="Menlo" w:eastAsiaTheme="minorHAnsi" w:hAnsi="Menlo" w:cs="Menlo"/>
          <w:i/>
          <w:iCs/>
          <w:color w:val="80808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808000"/>
        </w:rPr>
        <w:t>#</w:t>
      </w:r>
      <w:proofErr w:type="spellStart"/>
      <w:r w:rsidR="00AD2883" w:rsidRPr="00AD2883">
        <w:rPr>
          <w:rFonts w:ascii="Menlo" w:eastAsiaTheme="minorHAnsi" w:hAnsi="Menlo" w:cs="Menlo"/>
          <w:color w:val="808000"/>
        </w:rPr>
        <w:t>include</w:t>
      </w:r>
      <w:proofErr w:type="spellEnd"/>
      <w:r w:rsidR="00AD2883" w:rsidRPr="00AD2883">
        <w:rPr>
          <w:rFonts w:ascii="Menlo" w:eastAsiaTheme="minorHAnsi" w:hAnsi="Menlo" w:cs="Menlo"/>
          <w:color w:val="808000"/>
        </w:rPr>
        <w:t xml:space="preserve">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8000"/>
        </w:rPr>
        <w:t>cmath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>&gt;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br/>
      </w:r>
      <w:r w:rsidR="00AD2883" w:rsidRPr="00AD2883">
        <w:rPr>
          <w:rFonts w:ascii="Menlo" w:eastAsiaTheme="minorHAnsi" w:hAnsi="Menlo" w:cs="Menlo"/>
          <w:color w:val="808000"/>
        </w:rPr>
        <w:t>#</w:t>
      </w:r>
      <w:proofErr w:type="spellStart"/>
      <w:r w:rsidR="00AD2883" w:rsidRPr="00AD2883">
        <w:rPr>
          <w:rFonts w:ascii="Menlo" w:eastAsiaTheme="minorHAnsi" w:hAnsi="Menlo" w:cs="Menlo"/>
          <w:color w:val="808000"/>
        </w:rPr>
        <w:t>include</w:t>
      </w:r>
      <w:proofErr w:type="spellEnd"/>
      <w:r w:rsidR="00AD2883" w:rsidRPr="00AD2883">
        <w:rPr>
          <w:rFonts w:ascii="Menlo" w:eastAsiaTheme="minorHAnsi" w:hAnsi="Menlo" w:cs="Menlo"/>
          <w:color w:val="808000"/>
        </w:rPr>
        <w:t xml:space="preserve">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>&gt;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br/>
      </w:r>
      <w:r w:rsidR="00AD2883" w:rsidRPr="00AD2883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std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h;</w:t>
      </w:r>
      <w:r w:rsidR="00AD2883" w:rsidRPr="00AD2883">
        <w:rPr>
          <w:rFonts w:ascii="Menlo" w:eastAsiaTheme="minorHAnsi" w:hAnsi="Menlo" w:cs="Menlo"/>
          <w:color w:val="000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class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Tochka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{</w:t>
      </w:r>
      <w:r w:rsidR="00AD2883" w:rsidRPr="00AD2883">
        <w:rPr>
          <w:rFonts w:ascii="Menlo" w:eastAsiaTheme="minorHAnsi" w:hAnsi="Menlo" w:cs="Menlo"/>
          <w:color w:val="000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private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: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x, y;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public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: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get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()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-&gt;x = x;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-&gt;y = y;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point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(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x,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y)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"x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x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"y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y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h =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sqrt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(x *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x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+ y *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y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h;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point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(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x,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y)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"x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x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"y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y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h =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sqrt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(x *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x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+ y *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y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h;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>};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main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()</w:t>
      </w:r>
      <w:r w:rsidR="00AD2883" w:rsidRPr="00AD2883">
        <w:rPr>
          <w:rFonts w:ascii="Menlo" w:eastAsiaTheme="minorHAnsi" w:hAnsi="Menlo" w:cs="Menlo"/>
          <w:color w:val="000000"/>
        </w:rPr>
        <w:br/>
        <w:t>{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Tochka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obj1;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obj1.point(</w:t>
      </w:r>
      <w:r w:rsidR="00AD2883" w:rsidRPr="00AD2883">
        <w:rPr>
          <w:rFonts w:ascii="Menlo" w:eastAsiaTheme="minorHAnsi" w:hAnsi="Menlo" w:cs="Menlo"/>
          <w:color w:val="0000FF"/>
        </w:rPr>
        <w:t>2</w:t>
      </w:r>
      <w:r w:rsidR="00AD2883" w:rsidRPr="00AD2883">
        <w:rPr>
          <w:rFonts w:ascii="Menlo" w:eastAsiaTheme="minorHAnsi" w:hAnsi="Menlo" w:cs="Menlo"/>
          <w:color w:val="000000"/>
        </w:rPr>
        <w:t xml:space="preserve">, </w:t>
      </w:r>
      <w:r w:rsidR="00AD2883" w:rsidRPr="00AD2883">
        <w:rPr>
          <w:rFonts w:ascii="Menlo" w:eastAsiaTheme="minorHAnsi" w:hAnsi="Menlo" w:cs="Menlo"/>
          <w:color w:val="0000FF"/>
        </w:rPr>
        <w:t>3</w:t>
      </w:r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(h &gt; </w:t>
      </w:r>
      <w:r w:rsidR="00AD2883" w:rsidRPr="00AD2883">
        <w:rPr>
          <w:rFonts w:ascii="Menlo" w:eastAsiaTheme="minorHAnsi" w:hAnsi="Menlo" w:cs="Menlo"/>
          <w:color w:val="0000FF"/>
        </w:rPr>
        <w:t>5</w:t>
      </w:r>
      <w:r w:rsidR="00AD2883" w:rsidRPr="00AD2883">
        <w:rPr>
          <w:rFonts w:ascii="Menlo" w:eastAsiaTheme="minorHAnsi" w:hAnsi="Menlo" w:cs="Menlo"/>
          <w:color w:val="000000"/>
        </w:rPr>
        <w:t>)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не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</w:t>
      </w:r>
      <w:r w:rsidR="00AD2883" w:rsidRPr="00AD2883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n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Точка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h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br/>
        <w:t xml:space="preserve">        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Tochka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obj2;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obj2.point(</w:t>
      </w:r>
      <w:r w:rsidR="00AD2883" w:rsidRPr="00AD2883">
        <w:rPr>
          <w:rFonts w:ascii="Menlo" w:eastAsiaTheme="minorHAnsi" w:hAnsi="Menlo" w:cs="Menlo"/>
          <w:color w:val="0000FF"/>
        </w:rPr>
        <w:t>3.2</w:t>
      </w:r>
      <w:r w:rsidR="00AD2883" w:rsidRPr="00AD2883">
        <w:rPr>
          <w:rFonts w:ascii="Menlo" w:eastAsiaTheme="minorHAnsi" w:hAnsi="Menlo" w:cs="Menlo"/>
          <w:color w:val="000000"/>
        </w:rPr>
        <w:t xml:space="preserve">, </w:t>
      </w:r>
      <w:r w:rsidR="00AD2883" w:rsidRPr="00AD2883">
        <w:rPr>
          <w:rFonts w:ascii="Menlo" w:eastAsiaTheme="minorHAnsi" w:hAnsi="Menlo" w:cs="Menlo"/>
          <w:color w:val="0000FF"/>
        </w:rPr>
        <w:t>3.1</w:t>
      </w:r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(h &gt; </w:t>
      </w:r>
      <w:r w:rsidR="00AD2883" w:rsidRPr="00AD2883">
        <w:rPr>
          <w:rFonts w:ascii="Menlo" w:eastAsiaTheme="minorHAnsi" w:hAnsi="Menlo" w:cs="Menlo"/>
          <w:color w:val="0000FF"/>
        </w:rPr>
        <w:t>5</w:t>
      </w:r>
      <w:r w:rsidR="00AD2883" w:rsidRPr="00AD2883">
        <w:rPr>
          <w:rFonts w:ascii="Menlo" w:eastAsiaTheme="minorHAnsi" w:hAnsi="Menlo" w:cs="Menlo"/>
          <w:color w:val="000000"/>
        </w:rPr>
        <w:t>)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не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</w:r>
      <w:r w:rsidR="00AD2883" w:rsidRPr="00AD2883">
        <w:rPr>
          <w:rFonts w:ascii="Menlo" w:eastAsiaTheme="minorHAnsi" w:hAnsi="Menlo" w:cs="Menlo"/>
          <w:color w:val="000000"/>
        </w:rPr>
        <w:lastRenderedPageBreak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</w:t>
      </w:r>
      <w:r w:rsidR="00AD2883" w:rsidRPr="00AD2883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n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Точка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h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br/>
        <w:t xml:space="preserve">        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Tochka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obj3;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obj3.point(</w:t>
      </w:r>
      <w:r w:rsidR="00AD2883" w:rsidRPr="00AD2883">
        <w:rPr>
          <w:rFonts w:ascii="Menlo" w:eastAsiaTheme="minorHAnsi" w:hAnsi="Menlo" w:cs="Menlo"/>
          <w:color w:val="0000FF"/>
        </w:rPr>
        <w:t>4</w:t>
      </w:r>
      <w:r w:rsidR="00AD2883" w:rsidRPr="00AD2883">
        <w:rPr>
          <w:rFonts w:ascii="Menlo" w:eastAsiaTheme="minorHAnsi" w:hAnsi="Menlo" w:cs="Menlo"/>
          <w:color w:val="000000"/>
        </w:rPr>
        <w:t xml:space="preserve">, </w:t>
      </w:r>
      <w:r w:rsidR="00AD2883" w:rsidRPr="00AD2883">
        <w:rPr>
          <w:rFonts w:ascii="Menlo" w:eastAsiaTheme="minorHAnsi" w:hAnsi="Menlo" w:cs="Menlo"/>
          <w:color w:val="0000FF"/>
        </w:rPr>
        <w:t>5</w:t>
      </w:r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(h &gt; </w:t>
      </w:r>
      <w:r w:rsidR="00AD2883" w:rsidRPr="00AD2883">
        <w:rPr>
          <w:rFonts w:ascii="Menlo" w:eastAsiaTheme="minorHAnsi" w:hAnsi="Menlo" w:cs="Menlo"/>
          <w:color w:val="0000FF"/>
        </w:rPr>
        <w:t>5</w:t>
      </w:r>
      <w:r w:rsidR="00AD2883" w:rsidRPr="00AD2883">
        <w:rPr>
          <w:rFonts w:ascii="Menlo" w:eastAsiaTheme="minorHAnsi" w:hAnsi="Menlo" w:cs="Menlo"/>
          <w:color w:val="000000"/>
        </w:rPr>
        <w:t>)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не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</w:t>
      </w:r>
      <w:r w:rsidR="00AD2883" w:rsidRPr="00AD2883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n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Точка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h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br/>
        <w:t xml:space="preserve">        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Tochka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obj4;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obj4.point(</w:t>
      </w:r>
      <w:r w:rsidR="00AD2883" w:rsidRPr="00AD2883">
        <w:rPr>
          <w:rFonts w:ascii="Menlo" w:eastAsiaTheme="minorHAnsi" w:hAnsi="Menlo" w:cs="Menlo"/>
          <w:color w:val="0000FF"/>
        </w:rPr>
        <w:t>4.4</w:t>
      </w:r>
      <w:r w:rsidR="00AD2883" w:rsidRPr="00AD2883">
        <w:rPr>
          <w:rFonts w:ascii="Menlo" w:eastAsiaTheme="minorHAnsi" w:hAnsi="Menlo" w:cs="Menlo"/>
          <w:color w:val="000000"/>
        </w:rPr>
        <w:t xml:space="preserve">, </w:t>
      </w:r>
      <w:r w:rsidR="00AD2883" w:rsidRPr="00AD2883">
        <w:rPr>
          <w:rFonts w:ascii="Menlo" w:eastAsiaTheme="minorHAnsi" w:hAnsi="Menlo" w:cs="Menlo"/>
          <w:color w:val="0000FF"/>
        </w:rPr>
        <w:t>3.2</w:t>
      </w:r>
      <w:r w:rsidR="00AD2883" w:rsidRPr="00AD2883">
        <w:rPr>
          <w:rFonts w:ascii="Menlo" w:eastAsiaTheme="minorHAnsi" w:hAnsi="Menlo" w:cs="Menlo"/>
          <w:color w:val="000000"/>
        </w:rPr>
        <w:t>);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 xml:space="preserve">(h &gt; </w:t>
      </w:r>
      <w:r w:rsidR="00AD2883" w:rsidRPr="00AD2883">
        <w:rPr>
          <w:rFonts w:ascii="Menlo" w:eastAsiaTheme="minorHAnsi" w:hAnsi="Menlo" w:cs="Menlo"/>
          <w:color w:val="0000FF"/>
        </w:rPr>
        <w:t>5</w:t>
      </w:r>
      <w:r w:rsidR="00AD2883" w:rsidRPr="00AD2883">
        <w:rPr>
          <w:rFonts w:ascii="Menlo" w:eastAsiaTheme="minorHAnsi" w:hAnsi="Menlo" w:cs="Menlo"/>
          <w:color w:val="000000"/>
        </w:rPr>
        <w:t>) 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не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00"/>
        </w:rPr>
        <w:t>{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"Точка принадлежит кругу с радиусом 5"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}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cout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 xml:space="preserve"> &lt;&lt; 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"</w:t>
      </w:r>
      <w:r w:rsidR="00AD2883" w:rsidRPr="00AD2883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n</w:t>
      </w:r>
      <w:r w:rsidR="00AD2883" w:rsidRPr="00AD2883">
        <w:rPr>
          <w:rFonts w:ascii="Menlo" w:eastAsiaTheme="minorHAnsi" w:hAnsi="Menlo" w:cs="Menlo"/>
          <w:b/>
          <w:bCs/>
          <w:color w:val="008000"/>
        </w:rPr>
        <w:t>Точка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8000"/>
        </w:rPr>
        <w:t xml:space="preserve"> = " </w:t>
      </w:r>
      <w:r w:rsidR="00AD2883" w:rsidRPr="00AD2883">
        <w:rPr>
          <w:rFonts w:ascii="Menlo" w:eastAsiaTheme="minorHAnsi" w:hAnsi="Menlo" w:cs="Menlo"/>
          <w:color w:val="000000"/>
        </w:rPr>
        <w:t xml:space="preserve">&lt;&lt; h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br/>
        <w:t xml:space="preserve">         &lt;&lt; </w:t>
      </w:r>
      <w:proofErr w:type="spellStart"/>
      <w:r w:rsidR="00AD2883" w:rsidRPr="00AD2883">
        <w:rPr>
          <w:rFonts w:ascii="Menlo" w:eastAsiaTheme="minorHAnsi" w:hAnsi="Menlo" w:cs="Menlo"/>
          <w:color w:val="000000"/>
        </w:rPr>
        <w:t>endl</w:t>
      </w:r>
      <w:proofErr w:type="spellEnd"/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AD2883" w:rsidRPr="00AD2883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AD2883" w:rsidRPr="00AD2883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AD2883" w:rsidRPr="00AD2883">
        <w:rPr>
          <w:rFonts w:ascii="Menlo" w:eastAsiaTheme="minorHAnsi" w:hAnsi="Menlo" w:cs="Menlo"/>
          <w:color w:val="0000FF"/>
        </w:rPr>
        <w:t>0</w:t>
      </w:r>
      <w:r w:rsidR="00AD2883" w:rsidRPr="00AD2883">
        <w:rPr>
          <w:rFonts w:ascii="Menlo" w:eastAsiaTheme="minorHAnsi" w:hAnsi="Menlo" w:cs="Menlo"/>
          <w:color w:val="000000"/>
        </w:rPr>
        <w:t>;</w:t>
      </w:r>
      <w:r w:rsidR="00AD2883" w:rsidRPr="00AD2883">
        <w:rPr>
          <w:rFonts w:ascii="Menlo" w:eastAsiaTheme="minorHAnsi" w:hAnsi="Menlo" w:cs="Menlo"/>
          <w:color w:val="000000"/>
        </w:rPr>
        <w:br/>
        <w:t>}</w:t>
      </w:r>
    </w:p>
    <w:p w14:paraId="0F5F3B6D" w14:textId="5F3BCEE6" w:rsidR="00F10163" w:rsidRPr="00AD2883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546F317E" w:rsidR="007E04B6" w:rsidRPr="00D773EB" w:rsidRDefault="00AD2883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AE1E1A5" wp14:editId="3ABABE1C">
            <wp:extent cx="5094605" cy="5366178"/>
            <wp:effectExtent l="0" t="0" r="0" b="0"/>
            <wp:docPr id="2" name="Рисунок 2" descr="/Users/georgiydemo/Desktop/Снимок экрана 2017-12-17 в 15.2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5.21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1" cy="536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4F155D"/>
    <w:rsid w:val="00505F08"/>
    <w:rsid w:val="00512CE5"/>
    <w:rsid w:val="00575A2B"/>
    <w:rsid w:val="00576CD3"/>
    <w:rsid w:val="00615F4D"/>
    <w:rsid w:val="00621E65"/>
    <w:rsid w:val="00622BAC"/>
    <w:rsid w:val="006338AB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23538"/>
    <w:rsid w:val="00A66484"/>
    <w:rsid w:val="00A715E3"/>
    <w:rsid w:val="00A97B54"/>
    <w:rsid w:val="00AB0FBF"/>
    <w:rsid w:val="00AD2883"/>
    <w:rsid w:val="00AF561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55</cp:revision>
  <cp:lastPrinted>2017-10-24T17:13:00Z</cp:lastPrinted>
  <dcterms:created xsi:type="dcterms:W3CDTF">2015-10-18T18:43:00Z</dcterms:created>
  <dcterms:modified xsi:type="dcterms:W3CDTF">2017-12-17T12:27:00Z</dcterms:modified>
</cp:coreProperties>
</file>