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6767C" w14:textId="657BB872" w:rsidR="007C2215" w:rsidRPr="00AB0C06" w:rsidRDefault="00C37736" w:rsidP="00F07742">
      <w:pPr>
        <w:pStyle w:val="Ttulo1"/>
        <w:numPr>
          <w:ilvl w:val="0"/>
          <w:numId w:val="0"/>
        </w:numPr>
      </w:pPr>
      <w:proofErr w:type="spellStart"/>
      <w:r w:rsidRPr="00C37736">
        <w:t>KPIs</w:t>
      </w:r>
      <w:proofErr w:type="spellEnd"/>
      <w:r w:rsidRPr="00C37736">
        <w:t xml:space="preserve"> para un comercio electrónico B2C</w:t>
      </w:r>
    </w:p>
    <w:p w14:paraId="4A532005" w14:textId="77777777" w:rsidR="00F51CB2" w:rsidRDefault="00F51CB2" w:rsidP="00FB2C41">
      <w:p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Para un negocio de comercio electrónico empresa-consumidor (B2C), la típica tienda online, se tienen los siguientes objetivos de negocio: </w:t>
      </w:r>
    </w:p>
    <w:p w14:paraId="0CD07DCB" w14:textId="357DD9E3" w:rsidR="00F51CB2" w:rsidRPr="00F51CB2" w:rsidRDefault="00F51CB2" w:rsidP="00F51CB2">
      <w:pPr>
        <w:pStyle w:val="Prrafodelista"/>
        <w:numPr>
          <w:ilvl w:val="0"/>
          <w:numId w:val="17"/>
        </w:num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Realizar ventas </w:t>
      </w:r>
    </w:p>
    <w:p w14:paraId="5AF052D5" w14:textId="3D8DE63C" w:rsidR="00F51CB2" w:rsidRPr="00F51CB2" w:rsidRDefault="00F51CB2" w:rsidP="00F51CB2">
      <w:pPr>
        <w:pStyle w:val="Prrafodelista"/>
        <w:numPr>
          <w:ilvl w:val="0"/>
          <w:numId w:val="17"/>
        </w:num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Reducir gastos </w:t>
      </w:r>
    </w:p>
    <w:p w14:paraId="22F91030" w14:textId="62BCDE4C" w:rsidR="00F51CB2" w:rsidRPr="00F51CB2" w:rsidRDefault="00F51CB2" w:rsidP="00F51CB2">
      <w:pPr>
        <w:pStyle w:val="Prrafodelista"/>
        <w:numPr>
          <w:ilvl w:val="0"/>
          <w:numId w:val="17"/>
        </w:num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Fidelizar clientes </w:t>
      </w:r>
    </w:p>
    <w:p w14:paraId="26D959DC" w14:textId="50A69D9A" w:rsidR="00F51CB2" w:rsidRDefault="00F51CB2" w:rsidP="00FB2C41">
      <w:p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Alineado con estos objetivos, los objetivos del sitio web son: </w:t>
      </w:r>
    </w:p>
    <w:p w14:paraId="4F2B9B0C" w14:textId="4C7D9B00" w:rsidR="00F51CB2" w:rsidRPr="00F51CB2" w:rsidRDefault="00F51CB2" w:rsidP="00F51CB2">
      <w:pPr>
        <w:pStyle w:val="Prrafodelista"/>
        <w:numPr>
          <w:ilvl w:val="0"/>
          <w:numId w:val="18"/>
        </w:num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Realizar ventas </w:t>
      </w:r>
    </w:p>
    <w:p w14:paraId="1EF811B2" w14:textId="3C4ED1AF" w:rsidR="00F51CB2" w:rsidRPr="00F51CB2" w:rsidRDefault="00F51CB2" w:rsidP="00F51CB2">
      <w:pPr>
        <w:pStyle w:val="Prrafodelista"/>
        <w:numPr>
          <w:ilvl w:val="0"/>
          <w:numId w:val="18"/>
        </w:num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Fidelizar clientes </w:t>
      </w:r>
    </w:p>
    <w:p w14:paraId="79C0B865" w14:textId="36CF0CC7" w:rsidR="00F51CB2" w:rsidRPr="00F51CB2" w:rsidRDefault="00F51CB2" w:rsidP="00F51CB2">
      <w:pPr>
        <w:pStyle w:val="Prrafodelista"/>
        <w:numPr>
          <w:ilvl w:val="0"/>
          <w:numId w:val="18"/>
        </w:num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Prestar servicio de atención al cliente </w:t>
      </w:r>
    </w:p>
    <w:p w14:paraId="4A2D350D" w14:textId="4029FED7" w:rsidR="00F51CB2" w:rsidRPr="00F51CB2" w:rsidRDefault="00F51CB2" w:rsidP="00F51CB2">
      <w:pPr>
        <w:pStyle w:val="Prrafodelista"/>
        <w:numPr>
          <w:ilvl w:val="0"/>
          <w:numId w:val="18"/>
        </w:numPr>
        <w:rPr>
          <w:b/>
          <w:bCs/>
          <w:lang w:eastAsia="es-ES"/>
        </w:rPr>
      </w:pPr>
      <w:r w:rsidRPr="00F51CB2">
        <w:rPr>
          <w:b/>
          <w:bCs/>
          <w:lang w:eastAsia="es-ES"/>
        </w:rPr>
        <w:t xml:space="preserve">Publicidad online efectiva </w:t>
      </w:r>
    </w:p>
    <w:p w14:paraId="372A7632" w14:textId="71A0DAC6" w:rsidR="00F51CB2" w:rsidRDefault="00F51CB2" w:rsidP="00F51CB2">
      <w:pPr>
        <w:pStyle w:val="Prrafodelista"/>
        <w:numPr>
          <w:ilvl w:val="0"/>
          <w:numId w:val="18"/>
        </w:numPr>
        <w:rPr>
          <w:b/>
          <w:bCs/>
          <w:lang w:eastAsia="es-ES"/>
        </w:rPr>
      </w:pPr>
      <w:proofErr w:type="spellStart"/>
      <w:r w:rsidRPr="00F51CB2">
        <w:rPr>
          <w:b/>
          <w:bCs/>
          <w:lang w:eastAsia="es-ES"/>
        </w:rPr>
        <w:t>Landing</w:t>
      </w:r>
      <w:proofErr w:type="spellEnd"/>
      <w:r w:rsidRPr="00F51CB2">
        <w:rPr>
          <w:b/>
          <w:bCs/>
          <w:lang w:eastAsia="es-ES"/>
        </w:rPr>
        <w:t xml:space="preserve"> page que atraigan al visitante </w:t>
      </w:r>
    </w:p>
    <w:p w14:paraId="6B04A259" w14:textId="01C71979" w:rsidR="004A1FA3" w:rsidRPr="004A1FA3" w:rsidRDefault="004A1FA3" w:rsidP="004A1FA3">
      <w:pPr>
        <w:rPr>
          <w:b/>
          <w:bCs/>
          <w:lang w:eastAsia="es-ES"/>
        </w:rPr>
      </w:pPr>
      <w:r w:rsidRPr="004A1FA3">
        <w:rPr>
          <w:b/>
          <w:bCs/>
          <w:lang w:eastAsia="es-ES"/>
        </w:rPr>
        <w:t>Define los KPI para este negocio</w:t>
      </w:r>
    </w:p>
    <w:p w14:paraId="7DD65133" w14:textId="36F23422" w:rsidR="00EE347A" w:rsidRDefault="00EE347A" w:rsidP="00BC5479">
      <w:pPr>
        <w:pStyle w:val="Ttulo3"/>
        <w:rPr>
          <w:lang w:eastAsia="es-ES"/>
        </w:rPr>
      </w:pPr>
      <w:r>
        <w:rPr>
          <w:lang w:eastAsia="es-ES"/>
        </w:rPr>
        <w:t>Realizar Ventas</w:t>
      </w:r>
    </w:p>
    <w:p w14:paraId="0211A298" w14:textId="79F414CF" w:rsidR="003E55E1" w:rsidRDefault="003E55E1" w:rsidP="00E839D7">
      <w:pPr>
        <w:pStyle w:val="Prrafodelista"/>
        <w:numPr>
          <w:ilvl w:val="0"/>
          <w:numId w:val="20"/>
        </w:numPr>
        <w:rPr>
          <w:lang w:eastAsia="es-ES"/>
        </w:rPr>
      </w:pPr>
      <w:r>
        <w:rPr>
          <w:lang w:eastAsia="es-ES"/>
        </w:rPr>
        <w:t>Número de transacciones: Total de compras realizadas en el período.</w:t>
      </w:r>
    </w:p>
    <w:p w14:paraId="3E457A94" w14:textId="4B9DC389" w:rsidR="003E55E1" w:rsidRDefault="003E55E1" w:rsidP="00785091">
      <w:pPr>
        <w:pStyle w:val="Prrafodelista"/>
        <w:numPr>
          <w:ilvl w:val="0"/>
          <w:numId w:val="20"/>
        </w:numPr>
        <w:rPr>
          <w:lang w:eastAsia="es-ES"/>
        </w:rPr>
      </w:pPr>
      <w:r>
        <w:rPr>
          <w:lang w:eastAsia="es-ES"/>
        </w:rPr>
        <w:t>Ingresos: Cantidad total de dinero generado.</w:t>
      </w:r>
    </w:p>
    <w:p w14:paraId="605B1769" w14:textId="1F948524" w:rsidR="003E55E1" w:rsidRDefault="003E55E1" w:rsidP="003E55E1">
      <w:pPr>
        <w:pStyle w:val="Prrafodelista"/>
        <w:numPr>
          <w:ilvl w:val="0"/>
          <w:numId w:val="20"/>
        </w:numPr>
        <w:rPr>
          <w:lang w:eastAsia="es-ES"/>
        </w:rPr>
      </w:pPr>
      <w:r>
        <w:rPr>
          <w:lang w:eastAsia="es-ES"/>
        </w:rPr>
        <w:t>Valor medio del pedido: Promedio de gasto por compra.</w:t>
      </w:r>
    </w:p>
    <w:p w14:paraId="06531D03" w14:textId="226040D3" w:rsidR="003E55E1" w:rsidRDefault="003E55E1" w:rsidP="003E55E1">
      <w:pPr>
        <w:pStyle w:val="Prrafodelista"/>
        <w:numPr>
          <w:ilvl w:val="0"/>
          <w:numId w:val="20"/>
        </w:numPr>
        <w:rPr>
          <w:lang w:eastAsia="es-ES"/>
        </w:rPr>
      </w:pPr>
      <w:r>
        <w:rPr>
          <w:lang w:eastAsia="es-ES"/>
        </w:rPr>
        <w:t>Tasa de conversión: Porcentaje de visitantes que realizan una compra​.</w:t>
      </w:r>
    </w:p>
    <w:p w14:paraId="3385E575" w14:textId="442BDFEF" w:rsidR="00EE347A" w:rsidRDefault="00EE347A" w:rsidP="00BC5479">
      <w:pPr>
        <w:pStyle w:val="Ttulo3"/>
        <w:rPr>
          <w:lang w:eastAsia="es-ES"/>
        </w:rPr>
      </w:pPr>
      <w:r>
        <w:rPr>
          <w:lang w:eastAsia="es-ES"/>
        </w:rPr>
        <w:lastRenderedPageBreak/>
        <w:t>Fidelizar Clientes</w:t>
      </w:r>
    </w:p>
    <w:p w14:paraId="722459C5" w14:textId="00D19A76" w:rsidR="00EE347A" w:rsidRDefault="00EE347A" w:rsidP="00F65CBB">
      <w:pPr>
        <w:pStyle w:val="Prrafodelista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>Tasa de recompra: Porcentaje de clientes que vuelven a comprar después de la primera compra.</w:t>
      </w:r>
    </w:p>
    <w:p w14:paraId="24462D24" w14:textId="32CBFE80" w:rsidR="00EE347A" w:rsidRDefault="00EE347A" w:rsidP="00F65CBB">
      <w:pPr>
        <w:pStyle w:val="Prrafodelista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>Tasa de cancelación de suscripción: Si hay un sistema de suscripción o fidelización, este KPI mide el porcentaje de bajas.</w:t>
      </w:r>
    </w:p>
    <w:p w14:paraId="2269B718" w14:textId="7AAA0D22" w:rsidR="0017543B" w:rsidRDefault="0017543B" w:rsidP="00D44398">
      <w:pPr>
        <w:pStyle w:val="Prrafodelista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>Frecuencia de visitas: Número de veces que un cliente regresa.</w:t>
      </w:r>
    </w:p>
    <w:p w14:paraId="6B7177F5" w14:textId="0C8D27B5" w:rsidR="0017543B" w:rsidRDefault="0017543B" w:rsidP="005521A5">
      <w:pPr>
        <w:pStyle w:val="Prrafodelista"/>
        <w:numPr>
          <w:ilvl w:val="0"/>
          <w:numId w:val="21"/>
        </w:numPr>
        <w:rPr>
          <w:lang w:eastAsia="es-ES"/>
        </w:rPr>
      </w:pPr>
      <w:r>
        <w:rPr>
          <w:lang w:eastAsia="es-ES"/>
        </w:rPr>
        <w:t>Visitantes nuevos vs recurrentes: Proporción que muestra la fidelidad de los clientes​</w:t>
      </w:r>
      <w:r>
        <w:rPr>
          <w:lang w:eastAsia="es-ES"/>
        </w:rPr>
        <w:t>.</w:t>
      </w:r>
    </w:p>
    <w:p w14:paraId="333E838A" w14:textId="7308F325" w:rsidR="00EE347A" w:rsidRDefault="00EE347A" w:rsidP="00BC5479">
      <w:pPr>
        <w:pStyle w:val="Ttulo3"/>
        <w:rPr>
          <w:lang w:eastAsia="es-ES"/>
        </w:rPr>
      </w:pPr>
      <w:r>
        <w:rPr>
          <w:lang w:eastAsia="es-ES"/>
        </w:rPr>
        <w:t>Prestar Servicio de Atención al Cliente</w:t>
      </w:r>
    </w:p>
    <w:p w14:paraId="0CA6D121" w14:textId="4286AD17" w:rsidR="00EE347A" w:rsidRDefault="00EE347A" w:rsidP="00F65CBB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Tasa de resolución en el primer contacto: Porcentaje de problemas resueltos en el primer intento.</w:t>
      </w:r>
    </w:p>
    <w:p w14:paraId="15891C91" w14:textId="18945B6C" w:rsidR="00EE347A" w:rsidRDefault="00EE347A" w:rsidP="00F65CBB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Tiempo promedio de respuesta: Tiempo que tarda el servicio de atención en responder a los clientes.</w:t>
      </w:r>
    </w:p>
    <w:p w14:paraId="1A720DE0" w14:textId="2DAA9AAF" w:rsidR="00EE347A" w:rsidRDefault="00EE347A" w:rsidP="00F65CBB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 xml:space="preserve">Satisfacción del cliente: Medida a través de encuestas de satisfacción o puntuaciones </w:t>
      </w:r>
      <w:proofErr w:type="spellStart"/>
      <w:r>
        <w:rPr>
          <w:lang w:eastAsia="es-ES"/>
        </w:rPr>
        <w:t>post-servicio</w:t>
      </w:r>
      <w:proofErr w:type="spellEnd"/>
      <w:r>
        <w:rPr>
          <w:lang w:eastAsia="es-ES"/>
        </w:rPr>
        <w:t>.</w:t>
      </w:r>
    </w:p>
    <w:p w14:paraId="10E100D0" w14:textId="7D2DEA14" w:rsidR="00D44398" w:rsidRDefault="00EE347A" w:rsidP="006367F1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Número de quejas o reclamaciones: Frecuencia con la que los clientes reportan problemas.</w:t>
      </w:r>
    </w:p>
    <w:p w14:paraId="167BB564" w14:textId="39D92245" w:rsidR="00EE347A" w:rsidRDefault="00EE347A" w:rsidP="00BC5479">
      <w:pPr>
        <w:pStyle w:val="Ttulo3"/>
        <w:rPr>
          <w:lang w:eastAsia="es-ES"/>
        </w:rPr>
      </w:pPr>
      <w:r>
        <w:rPr>
          <w:lang w:eastAsia="es-ES"/>
        </w:rPr>
        <w:t>Publicidad Online Efectiva</w:t>
      </w:r>
    </w:p>
    <w:p w14:paraId="1A96D6BD" w14:textId="376157E1" w:rsidR="00EE347A" w:rsidRDefault="00EE347A" w:rsidP="00F65CBB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CTR (</w:t>
      </w:r>
      <w:proofErr w:type="spellStart"/>
      <w:proofErr w:type="gramStart"/>
      <w:r>
        <w:rPr>
          <w:lang w:eastAsia="es-ES"/>
        </w:rPr>
        <w:t>Click</w:t>
      </w:r>
      <w:proofErr w:type="spellEnd"/>
      <w:proofErr w:type="gram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Through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Rate</w:t>
      </w:r>
      <w:proofErr w:type="spellEnd"/>
      <w:r>
        <w:rPr>
          <w:lang w:eastAsia="es-ES"/>
        </w:rPr>
        <w:t>): Porcentaje de clics sobre el número de impresiones en anuncios online.</w:t>
      </w:r>
    </w:p>
    <w:p w14:paraId="77F5911D" w14:textId="3C02A708" w:rsidR="00EE347A" w:rsidRDefault="00EE347A" w:rsidP="00F65CBB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CPC (Costo por Clic): Costo promedio pagado por cada clic en una campaña publicitaria.</w:t>
      </w:r>
    </w:p>
    <w:p w14:paraId="2E4816A6" w14:textId="1B1E2A3A" w:rsidR="00EE347A" w:rsidRDefault="00EE347A" w:rsidP="00F65CBB">
      <w:pPr>
        <w:pStyle w:val="Prrafodelista"/>
        <w:numPr>
          <w:ilvl w:val="0"/>
          <w:numId w:val="23"/>
        </w:numPr>
        <w:rPr>
          <w:lang w:eastAsia="es-ES"/>
        </w:rPr>
      </w:pPr>
      <w:r>
        <w:rPr>
          <w:lang w:eastAsia="es-ES"/>
        </w:rPr>
        <w:t>Tasa de conversión por anuncio: Porcentaje de conversiones derivadas de una campaña específica.</w:t>
      </w:r>
    </w:p>
    <w:p w14:paraId="064F0240" w14:textId="61DF1C4A" w:rsidR="00EE347A" w:rsidRDefault="003E2954" w:rsidP="00F65CBB">
      <w:pPr>
        <w:pStyle w:val="Prrafodelista"/>
        <w:numPr>
          <w:ilvl w:val="0"/>
          <w:numId w:val="23"/>
        </w:numPr>
        <w:rPr>
          <w:lang w:eastAsia="es-ES"/>
        </w:rPr>
      </w:pPr>
      <w:r w:rsidRPr="003E2954">
        <w:rPr>
          <w:lang w:eastAsia="es-ES"/>
        </w:rPr>
        <w:t>Número de impresiones: Visibilidad de los anuncios​</w:t>
      </w:r>
      <w:r w:rsidR="00EE347A">
        <w:rPr>
          <w:lang w:eastAsia="es-ES"/>
        </w:rPr>
        <w:t>.</w:t>
      </w:r>
    </w:p>
    <w:p w14:paraId="20161716" w14:textId="3B8CA9DB" w:rsidR="00EE347A" w:rsidRDefault="00EE347A" w:rsidP="00BC5479">
      <w:pPr>
        <w:pStyle w:val="Ttulo3"/>
        <w:rPr>
          <w:lang w:eastAsia="es-ES"/>
        </w:rPr>
      </w:pPr>
      <w:proofErr w:type="spellStart"/>
      <w:r>
        <w:rPr>
          <w:lang w:eastAsia="es-ES"/>
        </w:rPr>
        <w:lastRenderedPageBreak/>
        <w:t>Landing</w:t>
      </w:r>
      <w:proofErr w:type="spellEnd"/>
      <w:r>
        <w:rPr>
          <w:lang w:eastAsia="es-ES"/>
        </w:rPr>
        <w:t xml:space="preserve"> Pages que Atraigan al Visitante</w:t>
      </w:r>
    </w:p>
    <w:p w14:paraId="7AC4EC1F" w14:textId="3E80B703" w:rsidR="00EE347A" w:rsidRDefault="00EE347A" w:rsidP="00F65CBB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Tasa de conversión de la </w:t>
      </w:r>
      <w:proofErr w:type="spellStart"/>
      <w:r>
        <w:rPr>
          <w:lang w:eastAsia="es-ES"/>
        </w:rPr>
        <w:t>landing</w:t>
      </w:r>
      <w:proofErr w:type="spellEnd"/>
      <w:r>
        <w:rPr>
          <w:lang w:eastAsia="es-ES"/>
        </w:rPr>
        <w:t xml:space="preserve"> page: Porcentaje de visitantes que realizan la acción deseada (compra, registro, etc.).</w:t>
      </w:r>
    </w:p>
    <w:p w14:paraId="6A631E07" w14:textId="1B91AA99" w:rsidR="00EE347A" w:rsidRDefault="00EE347A" w:rsidP="00F65CBB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Tiempo de permanencia en la página: Tiempo promedio que los usuarios pasan en la </w:t>
      </w:r>
      <w:proofErr w:type="spellStart"/>
      <w:r>
        <w:rPr>
          <w:lang w:eastAsia="es-ES"/>
        </w:rPr>
        <w:t>landing</w:t>
      </w:r>
      <w:proofErr w:type="spellEnd"/>
      <w:r>
        <w:rPr>
          <w:lang w:eastAsia="es-ES"/>
        </w:rPr>
        <w:t xml:space="preserve"> page.</w:t>
      </w:r>
    </w:p>
    <w:p w14:paraId="1797CE04" w14:textId="5772F43A" w:rsidR="00EE347A" w:rsidRDefault="00EE347A" w:rsidP="00F65CBB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>Tasa de rebote: Porcentaje de visitantes que abandonan la página sin interactuar.</w:t>
      </w:r>
    </w:p>
    <w:p w14:paraId="68035711" w14:textId="77777777" w:rsidR="00497C0C" w:rsidRDefault="00EE347A" w:rsidP="00F65CBB">
      <w:pPr>
        <w:pStyle w:val="Prrafodelista"/>
        <w:numPr>
          <w:ilvl w:val="0"/>
          <w:numId w:val="24"/>
        </w:numPr>
      </w:pPr>
      <w:r>
        <w:rPr>
          <w:lang w:eastAsia="es-ES"/>
        </w:rPr>
        <w:t xml:space="preserve">Páginas vistas por sesión: Indicador de interés en explorar más contenido tras la visita a la </w:t>
      </w:r>
      <w:proofErr w:type="spellStart"/>
      <w:r>
        <w:rPr>
          <w:lang w:eastAsia="es-ES"/>
        </w:rPr>
        <w:t>landing</w:t>
      </w:r>
      <w:proofErr w:type="spellEnd"/>
      <w:r>
        <w:rPr>
          <w:lang w:eastAsia="es-ES"/>
        </w:rPr>
        <w:t xml:space="preserve"> page.</w:t>
      </w:r>
    </w:p>
    <w:p w14:paraId="1160F19F" w14:textId="35C72EEB" w:rsidR="00F65CBB" w:rsidRDefault="00F65CBB" w:rsidP="00F65CBB">
      <w:pPr>
        <w:pStyle w:val="Prrafodelista"/>
        <w:numPr>
          <w:ilvl w:val="0"/>
          <w:numId w:val="24"/>
        </w:numPr>
        <w:sectPr w:rsidR="00F65CBB" w:rsidSect="00714513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94E48EF" w14:textId="77777777" w:rsidR="00ED7D6D" w:rsidRPr="00ED7D6D" w:rsidRDefault="00ED7D6D" w:rsidP="00ED7D6D">
      <w:pPr>
        <w:pStyle w:val="Ttulo1"/>
        <w:numPr>
          <w:ilvl w:val="0"/>
          <w:numId w:val="0"/>
        </w:numPr>
      </w:pPr>
      <w:bookmarkStart w:id="0" w:name="_Toc176527058"/>
      <w:bookmarkStart w:id="1" w:name="_Toc176663699"/>
      <w:r w:rsidRPr="00ED7D6D">
        <w:lastRenderedPageBreak/>
        <w:t>Bibliografía</w:t>
      </w:r>
      <w:bookmarkEnd w:id="0"/>
      <w:bookmarkEnd w:id="1"/>
    </w:p>
    <w:p w14:paraId="6AD49C6D" w14:textId="74BB3026" w:rsidR="00ED7D6D" w:rsidRPr="00431AB8" w:rsidRDefault="002C2C1E" w:rsidP="009B29DF">
      <w:pPr>
        <w:pStyle w:val="Prrafodelista"/>
        <w:numPr>
          <w:ilvl w:val="0"/>
          <w:numId w:val="10"/>
        </w:numPr>
        <w:ind w:left="720" w:hanging="720"/>
      </w:pPr>
      <w:r>
        <w:t xml:space="preserve">Luque Rodríguez, M. </w:t>
      </w:r>
      <w:r w:rsidR="00ED7D6D" w:rsidRPr="00ED7D6D">
        <w:t>(20</w:t>
      </w:r>
      <w:r>
        <w:t>25</w:t>
      </w:r>
      <w:r w:rsidR="00ED7D6D" w:rsidRPr="00ED7D6D">
        <w:t xml:space="preserve">). </w:t>
      </w:r>
      <w:r w:rsidR="001864B8" w:rsidRPr="001864B8">
        <w:t>Análisis de datos</w:t>
      </w:r>
      <w:r w:rsidR="001864B8">
        <w:t>.</w:t>
      </w:r>
      <w:r w:rsidR="001864B8" w:rsidRPr="001864B8">
        <w:t xml:space="preserve"> </w:t>
      </w:r>
      <w:r w:rsidR="00D521CF">
        <w:t>KPI</w:t>
      </w:r>
      <w:r w:rsidR="001864B8">
        <w:t xml:space="preserve">. </w:t>
      </w:r>
      <w:r>
        <w:t>Universidad de Córdoba.</w:t>
      </w:r>
      <w:r w:rsidR="00ED7D6D" w:rsidRPr="00ED7D6D">
        <w:t xml:space="preserve"> </w:t>
      </w:r>
      <w:hyperlink r:id="rId11" w:history="1">
        <w:r w:rsidR="00D521CF" w:rsidRPr="00D521CF">
          <w:rPr>
            <w:rStyle w:val="Hipervnculo"/>
          </w:rPr>
          <w:t>https://moodle.uco.es/m2425/pluginfile.php/365857/mod_resource/content/3/02_kpi.pdf</w:t>
        </w:r>
      </w:hyperlink>
    </w:p>
    <w:sectPr w:rsidR="00ED7D6D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B0270" w14:textId="77777777" w:rsidR="00236C7E" w:rsidRDefault="00236C7E" w:rsidP="00C12E13">
      <w:pPr>
        <w:spacing w:after="0" w:line="240" w:lineRule="auto"/>
      </w:pPr>
      <w:r>
        <w:separator/>
      </w:r>
    </w:p>
  </w:endnote>
  <w:endnote w:type="continuationSeparator" w:id="0">
    <w:p w14:paraId="261744EE" w14:textId="77777777" w:rsidR="00236C7E" w:rsidRDefault="00236C7E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DE797" w14:textId="77777777" w:rsidR="00236C7E" w:rsidRDefault="00236C7E" w:rsidP="00C12E13">
      <w:pPr>
        <w:spacing w:after="0" w:line="240" w:lineRule="auto"/>
      </w:pPr>
      <w:r>
        <w:separator/>
      </w:r>
    </w:p>
  </w:footnote>
  <w:footnote w:type="continuationSeparator" w:id="0">
    <w:p w14:paraId="0271DE87" w14:textId="77777777" w:rsidR="00236C7E" w:rsidRDefault="00236C7E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2CDCA55C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0955F0">
      <w:rPr>
        <w:smallCaps/>
        <w:noProof/>
      </w:rPr>
      <w:t>KPIs para un comercio electrónico B2C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3FB"/>
    <w:multiLevelType w:val="hybridMultilevel"/>
    <w:tmpl w:val="4918A11A"/>
    <w:lvl w:ilvl="0" w:tplc="D6A867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707F24"/>
    <w:multiLevelType w:val="hybridMultilevel"/>
    <w:tmpl w:val="000E67D6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42A3E"/>
    <w:multiLevelType w:val="hybridMultilevel"/>
    <w:tmpl w:val="947E41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A5264"/>
    <w:multiLevelType w:val="hybridMultilevel"/>
    <w:tmpl w:val="FF74AE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F51093"/>
    <w:multiLevelType w:val="hybridMultilevel"/>
    <w:tmpl w:val="1304BC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854CF"/>
    <w:multiLevelType w:val="hybridMultilevel"/>
    <w:tmpl w:val="AD7E53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411E46"/>
    <w:multiLevelType w:val="hybridMultilevel"/>
    <w:tmpl w:val="484CED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5822F3"/>
    <w:multiLevelType w:val="hybridMultilevel"/>
    <w:tmpl w:val="000E67D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67542"/>
    <w:multiLevelType w:val="hybridMultilevel"/>
    <w:tmpl w:val="891C89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DF16B6"/>
    <w:multiLevelType w:val="hybridMultilevel"/>
    <w:tmpl w:val="43DE0440"/>
    <w:lvl w:ilvl="0" w:tplc="BE369A84">
      <w:start w:val="4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91E04"/>
    <w:multiLevelType w:val="hybridMultilevel"/>
    <w:tmpl w:val="4A8894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16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121595"/>
    <w:multiLevelType w:val="hybridMultilevel"/>
    <w:tmpl w:val="6B505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3B4318"/>
    <w:multiLevelType w:val="multilevel"/>
    <w:tmpl w:val="C1046906"/>
    <w:lvl w:ilvl="0">
      <w:start w:val="1"/>
      <w:numFmt w:val="decimal"/>
      <w:pStyle w:val="Ttulo1"/>
      <w:lvlText w:val="Actividad %1  "/>
      <w:lvlJc w:val="left"/>
      <w:pPr>
        <w:ind w:left="8015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20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19"/>
  </w:num>
  <w:num w:numId="2" w16cid:durableId="1375542255">
    <w:abstractNumId w:val="15"/>
  </w:num>
  <w:num w:numId="3" w16cid:durableId="431628037">
    <w:abstractNumId w:val="8"/>
  </w:num>
  <w:num w:numId="4" w16cid:durableId="451676209">
    <w:abstractNumId w:val="16"/>
  </w:num>
  <w:num w:numId="5" w16cid:durableId="287273823">
    <w:abstractNumId w:val="11"/>
  </w:num>
  <w:num w:numId="6" w16cid:durableId="1854029371">
    <w:abstractNumId w:val="7"/>
  </w:num>
  <w:num w:numId="7" w16cid:durableId="1254628075">
    <w:abstractNumId w:val="1"/>
  </w:num>
  <w:num w:numId="8" w16cid:durableId="1323046676">
    <w:abstractNumId w:val="20"/>
  </w:num>
  <w:num w:numId="9" w16cid:durableId="5818385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18"/>
  </w:num>
  <w:num w:numId="12" w16cid:durableId="858279055">
    <w:abstractNumId w:val="0"/>
  </w:num>
  <w:num w:numId="13" w16cid:durableId="474182515">
    <w:abstractNumId w:val="13"/>
  </w:num>
  <w:num w:numId="14" w16cid:durableId="1096025625">
    <w:abstractNumId w:val="5"/>
  </w:num>
  <w:num w:numId="15" w16cid:durableId="2082830334">
    <w:abstractNumId w:val="6"/>
  </w:num>
  <w:num w:numId="16" w16cid:durableId="1459186018">
    <w:abstractNumId w:val="19"/>
  </w:num>
  <w:num w:numId="17" w16cid:durableId="399206709">
    <w:abstractNumId w:val="17"/>
  </w:num>
  <w:num w:numId="18" w16cid:durableId="370229769">
    <w:abstractNumId w:val="2"/>
  </w:num>
  <w:num w:numId="19" w16cid:durableId="188028785">
    <w:abstractNumId w:val="10"/>
  </w:num>
  <w:num w:numId="20" w16cid:durableId="1602954505">
    <w:abstractNumId w:val="3"/>
  </w:num>
  <w:num w:numId="21" w16cid:durableId="845053829">
    <w:abstractNumId w:val="14"/>
  </w:num>
  <w:num w:numId="22" w16cid:durableId="913974485">
    <w:abstractNumId w:val="9"/>
  </w:num>
  <w:num w:numId="23" w16cid:durableId="434248899">
    <w:abstractNumId w:val="4"/>
  </w:num>
  <w:num w:numId="24" w16cid:durableId="50975631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1449A"/>
    <w:rsid w:val="00015B28"/>
    <w:rsid w:val="0001665A"/>
    <w:rsid w:val="0002611A"/>
    <w:rsid w:val="00041C69"/>
    <w:rsid w:val="0005726D"/>
    <w:rsid w:val="00060D68"/>
    <w:rsid w:val="0006196C"/>
    <w:rsid w:val="00063B24"/>
    <w:rsid w:val="00065068"/>
    <w:rsid w:val="000724AF"/>
    <w:rsid w:val="00083D9C"/>
    <w:rsid w:val="000910CF"/>
    <w:rsid w:val="00092CEC"/>
    <w:rsid w:val="000955F0"/>
    <w:rsid w:val="000A0EDF"/>
    <w:rsid w:val="000B1982"/>
    <w:rsid w:val="000C01CD"/>
    <w:rsid w:val="000C4428"/>
    <w:rsid w:val="000C79C9"/>
    <w:rsid w:val="000D1EF9"/>
    <w:rsid w:val="000D4314"/>
    <w:rsid w:val="000D6F2E"/>
    <w:rsid w:val="000E26AB"/>
    <w:rsid w:val="000E3968"/>
    <w:rsid w:val="000E71D3"/>
    <w:rsid w:val="000F3DF6"/>
    <w:rsid w:val="00110987"/>
    <w:rsid w:val="00110FC8"/>
    <w:rsid w:val="001149D5"/>
    <w:rsid w:val="001268DA"/>
    <w:rsid w:val="00130197"/>
    <w:rsid w:val="00156A62"/>
    <w:rsid w:val="0016404A"/>
    <w:rsid w:val="0017543B"/>
    <w:rsid w:val="0017592A"/>
    <w:rsid w:val="00175D34"/>
    <w:rsid w:val="001864B8"/>
    <w:rsid w:val="00190965"/>
    <w:rsid w:val="00197479"/>
    <w:rsid w:val="001A34F1"/>
    <w:rsid w:val="001A4860"/>
    <w:rsid w:val="001A660A"/>
    <w:rsid w:val="001B0A2B"/>
    <w:rsid w:val="001D45B9"/>
    <w:rsid w:val="001E4CE7"/>
    <w:rsid w:val="001E6A35"/>
    <w:rsid w:val="001F40B2"/>
    <w:rsid w:val="001F6664"/>
    <w:rsid w:val="001F7A3C"/>
    <w:rsid w:val="00205A58"/>
    <w:rsid w:val="00233443"/>
    <w:rsid w:val="00233448"/>
    <w:rsid w:val="00236C7E"/>
    <w:rsid w:val="0024627F"/>
    <w:rsid w:val="00264E6C"/>
    <w:rsid w:val="00270F15"/>
    <w:rsid w:val="00271B5D"/>
    <w:rsid w:val="00287F7C"/>
    <w:rsid w:val="00291C30"/>
    <w:rsid w:val="002B4382"/>
    <w:rsid w:val="002C2048"/>
    <w:rsid w:val="002C2C1E"/>
    <w:rsid w:val="002C356E"/>
    <w:rsid w:val="002E7315"/>
    <w:rsid w:val="002F4067"/>
    <w:rsid w:val="002F53F7"/>
    <w:rsid w:val="00302C89"/>
    <w:rsid w:val="003160FF"/>
    <w:rsid w:val="00336626"/>
    <w:rsid w:val="00354ED9"/>
    <w:rsid w:val="00371620"/>
    <w:rsid w:val="003748CD"/>
    <w:rsid w:val="00381521"/>
    <w:rsid w:val="00383B5A"/>
    <w:rsid w:val="00385C46"/>
    <w:rsid w:val="003A0FAC"/>
    <w:rsid w:val="003A5950"/>
    <w:rsid w:val="003A708A"/>
    <w:rsid w:val="003B7CC7"/>
    <w:rsid w:val="003C129F"/>
    <w:rsid w:val="003C1679"/>
    <w:rsid w:val="003D5477"/>
    <w:rsid w:val="003D60EF"/>
    <w:rsid w:val="003D6FBB"/>
    <w:rsid w:val="003E2954"/>
    <w:rsid w:val="003E55E1"/>
    <w:rsid w:val="003F5453"/>
    <w:rsid w:val="00400EFB"/>
    <w:rsid w:val="00421E98"/>
    <w:rsid w:val="00424604"/>
    <w:rsid w:val="00427101"/>
    <w:rsid w:val="00431AB8"/>
    <w:rsid w:val="00431C6E"/>
    <w:rsid w:val="00441603"/>
    <w:rsid w:val="00446373"/>
    <w:rsid w:val="00464641"/>
    <w:rsid w:val="004710CD"/>
    <w:rsid w:val="00474C03"/>
    <w:rsid w:val="004802B1"/>
    <w:rsid w:val="00481DEE"/>
    <w:rsid w:val="004822F6"/>
    <w:rsid w:val="004942E6"/>
    <w:rsid w:val="0049478A"/>
    <w:rsid w:val="0049678B"/>
    <w:rsid w:val="00497C0C"/>
    <w:rsid w:val="004A093B"/>
    <w:rsid w:val="004A1FA3"/>
    <w:rsid w:val="004A77B0"/>
    <w:rsid w:val="004B402C"/>
    <w:rsid w:val="004C0FA6"/>
    <w:rsid w:val="004C0FC3"/>
    <w:rsid w:val="004C20A6"/>
    <w:rsid w:val="004C53A8"/>
    <w:rsid w:val="004D13E9"/>
    <w:rsid w:val="004E2544"/>
    <w:rsid w:val="004E2EFB"/>
    <w:rsid w:val="004E7FE7"/>
    <w:rsid w:val="004F0B64"/>
    <w:rsid w:val="004F31ED"/>
    <w:rsid w:val="00506ADA"/>
    <w:rsid w:val="0051297F"/>
    <w:rsid w:val="0051299A"/>
    <w:rsid w:val="00515C08"/>
    <w:rsid w:val="00516807"/>
    <w:rsid w:val="00522EDD"/>
    <w:rsid w:val="00527ECB"/>
    <w:rsid w:val="00530D2B"/>
    <w:rsid w:val="00554A33"/>
    <w:rsid w:val="00556F40"/>
    <w:rsid w:val="005572C5"/>
    <w:rsid w:val="0056208A"/>
    <w:rsid w:val="005645CE"/>
    <w:rsid w:val="00565BF9"/>
    <w:rsid w:val="005766B5"/>
    <w:rsid w:val="00581ADE"/>
    <w:rsid w:val="005839FD"/>
    <w:rsid w:val="00587CC0"/>
    <w:rsid w:val="00595EBB"/>
    <w:rsid w:val="00595FF7"/>
    <w:rsid w:val="005A0908"/>
    <w:rsid w:val="005A5868"/>
    <w:rsid w:val="005B1448"/>
    <w:rsid w:val="005B191F"/>
    <w:rsid w:val="005B3D68"/>
    <w:rsid w:val="005B665A"/>
    <w:rsid w:val="005B75CE"/>
    <w:rsid w:val="005C33E5"/>
    <w:rsid w:val="005E1AC1"/>
    <w:rsid w:val="005E670F"/>
    <w:rsid w:val="005E6B06"/>
    <w:rsid w:val="005E77C2"/>
    <w:rsid w:val="005F0904"/>
    <w:rsid w:val="00600870"/>
    <w:rsid w:val="006367F1"/>
    <w:rsid w:val="006529B5"/>
    <w:rsid w:val="00653954"/>
    <w:rsid w:val="00654664"/>
    <w:rsid w:val="006569D9"/>
    <w:rsid w:val="00667554"/>
    <w:rsid w:val="00675360"/>
    <w:rsid w:val="00685AC2"/>
    <w:rsid w:val="00686E7B"/>
    <w:rsid w:val="006912B4"/>
    <w:rsid w:val="0069558B"/>
    <w:rsid w:val="006A1176"/>
    <w:rsid w:val="006C2E79"/>
    <w:rsid w:val="006C496D"/>
    <w:rsid w:val="006D4B07"/>
    <w:rsid w:val="006E6905"/>
    <w:rsid w:val="006F727D"/>
    <w:rsid w:val="00703A17"/>
    <w:rsid w:val="00714513"/>
    <w:rsid w:val="0072606B"/>
    <w:rsid w:val="007263A3"/>
    <w:rsid w:val="00743503"/>
    <w:rsid w:val="007524E5"/>
    <w:rsid w:val="00774C57"/>
    <w:rsid w:val="00774FDA"/>
    <w:rsid w:val="0078072D"/>
    <w:rsid w:val="00781492"/>
    <w:rsid w:val="007868B6"/>
    <w:rsid w:val="00796211"/>
    <w:rsid w:val="00797113"/>
    <w:rsid w:val="007A2202"/>
    <w:rsid w:val="007A480A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F2835"/>
    <w:rsid w:val="00805535"/>
    <w:rsid w:val="00811516"/>
    <w:rsid w:val="00816900"/>
    <w:rsid w:val="008226A9"/>
    <w:rsid w:val="00825214"/>
    <w:rsid w:val="00825451"/>
    <w:rsid w:val="00827441"/>
    <w:rsid w:val="00831AD5"/>
    <w:rsid w:val="00832199"/>
    <w:rsid w:val="00835352"/>
    <w:rsid w:val="00840B39"/>
    <w:rsid w:val="00844931"/>
    <w:rsid w:val="008458DD"/>
    <w:rsid w:val="0085491B"/>
    <w:rsid w:val="00854DDD"/>
    <w:rsid w:val="008561E3"/>
    <w:rsid w:val="0087009E"/>
    <w:rsid w:val="00872581"/>
    <w:rsid w:val="008772D4"/>
    <w:rsid w:val="00883182"/>
    <w:rsid w:val="008840E5"/>
    <w:rsid w:val="008845A3"/>
    <w:rsid w:val="008D158C"/>
    <w:rsid w:val="008D21E4"/>
    <w:rsid w:val="008D34CD"/>
    <w:rsid w:val="008D794B"/>
    <w:rsid w:val="008E05C6"/>
    <w:rsid w:val="008E2327"/>
    <w:rsid w:val="008E51BB"/>
    <w:rsid w:val="008E5D4B"/>
    <w:rsid w:val="008E7BC5"/>
    <w:rsid w:val="008F1E9C"/>
    <w:rsid w:val="008F378F"/>
    <w:rsid w:val="008F6D93"/>
    <w:rsid w:val="008F7C31"/>
    <w:rsid w:val="009141D7"/>
    <w:rsid w:val="009166F9"/>
    <w:rsid w:val="00920488"/>
    <w:rsid w:val="00922999"/>
    <w:rsid w:val="009306D0"/>
    <w:rsid w:val="009342F0"/>
    <w:rsid w:val="00937DCD"/>
    <w:rsid w:val="00946F57"/>
    <w:rsid w:val="00950A89"/>
    <w:rsid w:val="00956374"/>
    <w:rsid w:val="00966D43"/>
    <w:rsid w:val="00977E1F"/>
    <w:rsid w:val="00982950"/>
    <w:rsid w:val="00986C1B"/>
    <w:rsid w:val="00990C51"/>
    <w:rsid w:val="00991557"/>
    <w:rsid w:val="00995487"/>
    <w:rsid w:val="009A518E"/>
    <w:rsid w:val="009B29DF"/>
    <w:rsid w:val="009B7655"/>
    <w:rsid w:val="009B76D2"/>
    <w:rsid w:val="009B7946"/>
    <w:rsid w:val="009D2D55"/>
    <w:rsid w:val="009D4418"/>
    <w:rsid w:val="009D62C9"/>
    <w:rsid w:val="009E03C9"/>
    <w:rsid w:val="009E0687"/>
    <w:rsid w:val="009E7839"/>
    <w:rsid w:val="00A00078"/>
    <w:rsid w:val="00A0146A"/>
    <w:rsid w:val="00A03C1E"/>
    <w:rsid w:val="00A128AC"/>
    <w:rsid w:val="00A31646"/>
    <w:rsid w:val="00A33B31"/>
    <w:rsid w:val="00A35676"/>
    <w:rsid w:val="00A40547"/>
    <w:rsid w:val="00A43586"/>
    <w:rsid w:val="00A43EC2"/>
    <w:rsid w:val="00A507FA"/>
    <w:rsid w:val="00A73C41"/>
    <w:rsid w:val="00A771A8"/>
    <w:rsid w:val="00A86145"/>
    <w:rsid w:val="00A868D0"/>
    <w:rsid w:val="00A96BF0"/>
    <w:rsid w:val="00A97910"/>
    <w:rsid w:val="00AA281D"/>
    <w:rsid w:val="00AA4C7E"/>
    <w:rsid w:val="00AA7B90"/>
    <w:rsid w:val="00AB0C06"/>
    <w:rsid w:val="00AB12DD"/>
    <w:rsid w:val="00AB1F32"/>
    <w:rsid w:val="00AB417E"/>
    <w:rsid w:val="00AB6981"/>
    <w:rsid w:val="00AC047B"/>
    <w:rsid w:val="00AC42B6"/>
    <w:rsid w:val="00AC4F32"/>
    <w:rsid w:val="00AD496D"/>
    <w:rsid w:val="00AF2A7D"/>
    <w:rsid w:val="00AF6C25"/>
    <w:rsid w:val="00B03658"/>
    <w:rsid w:val="00B24CF1"/>
    <w:rsid w:val="00B45904"/>
    <w:rsid w:val="00B5185C"/>
    <w:rsid w:val="00B56112"/>
    <w:rsid w:val="00B57378"/>
    <w:rsid w:val="00B5756A"/>
    <w:rsid w:val="00B651F9"/>
    <w:rsid w:val="00B661F2"/>
    <w:rsid w:val="00B671E6"/>
    <w:rsid w:val="00B73F81"/>
    <w:rsid w:val="00BC0109"/>
    <w:rsid w:val="00BC0FA8"/>
    <w:rsid w:val="00BC5479"/>
    <w:rsid w:val="00BC6A3E"/>
    <w:rsid w:val="00BF35E8"/>
    <w:rsid w:val="00BF576D"/>
    <w:rsid w:val="00BF6AA5"/>
    <w:rsid w:val="00C069C8"/>
    <w:rsid w:val="00C10BEC"/>
    <w:rsid w:val="00C12E13"/>
    <w:rsid w:val="00C1526B"/>
    <w:rsid w:val="00C20D26"/>
    <w:rsid w:val="00C37736"/>
    <w:rsid w:val="00C45AA1"/>
    <w:rsid w:val="00C604F9"/>
    <w:rsid w:val="00C62572"/>
    <w:rsid w:val="00C65724"/>
    <w:rsid w:val="00C6709D"/>
    <w:rsid w:val="00C73F4D"/>
    <w:rsid w:val="00C73FB0"/>
    <w:rsid w:val="00C76D63"/>
    <w:rsid w:val="00CB57BD"/>
    <w:rsid w:val="00CD7115"/>
    <w:rsid w:val="00CE25F1"/>
    <w:rsid w:val="00CE3C59"/>
    <w:rsid w:val="00CF36C0"/>
    <w:rsid w:val="00CF560F"/>
    <w:rsid w:val="00D004AB"/>
    <w:rsid w:val="00D02A03"/>
    <w:rsid w:val="00D2261B"/>
    <w:rsid w:val="00D26F67"/>
    <w:rsid w:val="00D338F2"/>
    <w:rsid w:val="00D403B1"/>
    <w:rsid w:val="00D44398"/>
    <w:rsid w:val="00D47A90"/>
    <w:rsid w:val="00D521CF"/>
    <w:rsid w:val="00D579A0"/>
    <w:rsid w:val="00D85111"/>
    <w:rsid w:val="00D9404C"/>
    <w:rsid w:val="00DA6DCD"/>
    <w:rsid w:val="00DB40FE"/>
    <w:rsid w:val="00DB41D6"/>
    <w:rsid w:val="00DB5987"/>
    <w:rsid w:val="00DD5D1D"/>
    <w:rsid w:val="00DE04A7"/>
    <w:rsid w:val="00DE0EA4"/>
    <w:rsid w:val="00DE4EAC"/>
    <w:rsid w:val="00DF4F96"/>
    <w:rsid w:val="00DF58C3"/>
    <w:rsid w:val="00E003D1"/>
    <w:rsid w:val="00E10FBC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4095A"/>
    <w:rsid w:val="00E43153"/>
    <w:rsid w:val="00E71BAD"/>
    <w:rsid w:val="00E837DF"/>
    <w:rsid w:val="00E9366A"/>
    <w:rsid w:val="00EA1D69"/>
    <w:rsid w:val="00EA4618"/>
    <w:rsid w:val="00EB2ABF"/>
    <w:rsid w:val="00EC077B"/>
    <w:rsid w:val="00EC7F8A"/>
    <w:rsid w:val="00ED1F1A"/>
    <w:rsid w:val="00ED7D6D"/>
    <w:rsid w:val="00EE347A"/>
    <w:rsid w:val="00EF0027"/>
    <w:rsid w:val="00EF3E34"/>
    <w:rsid w:val="00EF413E"/>
    <w:rsid w:val="00F020E4"/>
    <w:rsid w:val="00F07742"/>
    <w:rsid w:val="00F1590B"/>
    <w:rsid w:val="00F20C63"/>
    <w:rsid w:val="00F210A4"/>
    <w:rsid w:val="00F46075"/>
    <w:rsid w:val="00F515DF"/>
    <w:rsid w:val="00F51CB2"/>
    <w:rsid w:val="00F52265"/>
    <w:rsid w:val="00F65CBB"/>
    <w:rsid w:val="00F67BC7"/>
    <w:rsid w:val="00F74D71"/>
    <w:rsid w:val="00F75F09"/>
    <w:rsid w:val="00F77BAC"/>
    <w:rsid w:val="00F814B1"/>
    <w:rsid w:val="00F95348"/>
    <w:rsid w:val="00FB2414"/>
    <w:rsid w:val="00FB2C41"/>
    <w:rsid w:val="00FC0D05"/>
    <w:rsid w:val="00FC3141"/>
    <w:rsid w:val="00FE1238"/>
    <w:rsid w:val="00FE774E"/>
    <w:rsid w:val="00FF0A79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CC7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479"/>
    <w:pPr>
      <w:keepNext/>
      <w:keepLines/>
      <w:numPr>
        <w:ilvl w:val="2"/>
        <w:numId w:val="1"/>
      </w:numPr>
      <w:spacing w:before="240" w:after="80" w:line="360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7CC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C5479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uco.es/m2425/pluginfile.php/365857/mod_resource/content/3/02_kpi.pdf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9147</TotalTime>
  <Pages>4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134</cp:revision>
  <cp:lastPrinted>2025-03-31T13:34:00Z</cp:lastPrinted>
  <dcterms:created xsi:type="dcterms:W3CDTF">2024-03-04T14:36:00Z</dcterms:created>
  <dcterms:modified xsi:type="dcterms:W3CDTF">2025-03-31T13:34:00Z</dcterms:modified>
</cp:coreProperties>
</file>