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FD10" w14:textId="77777777" w:rsidR="009D0F91" w:rsidRPr="00D42BF4" w:rsidRDefault="009D0F91" w:rsidP="009D0F91">
      <w:pPr>
        <w:pStyle w:val="Chapter"/>
      </w:pPr>
      <w:r w:rsidRPr="00D42BF4">
        <w:t>Name of Use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7444"/>
      </w:tblGrid>
      <w:tr w:rsidR="009D0F91" w:rsidRPr="00D42BF4" w14:paraId="7A0EB895" w14:textId="77777777" w:rsidTr="001340EB">
        <w:trPr>
          <w:trHeight w:val="444"/>
        </w:trPr>
        <w:tc>
          <w:tcPr>
            <w:tcW w:w="2273" w:type="dxa"/>
            <w:shd w:val="clear" w:color="auto" w:fill="D0CECE"/>
            <w:vAlign w:val="center"/>
          </w:tcPr>
          <w:p w14:paraId="6AFF2BB9" w14:textId="77777777" w:rsidR="009D0F91" w:rsidRPr="00D42BF4" w:rsidRDefault="009D0F91" w:rsidP="001340EB">
            <w:pPr>
              <w:spacing w:after="0" w:line="240" w:lineRule="auto"/>
              <w:rPr>
                <w:rFonts w:eastAsia="MS Mincho"/>
                <w:szCs w:val="20"/>
                <w:lang w:val="en-GB" w:eastAsia="fr-FR"/>
              </w:rPr>
            </w:pPr>
            <w:r w:rsidRPr="00DD56FA">
              <w:rPr>
                <w:rFonts w:eastAsia="MS Mincho" w:cs="Arial"/>
                <w:b/>
                <w:bCs/>
                <w:iCs/>
                <w:color w:val="000080"/>
                <w:szCs w:val="20"/>
                <w:lang w:val="en-GB" w:eastAsia="it-IT"/>
              </w:rPr>
              <w:t>Name of the Use Case</w:t>
            </w:r>
          </w:p>
        </w:tc>
        <w:tc>
          <w:tcPr>
            <w:tcW w:w="7444" w:type="dxa"/>
            <w:vAlign w:val="center"/>
          </w:tcPr>
          <w:p w14:paraId="5A3D3B09" w14:textId="77777777" w:rsidR="009D0F91" w:rsidRPr="00DD56FA" w:rsidRDefault="009D0F91" w:rsidP="001340EB">
            <w:pPr>
              <w:spacing w:after="0" w:line="240" w:lineRule="auto"/>
              <w:rPr>
                <w:rFonts w:eastAsia="MS Mincho"/>
                <w:b/>
                <w:szCs w:val="20"/>
                <w:lang w:val="en-GB" w:eastAsia="fr-FR"/>
              </w:rPr>
            </w:pPr>
            <w:r>
              <w:rPr>
                <w:rFonts w:eastAsia="MS Mincho"/>
                <w:b/>
                <w:szCs w:val="20"/>
                <w:lang w:val="en-GB" w:eastAsia="fr-FR"/>
              </w:rPr>
              <w:t>IoT platform for Parkinson Disease Management</w:t>
            </w:r>
          </w:p>
        </w:tc>
      </w:tr>
      <w:tr w:rsidR="009D0F91" w:rsidRPr="00D42BF4" w14:paraId="71A402B7" w14:textId="77777777" w:rsidTr="001340EB">
        <w:trPr>
          <w:trHeight w:val="444"/>
        </w:trPr>
        <w:tc>
          <w:tcPr>
            <w:tcW w:w="2273" w:type="dxa"/>
            <w:shd w:val="clear" w:color="auto" w:fill="D0CECE"/>
            <w:vAlign w:val="center"/>
          </w:tcPr>
          <w:p w14:paraId="21CC370C" w14:textId="77777777" w:rsidR="009D0F91" w:rsidRPr="00DD56FA" w:rsidRDefault="009D0F91" w:rsidP="001340EB">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Version No.</w:t>
            </w:r>
          </w:p>
        </w:tc>
        <w:tc>
          <w:tcPr>
            <w:tcW w:w="7444" w:type="dxa"/>
            <w:vAlign w:val="center"/>
          </w:tcPr>
          <w:p w14:paraId="32689835" w14:textId="77777777" w:rsidR="009D0F91" w:rsidRPr="00D42BF4" w:rsidRDefault="009D0F91" w:rsidP="001340EB">
            <w:pPr>
              <w:spacing w:after="0" w:line="240" w:lineRule="auto"/>
              <w:rPr>
                <w:rFonts w:eastAsia="MS Mincho"/>
                <w:szCs w:val="20"/>
                <w:lang w:val="en-GB" w:eastAsia="fr-FR"/>
              </w:rPr>
            </w:pPr>
            <w:r>
              <w:rPr>
                <w:rFonts w:eastAsia="MS Mincho"/>
                <w:szCs w:val="20"/>
                <w:lang w:val="en-GB" w:eastAsia="fr-FR"/>
              </w:rPr>
              <w:t>v0.1</w:t>
            </w:r>
          </w:p>
        </w:tc>
      </w:tr>
      <w:tr w:rsidR="009D0F91" w:rsidRPr="00D42BF4" w14:paraId="4D1959ED" w14:textId="77777777" w:rsidTr="001340EB">
        <w:trPr>
          <w:trHeight w:val="444"/>
        </w:trPr>
        <w:tc>
          <w:tcPr>
            <w:tcW w:w="2273" w:type="dxa"/>
            <w:shd w:val="clear" w:color="auto" w:fill="D0CECE"/>
            <w:vAlign w:val="center"/>
          </w:tcPr>
          <w:p w14:paraId="3C09220A" w14:textId="77777777" w:rsidR="009D0F91" w:rsidRPr="00D42BF4" w:rsidRDefault="009D0F91" w:rsidP="001340E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Date</w:t>
            </w:r>
          </w:p>
        </w:tc>
        <w:tc>
          <w:tcPr>
            <w:tcW w:w="7444" w:type="dxa"/>
            <w:vAlign w:val="center"/>
          </w:tcPr>
          <w:p w14:paraId="456BA157" w14:textId="77777777" w:rsidR="009D0F91" w:rsidRPr="00D42BF4" w:rsidRDefault="009D0F91" w:rsidP="001340EB">
            <w:pPr>
              <w:spacing w:after="0" w:line="240" w:lineRule="auto"/>
              <w:rPr>
                <w:rFonts w:eastAsia="MS Mincho"/>
                <w:szCs w:val="20"/>
                <w:lang w:val="en-GB" w:eastAsia="fr-FR"/>
              </w:rPr>
            </w:pPr>
            <w:r>
              <w:rPr>
                <w:rFonts w:eastAsia="MS Mincho"/>
                <w:szCs w:val="20"/>
                <w:lang w:val="en-GB" w:eastAsia="fr-FR"/>
              </w:rPr>
              <w:t>10/12/2022</w:t>
            </w:r>
          </w:p>
        </w:tc>
      </w:tr>
      <w:tr w:rsidR="009D0F91" w:rsidRPr="00D42BF4" w14:paraId="70D6C603" w14:textId="77777777" w:rsidTr="001340EB">
        <w:trPr>
          <w:trHeight w:val="444"/>
        </w:trPr>
        <w:tc>
          <w:tcPr>
            <w:tcW w:w="2273" w:type="dxa"/>
            <w:shd w:val="clear" w:color="auto" w:fill="D0CECE"/>
            <w:vAlign w:val="center"/>
          </w:tcPr>
          <w:p w14:paraId="609BB256" w14:textId="77777777" w:rsidR="009D0F91" w:rsidRDefault="009D0F91" w:rsidP="001340E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Team Members (with student ids)</w:t>
            </w:r>
          </w:p>
        </w:tc>
        <w:tc>
          <w:tcPr>
            <w:tcW w:w="7444" w:type="dxa"/>
            <w:vAlign w:val="center"/>
          </w:tcPr>
          <w:p w14:paraId="501573E5" w14:textId="77777777" w:rsidR="009D0F91" w:rsidRPr="009D0F91" w:rsidRDefault="009D0F91" w:rsidP="001340EB">
            <w:pPr>
              <w:spacing w:after="0" w:line="240" w:lineRule="auto"/>
              <w:rPr>
                <w:rFonts w:eastAsia="MS Mincho"/>
                <w:szCs w:val="20"/>
                <w:lang w:val="it-IT" w:eastAsia="fr-FR"/>
              </w:rPr>
            </w:pPr>
            <w:r w:rsidRPr="009D0F91">
              <w:rPr>
                <w:rFonts w:eastAsia="MS Mincho"/>
                <w:szCs w:val="20"/>
                <w:lang w:val="it-IT" w:eastAsia="fr-FR"/>
              </w:rPr>
              <w:t xml:space="preserve">Luca </w:t>
            </w:r>
            <w:proofErr w:type="spellStart"/>
            <w:r w:rsidRPr="009D0F91">
              <w:rPr>
                <w:rFonts w:eastAsia="MS Mincho"/>
                <w:szCs w:val="20"/>
                <w:lang w:val="it-IT" w:eastAsia="fr-FR"/>
              </w:rPr>
              <w:t>Barotto</w:t>
            </w:r>
            <w:proofErr w:type="spellEnd"/>
            <w:r w:rsidRPr="009D0F91">
              <w:rPr>
                <w:rFonts w:eastAsia="MS Mincho"/>
                <w:szCs w:val="20"/>
                <w:lang w:val="it-IT" w:eastAsia="fr-FR"/>
              </w:rPr>
              <w:t xml:space="preserve"> (s272817)</w:t>
            </w:r>
          </w:p>
          <w:p w14:paraId="620BEC2F" w14:textId="77777777" w:rsidR="009D0F91" w:rsidRPr="009D0F91" w:rsidRDefault="009D0F91" w:rsidP="001340EB">
            <w:pPr>
              <w:spacing w:after="0" w:line="240" w:lineRule="auto"/>
              <w:rPr>
                <w:rFonts w:eastAsia="MS Mincho"/>
                <w:szCs w:val="20"/>
                <w:lang w:val="it-IT" w:eastAsia="fr-FR"/>
              </w:rPr>
            </w:pPr>
            <w:r w:rsidRPr="009D0F91">
              <w:rPr>
                <w:rFonts w:eastAsia="MS Mincho"/>
                <w:szCs w:val="20"/>
                <w:lang w:val="it-IT" w:eastAsia="fr-FR"/>
              </w:rPr>
              <w:t>Marta Bono (s292185)</w:t>
            </w:r>
          </w:p>
          <w:p w14:paraId="7E70B8A9" w14:textId="77777777" w:rsidR="009D0F91" w:rsidRDefault="009D0F91" w:rsidP="001340EB">
            <w:pPr>
              <w:spacing w:after="0" w:line="240" w:lineRule="auto"/>
              <w:rPr>
                <w:rFonts w:eastAsia="MS Mincho"/>
                <w:szCs w:val="20"/>
                <w:lang w:val="en-GB" w:eastAsia="fr-FR"/>
              </w:rPr>
            </w:pPr>
            <w:r>
              <w:rPr>
                <w:rFonts w:eastAsia="MS Mincho"/>
                <w:szCs w:val="20"/>
                <w:lang w:val="en-GB" w:eastAsia="fr-FR"/>
              </w:rPr>
              <w:t xml:space="preserve">Francesco </w:t>
            </w:r>
            <w:proofErr w:type="spellStart"/>
            <w:r>
              <w:rPr>
                <w:rFonts w:eastAsia="MS Mincho"/>
                <w:szCs w:val="20"/>
                <w:lang w:val="en-GB" w:eastAsia="fr-FR"/>
              </w:rPr>
              <w:t>Calice</w:t>
            </w:r>
            <w:proofErr w:type="spellEnd"/>
            <w:r>
              <w:rPr>
                <w:rFonts w:eastAsia="MS Mincho"/>
                <w:szCs w:val="20"/>
                <w:lang w:val="en-GB" w:eastAsia="fr-FR"/>
              </w:rPr>
              <w:t xml:space="preserve"> (s296579)</w:t>
            </w:r>
          </w:p>
          <w:p w14:paraId="456939AF" w14:textId="77777777" w:rsidR="009D0F91" w:rsidRDefault="009D0F91" w:rsidP="001340EB">
            <w:pPr>
              <w:spacing w:after="0" w:line="240" w:lineRule="auto"/>
              <w:rPr>
                <w:rFonts w:eastAsia="MS Mincho"/>
                <w:szCs w:val="20"/>
                <w:lang w:val="en-GB" w:eastAsia="fr-FR"/>
              </w:rPr>
            </w:pPr>
            <w:r>
              <w:rPr>
                <w:rFonts w:eastAsia="MS Mincho"/>
                <w:szCs w:val="20"/>
                <w:lang w:val="en-GB" w:eastAsia="fr-FR"/>
              </w:rPr>
              <w:t xml:space="preserve">Candela </w:t>
            </w:r>
            <w:proofErr w:type="spellStart"/>
            <w:r>
              <w:rPr>
                <w:rFonts w:eastAsia="MS Mincho"/>
                <w:szCs w:val="20"/>
                <w:lang w:val="en-GB" w:eastAsia="fr-FR"/>
              </w:rPr>
              <w:t>Muzàs</w:t>
            </w:r>
            <w:proofErr w:type="spellEnd"/>
            <w:r>
              <w:rPr>
                <w:rFonts w:eastAsia="MS Mincho"/>
                <w:szCs w:val="20"/>
                <w:lang w:val="en-GB" w:eastAsia="fr-FR"/>
              </w:rPr>
              <w:t xml:space="preserve"> (s306643)</w:t>
            </w:r>
          </w:p>
        </w:tc>
      </w:tr>
    </w:tbl>
    <w:p w14:paraId="7A776051" w14:textId="77777777" w:rsidR="009D0F91" w:rsidRDefault="009D0F91" w:rsidP="009D0F91">
      <w:pPr>
        <w:pStyle w:val="Chapter"/>
      </w:pPr>
      <w:r w:rsidRPr="00D42BF4">
        <w:t>Scope and Objectives of Function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7441"/>
      </w:tblGrid>
      <w:tr w:rsidR="009D0F91" w:rsidRPr="00D42BF4" w14:paraId="14CBAF00" w14:textId="77777777" w:rsidTr="001340EB">
        <w:trPr>
          <w:trHeight w:val="227"/>
        </w:trPr>
        <w:tc>
          <w:tcPr>
            <w:tcW w:w="9746" w:type="dxa"/>
            <w:gridSpan w:val="2"/>
            <w:shd w:val="clear" w:color="auto" w:fill="CCCCCC"/>
            <w:vAlign w:val="center"/>
          </w:tcPr>
          <w:p w14:paraId="50B6EDC0" w14:textId="77777777" w:rsidR="009D0F91" w:rsidRPr="00D42BF4" w:rsidRDefault="009D0F91" w:rsidP="001340EB">
            <w:pPr>
              <w:spacing w:after="0" w:line="240" w:lineRule="auto"/>
              <w:jc w:val="center"/>
              <w:rPr>
                <w:rFonts w:eastAsia="MS Mincho" w:cs="Arial"/>
                <w:b/>
                <w:bCs/>
                <w:iCs/>
                <w:color w:val="000080"/>
                <w:szCs w:val="20"/>
                <w:lang w:val="en-GB" w:eastAsia="it-IT"/>
              </w:rPr>
            </w:pPr>
            <w:r w:rsidRPr="00D42BF4">
              <w:rPr>
                <w:rFonts w:eastAsia="MS Mincho" w:cs="Arial"/>
                <w:b/>
                <w:bCs/>
                <w:iCs/>
                <w:color w:val="000080"/>
                <w:szCs w:val="20"/>
                <w:lang w:val="en-GB" w:eastAsia="it-IT"/>
              </w:rPr>
              <w:t>Scope and Objectives of Use Case</w:t>
            </w:r>
          </w:p>
        </w:tc>
      </w:tr>
      <w:tr w:rsidR="009D0F91" w:rsidRPr="00D42BF4" w14:paraId="78AAB498" w14:textId="77777777" w:rsidTr="001340EB">
        <w:trPr>
          <w:trHeight w:val="291"/>
        </w:trPr>
        <w:tc>
          <w:tcPr>
            <w:tcW w:w="2305" w:type="dxa"/>
            <w:shd w:val="clear" w:color="auto" w:fill="CFCFCF"/>
            <w:vAlign w:val="center"/>
          </w:tcPr>
          <w:p w14:paraId="65055B14" w14:textId="77777777" w:rsidR="009D0F91" w:rsidRPr="00D42BF4" w:rsidRDefault="009D0F91" w:rsidP="001340EB">
            <w:pPr>
              <w:spacing w:after="0" w:line="240" w:lineRule="auto"/>
              <w:rPr>
                <w:rFonts w:eastAsia="MS Mincho" w:cs="Arial"/>
                <w:b/>
                <w:bCs/>
                <w:iCs/>
                <w:color w:val="000080"/>
                <w:szCs w:val="20"/>
                <w:lang w:val="en-GB" w:eastAsia="it-IT"/>
              </w:rPr>
            </w:pPr>
            <w:r w:rsidRPr="00D42BF4">
              <w:rPr>
                <w:rFonts w:eastAsia="MS Mincho" w:cs="Arial"/>
                <w:b/>
                <w:bCs/>
                <w:iCs/>
                <w:color w:val="000080"/>
                <w:szCs w:val="20"/>
                <w:lang w:val="en-GB" w:eastAsia="it-IT"/>
              </w:rPr>
              <w:t>Scope</w:t>
            </w:r>
          </w:p>
        </w:tc>
        <w:tc>
          <w:tcPr>
            <w:tcW w:w="7441" w:type="dxa"/>
            <w:shd w:val="clear" w:color="auto" w:fill="auto"/>
            <w:vAlign w:val="center"/>
          </w:tcPr>
          <w:p w14:paraId="1984046E" w14:textId="77777777" w:rsidR="009D0F91" w:rsidRPr="00D42BF4" w:rsidRDefault="009D0F91" w:rsidP="001340EB">
            <w:pPr>
              <w:spacing w:after="0" w:line="240" w:lineRule="auto"/>
              <w:rPr>
                <w:rFonts w:eastAsia="MS Mincho"/>
                <w:szCs w:val="20"/>
                <w:lang w:val="en-GB" w:eastAsia="fr-FR"/>
              </w:rPr>
            </w:pPr>
            <w:r>
              <w:rPr>
                <w:rFonts w:eastAsia="MS Mincho"/>
                <w:szCs w:val="20"/>
                <w:lang w:val="en-GB" w:eastAsia="fr-FR"/>
              </w:rPr>
              <w:t>The proposed IoT platform aims at providing management services for patients with Parkinson’s Disease.</w:t>
            </w:r>
          </w:p>
        </w:tc>
      </w:tr>
      <w:tr w:rsidR="009D0F91" w:rsidRPr="00D42BF4" w14:paraId="69C88B17" w14:textId="77777777" w:rsidTr="001340EB">
        <w:trPr>
          <w:trHeight w:val="305"/>
        </w:trPr>
        <w:tc>
          <w:tcPr>
            <w:tcW w:w="2305" w:type="dxa"/>
            <w:shd w:val="clear" w:color="auto" w:fill="CFCFCF"/>
            <w:vAlign w:val="center"/>
          </w:tcPr>
          <w:p w14:paraId="47DF13BE" w14:textId="77777777" w:rsidR="009D0F91" w:rsidRPr="00D42BF4" w:rsidRDefault="009D0F91" w:rsidP="001340EB">
            <w:pPr>
              <w:spacing w:after="0" w:line="240" w:lineRule="auto"/>
              <w:rPr>
                <w:rFonts w:eastAsia="MS Mincho"/>
                <w:b/>
                <w:szCs w:val="20"/>
                <w:lang w:val="en-GB" w:eastAsia="fr-FR"/>
              </w:rPr>
            </w:pPr>
            <w:r w:rsidRPr="00D42BF4">
              <w:rPr>
                <w:rFonts w:eastAsia="MS Mincho" w:cs="Arial"/>
                <w:b/>
                <w:bCs/>
                <w:iCs/>
                <w:color w:val="000080"/>
                <w:szCs w:val="20"/>
                <w:lang w:val="en-GB" w:eastAsia="it-IT"/>
              </w:rPr>
              <w:t>Objective(s)</w:t>
            </w:r>
          </w:p>
        </w:tc>
        <w:tc>
          <w:tcPr>
            <w:tcW w:w="7441" w:type="dxa"/>
            <w:shd w:val="clear" w:color="auto" w:fill="auto"/>
            <w:vAlign w:val="center"/>
          </w:tcPr>
          <w:p w14:paraId="540548D9" w14:textId="77777777" w:rsidR="009D0F91" w:rsidRPr="00DA4374" w:rsidRDefault="009D0F91" w:rsidP="001340EB">
            <w:pPr>
              <w:rPr>
                <w:lang w:val="en-GB"/>
              </w:rPr>
            </w:pPr>
            <w:r w:rsidRPr="005B5950">
              <w:rPr>
                <w:lang w:val="en-GB"/>
              </w:rPr>
              <w:t>The purpose of th</w:t>
            </w:r>
            <w:r>
              <w:rPr>
                <w:lang w:val="en-GB"/>
              </w:rPr>
              <w:t xml:space="preserve">is IoT system </w:t>
            </w:r>
            <w:r w:rsidRPr="005B5950">
              <w:rPr>
                <w:lang w:val="en-GB"/>
              </w:rPr>
              <w:t>is to analyse the patient’s gait through some parameters to prevent falls, freezing episodes and excessive tremor, in order to improve the quality of life of the patient.</w:t>
            </w:r>
          </w:p>
        </w:tc>
      </w:tr>
      <w:tr w:rsidR="009D0F91" w:rsidRPr="00D42BF4" w14:paraId="7DCB17E3" w14:textId="77777777" w:rsidTr="001340EB">
        <w:trPr>
          <w:trHeight w:val="283"/>
        </w:trPr>
        <w:tc>
          <w:tcPr>
            <w:tcW w:w="2305" w:type="dxa"/>
            <w:shd w:val="clear" w:color="auto" w:fill="CFCFCF"/>
            <w:vAlign w:val="center"/>
          </w:tcPr>
          <w:p w14:paraId="4D8CDE87" w14:textId="77777777" w:rsidR="009D0F91" w:rsidRPr="00D42BF4" w:rsidRDefault="009D0F91" w:rsidP="001340EB">
            <w:pPr>
              <w:spacing w:after="0" w:line="240" w:lineRule="auto"/>
              <w:rPr>
                <w:rFonts w:eastAsia="MS Mincho"/>
                <w:szCs w:val="20"/>
                <w:lang w:val="en-GB" w:eastAsia="fr-FR"/>
              </w:rPr>
            </w:pPr>
            <w:r w:rsidRPr="00BB28E6">
              <w:rPr>
                <w:rFonts w:eastAsia="MS Mincho" w:cs="Arial"/>
                <w:b/>
                <w:bCs/>
                <w:iCs/>
                <w:color w:val="000080"/>
                <w:szCs w:val="20"/>
                <w:lang w:val="en-GB" w:eastAsia="it-IT"/>
              </w:rPr>
              <w:t>Domain(s)</w:t>
            </w:r>
          </w:p>
        </w:tc>
        <w:tc>
          <w:tcPr>
            <w:tcW w:w="7441" w:type="dxa"/>
            <w:shd w:val="clear" w:color="auto" w:fill="auto"/>
            <w:vAlign w:val="center"/>
          </w:tcPr>
          <w:p w14:paraId="3041AD79" w14:textId="77777777" w:rsidR="009D0F91" w:rsidRDefault="009D0F91" w:rsidP="001340EB">
            <w:pPr>
              <w:spacing w:after="0" w:line="240" w:lineRule="auto"/>
              <w:jc w:val="both"/>
              <w:rPr>
                <w:rFonts w:eastAsia="MS Mincho"/>
                <w:szCs w:val="20"/>
                <w:lang w:val="en-GB" w:eastAsia="fr-FR"/>
              </w:rPr>
            </w:pPr>
            <w:r>
              <w:rPr>
                <w:rFonts w:eastAsia="MS Mincho"/>
                <w:szCs w:val="20"/>
                <w:lang w:val="en-GB" w:eastAsia="fr-FR"/>
              </w:rPr>
              <w:t>Smart health.</w:t>
            </w:r>
          </w:p>
          <w:p w14:paraId="62A8B8EC" w14:textId="77777777" w:rsidR="009D0F91" w:rsidRPr="007C76F7" w:rsidRDefault="009D0F91" w:rsidP="001340EB">
            <w:pPr>
              <w:spacing w:after="0" w:line="240" w:lineRule="auto"/>
              <w:jc w:val="both"/>
              <w:rPr>
                <w:rFonts w:eastAsia="MS Mincho"/>
                <w:szCs w:val="20"/>
                <w:lang w:val="en-GB" w:eastAsia="fr-FR"/>
              </w:rPr>
            </w:pPr>
          </w:p>
        </w:tc>
      </w:tr>
      <w:tr w:rsidR="009D0F91" w:rsidRPr="00D42BF4" w14:paraId="5846D66E" w14:textId="77777777" w:rsidTr="001340EB">
        <w:trPr>
          <w:trHeight w:val="283"/>
        </w:trPr>
        <w:tc>
          <w:tcPr>
            <w:tcW w:w="2305" w:type="dxa"/>
            <w:shd w:val="clear" w:color="auto" w:fill="CFCFCF"/>
            <w:vAlign w:val="center"/>
          </w:tcPr>
          <w:p w14:paraId="73605DB7" w14:textId="77777777" w:rsidR="009D0F91" w:rsidRPr="00D42BF4" w:rsidRDefault="009D0F91" w:rsidP="001340E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Stakeholder(s)</w:t>
            </w:r>
          </w:p>
        </w:tc>
        <w:tc>
          <w:tcPr>
            <w:tcW w:w="7441" w:type="dxa"/>
            <w:shd w:val="clear" w:color="auto" w:fill="auto"/>
            <w:vAlign w:val="center"/>
          </w:tcPr>
          <w:p w14:paraId="52F8383B" w14:textId="77777777" w:rsidR="009D0F91" w:rsidRDefault="009D0F91" w:rsidP="001340EB">
            <w:pPr>
              <w:spacing w:after="0" w:line="240" w:lineRule="auto"/>
              <w:jc w:val="both"/>
              <w:rPr>
                <w:rFonts w:eastAsia="MS Mincho"/>
                <w:szCs w:val="20"/>
                <w:lang w:val="en-GB" w:eastAsia="fr-FR"/>
              </w:rPr>
            </w:pPr>
            <w:r>
              <w:rPr>
                <w:rFonts w:eastAsia="MS Mincho"/>
                <w:szCs w:val="20"/>
                <w:lang w:val="en-GB" w:eastAsia="fr-FR"/>
              </w:rPr>
              <w:t>Patients, Clinicians, Caregivers.</w:t>
            </w:r>
          </w:p>
          <w:p w14:paraId="179207ED" w14:textId="77777777" w:rsidR="009D0F91" w:rsidRPr="007C76F7" w:rsidRDefault="009D0F91" w:rsidP="001340EB">
            <w:pPr>
              <w:spacing w:after="0" w:line="240" w:lineRule="auto"/>
              <w:jc w:val="both"/>
              <w:rPr>
                <w:rFonts w:eastAsia="MS Mincho"/>
                <w:szCs w:val="20"/>
                <w:lang w:val="en-GB" w:eastAsia="fr-FR"/>
              </w:rPr>
            </w:pPr>
          </w:p>
        </w:tc>
      </w:tr>
      <w:tr w:rsidR="009D0F91" w:rsidRPr="00D42BF4" w14:paraId="0520D2C5" w14:textId="77777777" w:rsidTr="001340EB">
        <w:trPr>
          <w:trHeight w:val="283"/>
        </w:trPr>
        <w:tc>
          <w:tcPr>
            <w:tcW w:w="2305" w:type="dxa"/>
            <w:shd w:val="clear" w:color="auto" w:fill="CFCFCF"/>
            <w:vAlign w:val="center"/>
          </w:tcPr>
          <w:p w14:paraId="309D10CE" w14:textId="77777777" w:rsidR="009D0F91" w:rsidRPr="00D42BF4" w:rsidRDefault="009D0F91" w:rsidP="001340EB">
            <w:pPr>
              <w:spacing w:after="0" w:line="240" w:lineRule="auto"/>
              <w:rPr>
                <w:rFonts w:eastAsia="MS Mincho"/>
                <w:szCs w:val="20"/>
                <w:lang w:val="en-GB" w:eastAsia="fr-FR"/>
              </w:rPr>
            </w:pPr>
            <w:r w:rsidRPr="00D42BF4">
              <w:rPr>
                <w:rFonts w:eastAsia="MS Mincho" w:cs="Arial"/>
                <w:b/>
                <w:bCs/>
                <w:iCs/>
                <w:color w:val="000080"/>
                <w:szCs w:val="20"/>
                <w:lang w:val="en-GB" w:eastAsia="it-IT"/>
              </w:rPr>
              <w:t>Short description</w:t>
            </w:r>
          </w:p>
        </w:tc>
        <w:tc>
          <w:tcPr>
            <w:tcW w:w="7441" w:type="dxa"/>
            <w:shd w:val="clear" w:color="auto" w:fill="auto"/>
            <w:vAlign w:val="center"/>
          </w:tcPr>
          <w:p w14:paraId="149A7652" w14:textId="77777777" w:rsidR="009D0F91" w:rsidRDefault="009D0F91" w:rsidP="001340EB">
            <w:pPr>
              <w:spacing w:after="0" w:line="240" w:lineRule="auto"/>
              <w:rPr>
                <w:rFonts w:eastAsia="MS Mincho"/>
                <w:szCs w:val="20"/>
                <w:lang w:val="en-GB" w:eastAsia="fr-FR"/>
              </w:rPr>
            </w:pPr>
            <w:r>
              <w:rPr>
                <w:rFonts w:eastAsia="MS Mincho"/>
                <w:szCs w:val="20"/>
                <w:lang w:val="en-GB" w:eastAsia="fr-FR"/>
              </w:rPr>
              <w:t>The proposed IoT platform aims at</w:t>
            </w:r>
            <w:r w:rsidRPr="00DA4374">
              <w:rPr>
                <w:rFonts w:eastAsia="MS Mincho"/>
                <w:szCs w:val="20"/>
                <w:lang w:val="en-GB" w:eastAsia="fr-FR"/>
              </w:rPr>
              <w:t xml:space="preserve"> providing a smart telemedicine management </w:t>
            </w:r>
            <w:r>
              <w:rPr>
                <w:rFonts w:eastAsia="MS Mincho"/>
                <w:szCs w:val="20"/>
                <w:lang w:val="en-GB" w:eastAsia="fr-FR"/>
              </w:rPr>
              <w:t xml:space="preserve">system </w:t>
            </w:r>
            <w:r w:rsidRPr="00DA4374">
              <w:rPr>
                <w:rFonts w:eastAsia="MS Mincho"/>
                <w:szCs w:val="20"/>
                <w:lang w:val="en-GB" w:eastAsia="fr-FR"/>
              </w:rPr>
              <w:t>for patients affected with Parkinson’s Disease. This IoT system will provide</w:t>
            </w:r>
            <w:r>
              <w:rPr>
                <w:rFonts w:eastAsia="MS Mincho"/>
                <w:szCs w:val="20"/>
                <w:lang w:val="en-GB" w:eastAsia="fr-FR"/>
              </w:rPr>
              <w:t xml:space="preserve"> a m</w:t>
            </w:r>
            <w:r w:rsidRPr="00DA4374">
              <w:rPr>
                <w:rFonts w:eastAsia="MS Mincho"/>
                <w:szCs w:val="20"/>
                <w:lang w:val="en-GB" w:eastAsia="fr-FR"/>
              </w:rPr>
              <w:t>onitoring</w:t>
            </w:r>
            <w:r>
              <w:rPr>
                <w:rFonts w:eastAsia="MS Mincho"/>
                <w:szCs w:val="20"/>
                <w:lang w:val="en-GB" w:eastAsia="fr-FR"/>
              </w:rPr>
              <w:t xml:space="preserve"> and an emergency management system through some IoT devices placed on the patient’s body. It provides control strategies for some of the main symptoms, such as tremor, freezing episodes and possible falls. The overall platform provides unified interfaces (through both REST and MQTT).</w:t>
            </w:r>
          </w:p>
          <w:p w14:paraId="04B9E635" w14:textId="77777777" w:rsidR="009D0F91" w:rsidRDefault="009D0F91" w:rsidP="001340EB">
            <w:pPr>
              <w:spacing w:after="0" w:line="240" w:lineRule="auto"/>
              <w:jc w:val="both"/>
              <w:rPr>
                <w:rFonts w:eastAsia="MS Mincho"/>
                <w:szCs w:val="20"/>
                <w:lang w:val="en-GB" w:eastAsia="fr-FR"/>
              </w:rPr>
            </w:pPr>
            <w:r>
              <w:rPr>
                <w:rFonts w:eastAsia="MS Mincho"/>
                <w:szCs w:val="20"/>
                <w:lang w:val="en-GB" w:eastAsia="fr-FR"/>
              </w:rPr>
              <w:t>Finally, t</w:t>
            </w:r>
            <w:r w:rsidRPr="00D42BF4">
              <w:rPr>
                <w:rFonts w:eastAsia="MS Mincho"/>
                <w:szCs w:val="20"/>
                <w:lang w:val="en-GB" w:eastAsia="fr-FR"/>
              </w:rPr>
              <w:t>he platform provides end-users</w:t>
            </w:r>
            <w:r>
              <w:rPr>
                <w:rFonts w:eastAsia="MS Mincho"/>
                <w:szCs w:val="20"/>
                <w:lang w:val="en-GB" w:eastAsia="fr-FR"/>
              </w:rPr>
              <w:t xml:space="preserve"> with</w:t>
            </w:r>
            <w:r w:rsidRPr="00D42BF4">
              <w:rPr>
                <w:rFonts w:eastAsia="MS Mincho"/>
                <w:szCs w:val="20"/>
                <w:lang w:val="en-GB" w:eastAsia="fr-FR"/>
              </w:rPr>
              <w:t xml:space="preserve"> detailed knowledge of the </w:t>
            </w:r>
            <w:r>
              <w:rPr>
                <w:rFonts w:eastAsia="MS Mincho"/>
                <w:szCs w:val="20"/>
                <w:lang w:val="en-GB" w:eastAsia="fr-FR"/>
              </w:rPr>
              <w:t>patient’s state.</w:t>
            </w:r>
          </w:p>
          <w:p w14:paraId="6AC13E7E" w14:textId="77777777" w:rsidR="009D0F91" w:rsidRDefault="009D0F91" w:rsidP="001340EB">
            <w:pPr>
              <w:spacing w:after="0" w:line="240" w:lineRule="auto"/>
              <w:jc w:val="both"/>
              <w:rPr>
                <w:rFonts w:eastAsia="MS Mincho"/>
                <w:szCs w:val="20"/>
                <w:lang w:val="en-GB" w:eastAsia="fr-FR"/>
              </w:rPr>
            </w:pPr>
          </w:p>
          <w:p w14:paraId="12874D4E" w14:textId="77777777" w:rsidR="009D0F91" w:rsidRDefault="009D0F91" w:rsidP="001340EB">
            <w:pPr>
              <w:spacing w:after="0" w:line="240" w:lineRule="auto"/>
              <w:jc w:val="both"/>
              <w:rPr>
                <w:rFonts w:eastAsia="MS Mincho"/>
                <w:szCs w:val="20"/>
                <w:lang w:val="en-GB" w:eastAsia="fr-FR"/>
              </w:rPr>
            </w:pPr>
            <w:r>
              <w:rPr>
                <w:rFonts w:eastAsia="MS Mincho"/>
                <w:szCs w:val="20"/>
                <w:lang w:val="en-GB" w:eastAsia="fr-FR"/>
              </w:rPr>
              <w:t xml:space="preserve">Summarizing, the main features it offers are: </w:t>
            </w:r>
          </w:p>
          <w:p w14:paraId="6BAD6188" w14:textId="77777777" w:rsidR="009D0F91" w:rsidRDefault="009D0F91" w:rsidP="009D0F91">
            <w:pPr>
              <w:numPr>
                <w:ilvl w:val="0"/>
                <w:numId w:val="2"/>
              </w:numPr>
              <w:spacing w:after="0" w:line="240" w:lineRule="auto"/>
              <w:jc w:val="both"/>
              <w:rPr>
                <w:rFonts w:eastAsia="MS Mincho"/>
                <w:szCs w:val="20"/>
                <w:lang w:val="en-GB" w:eastAsia="fr-FR"/>
              </w:rPr>
            </w:pPr>
            <w:r>
              <w:rPr>
                <w:rFonts w:eastAsia="MS Mincho"/>
                <w:szCs w:val="20"/>
                <w:lang w:val="en-GB" w:eastAsia="fr-FR"/>
              </w:rPr>
              <w:t xml:space="preserve">remote control of appliances; </w:t>
            </w:r>
          </w:p>
          <w:p w14:paraId="75838115" w14:textId="77777777" w:rsidR="009D0F91" w:rsidRDefault="009D0F91" w:rsidP="009D0F91">
            <w:pPr>
              <w:numPr>
                <w:ilvl w:val="0"/>
                <w:numId w:val="2"/>
              </w:numPr>
              <w:spacing w:after="0" w:line="240" w:lineRule="auto"/>
              <w:jc w:val="both"/>
              <w:rPr>
                <w:rFonts w:eastAsia="MS Mincho"/>
                <w:szCs w:val="20"/>
                <w:lang w:val="en-GB" w:eastAsia="fr-FR"/>
              </w:rPr>
            </w:pPr>
            <w:r>
              <w:rPr>
                <w:rFonts w:eastAsia="MS Mincho"/>
                <w:szCs w:val="20"/>
                <w:lang w:val="en-GB" w:eastAsia="fr-FR"/>
              </w:rPr>
              <w:t>control strategies for the main symptoms of the disease;</w:t>
            </w:r>
          </w:p>
          <w:p w14:paraId="50FC0B5F" w14:textId="77777777" w:rsidR="009D0F91" w:rsidRDefault="009D0F91" w:rsidP="009D0F91">
            <w:pPr>
              <w:numPr>
                <w:ilvl w:val="0"/>
                <w:numId w:val="2"/>
              </w:numPr>
              <w:spacing w:after="0" w:line="240" w:lineRule="auto"/>
              <w:jc w:val="both"/>
              <w:rPr>
                <w:rFonts w:eastAsia="MS Mincho"/>
                <w:szCs w:val="20"/>
                <w:lang w:val="en-GB" w:eastAsia="fr-FR"/>
              </w:rPr>
            </w:pPr>
            <w:r>
              <w:rPr>
                <w:rFonts w:eastAsia="MS Mincho"/>
                <w:szCs w:val="20"/>
                <w:lang w:val="en-GB" w:eastAsia="fr-FR"/>
              </w:rPr>
              <w:t>unified interfaces (i.e. REST Web Services and MQTT queues);</w:t>
            </w:r>
          </w:p>
          <w:p w14:paraId="704D2861" w14:textId="77777777" w:rsidR="009D0F91" w:rsidRDefault="009D0F91" w:rsidP="009D0F91">
            <w:pPr>
              <w:numPr>
                <w:ilvl w:val="0"/>
                <w:numId w:val="2"/>
              </w:numPr>
              <w:spacing w:after="0" w:line="240" w:lineRule="auto"/>
              <w:jc w:val="both"/>
              <w:rPr>
                <w:rFonts w:eastAsia="MS Mincho"/>
                <w:szCs w:val="20"/>
                <w:lang w:val="en-GB" w:eastAsia="fr-FR"/>
              </w:rPr>
            </w:pPr>
            <w:r>
              <w:rPr>
                <w:rFonts w:eastAsia="MS Mincho"/>
                <w:szCs w:val="20"/>
                <w:lang w:val="en-GB" w:eastAsia="fr-FR"/>
              </w:rPr>
              <w:t>end-user applications for patient’s state monitoring.</w:t>
            </w:r>
          </w:p>
          <w:p w14:paraId="5B130E84" w14:textId="77777777" w:rsidR="009D0F91" w:rsidRPr="007C76F7" w:rsidRDefault="009D0F91" w:rsidP="001340EB">
            <w:pPr>
              <w:spacing w:after="0" w:line="240" w:lineRule="auto"/>
              <w:jc w:val="both"/>
              <w:rPr>
                <w:rFonts w:eastAsia="MS Mincho"/>
                <w:szCs w:val="20"/>
                <w:lang w:val="en-GB" w:eastAsia="fr-FR"/>
              </w:rPr>
            </w:pPr>
          </w:p>
        </w:tc>
      </w:tr>
    </w:tbl>
    <w:p w14:paraId="70D70BB6" w14:textId="77777777" w:rsidR="009D0F91" w:rsidRDefault="009D0F91"/>
    <w:p w14:paraId="543CC863" w14:textId="3161F289" w:rsidR="009D0F91" w:rsidRDefault="009D0F91" w:rsidP="00DC22F7">
      <w:pPr>
        <w:pStyle w:val="Chapter"/>
        <w:ind w:left="357" w:hanging="357"/>
      </w:pPr>
      <w:r w:rsidRPr="00D42BF4">
        <w:lastRenderedPageBreak/>
        <w:t>Diagram of Use Cas</w:t>
      </w:r>
      <w:r>
        <w:t>e</w:t>
      </w:r>
      <w:r w:rsidR="00DC22F7">
        <w:rPr>
          <w:noProof/>
        </w:rPr>
        <w:drawing>
          <wp:inline distT="0" distB="0" distL="0" distR="0" wp14:anchorId="15A23A14" wp14:editId="3E465BEC">
            <wp:extent cx="6120038" cy="45224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038" cy="4522469"/>
                    </a:xfrm>
                    <a:prstGeom prst="rect">
                      <a:avLst/>
                    </a:prstGeom>
                  </pic:spPr>
                </pic:pic>
              </a:graphicData>
            </a:graphic>
          </wp:inline>
        </w:drawing>
      </w:r>
    </w:p>
    <w:p w14:paraId="7557DC3F" w14:textId="77777777" w:rsidR="009D0F91" w:rsidRDefault="009D0F91" w:rsidP="009D0F91">
      <w:pPr>
        <w:pStyle w:val="Chapter"/>
        <w:ind w:left="357" w:hanging="357"/>
      </w:pPr>
      <w:r>
        <w:t>Complete description of the system</w:t>
      </w:r>
    </w:p>
    <w:p w14:paraId="46A9578B" w14:textId="5A6D1EB7" w:rsidR="009D0F91" w:rsidRPr="00BA5628" w:rsidRDefault="009D0F91" w:rsidP="009D0F91">
      <w:pPr>
        <w:spacing w:after="0"/>
        <w:jc w:val="both"/>
        <w:rPr>
          <w:lang w:val="en-US" w:eastAsia="it-IT"/>
        </w:rPr>
      </w:pPr>
      <w:r>
        <w:rPr>
          <w:lang w:val="en-GB" w:eastAsia="it-IT"/>
        </w:rPr>
        <w:t xml:space="preserve">The proposed IoT platform for Parkinson’s Disease management follows the microservices designing pattern. It also exploits two communication paradigms: </w:t>
      </w:r>
      <w:proofErr w:type="spellStart"/>
      <w:r>
        <w:rPr>
          <w:lang w:val="en-GB" w:eastAsia="it-IT"/>
        </w:rPr>
        <w:t>i</w:t>
      </w:r>
      <w:proofErr w:type="spellEnd"/>
      <w:r>
        <w:rPr>
          <w:lang w:val="en-GB" w:eastAsia="it-IT"/>
        </w:rPr>
        <w:t>) publish/subscribe</w:t>
      </w:r>
      <w:r w:rsidRPr="00BA5628">
        <w:rPr>
          <w:lang w:val="en-GB" w:eastAsia="it-IT"/>
        </w:rPr>
        <w:t xml:space="preserve"> based on MQTT</w:t>
      </w:r>
      <w:r>
        <w:rPr>
          <w:lang w:val="en-GB" w:eastAsia="it-IT"/>
        </w:rPr>
        <w:t xml:space="preserve"> protocol </w:t>
      </w:r>
      <w:r w:rsidRPr="00BA5628">
        <w:rPr>
          <w:lang w:val="en-GB" w:eastAsia="it-IT"/>
        </w:rPr>
        <w:t>and ii) request/response based on REST</w:t>
      </w:r>
      <w:r>
        <w:rPr>
          <w:lang w:val="en-GB" w:eastAsia="it-IT"/>
        </w:rPr>
        <w:t xml:space="preserve"> Web Services.</w:t>
      </w:r>
    </w:p>
    <w:p w14:paraId="699056AC" w14:textId="77777777" w:rsidR="009D0F91" w:rsidRPr="00D42BF4" w:rsidRDefault="009D0F91" w:rsidP="009D0F91">
      <w:pPr>
        <w:spacing w:after="0"/>
        <w:jc w:val="both"/>
        <w:rPr>
          <w:lang w:val="en-GB" w:eastAsia="it-IT"/>
        </w:rPr>
      </w:pPr>
      <w:r>
        <w:rPr>
          <w:lang w:val="en-GB" w:eastAsia="it-IT"/>
        </w:rPr>
        <w:t>In this context, ten actors have been identified and introduced in the following:</w:t>
      </w:r>
    </w:p>
    <w:p w14:paraId="6159E2E4" w14:textId="77777777" w:rsidR="009D0F91" w:rsidRDefault="009D0F91" w:rsidP="009D0F91">
      <w:pPr>
        <w:numPr>
          <w:ilvl w:val="0"/>
          <w:numId w:val="5"/>
        </w:numPr>
        <w:spacing w:after="0"/>
        <w:jc w:val="both"/>
        <w:rPr>
          <w:lang w:val="en-GB" w:eastAsia="it-IT"/>
        </w:rPr>
      </w:pPr>
      <w:r>
        <w:rPr>
          <w:lang w:val="en-GB" w:eastAsia="it-IT"/>
        </w:rPr>
        <w:t xml:space="preserve">The </w:t>
      </w:r>
      <w:r>
        <w:rPr>
          <w:b/>
          <w:lang w:val="en-GB" w:eastAsia="it-IT"/>
        </w:rPr>
        <w:t>Message Broker</w:t>
      </w:r>
      <w:r>
        <w:rPr>
          <w:lang w:val="en-GB" w:eastAsia="it-IT"/>
        </w:rPr>
        <w:t xml:space="preserve"> provides an asynchronous communication based on the publish/subscribe approach. It exploits the MQTT protocol. </w:t>
      </w:r>
    </w:p>
    <w:p w14:paraId="50623FEF" w14:textId="716689E7" w:rsidR="009D0F91" w:rsidRPr="00AB186B" w:rsidRDefault="009D0F91" w:rsidP="009D0F91">
      <w:pPr>
        <w:numPr>
          <w:ilvl w:val="0"/>
          <w:numId w:val="5"/>
        </w:numPr>
        <w:spacing w:after="0"/>
        <w:jc w:val="both"/>
        <w:rPr>
          <w:lang w:val="en-GB" w:eastAsia="it-IT"/>
        </w:rPr>
      </w:pPr>
      <w:r w:rsidRPr="00C47FB2">
        <w:rPr>
          <w:lang w:val="en-GB" w:eastAsia="it-IT"/>
        </w:rPr>
        <w:t xml:space="preserve">The </w:t>
      </w:r>
      <w:r w:rsidR="006B036C" w:rsidRPr="006B036C">
        <w:rPr>
          <w:b/>
          <w:bCs/>
          <w:lang w:val="en-GB" w:eastAsia="it-IT"/>
        </w:rPr>
        <w:t>Patient</w:t>
      </w:r>
      <w:r w:rsidR="006B036C">
        <w:rPr>
          <w:lang w:val="en-GB" w:eastAsia="it-IT"/>
        </w:rPr>
        <w:t xml:space="preserve"> </w:t>
      </w:r>
      <w:proofErr w:type="spellStart"/>
      <w:r w:rsidRPr="005A2538">
        <w:rPr>
          <w:b/>
          <w:lang w:val="en-GB" w:eastAsia="it-IT"/>
        </w:rPr>
        <w:t>Catalog</w:t>
      </w:r>
      <w:proofErr w:type="spellEnd"/>
      <w:r>
        <w:rPr>
          <w:lang w:val="en-GB" w:eastAsia="it-IT"/>
        </w:rPr>
        <w:t xml:space="preserve"> works as </w:t>
      </w:r>
      <w:r w:rsidRPr="00AC1A17">
        <w:rPr>
          <w:lang w:val="en-GB" w:eastAsia="it-IT"/>
        </w:rPr>
        <w:t xml:space="preserve">service and device registry system </w:t>
      </w:r>
      <w:r>
        <w:rPr>
          <w:lang w:val="en-GB" w:eastAsia="it-IT"/>
        </w:rPr>
        <w:t xml:space="preserve">for all the actors in the system. It provides information about end-points (i.e. REST Web Services and MQTT topics) of all the devices, resources and services in the platform. It also provides configuration settings for applications and control strategies (e.g. timers, list of sensors and actuators). </w:t>
      </w:r>
      <w:r w:rsidRPr="00221A72">
        <w:rPr>
          <w:lang w:val="en-GB" w:eastAsia="it-IT"/>
        </w:rPr>
        <w:t xml:space="preserve">Each actor, during its start-up, must retrieve such information from the </w:t>
      </w:r>
      <w:proofErr w:type="spellStart"/>
      <w:r w:rsidRPr="00221A72">
        <w:rPr>
          <w:lang w:val="en-GB" w:eastAsia="it-IT"/>
        </w:rPr>
        <w:t>Catalog</w:t>
      </w:r>
      <w:proofErr w:type="spellEnd"/>
      <w:r w:rsidRPr="00221A72">
        <w:rPr>
          <w:lang w:val="en-GB" w:eastAsia="it-IT"/>
        </w:rPr>
        <w:t xml:space="preserve"> exploiting its REST Web Services.</w:t>
      </w:r>
    </w:p>
    <w:p w14:paraId="643B9E5F" w14:textId="1B63A01D" w:rsidR="009D0F91" w:rsidRPr="00860390" w:rsidRDefault="009D0F91" w:rsidP="009D0F91">
      <w:pPr>
        <w:numPr>
          <w:ilvl w:val="0"/>
          <w:numId w:val="5"/>
        </w:numPr>
        <w:spacing w:after="0"/>
        <w:jc w:val="both"/>
        <w:rPr>
          <w:lang w:val="en-GB" w:eastAsia="it-IT"/>
        </w:rPr>
      </w:pPr>
      <w:r w:rsidRPr="00860390">
        <w:rPr>
          <w:lang w:val="en-GB" w:eastAsia="it-IT"/>
        </w:rPr>
        <w:t xml:space="preserve">The </w:t>
      </w:r>
      <w:r w:rsidR="001F24E4">
        <w:rPr>
          <w:b/>
          <w:lang w:val="en-GB" w:eastAsia="it-IT"/>
        </w:rPr>
        <w:t>Device Connector</w:t>
      </w:r>
      <w:r w:rsidRPr="00860390">
        <w:rPr>
          <w:lang w:val="en-GB" w:eastAsia="it-IT"/>
        </w:rPr>
        <w:t xml:space="preserve"> is</w:t>
      </w:r>
      <w:r w:rsidR="001F24E4">
        <w:rPr>
          <w:lang w:val="en-GB" w:eastAsia="it-IT"/>
        </w:rPr>
        <w:t xml:space="preserve"> a software that simulates the behaviour of each IoT device.</w:t>
      </w:r>
      <w:r w:rsidRPr="00860390">
        <w:rPr>
          <w:lang w:val="en-GB" w:eastAsia="it-IT"/>
        </w:rPr>
        <w:t xml:space="preserve"> </w:t>
      </w:r>
      <w:r w:rsidR="001F24E4">
        <w:rPr>
          <w:lang w:val="en-GB" w:eastAsia="it-IT"/>
        </w:rPr>
        <w:t>It simulates data from a waist accelerometer, a wrist accelerometer</w:t>
      </w:r>
      <w:r w:rsidR="00373FDC">
        <w:rPr>
          <w:lang w:val="en-GB" w:eastAsia="it-IT"/>
        </w:rPr>
        <w:t xml:space="preserve"> (in a smartwatch)</w:t>
      </w:r>
      <w:r w:rsidR="001F24E4">
        <w:rPr>
          <w:lang w:val="en-GB" w:eastAsia="it-IT"/>
        </w:rPr>
        <w:t xml:space="preserve"> and a pressure detector placed under the patient’s feet.</w:t>
      </w:r>
      <w:r w:rsidRPr="00860390">
        <w:rPr>
          <w:lang w:val="en-GB" w:eastAsia="it-IT"/>
        </w:rPr>
        <w:t xml:space="preserve"> It provides Rest Web Services to retrieve </w:t>
      </w:r>
      <w:r w:rsidR="00670F40">
        <w:rPr>
          <w:lang w:val="en-GB" w:eastAsia="it-IT"/>
        </w:rPr>
        <w:t>patient’s</w:t>
      </w:r>
      <w:r w:rsidRPr="00860390">
        <w:rPr>
          <w:lang w:val="en-GB" w:eastAsia="it-IT"/>
        </w:rPr>
        <w:t xml:space="preserve"> </w:t>
      </w:r>
      <w:r w:rsidR="00670F40">
        <w:rPr>
          <w:lang w:val="en-GB" w:eastAsia="it-IT"/>
        </w:rPr>
        <w:t>list.</w:t>
      </w:r>
      <w:r w:rsidRPr="00860390">
        <w:rPr>
          <w:lang w:val="en-GB" w:eastAsia="it-IT"/>
        </w:rPr>
        <w:t xml:space="preserve"> It also works as a</w:t>
      </w:r>
      <w:r>
        <w:rPr>
          <w:lang w:val="en-GB" w:eastAsia="it-IT"/>
        </w:rPr>
        <w:t>n MQTT</w:t>
      </w:r>
      <w:r w:rsidRPr="00860390">
        <w:rPr>
          <w:lang w:val="en-GB" w:eastAsia="it-IT"/>
        </w:rPr>
        <w:t xml:space="preserve"> publisher sending information </w:t>
      </w:r>
      <w:r w:rsidR="00670F40">
        <w:rPr>
          <w:lang w:val="en-GB" w:eastAsia="it-IT"/>
        </w:rPr>
        <w:t>to the microservice</w:t>
      </w:r>
      <w:r w:rsidR="00DC22F7">
        <w:rPr>
          <w:lang w:val="en-GB" w:eastAsia="it-IT"/>
        </w:rPr>
        <w:t xml:space="preserve"> “Error Management”</w:t>
      </w:r>
      <w:r w:rsidRPr="00860390">
        <w:rPr>
          <w:lang w:val="en-GB" w:eastAsia="it-IT"/>
        </w:rPr>
        <w:t>.</w:t>
      </w:r>
    </w:p>
    <w:p w14:paraId="135986F9" w14:textId="599B4378" w:rsidR="009D0F91" w:rsidRDefault="009D0F91" w:rsidP="009D0F91">
      <w:pPr>
        <w:numPr>
          <w:ilvl w:val="0"/>
          <w:numId w:val="5"/>
        </w:numPr>
        <w:spacing w:after="0"/>
        <w:jc w:val="both"/>
        <w:rPr>
          <w:lang w:val="en-GB" w:eastAsia="it-IT"/>
        </w:rPr>
      </w:pPr>
      <w:r>
        <w:rPr>
          <w:lang w:val="en-GB" w:eastAsia="it-IT"/>
        </w:rPr>
        <w:t xml:space="preserve">The </w:t>
      </w:r>
      <w:r w:rsidR="00373FDC">
        <w:rPr>
          <w:b/>
          <w:lang w:val="en-GB" w:eastAsia="it-IT"/>
        </w:rPr>
        <w:t>Freezing Management</w:t>
      </w:r>
      <w:r>
        <w:rPr>
          <w:lang w:val="en-GB" w:eastAsia="it-IT"/>
        </w:rPr>
        <w:t xml:space="preserve"> is a</w:t>
      </w:r>
      <w:r w:rsidRPr="00DF6A12">
        <w:rPr>
          <w:lang w:val="en-GB" w:eastAsia="it-IT"/>
        </w:rPr>
        <w:t xml:space="preserve"> control strategy</w:t>
      </w:r>
      <w:r>
        <w:rPr>
          <w:lang w:val="en-GB" w:eastAsia="it-IT"/>
        </w:rPr>
        <w:t xml:space="preserve"> that manages the</w:t>
      </w:r>
      <w:r w:rsidR="00373FDC">
        <w:rPr>
          <w:lang w:val="en-GB" w:eastAsia="it-IT"/>
        </w:rPr>
        <w:t xml:space="preserve"> patient’s</w:t>
      </w:r>
      <w:r>
        <w:rPr>
          <w:lang w:val="en-GB" w:eastAsia="it-IT"/>
        </w:rPr>
        <w:t xml:space="preserve"> </w:t>
      </w:r>
      <w:r w:rsidR="00373FDC">
        <w:rPr>
          <w:lang w:val="en-GB" w:eastAsia="it-IT"/>
        </w:rPr>
        <w:t>freezing episodes.</w:t>
      </w:r>
      <w:r>
        <w:rPr>
          <w:lang w:val="en-GB" w:eastAsia="it-IT"/>
        </w:rPr>
        <w:t xml:space="preserve"> </w:t>
      </w:r>
      <w:r w:rsidR="00373FDC">
        <w:rPr>
          <w:lang w:val="en-GB" w:eastAsia="it-IT"/>
        </w:rPr>
        <w:t>It uses sensors measurements to detect a freezing episode, then (if present) sound feedback is emitted from the smartwatch</w:t>
      </w:r>
      <w:r>
        <w:rPr>
          <w:lang w:val="en-GB" w:eastAsia="it-IT"/>
        </w:rPr>
        <w:t xml:space="preserve">. It works </w:t>
      </w:r>
      <w:proofErr w:type="spellStart"/>
      <w:r>
        <w:rPr>
          <w:lang w:val="en-GB" w:eastAsia="it-IT"/>
        </w:rPr>
        <w:t>i</w:t>
      </w:r>
      <w:proofErr w:type="spellEnd"/>
      <w:r>
        <w:rPr>
          <w:lang w:val="en-GB" w:eastAsia="it-IT"/>
        </w:rPr>
        <w:t xml:space="preserve">) as an MQTT subscriber to receive information </w:t>
      </w:r>
      <w:r w:rsidR="00373FDC">
        <w:rPr>
          <w:lang w:val="en-GB" w:eastAsia="it-IT"/>
        </w:rPr>
        <w:t xml:space="preserve">from the </w:t>
      </w:r>
      <w:r w:rsidR="003C3C70">
        <w:rPr>
          <w:lang w:val="en-GB" w:eastAsia="it-IT"/>
        </w:rPr>
        <w:t>Device Connector</w:t>
      </w:r>
      <w:r>
        <w:rPr>
          <w:lang w:val="en-GB" w:eastAsia="it-IT"/>
        </w:rPr>
        <w:t xml:space="preserve">; ii) as an MQTT publisher to send actuation commands to </w:t>
      </w:r>
      <w:r w:rsidR="00373FDC">
        <w:rPr>
          <w:lang w:val="en-GB" w:eastAsia="it-IT"/>
        </w:rPr>
        <w:t xml:space="preserve">the simulated </w:t>
      </w:r>
      <w:r>
        <w:rPr>
          <w:lang w:val="en-GB" w:eastAsia="it-IT"/>
        </w:rPr>
        <w:t>IoT Devices.</w:t>
      </w:r>
    </w:p>
    <w:p w14:paraId="5F0D9014" w14:textId="23FB06F8" w:rsidR="00822180" w:rsidRDefault="00822180" w:rsidP="00822180">
      <w:pPr>
        <w:numPr>
          <w:ilvl w:val="0"/>
          <w:numId w:val="5"/>
        </w:numPr>
        <w:spacing w:after="0"/>
        <w:jc w:val="both"/>
        <w:rPr>
          <w:lang w:val="en-GB" w:eastAsia="it-IT"/>
        </w:rPr>
      </w:pPr>
      <w:r>
        <w:rPr>
          <w:lang w:val="en-GB" w:eastAsia="it-IT"/>
        </w:rPr>
        <w:t xml:space="preserve">The </w:t>
      </w:r>
      <w:r>
        <w:rPr>
          <w:b/>
          <w:lang w:val="en-GB" w:eastAsia="it-IT"/>
        </w:rPr>
        <w:t>Fall Management</w:t>
      </w:r>
      <w:r>
        <w:rPr>
          <w:lang w:val="en-GB" w:eastAsia="it-IT"/>
        </w:rPr>
        <w:t xml:space="preserve"> is a</w:t>
      </w:r>
      <w:r w:rsidRPr="00DF6A12">
        <w:rPr>
          <w:lang w:val="en-GB" w:eastAsia="it-IT"/>
        </w:rPr>
        <w:t xml:space="preserve"> control strategy</w:t>
      </w:r>
      <w:r>
        <w:rPr>
          <w:lang w:val="en-GB" w:eastAsia="it-IT"/>
        </w:rPr>
        <w:t xml:space="preserve"> that manages the patient’s possible falls. It uses sensors measurements to check pressure under the feet and time from the last peak in the waist accelerometer. If a fall occurs, then an emergency message from the </w:t>
      </w:r>
      <w:proofErr w:type="spellStart"/>
      <w:r>
        <w:rPr>
          <w:lang w:val="en-GB" w:eastAsia="it-IT"/>
        </w:rPr>
        <w:t>TeleBot</w:t>
      </w:r>
      <w:proofErr w:type="spellEnd"/>
      <w:r>
        <w:rPr>
          <w:lang w:val="en-GB" w:eastAsia="it-IT"/>
        </w:rPr>
        <w:t xml:space="preserve"> is sent to the clinician. It works </w:t>
      </w:r>
      <w:proofErr w:type="spellStart"/>
      <w:r>
        <w:rPr>
          <w:lang w:val="en-GB" w:eastAsia="it-IT"/>
        </w:rPr>
        <w:t>i</w:t>
      </w:r>
      <w:proofErr w:type="spellEnd"/>
      <w:r>
        <w:rPr>
          <w:lang w:val="en-GB" w:eastAsia="it-IT"/>
        </w:rPr>
        <w:t xml:space="preserve">) as an MQTT subscriber to receive information from the </w:t>
      </w:r>
      <w:r w:rsidR="003C3C70">
        <w:rPr>
          <w:lang w:val="en-GB" w:eastAsia="it-IT"/>
        </w:rPr>
        <w:t>Device Connector</w:t>
      </w:r>
      <w:r>
        <w:rPr>
          <w:lang w:val="en-GB" w:eastAsia="it-IT"/>
        </w:rPr>
        <w:t xml:space="preserve">; ii) as an MQTT publisher to send actuation commands to the </w:t>
      </w:r>
      <w:proofErr w:type="spellStart"/>
      <w:r w:rsidR="00466E3D">
        <w:rPr>
          <w:lang w:val="en-GB" w:eastAsia="it-IT"/>
        </w:rPr>
        <w:t>TeleBot</w:t>
      </w:r>
      <w:proofErr w:type="spellEnd"/>
      <w:r>
        <w:rPr>
          <w:lang w:val="en-GB" w:eastAsia="it-IT"/>
        </w:rPr>
        <w:t>.</w:t>
      </w:r>
    </w:p>
    <w:p w14:paraId="265D3758" w14:textId="711ACBA1" w:rsidR="00822180" w:rsidRDefault="00822180" w:rsidP="00822180">
      <w:pPr>
        <w:numPr>
          <w:ilvl w:val="0"/>
          <w:numId w:val="5"/>
        </w:numPr>
        <w:spacing w:after="0"/>
        <w:jc w:val="both"/>
        <w:rPr>
          <w:lang w:val="en-GB" w:eastAsia="it-IT"/>
        </w:rPr>
      </w:pPr>
      <w:r>
        <w:rPr>
          <w:lang w:val="en-GB" w:eastAsia="it-IT"/>
        </w:rPr>
        <w:t xml:space="preserve">The </w:t>
      </w:r>
      <w:r w:rsidR="00996D25">
        <w:rPr>
          <w:b/>
          <w:lang w:val="en-GB" w:eastAsia="it-IT"/>
        </w:rPr>
        <w:t>Tremor</w:t>
      </w:r>
      <w:r>
        <w:rPr>
          <w:b/>
          <w:lang w:val="en-GB" w:eastAsia="it-IT"/>
        </w:rPr>
        <w:t xml:space="preserve"> Management</w:t>
      </w:r>
      <w:r>
        <w:rPr>
          <w:lang w:val="en-GB" w:eastAsia="it-IT"/>
        </w:rPr>
        <w:t xml:space="preserve"> is a</w:t>
      </w:r>
      <w:r w:rsidRPr="00DF6A12">
        <w:rPr>
          <w:lang w:val="en-GB" w:eastAsia="it-IT"/>
        </w:rPr>
        <w:t xml:space="preserve"> control strategy</w:t>
      </w:r>
      <w:r>
        <w:rPr>
          <w:lang w:val="en-GB" w:eastAsia="it-IT"/>
        </w:rPr>
        <w:t xml:space="preserve"> that manages the patient’s </w:t>
      </w:r>
      <w:r w:rsidR="00996D25">
        <w:rPr>
          <w:lang w:val="en-GB" w:eastAsia="it-IT"/>
        </w:rPr>
        <w:t>tremor</w:t>
      </w:r>
      <w:r>
        <w:rPr>
          <w:lang w:val="en-GB" w:eastAsia="it-IT"/>
        </w:rPr>
        <w:t xml:space="preserve">. It uses sensors measurements to detect </w:t>
      </w:r>
      <w:r w:rsidR="00996D25">
        <w:rPr>
          <w:lang w:val="en-GB" w:eastAsia="it-IT"/>
        </w:rPr>
        <w:t>the frequency of wrist tremor.</w:t>
      </w:r>
      <w:r>
        <w:rPr>
          <w:lang w:val="en-GB" w:eastAsia="it-IT"/>
        </w:rPr>
        <w:t xml:space="preserve"> </w:t>
      </w:r>
      <w:r w:rsidR="00996D25">
        <w:rPr>
          <w:lang w:val="en-GB" w:eastAsia="it-IT"/>
        </w:rPr>
        <w:t>If frequency is higher than a threshold, an IoT actuator (Deep Brain Stimulation) is activated</w:t>
      </w:r>
      <w:r>
        <w:rPr>
          <w:lang w:val="en-GB" w:eastAsia="it-IT"/>
        </w:rPr>
        <w:t xml:space="preserve">. It works </w:t>
      </w:r>
      <w:proofErr w:type="spellStart"/>
      <w:r>
        <w:rPr>
          <w:lang w:val="en-GB" w:eastAsia="it-IT"/>
        </w:rPr>
        <w:t>i</w:t>
      </w:r>
      <w:proofErr w:type="spellEnd"/>
      <w:r>
        <w:rPr>
          <w:lang w:val="en-GB" w:eastAsia="it-IT"/>
        </w:rPr>
        <w:t xml:space="preserve">) as an MQTT subscriber to receive information from the </w:t>
      </w:r>
      <w:r w:rsidR="003C3C70">
        <w:rPr>
          <w:lang w:val="en-GB" w:eastAsia="it-IT"/>
        </w:rPr>
        <w:t>Device Connector</w:t>
      </w:r>
      <w:r>
        <w:rPr>
          <w:lang w:val="en-GB" w:eastAsia="it-IT"/>
        </w:rPr>
        <w:t>; ii) as an MQTT publisher to send actuation commands to the simulated IoT Devices.</w:t>
      </w:r>
    </w:p>
    <w:p w14:paraId="369A7880" w14:textId="0807020A" w:rsidR="00822180" w:rsidRPr="00822180" w:rsidRDefault="00822180" w:rsidP="00822180">
      <w:pPr>
        <w:numPr>
          <w:ilvl w:val="0"/>
          <w:numId w:val="5"/>
        </w:numPr>
        <w:spacing w:after="0"/>
        <w:jc w:val="both"/>
        <w:rPr>
          <w:lang w:val="en-GB" w:eastAsia="it-IT"/>
        </w:rPr>
      </w:pPr>
      <w:r>
        <w:rPr>
          <w:lang w:val="en-GB" w:eastAsia="it-IT"/>
        </w:rPr>
        <w:t xml:space="preserve">The </w:t>
      </w:r>
      <w:r w:rsidR="00236A7A">
        <w:rPr>
          <w:b/>
          <w:lang w:val="en-GB" w:eastAsia="it-IT"/>
        </w:rPr>
        <w:t>Error</w:t>
      </w:r>
      <w:r>
        <w:rPr>
          <w:b/>
          <w:lang w:val="en-GB" w:eastAsia="it-IT"/>
        </w:rPr>
        <w:t xml:space="preserve"> Management</w:t>
      </w:r>
      <w:r>
        <w:rPr>
          <w:lang w:val="en-GB" w:eastAsia="it-IT"/>
        </w:rPr>
        <w:t xml:space="preserve"> is a</w:t>
      </w:r>
      <w:r w:rsidRPr="00DF6A12">
        <w:rPr>
          <w:lang w:val="en-GB" w:eastAsia="it-IT"/>
        </w:rPr>
        <w:t xml:space="preserve"> control strategy</w:t>
      </w:r>
      <w:r>
        <w:rPr>
          <w:lang w:val="en-GB" w:eastAsia="it-IT"/>
        </w:rPr>
        <w:t xml:space="preserve"> that</w:t>
      </w:r>
      <w:r w:rsidR="00466E3D">
        <w:rPr>
          <w:lang w:val="en-GB" w:eastAsia="it-IT"/>
        </w:rPr>
        <w:t xml:space="preserve"> distinguishes between correct and incorrect measurements</w:t>
      </w:r>
      <w:r>
        <w:rPr>
          <w:lang w:val="en-GB" w:eastAsia="it-IT"/>
        </w:rPr>
        <w:t xml:space="preserve">. </w:t>
      </w:r>
      <w:r w:rsidR="00466E3D">
        <w:rPr>
          <w:lang w:val="en-GB" w:eastAsia="it-IT"/>
        </w:rPr>
        <w:t xml:space="preserve">If the measurements retrieved are correct, it sends them to </w:t>
      </w:r>
      <w:proofErr w:type="spellStart"/>
      <w:r w:rsidR="00466E3D">
        <w:rPr>
          <w:lang w:val="en-GB" w:eastAsia="it-IT"/>
        </w:rPr>
        <w:t>ThingSpeak</w:t>
      </w:r>
      <w:proofErr w:type="spellEnd"/>
      <w:r w:rsidR="00466E3D">
        <w:rPr>
          <w:lang w:val="en-GB" w:eastAsia="it-IT"/>
        </w:rPr>
        <w:t xml:space="preserve">; otherwise, it sends an alert through </w:t>
      </w:r>
      <w:proofErr w:type="spellStart"/>
      <w:r w:rsidR="00466E3D">
        <w:rPr>
          <w:lang w:val="en-GB" w:eastAsia="it-IT"/>
        </w:rPr>
        <w:t>TeleBot</w:t>
      </w:r>
      <w:proofErr w:type="spellEnd"/>
      <w:r w:rsidR="00466E3D">
        <w:rPr>
          <w:lang w:val="en-GB" w:eastAsia="it-IT"/>
        </w:rPr>
        <w:t xml:space="preserve"> that sensors must be replaced</w:t>
      </w:r>
      <w:r>
        <w:rPr>
          <w:lang w:val="en-GB" w:eastAsia="it-IT"/>
        </w:rPr>
        <w:t xml:space="preserve">. It works </w:t>
      </w:r>
      <w:proofErr w:type="spellStart"/>
      <w:r>
        <w:rPr>
          <w:lang w:val="en-GB" w:eastAsia="it-IT"/>
        </w:rPr>
        <w:t>i</w:t>
      </w:r>
      <w:proofErr w:type="spellEnd"/>
      <w:r>
        <w:rPr>
          <w:lang w:val="en-GB" w:eastAsia="it-IT"/>
        </w:rPr>
        <w:t>) as an MQTT subscriber to receive information from the Device Connector; ii) as an MQTT publisher to send actuation commands to</w:t>
      </w:r>
      <w:r w:rsidR="006B036C">
        <w:rPr>
          <w:lang w:val="en-GB" w:eastAsia="it-IT"/>
        </w:rPr>
        <w:t xml:space="preserve"> </w:t>
      </w:r>
      <w:proofErr w:type="spellStart"/>
      <w:r w:rsidR="006B036C">
        <w:rPr>
          <w:lang w:val="en-GB" w:eastAsia="it-IT"/>
        </w:rPr>
        <w:t>TeleBot</w:t>
      </w:r>
      <w:proofErr w:type="spellEnd"/>
      <w:r w:rsidR="006B036C">
        <w:rPr>
          <w:lang w:val="en-GB" w:eastAsia="it-IT"/>
        </w:rPr>
        <w:t xml:space="preserve"> and correct measurements</w:t>
      </w:r>
      <w:r>
        <w:rPr>
          <w:lang w:val="en-GB" w:eastAsia="it-IT"/>
        </w:rPr>
        <w:t xml:space="preserve"> the </w:t>
      </w:r>
      <w:r w:rsidR="00DC22F7">
        <w:rPr>
          <w:lang w:val="en-GB" w:eastAsia="it-IT"/>
        </w:rPr>
        <w:t>other microservices</w:t>
      </w:r>
      <w:r w:rsidR="00466E3D">
        <w:rPr>
          <w:lang w:val="en-GB" w:eastAsia="it-IT"/>
        </w:rPr>
        <w:t xml:space="preserve"> and </w:t>
      </w:r>
      <w:proofErr w:type="spellStart"/>
      <w:r w:rsidR="00466E3D">
        <w:rPr>
          <w:lang w:val="en-GB" w:eastAsia="it-IT"/>
        </w:rPr>
        <w:t>ThingSpeak</w:t>
      </w:r>
      <w:proofErr w:type="spellEnd"/>
      <w:r>
        <w:rPr>
          <w:lang w:val="en-GB" w:eastAsia="it-IT"/>
        </w:rPr>
        <w:t>.</w:t>
      </w:r>
    </w:p>
    <w:p w14:paraId="2B4DF7C6" w14:textId="0E9D9312" w:rsidR="009D0F91" w:rsidRDefault="009D0F91" w:rsidP="009D0F91">
      <w:pPr>
        <w:numPr>
          <w:ilvl w:val="0"/>
          <w:numId w:val="5"/>
        </w:numPr>
        <w:spacing w:after="0"/>
        <w:jc w:val="both"/>
        <w:rPr>
          <w:lang w:val="en-GB" w:eastAsia="it-IT"/>
        </w:rPr>
      </w:pPr>
      <w:r>
        <w:rPr>
          <w:lang w:val="en-GB" w:eastAsia="it-IT"/>
        </w:rPr>
        <w:t xml:space="preserve">The </w:t>
      </w:r>
      <w:proofErr w:type="spellStart"/>
      <w:r>
        <w:rPr>
          <w:b/>
          <w:lang w:val="en-GB" w:eastAsia="it-IT"/>
        </w:rPr>
        <w:t>Thingspeak</w:t>
      </w:r>
      <w:proofErr w:type="spellEnd"/>
      <w:r>
        <w:rPr>
          <w:b/>
          <w:lang w:val="en-GB" w:eastAsia="it-IT"/>
        </w:rPr>
        <w:t xml:space="preserve"> </w:t>
      </w:r>
      <w:r w:rsidRPr="00257725">
        <w:rPr>
          <w:b/>
          <w:lang w:val="en-GB" w:eastAsia="it-IT"/>
        </w:rPr>
        <w:t>Adaptor</w:t>
      </w:r>
      <w:r>
        <w:rPr>
          <w:lang w:val="en-GB" w:eastAsia="it-IT"/>
        </w:rPr>
        <w:t xml:space="preserve"> is an MQTT subscriber that receives measurements and upload them on </w:t>
      </w:r>
      <w:proofErr w:type="spellStart"/>
      <w:r>
        <w:rPr>
          <w:b/>
          <w:lang w:val="en-GB" w:eastAsia="it-IT"/>
        </w:rPr>
        <w:t>Thingspeak</w:t>
      </w:r>
      <w:proofErr w:type="spellEnd"/>
      <w:r>
        <w:rPr>
          <w:b/>
          <w:lang w:val="en-GB" w:eastAsia="it-IT"/>
        </w:rPr>
        <w:t xml:space="preserve"> </w:t>
      </w:r>
      <w:r w:rsidRPr="00F96A8B">
        <w:rPr>
          <w:lang w:val="en-GB" w:eastAsia="it-IT"/>
        </w:rPr>
        <w:t>t</w:t>
      </w:r>
      <w:r>
        <w:rPr>
          <w:lang w:val="en-GB" w:eastAsia="it-IT"/>
        </w:rPr>
        <w:t>hrough REST Web Services.</w:t>
      </w:r>
    </w:p>
    <w:p w14:paraId="69273BAC" w14:textId="77777777" w:rsidR="009D0F91" w:rsidRDefault="009D0F91" w:rsidP="009D0F91">
      <w:pPr>
        <w:numPr>
          <w:ilvl w:val="0"/>
          <w:numId w:val="5"/>
        </w:numPr>
        <w:spacing w:after="0"/>
        <w:jc w:val="both"/>
        <w:rPr>
          <w:lang w:val="en-GB" w:eastAsia="it-IT"/>
        </w:rPr>
      </w:pPr>
      <w:proofErr w:type="spellStart"/>
      <w:r>
        <w:rPr>
          <w:b/>
          <w:lang w:val="en-GB" w:eastAsia="it-IT"/>
        </w:rPr>
        <w:t>Thingspeak</w:t>
      </w:r>
      <w:proofErr w:type="spellEnd"/>
      <w:r>
        <w:rPr>
          <w:b/>
          <w:lang w:val="en-GB" w:eastAsia="it-IT"/>
        </w:rPr>
        <w:t xml:space="preserve"> </w:t>
      </w:r>
      <w:r>
        <w:rPr>
          <w:lang w:val="en-GB" w:eastAsia="it-IT"/>
        </w:rPr>
        <w:t>is a third-party software (</w:t>
      </w:r>
      <w:hyperlink r:id="rId6" w:history="1">
        <w:r w:rsidRPr="00F749C6">
          <w:rPr>
            <w:rStyle w:val="Collegamentoipertestuale"/>
            <w:lang w:val="en-GB" w:eastAsia="it-IT"/>
          </w:rPr>
          <w:t>https://thingspeak.com/</w:t>
        </w:r>
      </w:hyperlink>
      <w:r>
        <w:rPr>
          <w:lang w:val="en-GB" w:eastAsia="it-IT"/>
        </w:rPr>
        <w:t>) that provides REST Web Services. It is an open-</w:t>
      </w:r>
      <w:r w:rsidRPr="00913AD2">
        <w:rPr>
          <w:lang w:val="en-GB" w:eastAsia="it-IT"/>
        </w:rPr>
        <w:t>data platform for the Internet of Things</w:t>
      </w:r>
      <w:r>
        <w:rPr>
          <w:lang w:val="en-GB" w:eastAsia="it-IT"/>
        </w:rPr>
        <w:t xml:space="preserve"> to store, post-process and visualize data (through plots).</w:t>
      </w:r>
    </w:p>
    <w:p w14:paraId="41BEB7FC" w14:textId="145A4AE1" w:rsidR="009D0F91" w:rsidRDefault="009D0F91" w:rsidP="009D0F91">
      <w:pPr>
        <w:numPr>
          <w:ilvl w:val="0"/>
          <w:numId w:val="5"/>
        </w:numPr>
        <w:spacing w:after="0"/>
        <w:jc w:val="both"/>
        <w:rPr>
          <w:lang w:val="en-GB" w:eastAsia="it-IT"/>
        </w:rPr>
      </w:pPr>
      <w:r>
        <w:rPr>
          <w:b/>
          <w:lang w:val="en-GB" w:eastAsia="it-IT"/>
        </w:rPr>
        <w:t>Telegram Bot</w:t>
      </w:r>
      <w:r>
        <w:rPr>
          <w:lang w:val="en-GB" w:eastAsia="it-IT"/>
        </w:rPr>
        <w:t xml:space="preserve"> is a service to integrate the proposed infrastructure into Telegram platform, which is </w:t>
      </w:r>
      <w:r w:rsidRPr="002D248D">
        <w:rPr>
          <w:lang w:val="en-GB" w:eastAsia="it-IT"/>
        </w:rPr>
        <w:t>cloud-based instant messaging</w:t>
      </w:r>
      <w:r>
        <w:rPr>
          <w:lang w:val="en-GB" w:eastAsia="it-IT"/>
        </w:rPr>
        <w:t xml:space="preserve"> infrastructure. It </w:t>
      </w:r>
      <w:r w:rsidR="00E035FD">
        <w:rPr>
          <w:lang w:val="en-GB" w:eastAsia="it-IT"/>
        </w:rPr>
        <w:t>receives commands from the “Fall Management” microservice to send Emergency Telegram messages</w:t>
      </w:r>
      <w:r>
        <w:rPr>
          <w:lang w:val="en-GB" w:eastAsia="it-IT"/>
        </w:rPr>
        <w:t xml:space="preserve"> </w:t>
      </w:r>
      <w:r w:rsidR="00E035FD">
        <w:rPr>
          <w:lang w:val="en-GB" w:eastAsia="it-IT"/>
        </w:rPr>
        <w:t>through the MQTT protocol</w:t>
      </w:r>
      <w:r>
        <w:rPr>
          <w:lang w:val="en-GB" w:eastAsia="it-IT"/>
        </w:rPr>
        <w:t>.</w:t>
      </w:r>
      <w:r w:rsidR="00E035FD">
        <w:rPr>
          <w:lang w:val="en-GB" w:eastAsia="it-IT"/>
        </w:rPr>
        <w:t xml:space="preserve"> It can also retrieve information about statistic trends of patient’s state from </w:t>
      </w:r>
      <w:proofErr w:type="spellStart"/>
      <w:r w:rsidR="00E035FD">
        <w:rPr>
          <w:lang w:val="en-GB" w:eastAsia="it-IT"/>
        </w:rPr>
        <w:t>ThingSpeak</w:t>
      </w:r>
      <w:proofErr w:type="spellEnd"/>
      <w:r w:rsidR="00E035FD">
        <w:rPr>
          <w:lang w:val="en-GB" w:eastAsia="it-IT"/>
        </w:rPr>
        <w:t xml:space="preserve"> using Rest communication.</w:t>
      </w:r>
    </w:p>
    <w:p w14:paraId="4CA519A9" w14:textId="77777777" w:rsidR="009D0F91" w:rsidRPr="00DE3BF6" w:rsidRDefault="009D0F91" w:rsidP="009D0F91">
      <w:pPr>
        <w:pStyle w:val="Chapter"/>
        <w:ind w:left="357" w:hanging="357"/>
      </w:pPr>
      <w:r>
        <w:t>Desired Hardware components (only among those we can provide)</w:t>
      </w:r>
    </w:p>
    <w:p w14:paraId="74D63D6F" w14:textId="77777777" w:rsidR="009D0F91" w:rsidRPr="00D42BF4" w:rsidRDefault="009D0F91" w:rsidP="009D0F91">
      <w:pPr>
        <w:spacing w:before="360" w:after="120" w:line="240" w:lineRule="auto"/>
        <w:rPr>
          <w:rFonts w:eastAsia="MS Mincho" w:cs="Arial Narrow"/>
          <w:b/>
          <w:bCs/>
          <w:iCs/>
          <w:vanish/>
          <w:spacing w:val="8"/>
          <w:szCs w:val="20"/>
          <w:lang w:val="en-GB" w:eastAsia="it-IT"/>
        </w:rPr>
      </w:pPr>
    </w:p>
    <w:p w14:paraId="59FFD1BF" w14:textId="77777777" w:rsidR="009D0F91" w:rsidRPr="00D42BF4" w:rsidRDefault="009D0F91" w:rsidP="009D0F91">
      <w:pPr>
        <w:numPr>
          <w:ilvl w:val="0"/>
          <w:numId w:val="4"/>
        </w:numPr>
        <w:spacing w:before="360" w:after="120" w:line="240" w:lineRule="auto"/>
        <w:rPr>
          <w:rFonts w:eastAsia="MS Mincho" w:cs="Arial Narrow"/>
          <w:b/>
          <w:bCs/>
          <w:iCs/>
          <w:vanish/>
          <w:spacing w:val="8"/>
          <w:szCs w:val="20"/>
          <w:lang w:val="en-GB" w:eastAsia="it-IT"/>
        </w:rPr>
      </w:pPr>
    </w:p>
    <w:tbl>
      <w:tblPr>
        <w:tblW w:w="97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842"/>
        <w:gridCol w:w="5817"/>
      </w:tblGrid>
      <w:tr w:rsidR="009D0F91" w:rsidRPr="00D42BF4" w14:paraId="0E2B3CF3" w14:textId="77777777" w:rsidTr="001340EB">
        <w:trPr>
          <w:trHeight w:val="215"/>
        </w:trPr>
        <w:tc>
          <w:tcPr>
            <w:tcW w:w="2127" w:type="dxa"/>
            <w:shd w:val="clear" w:color="auto" w:fill="CCCCCC"/>
            <w:vAlign w:val="center"/>
          </w:tcPr>
          <w:p w14:paraId="461E6121" w14:textId="77777777" w:rsidR="009D0F91" w:rsidRPr="00D42BF4" w:rsidRDefault="009D0F91" w:rsidP="001340E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Device Name</w:t>
            </w:r>
          </w:p>
        </w:tc>
        <w:tc>
          <w:tcPr>
            <w:tcW w:w="1842" w:type="dxa"/>
            <w:shd w:val="clear" w:color="auto" w:fill="CCCCCC"/>
            <w:vAlign w:val="center"/>
          </w:tcPr>
          <w:p w14:paraId="1681198A" w14:textId="77777777" w:rsidR="009D0F91" w:rsidRPr="00D42BF4" w:rsidRDefault="009D0F91" w:rsidP="001340EB">
            <w:pPr>
              <w:spacing w:after="0" w:line="240" w:lineRule="auto"/>
              <w:rPr>
                <w:rFonts w:eastAsia="MS Mincho" w:cs="Arial"/>
                <w:iCs/>
                <w:color w:val="000080"/>
                <w:szCs w:val="20"/>
                <w:lang w:val="en-GB" w:eastAsia="it-IT"/>
              </w:rPr>
            </w:pPr>
            <w:r>
              <w:rPr>
                <w:rFonts w:eastAsia="MS Mincho" w:cs="Arial"/>
                <w:b/>
                <w:bCs/>
                <w:iCs/>
                <w:color w:val="000080"/>
                <w:szCs w:val="20"/>
                <w:lang w:val="en-GB" w:eastAsia="it-IT"/>
              </w:rPr>
              <w:t>Quantity</w:t>
            </w:r>
          </w:p>
        </w:tc>
        <w:tc>
          <w:tcPr>
            <w:tcW w:w="5817" w:type="dxa"/>
            <w:shd w:val="clear" w:color="auto" w:fill="CCCCCC"/>
            <w:vAlign w:val="center"/>
          </w:tcPr>
          <w:p w14:paraId="71BD81D8" w14:textId="77777777" w:rsidR="009D0F91" w:rsidRPr="00D42BF4" w:rsidRDefault="009D0F91" w:rsidP="001340EB">
            <w:pPr>
              <w:spacing w:after="0" w:line="240" w:lineRule="auto"/>
              <w:rPr>
                <w:rFonts w:eastAsia="MS Mincho" w:cs="Arial"/>
                <w:b/>
                <w:bCs/>
                <w:iCs/>
                <w:color w:val="000080"/>
                <w:szCs w:val="20"/>
                <w:lang w:val="en-GB" w:eastAsia="it-IT"/>
              </w:rPr>
            </w:pPr>
            <w:r>
              <w:rPr>
                <w:rFonts w:eastAsia="MS Mincho" w:cs="Arial"/>
                <w:b/>
                <w:bCs/>
                <w:iCs/>
                <w:color w:val="000080"/>
                <w:szCs w:val="20"/>
                <w:lang w:val="en-GB" w:eastAsia="it-IT"/>
              </w:rPr>
              <w:t>Needed for…</w:t>
            </w:r>
          </w:p>
        </w:tc>
      </w:tr>
      <w:tr w:rsidR="009D0F91" w:rsidRPr="00D42BF4" w14:paraId="72D08764" w14:textId="77777777" w:rsidTr="001340EB">
        <w:trPr>
          <w:trHeight w:val="340"/>
        </w:trPr>
        <w:tc>
          <w:tcPr>
            <w:tcW w:w="2127" w:type="dxa"/>
            <w:vAlign w:val="center"/>
          </w:tcPr>
          <w:p w14:paraId="2BCDE4F6" w14:textId="77777777" w:rsidR="009D0F91" w:rsidRPr="00D42BF4" w:rsidRDefault="009D0F91" w:rsidP="001340EB">
            <w:pPr>
              <w:spacing w:after="0" w:line="240" w:lineRule="auto"/>
              <w:rPr>
                <w:rFonts w:eastAsia="MS Mincho"/>
                <w:szCs w:val="20"/>
                <w:lang w:val="en-GB" w:eastAsia="fr-FR"/>
              </w:rPr>
            </w:pPr>
          </w:p>
        </w:tc>
        <w:tc>
          <w:tcPr>
            <w:tcW w:w="1842" w:type="dxa"/>
            <w:shd w:val="clear" w:color="auto" w:fill="auto"/>
            <w:vAlign w:val="center"/>
          </w:tcPr>
          <w:p w14:paraId="14D56B11" w14:textId="77777777" w:rsidR="009D0F91" w:rsidRPr="00D42BF4" w:rsidRDefault="009D0F91" w:rsidP="001340EB">
            <w:pPr>
              <w:spacing w:after="0" w:line="240" w:lineRule="auto"/>
              <w:jc w:val="center"/>
              <w:rPr>
                <w:rFonts w:eastAsia="MS Mincho"/>
                <w:szCs w:val="20"/>
                <w:lang w:val="en-GB" w:eastAsia="fr-FR"/>
              </w:rPr>
            </w:pPr>
          </w:p>
        </w:tc>
        <w:tc>
          <w:tcPr>
            <w:tcW w:w="5817" w:type="dxa"/>
            <w:vAlign w:val="center"/>
          </w:tcPr>
          <w:p w14:paraId="5A791968" w14:textId="77777777" w:rsidR="009D0F91" w:rsidRPr="00D42BF4" w:rsidRDefault="009D0F91" w:rsidP="001340EB">
            <w:pPr>
              <w:spacing w:before="60" w:after="60" w:line="240" w:lineRule="auto"/>
              <w:rPr>
                <w:rFonts w:eastAsia="MS Mincho"/>
                <w:szCs w:val="20"/>
                <w:lang w:val="en-GB" w:eastAsia="fr-FR"/>
              </w:rPr>
            </w:pPr>
          </w:p>
        </w:tc>
      </w:tr>
      <w:tr w:rsidR="009D0F91" w:rsidRPr="00D42BF4" w14:paraId="70D21832" w14:textId="77777777" w:rsidTr="001340EB">
        <w:trPr>
          <w:trHeight w:val="340"/>
        </w:trPr>
        <w:tc>
          <w:tcPr>
            <w:tcW w:w="2127" w:type="dxa"/>
            <w:vAlign w:val="center"/>
          </w:tcPr>
          <w:p w14:paraId="44E6F4A6" w14:textId="77777777" w:rsidR="009D0F91" w:rsidRPr="00D42BF4" w:rsidRDefault="009D0F91" w:rsidP="001340EB">
            <w:pPr>
              <w:spacing w:after="0" w:line="240" w:lineRule="auto"/>
              <w:rPr>
                <w:rFonts w:eastAsia="MS Mincho"/>
                <w:szCs w:val="20"/>
                <w:lang w:val="en-GB" w:eastAsia="fr-FR"/>
              </w:rPr>
            </w:pPr>
          </w:p>
        </w:tc>
        <w:tc>
          <w:tcPr>
            <w:tcW w:w="1842" w:type="dxa"/>
            <w:shd w:val="clear" w:color="auto" w:fill="auto"/>
            <w:vAlign w:val="center"/>
          </w:tcPr>
          <w:p w14:paraId="6B445EBE" w14:textId="77777777" w:rsidR="009D0F91" w:rsidRPr="00D42BF4" w:rsidRDefault="009D0F91" w:rsidP="001340EB">
            <w:pPr>
              <w:spacing w:after="0" w:line="240" w:lineRule="auto"/>
              <w:jc w:val="center"/>
              <w:rPr>
                <w:rFonts w:eastAsia="MS Mincho"/>
                <w:szCs w:val="20"/>
                <w:lang w:val="en-GB" w:eastAsia="fr-FR"/>
              </w:rPr>
            </w:pPr>
          </w:p>
        </w:tc>
        <w:tc>
          <w:tcPr>
            <w:tcW w:w="5817" w:type="dxa"/>
            <w:vAlign w:val="center"/>
          </w:tcPr>
          <w:p w14:paraId="38F38214" w14:textId="77777777" w:rsidR="009D0F91" w:rsidRPr="00D42BF4" w:rsidRDefault="009D0F91" w:rsidP="001340EB">
            <w:pPr>
              <w:spacing w:before="60" w:after="60" w:line="240" w:lineRule="auto"/>
              <w:rPr>
                <w:rFonts w:eastAsia="MS Mincho"/>
                <w:szCs w:val="20"/>
                <w:lang w:val="en-GB" w:eastAsia="fr-FR"/>
              </w:rPr>
            </w:pPr>
          </w:p>
        </w:tc>
      </w:tr>
      <w:tr w:rsidR="009D0F91" w:rsidRPr="00D42BF4" w14:paraId="59ABCD9D" w14:textId="77777777" w:rsidTr="001340EB">
        <w:trPr>
          <w:trHeight w:val="340"/>
        </w:trPr>
        <w:tc>
          <w:tcPr>
            <w:tcW w:w="2127" w:type="dxa"/>
            <w:vAlign w:val="center"/>
          </w:tcPr>
          <w:p w14:paraId="46F73BB0" w14:textId="77777777" w:rsidR="009D0F91" w:rsidRPr="00D42BF4" w:rsidRDefault="009D0F91" w:rsidP="001340EB">
            <w:pPr>
              <w:spacing w:after="0" w:line="240" w:lineRule="auto"/>
              <w:rPr>
                <w:rFonts w:eastAsia="MS Mincho"/>
                <w:szCs w:val="20"/>
                <w:lang w:val="en-GB" w:eastAsia="fr-FR"/>
              </w:rPr>
            </w:pPr>
          </w:p>
        </w:tc>
        <w:tc>
          <w:tcPr>
            <w:tcW w:w="1842" w:type="dxa"/>
            <w:shd w:val="clear" w:color="auto" w:fill="auto"/>
            <w:vAlign w:val="center"/>
          </w:tcPr>
          <w:p w14:paraId="15B99CCA" w14:textId="77777777" w:rsidR="009D0F91" w:rsidRPr="00D42BF4" w:rsidRDefault="009D0F91" w:rsidP="001340EB">
            <w:pPr>
              <w:spacing w:after="0" w:line="240" w:lineRule="auto"/>
              <w:jc w:val="center"/>
              <w:rPr>
                <w:rFonts w:eastAsia="MS Mincho"/>
                <w:szCs w:val="20"/>
                <w:lang w:val="en-GB" w:eastAsia="fr-FR"/>
              </w:rPr>
            </w:pPr>
          </w:p>
        </w:tc>
        <w:tc>
          <w:tcPr>
            <w:tcW w:w="5817" w:type="dxa"/>
            <w:vAlign w:val="center"/>
          </w:tcPr>
          <w:p w14:paraId="0CC0C0A9" w14:textId="77777777" w:rsidR="009D0F91" w:rsidRPr="00D42BF4" w:rsidRDefault="009D0F91" w:rsidP="001340EB">
            <w:pPr>
              <w:spacing w:before="60" w:after="60" w:line="240" w:lineRule="auto"/>
              <w:rPr>
                <w:rFonts w:eastAsia="MS Mincho"/>
                <w:szCs w:val="20"/>
                <w:lang w:val="en-GB" w:eastAsia="fr-FR"/>
              </w:rPr>
            </w:pPr>
          </w:p>
        </w:tc>
      </w:tr>
      <w:tr w:rsidR="009D0F91" w:rsidRPr="00D42BF4" w14:paraId="7A811AF6" w14:textId="77777777" w:rsidTr="001340EB">
        <w:trPr>
          <w:trHeight w:val="340"/>
        </w:trPr>
        <w:tc>
          <w:tcPr>
            <w:tcW w:w="2127" w:type="dxa"/>
            <w:vAlign w:val="center"/>
          </w:tcPr>
          <w:p w14:paraId="2EFBDF0C" w14:textId="77777777" w:rsidR="009D0F91" w:rsidRPr="00D42BF4" w:rsidRDefault="009D0F91" w:rsidP="001340EB">
            <w:pPr>
              <w:spacing w:after="0" w:line="240" w:lineRule="auto"/>
              <w:rPr>
                <w:rFonts w:eastAsia="MS Mincho"/>
                <w:szCs w:val="20"/>
                <w:lang w:val="en-GB" w:eastAsia="fr-FR"/>
              </w:rPr>
            </w:pPr>
          </w:p>
        </w:tc>
        <w:tc>
          <w:tcPr>
            <w:tcW w:w="1842" w:type="dxa"/>
            <w:shd w:val="clear" w:color="auto" w:fill="auto"/>
            <w:vAlign w:val="center"/>
          </w:tcPr>
          <w:p w14:paraId="0FA88F20" w14:textId="77777777" w:rsidR="009D0F91" w:rsidRPr="00D42BF4" w:rsidRDefault="009D0F91" w:rsidP="001340EB">
            <w:pPr>
              <w:spacing w:after="0" w:line="240" w:lineRule="auto"/>
              <w:jc w:val="center"/>
              <w:rPr>
                <w:rFonts w:eastAsia="MS Mincho"/>
                <w:szCs w:val="20"/>
                <w:lang w:val="en-GB" w:eastAsia="fr-FR"/>
              </w:rPr>
            </w:pPr>
          </w:p>
        </w:tc>
        <w:tc>
          <w:tcPr>
            <w:tcW w:w="5817" w:type="dxa"/>
            <w:vAlign w:val="center"/>
          </w:tcPr>
          <w:p w14:paraId="50878834" w14:textId="77777777" w:rsidR="009D0F91" w:rsidRPr="00D42BF4" w:rsidRDefault="009D0F91" w:rsidP="001340EB">
            <w:pPr>
              <w:spacing w:before="60" w:after="60" w:line="240" w:lineRule="auto"/>
              <w:rPr>
                <w:rFonts w:eastAsia="MS Mincho"/>
                <w:szCs w:val="20"/>
                <w:lang w:val="en-GB" w:eastAsia="fr-FR"/>
              </w:rPr>
            </w:pPr>
          </w:p>
        </w:tc>
      </w:tr>
      <w:tr w:rsidR="009D0F91" w:rsidRPr="00D42BF4" w14:paraId="780EC879" w14:textId="77777777" w:rsidTr="001340EB">
        <w:trPr>
          <w:trHeight w:val="340"/>
        </w:trPr>
        <w:tc>
          <w:tcPr>
            <w:tcW w:w="2127" w:type="dxa"/>
            <w:vAlign w:val="center"/>
          </w:tcPr>
          <w:p w14:paraId="45F45B09" w14:textId="77777777" w:rsidR="009D0F91" w:rsidRPr="00D42BF4" w:rsidRDefault="009D0F91" w:rsidP="001340EB">
            <w:pPr>
              <w:spacing w:after="0" w:line="240" w:lineRule="auto"/>
              <w:rPr>
                <w:rFonts w:eastAsia="MS Mincho"/>
                <w:szCs w:val="20"/>
                <w:lang w:val="en-GB" w:eastAsia="fr-FR"/>
              </w:rPr>
            </w:pPr>
          </w:p>
        </w:tc>
        <w:tc>
          <w:tcPr>
            <w:tcW w:w="1842" w:type="dxa"/>
            <w:shd w:val="clear" w:color="auto" w:fill="auto"/>
            <w:vAlign w:val="center"/>
          </w:tcPr>
          <w:p w14:paraId="4A5531EC" w14:textId="77777777" w:rsidR="009D0F91" w:rsidRPr="00D42BF4" w:rsidRDefault="009D0F91" w:rsidP="001340EB">
            <w:pPr>
              <w:spacing w:after="0" w:line="240" w:lineRule="auto"/>
              <w:jc w:val="center"/>
              <w:rPr>
                <w:rFonts w:eastAsia="MS Mincho"/>
                <w:szCs w:val="20"/>
                <w:lang w:val="en-GB" w:eastAsia="fr-FR"/>
              </w:rPr>
            </w:pPr>
          </w:p>
        </w:tc>
        <w:tc>
          <w:tcPr>
            <w:tcW w:w="5817" w:type="dxa"/>
            <w:vAlign w:val="center"/>
          </w:tcPr>
          <w:p w14:paraId="416919C7" w14:textId="77777777" w:rsidR="009D0F91" w:rsidRPr="00D42BF4" w:rsidRDefault="009D0F91" w:rsidP="001340EB">
            <w:pPr>
              <w:spacing w:after="0" w:line="240" w:lineRule="auto"/>
              <w:rPr>
                <w:rFonts w:eastAsia="MS Mincho"/>
                <w:szCs w:val="20"/>
                <w:lang w:val="en-GB" w:eastAsia="fr-FR"/>
              </w:rPr>
            </w:pPr>
          </w:p>
        </w:tc>
      </w:tr>
    </w:tbl>
    <w:p w14:paraId="00CC5EF5" w14:textId="79913596" w:rsidR="009D0F91" w:rsidRPr="009D0F91" w:rsidRDefault="009D0F91" w:rsidP="00160DC8">
      <w:pPr>
        <w:pStyle w:val="Chapter"/>
        <w:numPr>
          <w:ilvl w:val="0"/>
          <w:numId w:val="0"/>
        </w:numPr>
      </w:pPr>
    </w:p>
    <w:sectPr w:rsidR="009D0F91" w:rsidRPr="009D0F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F83"/>
    <w:multiLevelType w:val="hybridMultilevel"/>
    <w:tmpl w:val="6C6C04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4E2D64"/>
    <w:multiLevelType w:val="multilevel"/>
    <w:tmpl w:val="74569868"/>
    <w:lvl w:ilvl="0">
      <w:start w:val="1"/>
      <w:numFmt w:val="decimal"/>
      <w:pStyle w:val="Chapter"/>
      <w:lvlText w:val="%1"/>
      <w:lvlJc w:val="left"/>
      <w:pPr>
        <w:tabs>
          <w:tab w:val="num" w:pos="360"/>
        </w:tabs>
        <w:ind w:left="360" w:hanging="360"/>
      </w:pPr>
      <w:rPr>
        <w:rFonts w:cs="Times New Roman" w:hint="default"/>
      </w:rPr>
    </w:lvl>
    <w:lvl w:ilvl="1">
      <w:start w:val="1"/>
      <w:numFmt w:val="decimal"/>
      <w:lvlText w:val="%1.%2"/>
      <w:lvlJc w:val="left"/>
      <w:pPr>
        <w:tabs>
          <w:tab w:val="num" w:pos="926"/>
        </w:tabs>
        <w:ind w:left="926" w:hanging="360"/>
      </w:pPr>
      <w:rPr>
        <w:rFonts w:cs="Times New Roman" w:hint="default"/>
      </w:rPr>
    </w:lvl>
    <w:lvl w:ilvl="2">
      <w:start w:val="1"/>
      <w:numFmt w:val="decimal"/>
      <w:lvlText w:val="%1.%2.%3"/>
      <w:lvlJc w:val="left"/>
      <w:pPr>
        <w:tabs>
          <w:tab w:val="num" w:pos="1852"/>
        </w:tabs>
        <w:ind w:left="1852" w:hanging="720"/>
      </w:pPr>
      <w:rPr>
        <w:rFonts w:cs="Times New Roman" w:hint="default"/>
      </w:rPr>
    </w:lvl>
    <w:lvl w:ilvl="3">
      <w:start w:val="1"/>
      <w:numFmt w:val="decimal"/>
      <w:lvlText w:val="%1.%2.%3.%4"/>
      <w:lvlJc w:val="left"/>
      <w:pPr>
        <w:tabs>
          <w:tab w:val="num" w:pos="2418"/>
        </w:tabs>
        <w:ind w:left="2418" w:hanging="720"/>
      </w:pPr>
      <w:rPr>
        <w:rFonts w:cs="Times New Roman" w:hint="default"/>
      </w:rPr>
    </w:lvl>
    <w:lvl w:ilvl="4">
      <w:start w:val="1"/>
      <w:numFmt w:val="decimal"/>
      <w:lvlText w:val="%1.%2.%3.%4.%5"/>
      <w:lvlJc w:val="left"/>
      <w:pPr>
        <w:tabs>
          <w:tab w:val="num" w:pos="3344"/>
        </w:tabs>
        <w:ind w:left="3344" w:hanging="1080"/>
      </w:pPr>
      <w:rPr>
        <w:rFonts w:cs="Times New Roman" w:hint="default"/>
      </w:rPr>
    </w:lvl>
    <w:lvl w:ilvl="5">
      <w:start w:val="1"/>
      <w:numFmt w:val="decimal"/>
      <w:lvlText w:val="%1.%2.%3.%4.%5.%6"/>
      <w:lvlJc w:val="left"/>
      <w:pPr>
        <w:tabs>
          <w:tab w:val="num" w:pos="3910"/>
        </w:tabs>
        <w:ind w:left="3910" w:hanging="1080"/>
      </w:pPr>
      <w:rPr>
        <w:rFonts w:cs="Times New Roman" w:hint="default"/>
      </w:rPr>
    </w:lvl>
    <w:lvl w:ilvl="6">
      <w:start w:val="1"/>
      <w:numFmt w:val="decimal"/>
      <w:lvlText w:val="%1.%2.%3.%4.%5.%6.%7"/>
      <w:lvlJc w:val="left"/>
      <w:pPr>
        <w:tabs>
          <w:tab w:val="num" w:pos="4836"/>
        </w:tabs>
        <w:ind w:left="4836" w:hanging="1440"/>
      </w:pPr>
      <w:rPr>
        <w:rFonts w:cs="Times New Roman" w:hint="default"/>
      </w:rPr>
    </w:lvl>
    <w:lvl w:ilvl="7">
      <w:start w:val="1"/>
      <w:numFmt w:val="decimal"/>
      <w:lvlText w:val="%1.%2.%3.%4.%5.%6.%7.%8"/>
      <w:lvlJc w:val="left"/>
      <w:pPr>
        <w:tabs>
          <w:tab w:val="num" w:pos="5402"/>
        </w:tabs>
        <w:ind w:left="5402" w:hanging="1440"/>
      </w:pPr>
      <w:rPr>
        <w:rFonts w:cs="Times New Roman" w:hint="default"/>
      </w:rPr>
    </w:lvl>
    <w:lvl w:ilvl="8">
      <w:start w:val="1"/>
      <w:numFmt w:val="decimal"/>
      <w:lvlText w:val="%1.%2.%3.%4.%5.%6.%7.%8.%9"/>
      <w:lvlJc w:val="left"/>
      <w:pPr>
        <w:tabs>
          <w:tab w:val="num" w:pos="6328"/>
        </w:tabs>
        <w:ind w:left="6328" w:hanging="1800"/>
      </w:pPr>
      <w:rPr>
        <w:rFonts w:cs="Times New Roman" w:hint="default"/>
      </w:rPr>
    </w:lvl>
  </w:abstractNum>
  <w:abstractNum w:abstractNumId="2" w15:restartNumberingAfterBreak="0">
    <w:nsid w:val="758C5C5B"/>
    <w:multiLevelType w:val="multilevel"/>
    <w:tmpl w:val="5D82AC3E"/>
    <w:lvl w:ilvl="0">
      <w:start w:val="1"/>
      <w:numFmt w:val="decimal"/>
      <w:lvlText w:val="%1."/>
      <w:lvlJc w:val="left"/>
      <w:pPr>
        <w:ind w:left="360" w:hanging="360"/>
      </w:pPr>
    </w:lvl>
    <w:lvl w:ilvl="1">
      <w:start w:val="1"/>
      <w:numFmt w:val="decimal"/>
      <w:pStyle w:val="Paragraph"/>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F4F4721"/>
    <w:multiLevelType w:val="hybridMultilevel"/>
    <w:tmpl w:val="220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3889583">
    <w:abstractNumId w:val="1"/>
  </w:num>
  <w:num w:numId="2" w16cid:durableId="587739915">
    <w:abstractNumId w:val="3"/>
  </w:num>
  <w:num w:numId="3" w16cid:durableId="1414007455">
    <w:abstractNumId w:val="1"/>
  </w:num>
  <w:num w:numId="4" w16cid:durableId="665595364">
    <w:abstractNumId w:val="2"/>
  </w:num>
  <w:num w:numId="5" w16cid:durableId="87184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16CDB"/>
    <w:rsid w:val="0014064E"/>
    <w:rsid w:val="00160DC8"/>
    <w:rsid w:val="001F24E4"/>
    <w:rsid w:val="00236A7A"/>
    <w:rsid w:val="002855A0"/>
    <w:rsid w:val="00363F76"/>
    <w:rsid w:val="00373FDC"/>
    <w:rsid w:val="003C3A9B"/>
    <w:rsid w:val="003C3C70"/>
    <w:rsid w:val="00466E3D"/>
    <w:rsid w:val="00670F40"/>
    <w:rsid w:val="006724D4"/>
    <w:rsid w:val="006B036C"/>
    <w:rsid w:val="006C26F3"/>
    <w:rsid w:val="006E299F"/>
    <w:rsid w:val="007A0C1D"/>
    <w:rsid w:val="00822180"/>
    <w:rsid w:val="00996D25"/>
    <w:rsid w:val="009D0F91"/>
    <w:rsid w:val="009E37EF"/>
    <w:rsid w:val="00AF3AFC"/>
    <w:rsid w:val="00BC60F6"/>
    <w:rsid w:val="00C23FCD"/>
    <w:rsid w:val="00DC22F7"/>
    <w:rsid w:val="00E035FD"/>
    <w:rsid w:val="00E16C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59CD"/>
  <w15:chartTrackingRefBased/>
  <w15:docId w15:val="{1FA2A361-E960-467E-861A-C1ED0229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0F91"/>
    <w:pPr>
      <w:spacing w:after="200"/>
    </w:pPr>
    <w:rPr>
      <w:rFonts w:ascii="Arial" w:eastAsia="Calibri" w:hAnsi="Arial" w:cs="Times New Roman"/>
      <w:sz w:val="20"/>
      <w:szCs w:val="22"/>
      <w:lang w:val="fi-FI"/>
    </w:rPr>
  </w:style>
  <w:style w:type="paragraph" w:styleId="Titolo1">
    <w:name w:val="heading 1"/>
    <w:basedOn w:val="Normale"/>
    <w:next w:val="Normale"/>
    <w:link w:val="Titolo1Carattere"/>
    <w:uiPriority w:val="9"/>
    <w:qFormat/>
    <w:rsid w:val="0014064E"/>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14064E"/>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Titolo3">
    <w:name w:val="heading 3"/>
    <w:basedOn w:val="Normale"/>
    <w:next w:val="Normale"/>
    <w:link w:val="Titolo3Carattere"/>
    <w:uiPriority w:val="9"/>
    <w:semiHidden/>
    <w:unhideWhenUsed/>
    <w:qFormat/>
    <w:rsid w:val="0014064E"/>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Titolo4">
    <w:name w:val="heading 4"/>
    <w:basedOn w:val="Normale"/>
    <w:next w:val="Normale"/>
    <w:link w:val="Titolo4Carattere"/>
    <w:uiPriority w:val="9"/>
    <w:semiHidden/>
    <w:unhideWhenUsed/>
    <w:qFormat/>
    <w:rsid w:val="0014064E"/>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Titolo5">
    <w:name w:val="heading 5"/>
    <w:basedOn w:val="Normale"/>
    <w:next w:val="Normale"/>
    <w:link w:val="Titolo5Carattere"/>
    <w:uiPriority w:val="9"/>
    <w:semiHidden/>
    <w:unhideWhenUsed/>
    <w:qFormat/>
    <w:rsid w:val="0014064E"/>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Titolo6">
    <w:name w:val="heading 6"/>
    <w:basedOn w:val="Normale"/>
    <w:next w:val="Normale"/>
    <w:link w:val="Titolo6Carattere"/>
    <w:uiPriority w:val="9"/>
    <w:semiHidden/>
    <w:unhideWhenUsed/>
    <w:qFormat/>
    <w:rsid w:val="0014064E"/>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Titolo7">
    <w:name w:val="heading 7"/>
    <w:basedOn w:val="Normale"/>
    <w:next w:val="Normale"/>
    <w:link w:val="Titolo7Carattere"/>
    <w:uiPriority w:val="9"/>
    <w:semiHidden/>
    <w:unhideWhenUsed/>
    <w:qFormat/>
    <w:rsid w:val="0014064E"/>
    <w:pPr>
      <w:keepNext/>
      <w:keepLines/>
      <w:spacing w:before="80" w:after="0" w:line="240" w:lineRule="auto"/>
      <w:outlineLvl w:val="6"/>
    </w:pPr>
    <w:rPr>
      <w:rFonts w:asciiTheme="majorHAnsi" w:eastAsiaTheme="majorEastAsia" w:hAnsiTheme="majorHAnsi" w:cstheme="majorBidi"/>
      <w:b/>
      <w:bCs/>
      <w:color w:val="520740" w:themeColor="accent2" w:themeShade="80"/>
      <w:sz w:val="22"/>
    </w:rPr>
  </w:style>
  <w:style w:type="paragraph" w:styleId="Titolo8">
    <w:name w:val="heading 8"/>
    <w:basedOn w:val="Normale"/>
    <w:next w:val="Normale"/>
    <w:link w:val="Titolo8Carattere"/>
    <w:uiPriority w:val="9"/>
    <w:semiHidden/>
    <w:unhideWhenUsed/>
    <w:qFormat/>
    <w:rsid w:val="0014064E"/>
    <w:pPr>
      <w:keepNext/>
      <w:keepLines/>
      <w:spacing w:before="80" w:after="0" w:line="240" w:lineRule="auto"/>
      <w:outlineLvl w:val="7"/>
    </w:pPr>
    <w:rPr>
      <w:rFonts w:asciiTheme="majorHAnsi" w:eastAsiaTheme="majorEastAsia" w:hAnsiTheme="majorHAnsi" w:cstheme="majorBidi"/>
      <w:color w:val="520740" w:themeColor="accent2" w:themeShade="80"/>
      <w:sz w:val="22"/>
    </w:rPr>
  </w:style>
  <w:style w:type="paragraph" w:styleId="Titolo9">
    <w:name w:val="heading 9"/>
    <w:basedOn w:val="Normale"/>
    <w:next w:val="Normale"/>
    <w:link w:val="Titolo9Carattere"/>
    <w:uiPriority w:val="9"/>
    <w:semiHidden/>
    <w:unhideWhenUsed/>
    <w:qFormat/>
    <w:rsid w:val="0014064E"/>
    <w:pPr>
      <w:keepNext/>
      <w:keepLines/>
      <w:spacing w:before="80" w:after="0" w:line="240" w:lineRule="auto"/>
      <w:outlineLvl w:val="8"/>
    </w:pPr>
    <w:rPr>
      <w:rFonts w:asciiTheme="majorHAnsi" w:eastAsiaTheme="majorEastAsia" w:hAnsiTheme="majorHAnsi" w:cstheme="majorBidi"/>
      <w:i/>
      <w:iCs/>
      <w:color w:val="520740" w:themeColor="accent2" w:themeShade="80"/>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4064E"/>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14064E"/>
    <w:rPr>
      <w:rFonts w:asciiTheme="majorHAnsi" w:eastAsiaTheme="majorEastAsia" w:hAnsiTheme="majorHAnsi" w:cstheme="majorBidi"/>
      <w:color w:val="A50E82" w:themeColor="accent2"/>
      <w:sz w:val="36"/>
      <w:szCs w:val="36"/>
    </w:rPr>
  </w:style>
  <w:style w:type="character" w:customStyle="1" w:styleId="Titolo3Carattere">
    <w:name w:val="Titolo 3 Carattere"/>
    <w:basedOn w:val="Carpredefinitoparagrafo"/>
    <w:link w:val="Titolo3"/>
    <w:uiPriority w:val="9"/>
    <w:semiHidden/>
    <w:rsid w:val="0014064E"/>
    <w:rPr>
      <w:rFonts w:asciiTheme="majorHAnsi" w:eastAsiaTheme="majorEastAsia" w:hAnsiTheme="majorHAnsi" w:cstheme="majorBidi"/>
      <w:color w:val="7B0A60" w:themeColor="accent2" w:themeShade="BF"/>
      <w:sz w:val="32"/>
      <w:szCs w:val="32"/>
    </w:rPr>
  </w:style>
  <w:style w:type="character" w:customStyle="1" w:styleId="Titolo4Carattere">
    <w:name w:val="Titolo 4 Carattere"/>
    <w:basedOn w:val="Carpredefinitoparagrafo"/>
    <w:link w:val="Titolo4"/>
    <w:uiPriority w:val="9"/>
    <w:semiHidden/>
    <w:rsid w:val="0014064E"/>
    <w:rPr>
      <w:rFonts w:asciiTheme="majorHAnsi" w:eastAsiaTheme="majorEastAsia" w:hAnsiTheme="majorHAnsi" w:cstheme="majorBidi"/>
      <w:i/>
      <w:iCs/>
      <w:color w:val="520740" w:themeColor="accent2" w:themeShade="80"/>
      <w:sz w:val="28"/>
      <w:szCs w:val="28"/>
    </w:rPr>
  </w:style>
  <w:style w:type="character" w:customStyle="1" w:styleId="Titolo5Carattere">
    <w:name w:val="Titolo 5 Carattere"/>
    <w:basedOn w:val="Carpredefinitoparagrafo"/>
    <w:link w:val="Titolo5"/>
    <w:uiPriority w:val="9"/>
    <w:semiHidden/>
    <w:rsid w:val="0014064E"/>
    <w:rPr>
      <w:rFonts w:asciiTheme="majorHAnsi" w:eastAsiaTheme="majorEastAsia" w:hAnsiTheme="majorHAnsi" w:cstheme="majorBidi"/>
      <w:color w:val="7B0A60" w:themeColor="accent2" w:themeShade="BF"/>
      <w:sz w:val="24"/>
      <w:szCs w:val="24"/>
    </w:rPr>
  </w:style>
  <w:style w:type="character" w:customStyle="1" w:styleId="Titolo6Carattere">
    <w:name w:val="Titolo 6 Carattere"/>
    <w:basedOn w:val="Carpredefinitoparagrafo"/>
    <w:link w:val="Titolo6"/>
    <w:uiPriority w:val="9"/>
    <w:semiHidden/>
    <w:rsid w:val="0014064E"/>
    <w:rPr>
      <w:rFonts w:asciiTheme="majorHAnsi" w:eastAsiaTheme="majorEastAsia" w:hAnsiTheme="majorHAnsi" w:cstheme="majorBidi"/>
      <w:i/>
      <w:iCs/>
      <w:color w:val="520740" w:themeColor="accent2" w:themeShade="80"/>
      <w:sz w:val="24"/>
      <w:szCs w:val="24"/>
    </w:rPr>
  </w:style>
  <w:style w:type="character" w:customStyle="1" w:styleId="Titolo7Carattere">
    <w:name w:val="Titolo 7 Carattere"/>
    <w:basedOn w:val="Carpredefinitoparagrafo"/>
    <w:link w:val="Titolo7"/>
    <w:uiPriority w:val="9"/>
    <w:semiHidden/>
    <w:rsid w:val="0014064E"/>
    <w:rPr>
      <w:rFonts w:asciiTheme="majorHAnsi" w:eastAsiaTheme="majorEastAsia" w:hAnsiTheme="majorHAnsi" w:cstheme="majorBidi"/>
      <w:b/>
      <w:bCs/>
      <w:color w:val="520740" w:themeColor="accent2" w:themeShade="80"/>
      <w:sz w:val="22"/>
      <w:szCs w:val="22"/>
    </w:rPr>
  </w:style>
  <w:style w:type="character" w:customStyle="1" w:styleId="Titolo8Carattere">
    <w:name w:val="Titolo 8 Carattere"/>
    <w:basedOn w:val="Carpredefinitoparagrafo"/>
    <w:link w:val="Titolo8"/>
    <w:uiPriority w:val="9"/>
    <w:semiHidden/>
    <w:rsid w:val="0014064E"/>
    <w:rPr>
      <w:rFonts w:asciiTheme="majorHAnsi" w:eastAsiaTheme="majorEastAsia" w:hAnsiTheme="majorHAnsi" w:cstheme="majorBidi"/>
      <w:color w:val="520740" w:themeColor="accent2" w:themeShade="80"/>
      <w:sz w:val="22"/>
      <w:szCs w:val="22"/>
    </w:rPr>
  </w:style>
  <w:style w:type="character" w:customStyle="1" w:styleId="Titolo9Carattere">
    <w:name w:val="Titolo 9 Carattere"/>
    <w:basedOn w:val="Carpredefinitoparagrafo"/>
    <w:link w:val="Titolo9"/>
    <w:uiPriority w:val="9"/>
    <w:semiHidden/>
    <w:rsid w:val="0014064E"/>
    <w:rPr>
      <w:rFonts w:asciiTheme="majorHAnsi" w:eastAsiaTheme="majorEastAsia" w:hAnsiTheme="majorHAnsi" w:cstheme="majorBidi"/>
      <w:i/>
      <w:iCs/>
      <w:color w:val="520740" w:themeColor="accent2" w:themeShade="80"/>
      <w:sz w:val="22"/>
      <w:szCs w:val="22"/>
    </w:rPr>
  </w:style>
  <w:style w:type="paragraph" w:styleId="Didascalia">
    <w:name w:val="caption"/>
    <w:basedOn w:val="Normale"/>
    <w:next w:val="Normale"/>
    <w:uiPriority w:val="35"/>
    <w:semiHidden/>
    <w:unhideWhenUsed/>
    <w:qFormat/>
    <w:rsid w:val="0014064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1406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14064E"/>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14064E"/>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14064E"/>
    <w:rPr>
      <w:caps/>
      <w:color w:val="404040" w:themeColor="text1" w:themeTint="BF"/>
      <w:spacing w:val="20"/>
      <w:sz w:val="28"/>
      <w:szCs w:val="28"/>
    </w:rPr>
  </w:style>
  <w:style w:type="character" w:styleId="Enfasigrassetto">
    <w:name w:val="Strong"/>
    <w:basedOn w:val="Carpredefinitoparagrafo"/>
    <w:uiPriority w:val="22"/>
    <w:qFormat/>
    <w:rsid w:val="0014064E"/>
    <w:rPr>
      <w:b/>
      <w:bCs/>
    </w:rPr>
  </w:style>
  <w:style w:type="character" w:styleId="Enfasicorsivo">
    <w:name w:val="Emphasis"/>
    <w:basedOn w:val="Carpredefinitoparagrafo"/>
    <w:uiPriority w:val="20"/>
    <w:qFormat/>
    <w:rsid w:val="0014064E"/>
    <w:rPr>
      <w:i/>
      <w:iCs/>
      <w:color w:val="000000" w:themeColor="text1"/>
    </w:rPr>
  </w:style>
  <w:style w:type="paragraph" w:styleId="Nessunaspaziatura">
    <w:name w:val="No Spacing"/>
    <w:uiPriority w:val="1"/>
    <w:qFormat/>
    <w:rsid w:val="0014064E"/>
    <w:pPr>
      <w:spacing w:after="0" w:line="240" w:lineRule="auto"/>
    </w:pPr>
  </w:style>
  <w:style w:type="paragraph" w:styleId="Paragrafoelenco">
    <w:name w:val="List Paragraph"/>
    <w:basedOn w:val="Normale"/>
    <w:uiPriority w:val="34"/>
    <w:qFormat/>
    <w:rsid w:val="0014064E"/>
    <w:pPr>
      <w:ind w:left="720"/>
      <w:contextualSpacing/>
    </w:pPr>
  </w:style>
  <w:style w:type="paragraph" w:styleId="Citazione">
    <w:name w:val="Quote"/>
    <w:basedOn w:val="Normale"/>
    <w:next w:val="Normale"/>
    <w:link w:val="CitazioneCarattere"/>
    <w:uiPriority w:val="29"/>
    <w:qFormat/>
    <w:rsid w:val="001406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14064E"/>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14064E"/>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14064E"/>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14064E"/>
    <w:rPr>
      <w:i/>
      <w:iCs/>
      <w:color w:val="595959" w:themeColor="text1" w:themeTint="A6"/>
    </w:rPr>
  </w:style>
  <w:style w:type="character" w:styleId="Enfasiintensa">
    <w:name w:val="Intense Emphasis"/>
    <w:basedOn w:val="Carpredefinitoparagrafo"/>
    <w:uiPriority w:val="21"/>
    <w:qFormat/>
    <w:rsid w:val="0014064E"/>
    <w:rPr>
      <w:b/>
      <w:bCs/>
      <w:i/>
      <w:iCs/>
      <w:caps w:val="0"/>
      <w:smallCaps w:val="0"/>
      <w:strike w:val="0"/>
      <w:dstrike w:val="0"/>
      <w:color w:val="A50E82" w:themeColor="accent2"/>
    </w:rPr>
  </w:style>
  <w:style w:type="character" w:styleId="Riferimentodelicato">
    <w:name w:val="Subtle Reference"/>
    <w:basedOn w:val="Carpredefinitoparagrafo"/>
    <w:uiPriority w:val="31"/>
    <w:qFormat/>
    <w:rsid w:val="0014064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14064E"/>
    <w:rPr>
      <w:b/>
      <w:bCs/>
      <w:caps w:val="0"/>
      <w:smallCaps/>
      <w:color w:val="auto"/>
      <w:spacing w:val="0"/>
      <w:u w:val="single"/>
    </w:rPr>
  </w:style>
  <w:style w:type="character" w:styleId="Titolodellibro">
    <w:name w:val="Book Title"/>
    <w:basedOn w:val="Carpredefinitoparagrafo"/>
    <w:uiPriority w:val="33"/>
    <w:qFormat/>
    <w:rsid w:val="0014064E"/>
    <w:rPr>
      <w:b/>
      <w:bCs/>
      <w:caps w:val="0"/>
      <w:smallCaps/>
      <w:spacing w:val="0"/>
    </w:rPr>
  </w:style>
  <w:style w:type="paragraph" w:styleId="Titolosommario">
    <w:name w:val="TOC Heading"/>
    <w:basedOn w:val="Titolo1"/>
    <w:next w:val="Normale"/>
    <w:uiPriority w:val="39"/>
    <w:unhideWhenUsed/>
    <w:qFormat/>
    <w:rsid w:val="0014064E"/>
    <w:pPr>
      <w:outlineLvl w:val="9"/>
    </w:pPr>
  </w:style>
  <w:style w:type="paragraph" w:customStyle="1" w:styleId="Chapter">
    <w:name w:val="Chapter"/>
    <w:basedOn w:val="Normale"/>
    <w:qFormat/>
    <w:rsid w:val="009D0F91"/>
    <w:pPr>
      <w:keepNext/>
      <w:numPr>
        <w:numId w:val="1"/>
      </w:numPr>
      <w:suppressAutoHyphens/>
      <w:snapToGrid w:val="0"/>
      <w:spacing w:before="480" w:after="240" w:line="240" w:lineRule="auto"/>
      <w:outlineLvl w:val="0"/>
    </w:pPr>
    <w:rPr>
      <w:rFonts w:eastAsia="MS Mincho" w:cs="Arial"/>
      <w:b/>
      <w:bCs/>
      <w:spacing w:val="8"/>
      <w:sz w:val="22"/>
      <w:lang w:val="en-GB" w:eastAsia="zh-CN"/>
    </w:rPr>
  </w:style>
  <w:style w:type="character" w:styleId="Collegamentoipertestuale">
    <w:name w:val="Hyperlink"/>
    <w:uiPriority w:val="99"/>
    <w:rsid w:val="009D0F91"/>
    <w:rPr>
      <w:rFonts w:cs="Times New Roman"/>
      <w:color w:val="0000FF"/>
      <w:u w:val="single"/>
    </w:rPr>
  </w:style>
  <w:style w:type="paragraph" w:customStyle="1" w:styleId="Paragraph">
    <w:name w:val="Paragraph"/>
    <w:basedOn w:val="Normale"/>
    <w:qFormat/>
    <w:rsid w:val="009D0F91"/>
    <w:pPr>
      <w:numPr>
        <w:ilvl w:val="1"/>
        <w:numId w:val="4"/>
      </w:numPr>
      <w:spacing w:before="360" w:after="120" w:line="240" w:lineRule="auto"/>
      <w:ind w:left="856" w:hanging="431"/>
    </w:pPr>
    <w:rPr>
      <w:rFonts w:eastAsia="MS Mincho" w:cs="Arial Narrow"/>
      <w:b/>
      <w:bCs/>
      <w:iCs/>
      <w:spacing w:val="8"/>
      <w:szCs w:val="2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ezione">
  <a:themeElements>
    <a:clrScheme name="Sezion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zion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zion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821</Words>
  <Characters>4680</Characters>
  <Application>Microsoft Office Word</Application>
  <DocSecurity>0</DocSecurity>
  <Lines>39</Lines>
  <Paragraphs>10</Paragraphs>
  <ScaleCrop>false</ScaleCrop>
  <HeadingPairs>
    <vt:vector size="4" baseType="variant">
      <vt:variant>
        <vt:lpstr>Titolo</vt:lpstr>
      </vt:variant>
      <vt:variant>
        <vt:i4>1</vt:i4>
      </vt:variant>
      <vt:variant>
        <vt:lpstr>Intestazioni</vt:lpstr>
      </vt:variant>
      <vt:variant>
        <vt:i4>7</vt:i4>
      </vt:variant>
    </vt:vector>
  </HeadingPairs>
  <TitlesOfParts>
    <vt:vector size="8" baseType="lpstr">
      <vt:lpstr/>
      <vt:lpstr>Name of Use Case</vt:lpstr>
      <vt:lpstr>Scope and Objectives of Function</vt:lpstr>
      <vt:lpstr>Diagram of Use Case</vt:lpstr>
      <vt:lpstr>//</vt:lpstr>
      <vt:lpstr>Complete description of the system</vt:lpstr>
      <vt:lpstr>Desired Hardware components (only among those we can provide)</vt: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Bono</dc:creator>
  <cp:keywords/>
  <dc:description/>
  <cp:lastModifiedBy>Marta Bono</cp:lastModifiedBy>
  <cp:revision>13</cp:revision>
  <dcterms:created xsi:type="dcterms:W3CDTF">2022-12-06T11:36:00Z</dcterms:created>
  <dcterms:modified xsi:type="dcterms:W3CDTF">2022-12-08T10:33:00Z</dcterms:modified>
</cp:coreProperties>
</file>