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COMPARACIÓN DE PDFs CON CAPTURAS</w:t>
      </w:r>
    </w:p>
    <w:p>
      <w:r>
        <w:t>Fecha: 18/03/2026 10:18</w:t>
      </w:r>
    </w:p>
    <w:p>
      <w:r>
        <w:t>Páginas analizadas: 4</w:t>
      </w:r>
    </w:p>
    <w:p>
      <w:r>
        <w:t>Diferencias de CONTENIDO: 34</w:t>
      </w:r>
    </w:p>
    <w:p>
      <w:r>
        <w:t>Diferencias de FORMATO: 0</w:t>
      </w:r>
    </w:p>
    <w:p>
      <w:r>
        <w:br w:type="page"/>
      </w:r>
    </w:p>
    <w:p>
      <w:pPr>
        <w:pStyle w:val="Heading1"/>
      </w:pPr>
      <w:r>
        <w:t>DIFERENCIAS DE CONTENIDO</w:t>
      </w:r>
    </w:p>
    <w:p>
      <w:pPr>
        <w:pStyle w:val="Heading2"/>
      </w:pPr>
      <w:r>
        <w:t>Página 1</w:t>
      </w:r>
    </w:p>
    <w:p>
      <w:r>
        <w:t>Palabra/Frase: (a coruña)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(a coruña)_FU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(a coruña)_FU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el código qr o en el enlace siguiente puede comparar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el código qr o en el_FU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el código qr o en el_FUL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las distintas ofertas vigentes de las comercializadoras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las distintas oferta_FU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las distintas oferta_FUL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mercado libre: https://comparador.cnmc.gob.es/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mercado libre_ https_FUL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mercado libre_ https_FU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e-mail: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e-mail__FUL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e-mail__FUL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gncom (att. reclamaciones)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gncom (att. reclamac_FUL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gncom (att. reclamac_FUL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0142/99/f001/e/25344/1/tst/v3.04.10/dtgcft60/1765380274773-1-1 1 de 19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0142_99_f001_e_25344_FUL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FALTA_0142_99_f001_e_25344_FUL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01421509000482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FALTA_01421509000482_FUL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01421509000482_FUL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cups es0224050035561659kg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FALTA_cups es0224050035561_FUL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cups es0224050035561_FUL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1</w:t>
      </w:r>
    </w:p>
    <w:p>
      <w:r>
        <w:t>Palabra/Frase: /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referencia_FALTA___FUL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1_comparar___FUL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código cups: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código cups__FUL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código cups__FUL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(09.09.2025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(09.09.2025_FUL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(09.09.2025_FUL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08.10.2025)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08.10.2025)_FUL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08.10.2025)_FUL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2 de 19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2 de 19_FUL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FALTA_2 de 19_FUL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15401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15401_FUL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15401_FUL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a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a_FUL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a_FUL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2</w:t>
      </w:r>
    </w:p>
    <w:p>
      <w:r>
        <w:t>Palabra/Frase: /</w:t>
      </w:r>
    </w:p>
    <w:p>
      <w:r>
        <w:t>Tipo: SOLO_COMPARAR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referencia_FALTA___FUL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2_comparar___FULL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1,00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1,00_FUL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1,00_FUL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1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1_FUL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1_FULL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información de interés organismo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información de inter_FUL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información de inter_FUL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contacto página web idae c/madera,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contacto página web _FUL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contacto página web _FUL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eficiente y ahorro energético www.idae.es cnmc sede alcalá: alcalá 47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eficiente y ahorro e_FULL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eficiente y ahorro e_FULL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(28014 madrid) telf: 91.432.9600 www.cnmc.es instituto enerxético de galicia, inega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(28014 madrid) telf__FUL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(28014 madrid) telf__FU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avelino pousa antelo, nº5 (san lázaro). 15703-santiago de compostela tel: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avelino pousa antelo_FUL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avelino pousa antelo_FUL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981 541 538/ fax 981 541 525 www.inega.es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981 541 538_ fax 981_FUL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981 541 538_ fax 981_FULL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código cups: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código cups__FULL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código cups__FULL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3</w:t>
      </w:r>
    </w:p>
    <w:p>
      <w:r>
        <w:t>Palabra/Frase: periodo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referencia_periodo_FULL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3_comparar_FALTA_periodo_FULL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histórico de consumos facturados (miles kwh) 6 22 23 22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histórico de consumo_FULL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histórico de consumo_FULL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40 30 20 10 0 11.2023 12.2023 01.2024 02.2024 03.2024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40 30 20 10 0 11.202_FULL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40 30 20 10 0 11.202_FULL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04.2024 05.2024 05.2024 06.2024 07.2024 08.2024 09.2024 10.2024 11.2024 12.2024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04.2024 05.2024 05.2_FULL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04.2024 05.2024 05.2_FULL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01.2025 02.2025 03.2025 04.2025 04.2025 06.2025 07.2025 08.2025 09.2025 suministro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01.2025 02.2025 03.2_FULL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01.2025 02.2025 03.2_FULL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en: vicepresidencia e ad c coruña 0053 ferrol código cups: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histórico de consumo_FULL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histórico de consumo_FULL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es0224050035561659kg factura nº contrato tarifa acceso pi25142000389656 01421509000482 rl.4 4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es0224050035561659kg_FULL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es0224050035561659kg_FULL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Página 4</w:t>
      </w:r>
    </w:p>
    <w:p>
      <w:r>
        <w:t>Palabra/Frase: 19</w:t>
      </w:r>
    </w:p>
    <w:p>
      <w:r>
        <w:t>Tipo: SOLO_REFERENCIA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 REFERENCIA</w:t>
            </w:r>
          </w:p>
        </w:tc>
        <w:tc>
          <w:tcPr>
            <w:tcW w:type="dxa" w:w="4320"/>
          </w:tcPr>
          <w:p>
            <w:r>
              <w:t>PDF A COMPARAR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referencia_19_FULL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871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4_comparar_FALTA_19_FULL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8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DIFERENCIAS DE FORMATO</w:t>
      </w:r>
    </w:p>
    <w:p>
      <w:r>
        <w:t>No hay diferencias de formato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