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7C931" w14:textId="77777777" w:rsidR="00163E0A" w:rsidRPr="00BF112F" w:rsidRDefault="00912C06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Hlk36747830"/>
      <w:bookmarkEnd w:id="0"/>
      <w:r w:rsidRPr="00BF112F">
        <w:rPr>
          <w:rFonts w:ascii="Times New Roman" w:hAnsi="Times New Roman" w:cs="Times New Roman"/>
          <w:b/>
          <w:sz w:val="28"/>
          <w:szCs w:val="28"/>
        </w:rPr>
        <w:t>1. Загрузка данных.</w:t>
      </w:r>
    </w:p>
    <w:p w14:paraId="1A7E45C7" w14:textId="77777777" w:rsidR="00912C06" w:rsidRDefault="00912C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Загрузка данных осуществляется в окне загрузка данных. При нажатии на один из элементов списка в рабочем поле справа появляется 2 кнопки: 1. Выбрать данные – при нажатии данные кнопки выпадает окно с возможностью выбора данных из памяти ПК. ГИС загружаются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LAS</w:t>
      </w:r>
      <w:r w:rsidRPr="00912C0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Lasio</w:t>
      </w:r>
      <w:proofErr w:type="spellEnd"/>
      <w:r w:rsidRPr="00912C06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Кнопка «Оценить качество данных» на данном этапе не активна, но она присутствует.</w:t>
      </w:r>
    </w:p>
    <w:p w14:paraId="7947A91F" w14:textId="77777777" w:rsidR="00C96F02" w:rsidRPr="00912C06" w:rsidRDefault="00C96F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кнопки «Керн» также выпадает 2 окна одноименных с «Гис». </w:t>
      </w:r>
    </w:p>
    <w:p w14:paraId="4D30158E" w14:textId="77777777" w:rsidR="00912C06" w:rsidRDefault="00912C06">
      <w:pPr>
        <w:rPr>
          <w:rFonts w:ascii="Times New Roman" w:hAnsi="Times New Roman" w:cs="Times New Roman"/>
          <w:sz w:val="28"/>
          <w:szCs w:val="28"/>
        </w:rPr>
      </w:pPr>
    </w:p>
    <w:p w14:paraId="48B7B5D6" w14:textId="77777777" w:rsidR="00912C06" w:rsidRDefault="00912C0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3DDFFE" wp14:editId="58C702EA">
            <wp:extent cx="5410229" cy="363535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6167" cy="36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B6FF" w14:textId="77777777" w:rsidR="00080BF8" w:rsidRDefault="00080B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</w:p>
    <w:p w14:paraId="6AC42FD2" w14:textId="77777777" w:rsidR="00C96F02" w:rsidRPr="00912C06" w:rsidRDefault="00C96F02" w:rsidP="00C96F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кнопки «Керн» также выпадает 2 окна одноименных с «Гис». </w:t>
      </w:r>
    </w:p>
    <w:p w14:paraId="036B8DAB" w14:textId="45FE8723" w:rsidR="00C96F02" w:rsidRPr="00356B0F" w:rsidRDefault="00356B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 загрузки данных – шаблон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356B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«Исходные данные». </w:t>
      </w:r>
      <w:r w:rsidR="002155C0">
        <w:rPr>
          <w:rFonts w:ascii="Times New Roman" w:hAnsi="Times New Roman" w:cs="Times New Roman"/>
          <w:sz w:val="28"/>
          <w:szCs w:val="28"/>
        </w:rPr>
        <w:t>Таблица содержит в себе листы, которые содержат информацию для каждой скважины</w:t>
      </w:r>
      <w:r w:rsidR="00824FE9">
        <w:rPr>
          <w:rFonts w:ascii="Times New Roman" w:hAnsi="Times New Roman" w:cs="Times New Roman"/>
          <w:sz w:val="28"/>
          <w:szCs w:val="28"/>
        </w:rPr>
        <w:t xml:space="preserve"> (имя скважины = имя листа)</w:t>
      </w:r>
      <w:r w:rsidR="002155C0">
        <w:rPr>
          <w:rFonts w:ascii="Times New Roman" w:hAnsi="Times New Roman" w:cs="Times New Roman"/>
          <w:sz w:val="28"/>
          <w:szCs w:val="28"/>
        </w:rPr>
        <w:t>. Набор параме</w:t>
      </w:r>
      <w:r w:rsidR="00EC0C24">
        <w:rPr>
          <w:rFonts w:ascii="Times New Roman" w:hAnsi="Times New Roman" w:cs="Times New Roman"/>
          <w:sz w:val="28"/>
          <w:szCs w:val="28"/>
        </w:rPr>
        <w:t>т</w:t>
      </w:r>
      <w:r w:rsidR="002155C0">
        <w:rPr>
          <w:rFonts w:ascii="Times New Roman" w:hAnsi="Times New Roman" w:cs="Times New Roman"/>
          <w:sz w:val="28"/>
          <w:szCs w:val="28"/>
        </w:rPr>
        <w:t>ров един для всех скважин.</w:t>
      </w:r>
    </w:p>
    <w:p w14:paraId="50268EB2" w14:textId="77777777" w:rsidR="00C96F02" w:rsidRDefault="00C96F0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C7BD92" wp14:editId="3AC07FD4">
            <wp:extent cx="4992374" cy="33369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3637" cy="3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17A1" w14:textId="77777777" w:rsidR="00080BF8" w:rsidRDefault="00080BF8" w:rsidP="00080B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</w:p>
    <w:p w14:paraId="2CC07AF1" w14:textId="77777777" w:rsidR="00080BF8" w:rsidRDefault="00080BF8">
      <w:pPr>
        <w:rPr>
          <w:rFonts w:ascii="Times New Roman" w:hAnsi="Times New Roman" w:cs="Times New Roman"/>
          <w:sz w:val="28"/>
          <w:szCs w:val="28"/>
        </w:rPr>
      </w:pPr>
    </w:p>
    <w:p w14:paraId="6F394857" w14:textId="77777777" w:rsidR="00912C06" w:rsidRDefault="00356B0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F4B02D" wp14:editId="17175EC1">
            <wp:extent cx="5020409" cy="3051958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3770" cy="306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14D1" w14:textId="77777777" w:rsidR="00080BF8" w:rsidRDefault="00080BF8" w:rsidP="00080B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</w:p>
    <w:p w14:paraId="22C035EC" w14:textId="77777777" w:rsidR="00912C06" w:rsidRDefault="00912C06">
      <w:pPr>
        <w:rPr>
          <w:rFonts w:ascii="Times New Roman" w:hAnsi="Times New Roman" w:cs="Times New Roman"/>
          <w:sz w:val="28"/>
          <w:szCs w:val="28"/>
        </w:rPr>
      </w:pPr>
    </w:p>
    <w:p w14:paraId="42E167B7" w14:textId="77777777" w:rsidR="00912C06" w:rsidRPr="00824FE9" w:rsidRDefault="00F80AAD">
      <w:pPr>
        <w:rPr>
          <w:rFonts w:ascii="Times New Roman" w:hAnsi="Times New Roman" w:cs="Times New Roman"/>
          <w:b/>
          <w:sz w:val="28"/>
          <w:szCs w:val="28"/>
        </w:rPr>
      </w:pPr>
      <w:r w:rsidRPr="00824FE9">
        <w:rPr>
          <w:rFonts w:ascii="Times New Roman" w:hAnsi="Times New Roman" w:cs="Times New Roman"/>
          <w:b/>
          <w:sz w:val="28"/>
          <w:szCs w:val="28"/>
        </w:rPr>
        <w:t>2. Вкладка «Рок типирование»</w:t>
      </w:r>
    </w:p>
    <w:p w14:paraId="5C54AE2C" w14:textId="77777777" w:rsidR="00F80AAD" w:rsidRDefault="00F80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 «Рок типирование» содержит в левой части список методов. При нажатии на каждый метод справа открывается окно с набором графиков для каждого метода.</w:t>
      </w:r>
    </w:p>
    <w:p w14:paraId="37AAADE5" w14:textId="77777777" w:rsidR="00054835" w:rsidRDefault="00054835">
      <w:pPr>
        <w:rPr>
          <w:rFonts w:ascii="Times New Roman" w:hAnsi="Times New Roman" w:cs="Times New Roman"/>
          <w:sz w:val="28"/>
          <w:szCs w:val="28"/>
        </w:rPr>
      </w:pPr>
    </w:p>
    <w:p w14:paraId="29DDF0DA" w14:textId="77777777" w:rsidR="00F80AAD" w:rsidRDefault="00F80AAD">
      <w:pPr>
        <w:rPr>
          <w:rFonts w:ascii="Times New Roman" w:hAnsi="Times New Roman" w:cs="Times New Roman"/>
          <w:sz w:val="28"/>
          <w:szCs w:val="28"/>
        </w:rPr>
      </w:pPr>
    </w:p>
    <w:p w14:paraId="426D99B0" w14:textId="77777777" w:rsidR="00912C06" w:rsidRDefault="00912C06">
      <w:pPr>
        <w:rPr>
          <w:noProof/>
          <w:lang w:eastAsia="ru-RU"/>
        </w:rPr>
      </w:pPr>
    </w:p>
    <w:p w14:paraId="01ADBB26" w14:textId="77777777" w:rsidR="00F80AAD" w:rsidRDefault="00F80AAD">
      <w:pPr>
        <w:rPr>
          <w:noProof/>
          <w:lang w:eastAsia="ru-RU"/>
        </w:rPr>
      </w:pPr>
    </w:p>
    <w:p w14:paraId="00F15BDA" w14:textId="77777777" w:rsidR="00F80AAD" w:rsidRDefault="00BC06B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9AD2A0" wp14:editId="2C8F2D07">
            <wp:extent cx="4374527" cy="305211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247" cy="305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72C5" w14:textId="77777777" w:rsidR="00F80AAD" w:rsidRDefault="00080B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</w:p>
    <w:p w14:paraId="0A08BF5D" w14:textId="77777777" w:rsidR="00912C06" w:rsidRDefault="00912C06">
      <w:pPr>
        <w:rPr>
          <w:rFonts w:ascii="Times New Roman" w:hAnsi="Times New Roman" w:cs="Times New Roman"/>
          <w:sz w:val="28"/>
          <w:szCs w:val="28"/>
        </w:rPr>
      </w:pPr>
    </w:p>
    <w:p w14:paraId="0CA20451" w14:textId="77777777" w:rsidR="00912C06" w:rsidRPr="008B3264" w:rsidRDefault="008B3264">
      <w:pPr>
        <w:rPr>
          <w:rFonts w:ascii="Times New Roman" w:hAnsi="Times New Roman" w:cs="Times New Roman"/>
          <w:b/>
          <w:sz w:val="36"/>
          <w:szCs w:val="36"/>
        </w:rPr>
      </w:pPr>
      <w:r w:rsidRPr="008B3264">
        <w:rPr>
          <w:rFonts w:ascii="Times New Roman" w:hAnsi="Times New Roman" w:cs="Times New Roman"/>
          <w:b/>
          <w:sz w:val="36"/>
          <w:szCs w:val="36"/>
        </w:rPr>
        <w:t xml:space="preserve">Метод </w:t>
      </w:r>
      <w:proofErr w:type="spellStart"/>
      <w:r w:rsidRPr="008B3264">
        <w:rPr>
          <w:rFonts w:ascii="Times New Roman" w:hAnsi="Times New Roman" w:cs="Times New Roman"/>
          <w:b/>
          <w:sz w:val="36"/>
          <w:szCs w:val="36"/>
        </w:rPr>
        <w:t>Winland</w:t>
      </w:r>
      <w:proofErr w:type="spellEnd"/>
    </w:p>
    <w:p w14:paraId="3E8C4D60" w14:textId="77777777" w:rsidR="00664E65" w:rsidRPr="00912C06" w:rsidRDefault="00163E0A">
      <w:pPr>
        <w:rPr>
          <w:rFonts w:ascii="Times New Roman" w:hAnsi="Times New Roman" w:cs="Times New Roman"/>
          <w:b/>
          <w:sz w:val="28"/>
          <w:szCs w:val="28"/>
        </w:rPr>
      </w:pPr>
      <w:r w:rsidRPr="00163E0A">
        <w:rPr>
          <w:rFonts w:ascii="Times New Roman" w:hAnsi="Times New Roman" w:cs="Times New Roman"/>
          <w:b/>
          <w:sz w:val="28"/>
          <w:szCs w:val="28"/>
        </w:rPr>
        <w:t xml:space="preserve">1. Расчет параметра </w:t>
      </w:r>
      <w:r w:rsidRPr="00163E0A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912C06">
        <w:rPr>
          <w:rFonts w:ascii="Times New Roman" w:hAnsi="Times New Roman" w:cs="Times New Roman"/>
          <w:b/>
          <w:sz w:val="28"/>
          <w:szCs w:val="28"/>
        </w:rPr>
        <w:t xml:space="preserve">35. </w:t>
      </w:r>
    </w:p>
    <w:p w14:paraId="27812D53" w14:textId="77777777" w:rsidR="00163E0A" w:rsidRDefault="00163E0A" w:rsidP="005B55EF">
      <w:pPr>
        <w:rPr>
          <w:rFonts w:ascii="Times New Roman" w:hAnsi="Times New Roman" w:cs="Times New Roman"/>
          <w:sz w:val="28"/>
          <w:szCs w:val="28"/>
        </w:rPr>
      </w:pPr>
      <w:r w:rsidRPr="005B55EF">
        <w:rPr>
          <w:rFonts w:ascii="Times New Roman" w:hAnsi="Times New Roman" w:cs="Times New Roman"/>
          <w:sz w:val="28"/>
          <w:szCs w:val="28"/>
        </w:rPr>
        <w:t xml:space="preserve">Используем в качестве входных параметров </w:t>
      </w:r>
      <w:r w:rsidR="005B55EF">
        <w:rPr>
          <w:rFonts w:ascii="Times New Roman" w:hAnsi="Times New Roman" w:cs="Times New Roman"/>
          <w:sz w:val="28"/>
          <w:szCs w:val="28"/>
        </w:rPr>
        <w:t>значения «</w:t>
      </w:r>
      <w:proofErr w:type="spellStart"/>
      <w:r w:rsidR="005B55EF" w:rsidRPr="005B55EF">
        <w:rPr>
          <w:rFonts w:ascii="Times New Roman" w:hAnsi="Times New Roman" w:cs="Times New Roman"/>
          <w:sz w:val="28"/>
          <w:szCs w:val="28"/>
        </w:rPr>
        <w:t>Helium</w:t>
      </w:r>
      <w:proofErr w:type="spellEnd"/>
      <w:r w:rsidR="005B55EF" w:rsidRPr="005B55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55EF" w:rsidRPr="005B55EF">
        <w:rPr>
          <w:rFonts w:ascii="Times New Roman" w:hAnsi="Times New Roman" w:cs="Times New Roman"/>
          <w:sz w:val="28"/>
          <w:szCs w:val="28"/>
        </w:rPr>
        <w:t>Porosity</w:t>
      </w:r>
      <w:proofErr w:type="spellEnd"/>
      <w:r w:rsidR="005B55EF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5B55EF">
        <w:rPr>
          <w:rFonts w:ascii="Times New Roman" w:hAnsi="Times New Roman" w:cs="Times New Roman"/>
          <w:sz w:val="28"/>
          <w:szCs w:val="28"/>
        </w:rPr>
        <w:t>Nitrogen</w:t>
      </w:r>
      <w:proofErr w:type="spellEnd"/>
      <w:r w:rsidR="005B55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55EF">
        <w:rPr>
          <w:rFonts w:ascii="Times New Roman" w:hAnsi="Times New Roman" w:cs="Times New Roman"/>
          <w:sz w:val="28"/>
          <w:szCs w:val="28"/>
        </w:rPr>
        <w:t>Permeability</w:t>
      </w:r>
      <w:proofErr w:type="spellEnd"/>
      <w:r w:rsidR="005B55EF" w:rsidRPr="005B55E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5B55EF" w:rsidRPr="005B55EF">
        <w:rPr>
          <w:rFonts w:ascii="Times New Roman" w:hAnsi="Times New Roman" w:cs="Times New Roman"/>
          <w:sz w:val="28"/>
          <w:szCs w:val="28"/>
        </w:rPr>
        <w:t>mD</w:t>
      </w:r>
      <w:proofErr w:type="spellEnd"/>
      <w:r w:rsidR="005B55EF" w:rsidRPr="005B55EF">
        <w:rPr>
          <w:rFonts w:ascii="Times New Roman" w:hAnsi="Times New Roman" w:cs="Times New Roman"/>
          <w:sz w:val="28"/>
          <w:szCs w:val="28"/>
        </w:rPr>
        <w:t>)</w:t>
      </w:r>
      <w:r w:rsidR="005B55EF">
        <w:rPr>
          <w:rFonts w:ascii="Times New Roman" w:hAnsi="Times New Roman" w:cs="Times New Roman"/>
          <w:sz w:val="28"/>
          <w:szCs w:val="28"/>
        </w:rPr>
        <w:t>»</w:t>
      </w:r>
      <w:r w:rsidR="008911AA">
        <w:rPr>
          <w:rFonts w:ascii="Times New Roman" w:hAnsi="Times New Roman" w:cs="Times New Roman"/>
          <w:sz w:val="28"/>
          <w:szCs w:val="28"/>
        </w:rPr>
        <w:t xml:space="preserve"> из исходной таблицы</w:t>
      </w:r>
      <w:r w:rsidR="005B55EF">
        <w:rPr>
          <w:rFonts w:ascii="Times New Roman" w:hAnsi="Times New Roman" w:cs="Times New Roman"/>
          <w:sz w:val="28"/>
          <w:szCs w:val="28"/>
        </w:rPr>
        <w:t>.</w:t>
      </w:r>
    </w:p>
    <w:p w14:paraId="21B48DA4" w14:textId="1C57F77A" w:rsidR="005B55EF" w:rsidRDefault="00C5205D" w:rsidP="005B55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Ищем</w:t>
      </w:r>
      <w:r w:rsidRPr="001A69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</w:t>
      </w:r>
      <w:r w:rsidRPr="001A693B">
        <w:rPr>
          <w:rFonts w:ascii="Times New Roman" w:hAnsi="Times New Roman" w:cs="Times New Roman"/>
          <w:sz w:val="28"/>
          <w:szCs w:val="28"/>
        </w:rPr>
        <w:t xml:space="preserve"> «</w:t>
      </w:r>
      <w:r w:rsidRPr="00C5205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A693B">
        <w:rPr>
          <w:rFonts w:ascii="Times New Roman" w:hAnsi="Times New Roman" w:cs="Times New Roman"/>
          <w:sz w:val="28"/>
          <w:szCs w:val="28"/>
        </w:rPr>
        <w:t xml:space="preserve">35 </w:t>
      </w:r>
      <w:r w:rsidRPr="00C5205D">
        <w:rPr>
          <w:rFonts w:ascii="Times New Roman" w:hAnsi="Times New Roman" w:cs="Times New Roman"/>
          <w:sz w:val="28"/>
          <w:szCs w:val="28"/>
          <w:lang w:val="en-US"/>
        </w:rPr>
        <w:t>Winland</w:t>
      </w:r>
      <w:r w:rsidRPr="001A693B">
        <w:rPr>
          <w:rFonts w:ascii="Times New Roman" w:hAnsi="Times New Roman" w:cs="Times New Roman"/>
          <w:sz w:val="28"/>
          <w:szCs w:val="28"/>
        </w:rPr>
        <w:t xml:space="preserve">» </w:t>
      </w:r>
      <w:r w:rsidR="00297E42">
        <w:rPr>
          <w:rFonts w:ascii="Times New Roman" w:hAnsi="Times New Roman" w:cs="Times New Roman"/>
          <w:sz w:val="28"/>
          <w:szCs w:val="28"/>
        </w:rPr>
        <w:t>п</w:t>
      </w:r>
      <w:r w:rsidR="005B55EF">
        <w:rPr>
          <w:rFonts w:ascii="Times New Roman" w:hAnsi="Times New Roman" w:cs="Times New Roman"/>
          <w:sz w:val="28"/>
          <w:szCs w:val="28"/>
        </w:rPr>
        <w:t>о</w:t>
      </w:r>
      <w:r w:rsidR="005B55EF" w:rsidRPr="001A693B">
        <w:rPr>
          <w:rFonts w:ascii="Times New Roman" w:hAnsi="Times New Roman" w:cs="Times New Roman"/>
          <w:sz w:val="28"/>
          <w:szCs w:val="28"/>
        </w:rPr>
        <w:t xml:space="preserve"> </w:t>
      </w:r>
      <w:r w:rsidR="005B55EF">
        <w:rPr>
          <w:rFonts w:ascii="Times New Roman" w:hAnsi="Times New Roman" w:cs="Times New Roman"/>
          <w:sz w:val="28"/>
          <w:szCs w:val="28"/>
        </w:rPr>
        <w:t>формуле</w:t>
      </w:r>
      <w:r w:rsidR="005B55EF" w:rsidRPr="001A693B">
        <w:rPr>
          <w:rFonts w:ascii="Times New Roman" w:hAnsi="Times New Roman" w:cs="Times New Roman"/>
          <w:sz w:val="28"/>
          <w:szCs w:val="28"/>
        </w:rPr>
        <w:t xml:space="preserve"> </w:t>
      </w:r>
      <w:r w:rsidRPr="001A693B">
        <w:rPr>
          <w:rFonts w:ascii="Times New Roman" w:hAnsi="Times New Roman" w:cs="Times New Roman"/>
          <w:sz w:val="28"/>
          <w:szCs w:val="28"/>
        </w:rPr>
        <w:t>«</w:t>
      </w:r>
      <w:r w:rsidRPr="00C5205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A693B">
        <w:rPr>
          <w:rFonts w:ascii="Times New Roman" w:hAnsi="Times New Roman" w:cs="Times New Roman"/>
          <w:sz w:val="28"/>
          <w:szCs w:val="28"/>
        </w:rPr>
        <w:t xml:space="preserve">35 </w:t>
      </w:r>
      <w:r w:rsidRPr="00C5205D">
        <w:rPr>
          <w:rFonts w:ascii="Times New Roman" w:hAnsi="Times New Roman" w:cs="Times New Roman"/>
          <w:sz w:val="28"/>
          <w:szCs w:val="28"/>
          <w:lang w:val="en-US"/>
        </w:rPr>
        <w:t>Winland</w:t>
      </w:r>
      <w:r w:rsidRPr="001A693B">
        <w:rPr>
          <w:rFonts w:ascii="Times New Roman" w:hAnsi="Times New Roman" w:cs="Times New Roman"/>
          <w:sz w:val="28"/>
          <w:szCs w:val="28"/>
        </w:rPr>
        <w:t xml:space="preserve">» </w:t>
      </w:r>
      <w:r w:rsidR="005B55EF" w:rsidRPr="001A693B">
        <w:rPr>
          <w:rFonts w:ascii="Times New Roman" w:hAnsi="Times New Roman" w:cs="Times New Roman"/>
          <w:sz w:val="28"/>
          <w:szCs w:val="28"/>
        </w:rPr>
        <w:t>=</w:t>
      </w:r>
      <w:r w:rsidR="00C23DE9">
        <w:rPr>
          <w:rFonts w:ascii="Times New Roman" w:hAnsi="Times New Roman" w:cs="Times New Roman"/>
          <w:sz w:val="28"/>
          <w:szCs w:val="28"/>
        </w:rPr>
        <w:br/>
      </w:r>
      <w:r w:rsidR="005B55EF" w:rsidRPr="001A693B">
        <w:rPr>
          <w:rFonts w:ascii="Times New Roman" w:hAnsi="Times New Roman" w:cs="Times New Roman"/>
          <w:sz w:val="28"/>
          <w:szCs w:val="28"/>
        </w:rPr>
        <w:t>10</w:t>
      </w:r>
      <w:proofErr w:type="gramStart"/>
      <w:r w:rsidR="00C23DE9" w:rsidRPr="001A693B">
        <w:rPr>
          <w:rFonts w:ascii="Times New Roman" w:hAnsi="Times New Roman" w:cs="Times New Roman"/>
          <w:sz w:val="28"/>
          <w:szCs w:val="28"/>
        </w:rPr>
        <w:t>^(</w:t>
      </w:r>
      <w:proofErr w:type="gramEnd"/>
      <w:r w:rsidR="005B55EF" w:rsidRPr="001A693B">
        <w:rPr>
          <w:rFonts w:ascii="Times New Roman" w:hAnsi="Times New Roman" w:cs="Times New Roman"/>
          <w:sz w:val="28"/>
          <w:szCs w:val="28"/>
        </w:rPr>
        <w:t>0,732+0,588*</w:t>
      </w:r>
      <w:r w:rsidR="005B55EF" w:rsidRPr="005B55EF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5B55EF" w:rsidRPr="001A693B">
        <w:rPr>
          <w:rFonts w:ascii="Times New Roman" w:hAnsi="Times New Roman" w:cs="Times New Roman"/>
          <w:sz w:val="28"/>
          <w:szCs w:val="28"/>
        </w:rPr>
        <w:t>(«</w:t>
      </w:r>
      <w:r w:rsidR="005B55EF" w:rsidRPr="005B55EF">
        <w:rPr>
          <w:rFonts w:ascii="Times New Roman" w:hAnsi="Times New Roman" w:cs="Times New Roman"/>
          <w:sz w:val="28"/>
          <w:szCs w:val="28"/>
          <w:lang w:val="en-US"/>
        </w:rPr>
        <w:t>Nitrogen</w:t>
      </w:r>
      <w:r w:rsidR="005B55EF" w:rsidRPr="001A693B">
        <w:rPr>
          <w:rFonts w:ascii="Times New Roman" w:hAnsi="Times New Roman" w:cs="Times New Roman"/>
          <w:sz w:val="28"/>
          <w:szCs w:val="28"/>
        </w:rPr>
        <w:t xml:space="preserve"> </w:t>
      </w:r>
      <w:r w:rsidR="005B55EF" w:rsidRPr="005B55EF">
        <w:rPr>
          <w:rFonts w:ascii="Times New Roman" w:hAnsi="Times New Roman" w:cs="Times New Roman"/>
          <w:sz w:val="28"/>
          <w:szCs w:val="28"/>
          <w:lang w:val="en-US"/>
        </w:rPr>
        <w:t>Permeability</w:t>
      </w:r>
      <w:r w:rsidR="005B55EF" w:rsidRPr="001A693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5B55EF" w:rsidRPr="005B55EF">
        <w:rPr>
          <w:rFonts w:ascii="Times New Roman" w:hAnsi="Times New Roman" w:cs="Times New Roman"/>
          <w:sz w:val="28"/>
          <w:szCs w:val="28"/>
          <w:lang w:val="en-US"/>
        </w:rPr>
        <w:t>mD</w:t>
      </w:r>
      <w:proofErr w:type="spellEnd"/>
      <w:r w:rsidR="005B55EF" w:rsidRPr="001A693B">
        <w:rPr>
          <w:rFonts w:ascii="Times New Roman" w:hAnsi="Times New Roman" w:cs="Times New Roman"/>
          <w:sz w:val="28"/>
          <w:szCs w:val="28"/>
        </w:rPr>
        <w:t>)</w:t>
      </w:r>
      <w:r w:rsidR="00960845" w:rsidRPr="001A693B">
        <w:rPr>
          <w:rFonts w:ascii="Times New Roman" w:hAnsi="Times New Roman" w:cs="Times New Roman"/>
          <w:sz w:val="28"/>
          <w:szCs w:val="28"/>
        </w:rPr>
        <w:t>»</w:t>
      </w:r>
      <w:r w:rsidR="005B55EF" w:rsidRPr="001A693B">
        <w:rPr>
          <w:rFonts w:ascii="Times New Roman" w:hAnsi="Times New Roman" w:cs="Times New Roman"/>
          <w:sz w:val="28"/>
          <w:szCs w:val="28"/>
        </w:rPr>
        <w:t>)-0,865*</w:t>
      </w:r>
      <w:r w:rsidR="005B55EF" w:rsidRPr="005B55EF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5B55EF" w:rsidRPr="001A693B">
        <w:rPr>
          <w:rFonts w:ascii="Times New Roman" w:hAnsi="Times New Roman" w:cs="Times New Roman"/>
          <w:sz w:val="28"/>
          <w:szCs w:val="28"/>
        </w:rPr>
        <w:t>(«</w:t>
      </w:r>
      <w:r w:rsidR="005B55EF" w:rsidRPr="00C5205D">
        <w:rPr>
          <w:rFonts w:ascii="Times New Roman" w:hAnsi="Times New Roman" w:cs="Times New Roman"/>
          <w:sz w:val="28"/>
          <w:szCs w:val="28"/>
          <w:lang w:val="en-US"/>
        </w:rPr>
        <w:t>Helium</w:t>
      </w:r>
      <w:r w:rsidR="005B55EF" w:rsidRPr="001A693B">
        <w:rPr>
          <w:rFonts w:ascii="Times New Roman" w:hAnsi="Times New Roman" w:cs="Times New Roman"/>
          <w:sz w:val="28"/>
          <w:szCs w:val="28"/>
        </w:rPr>
        <w:t xml:space="preserve"> </w:t>
      </w:r>
      <w:r w:rsidR="005B55EF" w:rsidRPr="00C5205D">
        <w:rPr>
          <w:rFonts w:ascii="Times New Roman" w:hAnsi="Times New Roman" w:cs="Times New Roman"/>
          <w:sz w:val="28"/>
          <w:szCs w:val="28"/>
          <w:lang w:val="en-US"/>
        </w:rPr>
        <w:t>Porosity</w:t>
      </w:r>
      <w:r w:rsidR="005B55EF" w:rsidRPr="001A693B">
        <w:rPr>
          <w:rFonts w:ascii="Times New Roman" w:hAnsi="Times New Roman" w:cs="Times New Roman"/>
          <w:sz w:val="28"/>
          <w:szCs w:val="28"/>
        </w:rPr>
        <w:t>»))</w:t>
      </w:r>
      <w:r w:rsidR="001A693B">
        <w:rPr>
          <w:rFonts w:ascii="Times New Roman" w:hAnsi="Times New Roman" w:cs="Times New Roman"/>
          <w:sz w:val="28"/>
          <w:szCs w:val="28"/>
        </w:rPr>
        <w:t xml:space="preserve"> для каждой пары значений «</w:t>
      </w:r>
      <w:proofErr w:type="spellStart"/>
      <w:r w:rsidR="001A693B" w:rsidRPr="005B55EF">
        <w:rPr>
          <w:rFonts w:ascii="Times New Roman" w:hAnsi="Times New Roman" w:cs="Times New Roman"/>
          <w:sz w:val="28"/>
          <w:szCs w:val="28"/>
        </w:rPr>
        <w:t>Helium</w:t>
      </w:r>
      <w:proofErr w:type="spellEnd"/>
      <w:r w:rsidR="001A693B" w:rsidRPr="005B55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93B" w:rsidRPr="005B55EF">
        <w:rPr>
          <w:rFonts w:ascii="Times New Roman" w:hAnsi="Times New Roman" w:cs="Times New Roman"/>
          <w:sz w:val="28"/>
          <w:szCs w:val="28"/>
        </w:rPr>
        <w:t>Porosity</w:t>
      </w:r>
      <w:proofErr w:type="spellEnd"/>
      <w:r w:rsidR="001A693B">
        <w:rPr>
          <w:rFonts w:ascii="Times New Roman" w:hAnsi="Times New Roman" w:cs="Times New Roman"/>
          <w:sz w:val="28"/>
          <w:szCs w:val="28"/>
        </w:rPr>
        <w:t>» - «</w:t>
      </w:r>
      <w:proofErr w:type="spellStart"/>
      <w:r w:rsidR="001A693B">
        <w:rPr>
          <w:rFonts w:ascii="Times New Roman" w:hAnsi="Times New Roman" w:cs="Times New Roman"/>
          <w:sz w:val="28"/>
          <w:szCs w:val="28"/>
        </w:rPr>
        <w:t>Nitrogen</w:t>
      </w:r>
      <w:proofErr w:type="spellEnd"/>
      <w:r w:rsidR="001A6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93B">
        <w:rPr>
          <w:rFonts w:ascii="Times New Roman" w:hAnsi="Times New Roman" w:cs="Times New Roman"/>
          <w:sz w:val="28"/>
          <w:szCs w:val="28"/>
        </w:rPr>
        <w:t>Permeability</w:t>
      </w:r>
      <w:proofErr w:type="spellEnd"/>
      <w:r w:rsidR="001A693B" w:rsidRPr="005B55E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1A693B" w:rsidRPr="005B55EF">
        <w:rPr>
          <w:rFonts w:ascii="Times New Roman" w:hAnsi="Times New Roman" w:cs="Times New Roman"/>
          <w:sz w:val="28"/>
          <w:szCs w:val="28"/>
        </w:rPr>
        <w:t>mD</w:t>
      </w:r>
      <w:proofErr w:type="spellEnd"/>
      <w:r w:rsidR="001A693B" w:rsidRPr="005B55EF">
        <w:rPr>
          <w:rFonts w:ascii="Times New Roman" w:hAnsi="Times New Roman" w:cs="Times New Roman"/>
          <w:sz w:val="28"/>
          <w:szCs w:val="28"/>
        </w:rPr>
        <w:t>)</w:t>
      </w:r>
      <w:r w:rsidR="001A693B">
        <w:rPr>
          <w:rFonts w:ascii="Times New Roman" w:hAnsi="Times New Roman" w:cs="Times New Roman"/>
          <w:sz w:val="28"/>
          <w:szCs w:val="28"/>
        </w:rPr>
        <w:t>».</w:t>
      </w:r>
      <w:r w:rsidR="00D76BDF">
        <w:rPr>
          <w:rFonts w:ascii="Times New Roman" w:hAnsi="Times New Roman" w:cs="Times New Roman"/>
          <w:sz w:val="28"/>
          <w:szCs w:val="28"/>
        </w:rPr>
        <w:t xml:space="preserve"> (Рисунок) </w:t>
      </w:r>
    </w:p>
    <w:p w14:paraId="26AA80CE" w14:textId="77777777" w:rsidR="0028499D" w:rsidRPr="0028499D" w:rsidRDefault="001A693B" w:rsidP="00BE71A9">
      <w:pPr>
        <w:rPr>
          <w:rFonts w:ascii="Times New Roman" w:hAnsi="Times New Roman" w:cs="Times New Roman"/>
          <w:b/>
          <w:sz w:val="28"/>
          <w:szCs w:val="28"/>
        </w:rPr>
      </w:pPr>
      <w:r w:rsidRPr="0028499D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28499D" w:rsidRPr="0028499D">
        <w:rPr>
          <w:rFonts w:ascii="Times New Roman" w:hAnsi="Times New Roman" w:cs="Times New Roman"/>
          <w:b/>
          <w:sz w:val="28"/>
          <w:szCs w:val="28"/>
        </w:rPr>
        <w:t>Построение диагностического графика</w:t>
      </w:r>
    </w:p>
    <w:p w14:paraId="761C2976" w14:textId="2897DA2B" w:rsidR="005C4208" w:rsidRPr="001356AB" w:rsidRDefault="00BE71A9" w:rsidP="00BE71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берем значения из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E71A9">
        <w:rPr>
          <w:rFonts w:ascii="Times New Roman" w:hAnsi="Times New Roman" w:cs="Times New Roman"/>
          <w:sz w:val="28"/>
          <w:szCs w:val="28"/>
        </w:rPr>
        <w:t xml:space="preserve">35 </w:t>
      </w:r>
      <w:r>
        <w:rPr>
          <w:rFonts w:ascii="Times New Roman" w:hAnsi="Times New Roman" w:cs="Times New Roman"/>
          <w:sz w:val="28"/>
          <w:szCs w:val="28"/>
          <w:lang w:val="en-US"/>
        </w:rPr>
        <w:t>Winland</w:t>
      </w:r>
      <w:r>
        <w:rPr>
          <w:rFonts w:ascii="Times New Roman" w:hAnsi="Times New Roman" w:cs="Times New Roman"/>
          <w:sz w:val="28"/>
          <w:szCs w:val="28"/>
        </w:rPr>
        <w:t xml:space="preserve"> (Рис. 1) и подаем на вход в код</w:t>
      </w:r>
      <w:r w:rsidR="001356AB">
        <w:rPr>
          <w:rFonts w:ascii="Times New Roman" w:hAnsi="Times New Roman" w:cs="Times New Roman"/>
          <w:sz w:val="28"/>
          <w:szCs w:val="28"/>
        </w:rPr>
        <w:t xml:space="preserve"> </w:t>
      </w:r>
      <w:r w:rsidR="001356AB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на рисунке. Строим на одном графике</w:t>
      </w:r>
      <w:r w:rsidR="001356AB" w:rsidRPr="001356AB">
        <w:rPr>
          <w:rFonts w:ascii="Times New Roman" w:hAnsi="Times New Roman" w:cs="Times New Roman"/>
          <w:sz w:val="28"/>
          <w:szCs w:val="28"/>
        </w:rPr>
        <w:t xml:space="preserve"> </w:t>
      </w:r>
      <w:r w:rsidR="001356AB">
        <w:rPr>
          <w:rFonts w:ascii="Times New Roman" w:hAnsi="Times New Roman" w:cs="Times New Roman"/>
          <w:sz w:val="28"/>
          <w:szCs w:val="28"/>
        </w:rPr>
        <w:t>одновременно</w:t>
      </w:r>
      <w:r>
        <w:rPr>
          <w:rFonts w:ascii="Times New Roman" w:hAnsi="Times New Roman" w:cs="Times New Roman"/>
          <w:sz w:val="28"/>
          <w:szCs w:val="28"/>
        </w:rPr>
        <w:t xml:space="preserve"> гистограмму и </w:t>
      </w:r>
      <w:r>
        <w:rPr>
          <w:rFonts w:ascii="Times New Roman" w:hAnsi="Times New Roman" w:cs="Times New Roman"/>
          <w:sz w:val="28"/>
          <w:szCs w:val="28"/>
          <w:lang w:val="en-US"/>
        </w:rPr>
        <w:t>Cumulative</w:t>
      </w:r>
      <w:r w:rsidRPr="00BE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distribution</w:t>
      </w:r>
      <w:r w:rsidRPr="00BE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(у графика должна быть двойная ось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E71A9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316F90C6" w14:textId="77777777" w:rsidR="003D5416" w:rsidRDefault="003D5416" w:rsidP="00BE71A9">
      <w:pPr>
        <w:rPr>
          <w:rFonts w:ascii="Times New Roman" w:hAnsi="Times New Roman" w:cs="Times New Roman"/>
          <w:sz w:val="28"/>
          <w:szCs w:val="28"/>
        </w:rPr>
      </w:pPr>
    </w:p>
    <w:p w14:paraId="2011CDFA" w14:textId="77777777" w:rsidR="003D5416" w:rsidRDefault="003D5416" w:rsidP="00BE71A9">
      <w:pPr>
        <w:rPr>
          <w:rFonts w:ascii="Times New Roman" w:hAnsi="Times New Roman" w:cs="Times New Roman"/>
          <w:sz w:val="28"/>
          <w:szCs w:val="28"/>
        </w:rPr>
      </w:pPr>
    </w:p>
    <w:p w14:paraId="6617C5B0" w14:textId="77777777" w:rsidR="003D5416" w:rsidRDefault="003D5416" w:rsidP="00BE71A9">
      <w:pPr>
        <w:rPr>
          <w:rFonts w:ascii="Times New Roman" w:hAnsi="Times New Roman" w:cs="Times New Roman"/>
          <w:sz w:val="28"/>
          <w:szCs w:val="28"/>
        </w:rPr>
      </w:pPr>
    </w:p>
    <w:p w14:paraId="3907D0EC" w14:textId="77777777" w:rsidR="003D5416" w:rsidRDefault="003D5416" w:rsidP="00BE71A9">
      <w:pPr>
        <w:rPr>
          <w:rFonts w:ascii="Times New Roman" w:hAnsi="Times New Roman" w:cs="Times New Roman"/>
          <w:sz w:val="28"/>
          <w:szCs w:val="28"/>
        </w:rPr>
      </w:pPr>
    </w:p>
    <w:p w14:paraId="7BE6BB5B" w14:textId="77777777" w:rsidR="003D5416" w:rsidRDefault="003D5416" w:rsidP="00BE71A9">
      <w:pPr>
        <w:rPr>
          <w:rFonts w:ascii="Times New Roman" w:hAnsi="Times New Roman" w:cs="Times New Roman"/>
          <w:sz w:val="28"/>
          <w:szCs w:val="28"/>
        </w:rPr>
      </w:pPr>
    </w:p>
    <w:p w14:paraId="5DAE9927" w14:textId="77777777" w:rsidR="003D5416" w:rsidRDefault="003D5416" w:rsidP="00BE71A9">
      <w:pPr>
        <w:rPr>
          <w:rFonts w:ascii="Times New Roman" w:hAnsi="Times New Roman" w:cs="Times New Roman"/>
          <w:sz w:val="28"/>
          <w:szCs w:val="28"/>
        </w:rPr>
      </w:pPr>
    </w:p>
    <w:p w14:paraId="0E365A31" w14:textId="77777777" w:rsidR="003D5416" w:rsidRDefault="003D5416" w:rsidP="00BE71A9">
      <w:pPr>
        <w:rPr>
          <w:rFonts w:ascii="Times New Roman" w:hAnsi="Times New Roman" w:cs="Times New Roman"/>
          <w:sz w:val="28"/>
          <w:szCs w:val="28"/>
        </w:rPr>
      </w:pPr>
    </w:p>
    <w:p w14:paraId="562EC84A" w14:textId="77777777" w:rsidR="003D5416" w:rsidRDefault="003D5416" w:rsidP="00BE71A9">
      <w:pPr>
        <w:rPr>
          <w:rFonts w:ascii="Times New Roman" w:hAnsi="Times New Roman" w:cs="Times New Roman"/>
          <w:sz w:val="28"/>
          <w:szCs w:val="28"/>
        </w:rPr>
      </w:pPr>
    </w:p>
    <w:p w14:paraId="5BC6AB74" w14:textId="77777777" w:rsidR="00BE71A9" w:rsidRPr="00BE71A9" w:rsidRDefault="00BE71A9" w:rsidP="00BE71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</w:p>
    <w:p w14:paraId="6FAC628B" w14:textId="77777777" w:rsidR="00BE71A9" w:rsidRDefault="00BE71A9" w:rsidP="00BE71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BBF2469" wp14:editId="3EE492D5">
            <wp:extent cx="3848100" cy="4029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73CB" w14:textId="77777777" w:rsidR="00080BF8" w:rsidRPr="00BE71A9" w:rsidRDefault="00080BF8" w:rsidP="00080B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</w:p>
    <w:p w14:paraId="0D6011FC" w14:textId="77777777" w:rsidR="00BE71A9" w:rsidRDefault="00BE71A9" w:rsidP="00BE71A9">
      <w:pPr>
        <w:rPr>
          <w:rFonts w:ascii="Times New Roman" w:hAnsi="Times New Roman" w:cs="Times New Roman"/>
          <w:sz w:val="28"/>
          <w:szCs w:val="28"/>
        </w:rPr>
      </w:pPr>
    </w:p>
    <w:p w14:paraId="399E9EDA" w14:textId="77777777" w:rsidR="00BE71A9" w:rsidRDefault="00BE71A9" w:rsidP="00BE71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1E1C22E" wp14:editId="2CE33F85">
            <wp:extent cx="3057525" cy="3200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F4C7" w14:textId="77777777" w:rsidR="00080BF8" w:rsidRPr="00080BF8" w:rsidRDefault="00080BF8" w:rsidP="00BE71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Рисунок. </w:t>
      </w:r>
    </w:p>
    <w:p w14:paraId="77FB3920" w14:textId="77777777" w:rsidR="00CB0A46" w:rsidRPr="00BE71A9" w:rsidRDefault="00DC7EC3" w:rsidP="001A69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089EDF" wp14:editId="56C38469">
            <wp:extent cx="5915025" cy="3048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81B9" w14:textId="7A8DA2DA" w:rsidR="00DE3BC3" w:rsidRDefault="00080BF8" w:rsidP="001A69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</w:t>
      </w:r>
    </w:p>
    <w:p w14:paraId="493C9536" w14:textId="77777777" w:rsidR="0028499D" w:rsidRPr="0028499D" w:rsidRDefault="005F211C" w:rsidP="001A693B">
      <w:pPr>
        <w:rPr>
          <w:rFonts w:ascii="Times New Roman" w:hAnsi="Times New Roman" w:cs="Times New Roman"/>
          <w:b/>
          <w:sz w:val="28"/>
          <w:szCs w:val="28"/>
        </w:rPr>
      </w:pPr>
      <w:r w:rsidRPr="0028499D">
        <w:rPr>
          <w:rFonts w:ascii="Times New Roman" w:hAnsi="Times New Roman" w:cs="Times New Roman"/>
          <w:b/>
          <w:sz w:val="28"/>
          <w:szCs w:val="28"/>
        </w:rPr>
        <w:t>3.</w:t>
      </w:r>
      <w:r w:rsidR="0028499D" w:rsidRPr="0028499D">
        <w:rPr>
          <w:rFonts w:ascii="Times New Roman" w:hAnsi="Times New Roman" w:cs="Times New Roman"/>
          <w:b/>
          <w:sz w:val="28"/>
          <w:szCs w:val="28"/>
        </w:rPr>
        <w:t xml:space="preserve"> Определение границ рок типов</w:t>
      </w:r>
    </w:p>
    <w:p w14:paraId="34350DF6" w14:textId="75BDCA93" w:rsidR="007D198A" w:rsidRDefault="005F211C" w:rsidP="001A693B">
      <w:pPr>
        <w:rPr>
          <w:rFonts w:ascii="Times New Roman" w:hAnsi="Times New Roman" w:cs="Times New Roman"/>
          <w:sz w:val="28"/>
          <w:szCs w:val="28"/>
        </w:rPr>
      </w:pPr>
      <w:r w:rsidRPr="005F164A">
        <w:rPr>
          <w:rFonts w:ascii="Times New Roman" w:hAnsi="Times New Roman" w:cs="Times New Roman"/>
          <w:sz w:val="28"/>
          <w:szCs w:val="28"/>
        </w:rPr>
        <w:t xml:space="preserve"> </w:t>
      </w:r>
      <w:r w:rsidR="005F164A">
        <w:rPr>
          <w:rFonts w:ascii="Times New Roman" w:hAnsi="Times New Roman" w:cs="Times New Roman"/>
          <w:sz w:val="28"/>
          <w:szCs w:val="28"/>
        </w:rPr>
        <w:t>Далее при нажатии на кнопку «Добавить границу» пользователь может самостоятельно выставлять границы (показаны пунктирной линией)</w:t>
      </w:r>
      <w:r w:rsidR="00486746">
        <w:rPr>
          <w:rFonts w:ascii="Times New Roman" w:hAnsi="Times New Roman" w:cs="Times New Roman"/>
          <w:sz w:val="28"/>
          <w:szCs w:val="28"/>
        </w:rPr>
        <w:t xml:space="preserve"> на крайнем правом графике</w:t>
      </w:r>
      <w:r w:rsidR="00080BF8">
        <w:rPr>
          <w:rFonts w:ascii="Times New Roman" w:hAnsi="Times New Roman" w:cs="Times New Roman"/>
          <w:sz w:val="28"/>
          <w:szCs w:val="28"/>
        </w:rPr>
        <w:t xml:space="preserve"> (Рисунок)</w:t>
      </w:r>
      <w:r w:rsidR="005F164A">
        <w:rPr>
          <w:rFonts w:ascii="Times New Roman" w:hAnsi="Times New Roman" w:cs="Times New Roman"/>
          <w:sz w:val="28"/>
          <w:szCs w:val="28"/>
        </w:rPr>
        <w:t>.</w:t>
      </w:r>
      <w:r w:rsidR="007D198A">
        <w:rPr>
          <w:rFonts w:ascii="Times New Roman" w:hAnsi="Times New Roman" w:cs="Times New Roman"/>
          <w:sz w:val="28"/>
          <w:szCs w:val="28"/>
        </w:rPr>
        <w:t xml:space="preserve"> Курсор меняет свой вид на другой (не стрелка. Пользователь будет понимать, что он находится в режиме редактирования). </w:t>
      </w:r>
    </w:p>
    <w:p w14:paraId="72656BEF" w14:textId="77777777" w:rsidR="005F211C" w:rsidRDefault="005F164A" w:rsidP="001A69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198A">
        <w:rPr>
          <w:rFonts w:ascii="Times New Roman" w:hAnsi="Times New Roman" w:cs="Times New Roman"/>
          <w:sz w:val="28"/>
          <w:szCs w:val="28"/>
        </w:rPr>
        <w:t>При нажатии на кнопку «Удалить границу»</w:t>
      </w:r>
      <w:r w:rsidR="00623C68">
        <w:rPr>
          <w:rFonts w:ascii="Times New Roman" w:hAnsi="Times New Roman" w:cs="Times New Roman"/>
          <w:sz w:val="28"/>
          <w:szCs w:val="28"/>
        </w:rPr>
        <w:t xml:space="preserve"> пользователь может удалить некоторые границы. Курсор меняет свой вид на другой (например, красный </w:t>
      </w:r>
      <w:r w:rsidR="00623C68">
        <w:rPr>
          <w:rFonts w:ascii="Times New Roman" w:hAnsi="Times New Roman" w:cs="Times New Roman"/>
          <w:sz w:val="28"/>
          <w:szCs w:val="28"/>
        </w:rPr>
        <w:lastRenderedPageBreak/>
        <w:t>крест. Пользователь будет понимать, что он находится в режиме редактирования)</w:t>
      </w:r>
      <w:r w:rsidR="00B75DF5">
        <w:rPr>
          <w:rFonts w:ascii="Times New Roman" w:hAnsi="Times New Roman" w:cs="Times New Roman"/>
          <w:sz w:val="28"/>
          <w:szCs w:val="28"/>
        </w:rPr>
        <w:t>.</w:t>
      </w:r>
    </w:p>
    <w:p w14:paraId="37EA9A4C" w14:textId="77777777" w:rsidR="00080BF8" w:rsidRDefault="00080BF8" w:rsidP="001A693B">
      <w:pPr>
        <w:rPr>
          <w:rFonts w:ascii="Times New Roman" w:hAnsi="Times New Roman" w:cs="Times New Roman"/>
          <w:sz w:val="28"/>
          <w:szCs w:val="28"/>
        </w:rPr>
      </w:pPr>
    </w:p>
    <w:p w14:paraId="3E2E33CB" w14:textId="77777777" w:rsidR="005F164A" w:rsidRPr="005F164A" w:rsidRDefault="005F164A" w:rsidP="001A69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BBA137" wp14:editId="6401A43E">
            <wp:extent cx="6076335" cy="426720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3920" cy="427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D8F4" w14:textId="77777777" w:rsidR="009729B3" w:rsidRDefault="00080BF8" w:rsidP="001A693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E0B2D3" w14:textId="77777777" w:rsidR="009729B3" w:rsidRPr="007D198A" w:rsidRDefault="009729B3" w:rsidP="001A693B">
      <w:pPr>
        <w:rPr>
          <w:rFonts w:ascii="Times New Roman" w:hAnsi="Times New Roman" w:cs="Times New Roman"/>
          <w:sz w:val="28"/>
          <w:szCs w:val="28"/>
        </w:rPr>
      </w:pPr>
    </w:p>
    <w:p w14:paraId="61392C9B" w14:textId="77777777" w:rsidR="00DE3BC3" w:rsidRDefault="00DE3BC3" w:rsidP="001A693B">
      <w:pPr>
        <w:rPr>
          <w:rFonts w:ascii="Times New Roman" w:hAnsi="Times New Roman" w:cs="Times New Roman"/>
          <w:sz w:val="28"/>
          <w:szCs w:val="28"/>
        </w:rPr>
      </w:pPr>
    </w:p>
    <w:p w14:paraId="69711BFC" w14:textId="77777777" w:rsidR="0028499D" w:rsidRPr="008B3264" w:rsidRDefault="0028499D" w:rsidP="001A69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выставления границ они автоматически записываются таблицу, выделенную желтым (Рисунок). Данные границы позволяют установить диапазоны значений для различных рок типов. </w:t>
      </w:r>
    </w:p>
    <w:p w14:paraId="334B7F0B" w14:textId="77777777" w:rsidR="00752F6F" w:rsidRDefault="00752F6F" w:rsidP="001A693B">
      <w:pPr>
        <w:rPr>
          <w:rFonts w:ascii="Times New Roman" w:hAnsi="Times New Roman" w:cs="Times New Roman"/>
          <w:sz w:val="28"/>
          <w:szCs w:val="28"/>
        </w:rPr>
      </w:pPr>
    </w:p>
    <w:p w14:paraId="7255A36F" w14:textId="77777777" w:rsidR="00752F6F" w:rsidRDefault="00752F6F" w:rsidP="001A69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3B29D7" wp14:editId="1FC0EC62">
            <wp:extent cx="5427023" cy="2506699"/>
            <wp:effectExtent l="0" t="0" r="254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419" cy="25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BC61" w14:textId="77777777" w:rsidR="0028499D" w:rsidRDefault="0028499D" w:rsidP="001A693B">
      <w:pPr>
        <w:rPr>
          <w:rFonts w:ascii="Times New Roman" w:hAnsi="Times New Roman" w:cs="Times New Roman"/>
          <w:b/>
          <w:sz w:val="28"/>
          <w:szCs w:val="28"/>
        </w:rPr>
      </w:pPr>
      <w:r w:rsidRPr="0028499D">
        <w:rPr>
          <w:rFonts w:ascii="Times New Roman" w:hAnsi="Times New Roman" w:cs="Times New Roman"/>
          <w:b/>
          <w:sz w:val="28"/>
          <w:szCs w:val="28"/>
        </w:rPr>
        <w:t>4. Расчет рок типов</w:t>
      </w:r>
    </w:p>
    <w:p w14:paraId="7226B42B" w14:textId="57184DC1" w:rsidR="0028499D" w:rsidRDefault="0028499D" w:rsidP="001A69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пользователь расставил границы он нажимает кнопку «Рассчитать рок типы» (</w:t>
      </w:r>
      <w:r w:rsidR="00C23DE9">
        <w:rPr>
          <w:rFonts w:ascii="Times New Roman" w:hAnsi="Times New Roman" w:cs="Times New Roman"/>
          <w:sz w:val="28"/>
          <w:szCs w:val="28"/>
        </w:rPr>
        <w:t>Рисунок)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DADB24" w14:textId="77777777" w:rsidR="0028499D" w:rsidRDefault="0028499D" w:rsidP="001A69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3925D2" wp14:editId="766CC84C">
            <wp:extent cx="2919546" cy="204290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6304" cy="204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E84A" w14:textId="77777777" w:rsidR="00D76BDF" w:rsidRDefault="00D76BDF" w:rsidP="001A693B">
      <w:pPr>
        <w:rPr>
          <w:rFonts w:ascii="Times New Roman" w:hAnsi="Times New Roman" w:cs="Times New Roman"/>
          <w:sz w:val="28"/>
          <w:szCs w:val="28"/>
        </w:rPr>
      </w:pPr>
    </w:p>
    <w:p w14:paraId="677D5485" w14:textId="77777777" w:rsidR="00D76BDF" w:rsidRDefault="00D76BDF" w:rsidP="00D76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каждое значение из колонки </w:t>
      </w:r>
      <w:r w:rsidRPr="001A693B">
        <w:rPr>
          <w:rFonts w:ascii="Times New Roman" w:hAnsi="Times New Roman" w:cs="Times New Roman"/>
          <w:sz w:val="28"/>
          <w:szCs w:val="28"/>
        </w:rPr>
        <w:t>«</w:t>
      </w:r>
      <w:r w:rsidRPr="00C5205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A693B">
        <w:rPr>
          <w:rFonts w:ascii="Times New Roman" w:hAnsi="Times New Roman" w:cs="Times New Roman"/>
          <w:sz w:val="28"/>
          <w:szCs w:val="28"/>
        </w:rPr>
        <w:t xml:space="preserve">35 </w:t>
      </w:r>
      <w:r w:rsidRPr="00C5205D">
        <w:rPr>
          <w:rFonts w:ascii="Times New Roman" w:hAnsi="Times New Roman" w:cs="Times New Roman"/>
          <w:sz w:val="28"/>
          <w:szCs w:val="28"/>
          <w:lang w:val="en-US"/>
        </w:rPr>
        <w:t>Winland</w:t>
      </w:r>
      <w:r w:rsidRPr="001A693B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сравнивается с диапазоном границ рок типов. Если значение </w:t>
      </w:r>
      <w:r w:rsidRPr="001A693B">
        <w:rPr>
          <w:rFonts w:ascii="Times New Roman" w:hAnsi="Times New Roman" w:cs="Times New Roman"/>
          <w:sz w:val="28"/>
          <w:szCs w:val="28"/>
        </w:rPr>
        <w:t>«</w:t>
      </w:r>
      <w:r w:rsidRPr="00C5205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A693B">
        <w:rPr>
          <w:rFonts w:ascii="Times New Roman" w:hAnsi="Times New Roman" w:cs="Times New Roman"/>
          <w:sz w:val="28"/>
          <w:szCs w:val="28"/>
        </w:rPr>
        <w:t xml:space="preserve">35 </w:t>
      </w:r>
      <w:r w:rsidRPr="00C5205D">
        <w:rPr>
          <w:rFonts w:ascii="Times New Roman" w:hAnsi="Times New Roman" w:cs="Times New Roman"/>
          <w:sz w:val="28"/>
          <w:szCs w:val="28"/>
          <w:lang w:val="en-US"/>
        </w:rPr>
        <w:t>Winland</w:t>
      </w:r>
      <w:r w:rsidRPr="001A693B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попадает в диапазон, то для данного образца присваивается код рок типа, например «1».</w:t>
      </w:r>
    </w:p>
    <w:p w14:paraId="4E2052E6" w14:textId="77777777" w:rsidR="00D76BDF" w:rsidRDefault="00D76BDF" w:rsidP="001A69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464CF1BD" wp14:editId="10E2A951">
            <wp:extent cx="4940135" cy="22147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4885" cy="222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2090" w14:textId="77777777" w:rsidR="00D76BDF" w:rsidRDefault="007A3494" w:rsidP="001A693B">
      <w:pPr>
        <w:rPr>
          <w:rFonts w:ascii="Times New Roman" w:hAnsi="Times New Roman" w:cs="Times New Roman"/>
          <w:b/>
          <w:sz w:val="28"/>
          <w:szCs w:val="28"/>
        </w:rPr>
      </w:pPr>
      <w:r w:rsidRPr="007A3494">
        <w:rPr>
          <w:rFonts w:ascii="Times New Roman" w:hAnsi="Times New Roman" w:cs="Times New Roman"/>
          <w:b/>
          <w:sz w:val="28"/>
          <w:szCs w:val="28"/>
        </w:rPr>
        <w:lastRenderedPageBreak/>
        <w:t>5. Визуализация результатов и контроль качества.</w:t>
      </w:r>
    </w:p>
    <w:p w14:paraId="64031A70" w14:textId="77777777" w:rsidR="0075677E" w:rsidRPr="0075677E" w:rsidRDefault="0075677E" w:rsidP="001A693B">
      <w:pPr>
        <w:rPr>
          <w:rFonts w:ascii="Times New Roman" w:hAnsi="Times New Roman" w:cs="Times New Roman"/>
          <w:i/>
          <w:sz w:val="28"/>
          <w:szCs w:val="28"/>
        </w:rPr>
      </w:pPr>
      <w:r w:rsidRPr="0075677E">
        <w:rPr>
          <w:rFonts w:ascii="Times New Roman" w:hAnsi="Times New Roman" w:cs="Times New Roman"/>
          <w:i/>
          <w:sz w:val="28"/>
          <w:szCs w:val="28"/>
        </w:rPr>
        <w:t>А. График «Пористость-Проницаемость»</w:t>
      </w:r>
    </w:p>
    <w:p w14:paraId="661A2AA1" w14:textId="0D115FA5" w:rsidR="001419B9" w:rsidRDefault="007C560F" w:rsidP="00EF51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«Рассчитать рок типы» </w:t>
      </w:r>
      <w:r w:rsidR="008A361B">
        <w:rPr>
          <w:rFonts w:ascii="Times New Roman" w:hAnsi="Times New Roman" w:cs="Times New Roman"/>
          <w:sz w:val="28"/>
          <w:szCs w:val="28"/>
        </w:rPr>
        <w:t>на крайнем верхнем левом графике</w:t>
      </w:r>
      <w:r w:rsidR="00C23DE9">
        <w:rPr>
          <w:rFonts w:ascii="Times New Roman" w:hAnsi="Times New Roman" w:cs="Times New Roman"/>
          <w:sz w:val="28"/>
          <w:szCs w:val="28"/>
        </w:rPr>
        <w:t xml:space="preserve"> </w:t>
      </w:r>
      <w:r w:rsidR="003E06DC">
        <w:rPr>
          <w:rFonts w:ascii="Times New Roman" w:hAnsi="Times New Roman" w:cs="Times New Roman"/>
          <w:sz w:val="28"/>
          <w:szCs w:val="28"/>
        </w:rPr>
        <w:t xml:space="preserve">«Пористость-Проницаемость» </w:t>
      </w:r>
      <w:r w:rsidR="008A361B">
        <w:rPr>
          <w:rFonts w:ascii="Times New Roman" w:hAnsi="Times New Roman" w:cs="Times New Roman"/>
          <w:sz w:val="28"/>
          <w:szCs w:val="28"/>
        </w:rPr>
        <w:t>можно визуализировать рассчитанные рок типы</w:t>
      </w:r>
      <w:r w:rsidR="001419B9">
        <w:rPr>
          <w:rFonts w:ascii="Times New Roman" w:hAnsi="Times New Roman" w:cs="Times New Roman"/>
          <w:sz w:val="28"/>
          <w:szCs w:val="28"/>
        </w:rPr>
        <w:t>. П</w:t>
      </w:r>
      <w:r w:rsidR="008A361B">
        <w:rPr>
          <w:rFonts w:ascii="Times New Roman" w:hAnsi="Times New Roman" w:cs="Times New Roman"/>
          <w:sz w:val="28"/>
          <w:szCs w:val="28"/>
        </w:rPr>
        <w:t xml:space="preserve">ри выделении галочки напротив поля рок типы </w:t>
      </w:r>
      <w:r w:rsidR="00EF5124">
        <w:rPr>
          <w:rFonts w:ascii="Times New Roman" w:hAnsi="Times New Roman" w:cs="Times New Roman"/>
          <w:sz w:val="28"/>
          <w:szCs w:val="28"/>
        </w:rPr>
        <w:t xml:space="preserve">- Рок типы </w:t>
      </w:r>
      <w:r w:rsidR="00C23DE9">
        <w:rPr>
          <w:rFonts w:ascii="Times New Roman" w:hAnsi="Times New Roman" w:cs="Times New Roman"/>
          <w:sz w:val="28"/>
          <w:szCs w:val="28"/>
        </w:rPr>
        <w:t>визуализируются</w:t>
      </w:r>
      <w:r w:rsidR="00EF5124">
        <w:rPr>
          <w:rFonts w:ascii="Times New Roman" w:hAnsi="Times New Roman" w:cs="Times New Roman"/>
          <w:sz w:val="28"/>
          <w:szCs w:val="28"/>
        </w:rPr>
        <w:t xml:space="preserve"> без границ – только подкрашиваются </w:t>
      </w:r>
      <w:r w:rsidR="00C23DE9">
        <w:rPr>
          <w:rFonts w:ascii="Times New Roman" w:hAnsi="Times New Roman" w:cs="Times New Roman"/>
          <w:sz w:val="28"/>
          <w:szCs w:val="28"/>
        </w:rPr>
        <w:t>точки. (</w:t>
      </w:r>
      <w:r w:rsidR="008A361B">
        <w:rPr>
          <w:rFonts w:ascii="Times New Roman" w:hAnsi="Times New Roman" w:cs="Times New Roman"/>
          <w:sz w:val="28"/>
          <w:szCs w:val="28"/>
        </w:rPr>
        <w:t xml:space="preserve">Рисунок). </w:t>
      </w:r>
      <w:r w:rsidR="004C4372">
        <w:rPr>
          <w:rFonts w:ascii="Times New Roman" w:hAnsi="Times New Roman" w:cs="Times New Roman"/>
          <w:sz w:val="28"/>
          <w:szCs w:val="28"/>
        </w:rPr>
        <w:t>При нажатии кнопки «Рок типы (границы)» -</w:t>
      </w:r>
      <w:r w:rsidR="008A361B">
        <w:rPr>
          <w:rFonts w:ascii="Times New Roman" w:hAnsi="Times New Roman" w:cs="Times New Roman"/>
          <w:sz w:val="28"/>
          <w:szCs w:val="28"/>
        </w:rPr>
        <w:t xml:space="preserve"> на график добавляются границы рок типов (Рисунок)</w:t>
      </w:r>
      <w:r w:rsidR="001419B9">
        <w:rPr>
          <w:rFonts w:ascii="Times New Roman" w:hAnsi="Times New Roman" w:cs="Times New Roman"/>
          <w:sz w:val="28"/>
          <w:szCs w:val="28"/>
        </w:rPr>
        <w:t xml:space="preserve"> с сохранением точек</w:t>
      </w:r>
      <w:r w:rsidR="008A361B">
        <w:rPr>
          <w:rFonts w:ascii="Times New Roman" w:hAnsi="Times New Roman" w:cs="Times New Roman"/>
          <w:sz w:val="28"/>
          <w:szCs w:val="28"/>
        </w:rPr>
        <w:t>.</w:t>
      </w:r>
    </w:p>
    <w:p w14:paraId="14E24A91" w14:textId="77777777" w:rsidR="001419B9" w:rsidRPr="001419B9" w:rsidRDefault="001419B9" w:rsidP="00EF51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«Литология» для каждой точки присваивается маркер в соответствии с его значением в колонке «</w:t>
      </w:r>
      <w:r>
        <w:rPr>
          <w:rFonts w:ascii="Times New Roman" w:hAnsi="Times New Roman" w:cs="Times New Roman"/>
          <w:sz w:val="28"/>
          <w:szCs w:val="28"/>
          <w:lang w:val="en-US"/>
        </w:rPr>
        <w:t>Lithology</w:t>
      </w:r>
      <w:r>
        <w:rPr>
          <w:rFonts w:ascii="Times New Roman" w:hAnsi="Times New Roman" w:cs="Times New Roman"/>
          <w:sz w:val="28"/>
          <w:szCs w:val="28"/>
        </w:rPr>
        <w:t>» исходного файла</w:t>
      </w:r>
      <w:r w:rsidR="00B54F7A">
        <w:rPr>
          <w:rFonts w:ascii="Times New Roman" w:hAnsi="Times New Roman" w:cs="Times New Roman"/>
          <w:sz w:val="28"/>
          <w:szCs w:val="28"/>
        </w:rPr>
        <w:t xml:space="preserve"> (Рисунок)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8535B9E" w14:textId="77777777" w:rsidR="00AD0166" w:rsidRDefault="0098382B" w:rsidP="00EF51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границ приведен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9838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Final</w:t>
      </w:r>
      <w:r>
        <w:rPr>
          <w:rFonts w:ascii="Times New Roman" w:hAnsi="Times New Roman" w:cs="Times New Roman"/>
          <w:sz w:val="28"/>
          <w:szCs w:val="28"/>
        </w:rPr>
        <w:t>» на листе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WinlandR</w:t>
      </w:r>
      <w:proofErr w:type="spellEnd"/>
      <w:r w:rsidRPr="0098382B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CC6FBD">
        <w:rPr>
          <w:rFonts w:ascii="Times New Roman" w:hAnsi="Times New Roman" w:cs="Times New Roman"/>
          <w:sz w:val="28"/>
          <w:szCs w:val="28"/>
        </w:rPr>
        <w:t xml:space="preserve">Вертикальная ось графика «Проницаемость» строится всегда в логарифмическом масштабе. Горизонтальная ось в обычном (также необходимо включить опцию переключения горизонтальной оси </w:t>
      </w:r>
      <w:proofErr w:type="gramStart"/>
      <w:r w:rsidR="00CC6FBD">
        <w:rPr>
          <w:rFonts w:ascii="Times New Roman" w:hAnsi="Times New Roman" w:cs="Times New Roman"/>
          <w:sz w:val="28"/>
          <w:szCs w:val="28"/>
        </w:rPr>
        <w:t>в из</w:t>
      </w:r>
      <w:proofErr w:type="gramEnd"/>
      <w:r w:rsidR="00CC6FBD">
        <w:rPr>
          <w:rFonts w:ascii="Times New Roman" w:hAnsi="Times New Roman" w:cs="Times New Roman"/>
          <w:sz w:val="28"/>
          <w:szCs w:val="28"/>
        </w:rPr>
        <w:t xml:space="preserve"> обычного масштаба в логарифмический). </w:t>
      </w:r>
    </w:p>
    <w:p w14:paraId="40EE860E" w14:textId="77777777" w:rsidR="00281D2C" w:rsidRDefault="008A361B" w:rsidP="001A69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рок тип </w:t>
      </w:r>
      <w:r w:rsidR="00AD0166">
        <w:rPr>
          <w:rFonts w:ascii="Times New Roman" w:hAnsi="Times New Roman" w:cs="Times New Roman"/>
          <w:sz w:val="28"/>
          <w:szCs w:val="28"/>
        </w:rPr>
        <w:t xml:space="preserve">на графике </w:t>
      </w:r>
      <w:r>
        <w:rPr>
          <w:rFonts w:ascii="Times New Roman" w:hAnsi="Times New Roman" w:cs="Times New Roman"/>
          <w:sz w:val="28"/>
          <w:szCs w:val="28"/>
        </w:rPr>
        <w:t>подсвечивается своим цветом. Справа от графика появляется л</w:t>
      </w:r>
      <w:r w:rsidR="00CC6FBD">
        <w:rPr>
          <w:rFonts w:ascii="Times New Roman" w:hAnsi="Times New Roman" w:cs="Times New Roman"/>
          <w:sz w:val="28"/>
          <w:szCs w:val="28"/>
        </w:rPr>
        <w:t xml:space="preserve">егенда по цветам для рок-типов. </w:t>
      </w:r>
    </w:p>
    <w:p w14:paraId="19998FC5" w14:textId="77777777" w:rsidR="008A361B" w:rsidRPr="007C560F" w:rsidRDefault="008A361B" w:rsidP="001A693B">
      <w:pPr>
        <w:rPr>
          <w:rFonts w:ascii="Times New Roman" w:hAnsi="Times New Roman" w:cs="Times New Roman"/>
          <w:sz w:val="28"/>
          <w:szCs w:val="28"/>
        </w:rPr>
      </w:pPr>
    </w:p>
    <w:p w14:paraId="332D3363" w14:textId="77777777" w:rsidR="0085076E" w:rsidRDefault="0028499D" w:rsidP="001A69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1926FE" w14:textId="77777777" w:rsidR="0085076E" w:rsidRDefault="008A361B" w:rsidP="001A69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286511B" wp14:editId="55E259FD">
            <wp:extent cx="5940425" cy="44373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C9CC" w14:textId="77777777" w:rsidR="00EF5124" w:rsidRDefault="00EF5124" w:rsidP="001A693B">
      <w:pPr>
        <w:rPr>
          <w:rFonts w:ascii="Times New Roman" w:hAnsi="Times New Roman" w:cs="Times New Roman"/>
          <w:sz w:val="28"/>
          <w:szCs w:val="28"/>
        </w:rPr>
      </w:pPr>
    </w:p>
    <w:p w14:paraId="34BF63B0" w14:textId="77777777" w:rsidR="00EF5124" w:rsidRDefault="00EF5124" w:rsidP="001A693B">
      <w:pPr>
        <w:rPr>
          <w:rFonts w:ascii="Times New Roman" w:hAnsi="Times New Roman" w:cs="Times New Roman"/>
          <w:sz w:val="28"/>
          <w:szCs w:val="28"/>
        </w:rPr>
      </w:pPr>
    </w:p>
    <w:p w14:paraId="2D6022D7" w14:textId="77777777" w:rsidR="00EF5124" w:rsidRDefault="00EF5124" w:rsidP="001A69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A32F4D" wp14:editId="7A5A887E">
            <wp:extent cx="5940425" cy="30137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6C05" w14:textId="6E8EE254" w:rsidR="00EF5124" w:rsidRPr="00EF5124" w:rsidRDefault="00EF5124" w:rsidP="001A69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Рисунок. </w:t>
      </w:r>
      <w:r w:rsidR="005F6188">
        <w:rPr>
          <w:rFonts w:ascii="Times New Roman" w:hAnsi="Times New Roman" w:cs="Times New Roman"/>
          <w:sz w:val="28"/>
          <w:szCs w:val="28"/>
        </w:rPr>
        <w:t>Рок типы визуализирую</w:t>
      </w:r>
      <w:r>
        <w:rPr>
          <w:rFonts w:ascii="Times New Roman" w:hAnsi="Times New Roman" w:cs="Times New Roman"/>
          <w:sz w:val="28"/>
          <w:szCs w:val="28"/>
        </w:rPr>
        <w:t>тся без границ –подкрашиваются</w:t>
      </w:r>
      <w:r w:rsidR="00BE69CD">
        <w:rPr>
          <w:rFonts w:ascii="Times New Roman" w:hAnsi="Times New Roman" w:cs="Times New Roman"/>
          <w:sz w:val="28"/>
          <w:szCs w:val="28"/>
        </w:rPr>
        <w:t xml:space="preserve"> только</w:t>
      </w:r>
      <w:r>
        <w:rPr>
          <w:rFonts w:ascii="Times New Roman" w:hAnsi="Times New Roman" w:cs="Times New Roman"/>
          <w:sz w:val="28"/>
          <w:szCs w:val="28"/>
        </w:rPr>
        <w:t xml:space="preserve"> точки.</w:t>
      </w:r>
    </w:p>
    <w:p w14:paraId="22ADD475" w14:textId="77777777" w:rsidR="00EF5124" w:rsidRDefault="00EF5124" w:rsidP="001A693B">
      <w:pPr>
        <w:rPr>
          <w:rFonts w:ascii="Times New Roman" w:hAnsi="Times New Roman" w:cs="Times New Roman"/>
          <w:sz w:val="28"/>
          <w:szCs w:val="28"/>
        </w:rPr>
      </w:pPr>
    </w:p>
    <w:p w14:paraId="01BC61C7" w14:textId="77777777" w:rsidR="00EF5124" w:rsidRPr="00EF5124" w:rsidRDefault="00EF5124" w:rsidP="001A69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333CB6" wp14:editId="0EAD0489">
            <wp:extent cx="5940425" cy="297053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B788" w14:textId="77777777" w:rsidR="00EF5124" w:rsidRDefault="005F6188" w:rsidP="00EF512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Рок типы визуализирую</w:t>
      </w:r>
      <w:r w:rsidR="00EF5124">
        <w:rPr>
          <w:rFonts w:ascii="Times New Roman" w:hAnsi="Times New Roman" w:cs="Times New Roman"/>
          <w:sz w:val="28"/>
          <w:szCs w:val="28"/>
        </w:rPr>
        <w:t>тся с границами –подкрашиваются точки</w:t>
      </w:r>
      <w:r w:rsidR="00AA4892">
        <w:rPr>
          <w:rFonts w:ascii="Times New Roman" w:hAnsi="Times New Roman" w:cs="Times New Roman"/>
          <w:sz w:val="28"/>
          <w:szCs w:val="28"/>
        </w:rPr>
        <w:t xml:space="preserve"> + пунктирная линия для границ</w:t>
      </w:r>
      <w:r w:rsidR="00EF5124">
        <w:rPr>
          <w:rFonts w:ascii="Times New Roman" w:hAnsi="Times New Roman" w:cs="Times New Roman"/>
          <w:sz w:val="28"/>
          <w:szCs w:val="28"/>
        </w:rPr>
        <w:t>.</w:t>
      </w:r>
    </w:p>
    <w:p w14:paraId="1730A4A4" w14:textId="77777777" w:rsidR="00BE69CD" w:rsidRDefault="00BE69CD" w:rsidP="00EF5124">
      <w:pPr>
        <w:rPr>
          <w:rFonts w:ascii="Times New Roman" w:hAnsi="Times New Roman" w:cs="Times New Roman"/>
          <w:sz w:val="28"/>
          <w:szCs w:val="28"/>
        </w:rPr>
      </w:pPr>
    </w:p>
    <w:p w14:paraId="4028F5F4" w14:textId="77777777" w:rsidR="00BE69CD" w:rsidRPr="00EF5124" w:rsidRDefault="00BE69CD" w:rsidP="00EF51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93BD56" wp14:editId="24D33D3F">
            <wp:extent cx="5940425" cy="29616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6B54" w14:textId="77777777" w:rsidR="00EF5124" w:rsidRDefault="00EF5124" w:rsidP="001A693B">
      <w:pPr>
        <w:rPr>
          <w:rFonts w:ascii="Times New Roman" w:hAnsi="Times New Roman" w:cs="Times New Roman"/>
          <w:sz w:val="28"/>
          <w:szCs w:val="28"/>
        </w:rPr>
      </w:pPr>
    </w:p>
    <w:p w14:paraId="39D25F9D" w14:textId="26AD8C98" w:rsidR="00CC6FBD" w:rsidRDefault="003E06DC" w:rsidP="001A69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Рисунок. </w:t>
      </w:r>
    </w:p>
    <w:p w14:paraId="56AAEBAA" w14:textId="77777777" w:rsidR="0085076E" w:rsidRDefault="00CC6FBD" w:rsidP="001A69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E16BC8" wp14:editId="20F0C5F4">
            <wp:extent cx="5116261" cy="3243671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3383" cy="324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CC98" w14:textId="77777777" w:rsidR="003E06DC" w:rsidRDefault="003E06DC" w:rsidP="001A693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F8DC61" w14:textId="77777777" w:rsidR="0075677E" w:rsidRDefault="0075677E" w:rsidP="001A693B">
      <w:pPr>
        <w:rPr>
          <w:rFonts w:ascii="Times New Roman" w:hAnsi="Times New Roman" w:cs="Times New Roman"/>
          <w:sz w:val="28"/>
          <w:szCs w:val="28"/>
        </w:rPr>
      </w:pPr>
    </w:p>
    <w:p w14:paraId="322B4424" w14:textId="77777777" w:rsidR="0075677E" w:rsidRDefault="0075677E" w:rsidP="0075677E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Б</w:t>
      </w:r>
      <w:r w:rsidRPr="0075677E">
        <w:rPr>
          <w:rFonts w:ascii="Times New Roman" w:hAnsi="Times New Roman" w:cs="Times New Roman"/>
          <w:i/>
          <w:sz w:val="28"/>
          <w:szCs w:val="28"/>
        </w:rPr>
        <w:t>. График «</w:t>
      </w:r>
      <w:r>
        <w:rPr>
          <w:rFonts w:ascii="Times New Roman" w:hAnsi="Times New Roman" w:cs="Times New Roman"/>
          <w:i/>
          <w:sz w:val="28"/>
          <w:szCs w:val="28"/>
        </w:rPr>
        <w:t xml:space="preserve">Рок тип -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Водонасыщенность</w:t>
      </w:r>
      <w:proofErr w:type="spellEnd"/>
      <w:r w:rsidRPr="0075677E">
        <w:rPr>
          <w:rFonts w:ascii="Times New Roman" w:hAnsi="Times New Roman" w:cs="Times New Roman"/>
          <w:i/>
          <w:sz w:val="28"/>
          <w:szCs w:val="28"/>
        </w:rPr>
        <w:t>»</w:t>
      </w:r>
    </w:p>
    <w:p w14:paraId="40E1D6D2" w14:textId="77777777" w:rsidR="007010CA" w:rsidRPr="0095163C" w:rsidRDefault="0095163C" w:rsidP="007010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«Рок тип-</w:t>
      </w:r>
      <w:proofErr w:type="spellStart"/>
      <w:r>
        <w:rPr>
          <w:rFonts w:ascii="Times New Roman" w:hAnsi="Times New Roman" w:cs="Times New Roman"/>
          <w:sz w:val="28"/>
          <w:szCs w:val="28"/>
        </w:rPr>
        <w:t>Водонасыщенность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строится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слуедующим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образом: </w:t>
      </w:r>
      <w:r w:rsidR="007010CA">
        <w:rPr>
          <w:rFonts w:ascii="Times New Roman" w:hAnsi="Times New Roman" w:cs="Times New Roman"/>
          <w:sz w:val="28"/>
          <w:szCs w:val="28"/>
        </w:rPr>
        <w:t xml:space="preserve">при нажатии кнопки «Текущая» из выпадающего окна </w:t>
      </w:r>
      <w:r>
        <w:rPr>
          <w:rFonts w:ascii="Times New Roman" w:hAnsi="Times New Roman" w:cs="Times New Roman"/>
          <w:sz w:val="28"/>
          <w:szCs w:val="28"/>
        </w:rPr>
        <w:t xml:space="preserve">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откладываются рассчитанные значения Рок типов,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51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51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значения «</w:t>
      </w:r>
      <w:r>
        <w:rPr>
          <w:rFonts w:ascii="Times New Roman" w:hAnsi="Times New Roman" w:cs="Times New Roman"/>
          <w:sz w:val="28"/>
          <w:szCs w:val="28"/>
          <w:lang w:val="en-US"/>
        </w:rPr>
        <w:t>Saturation</w:t>
      </w:r>
      <w:r w:rsidRPr="00951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Water</w:t>
      </w:r>
      <w:r>
        <w:rPr>
          <w:rFonts w:ascii="Times New Roman" w:hAnsi="Times New Roman" w:cs="Times New Roman"/>
          <w:sz w:val="28"/>
          <w:szCs w:val="28"/>
        </w:rPr>
        <w:t>» из исходной таблицы.</w:t>
      </w:r>
      <w:r w:rsidR="007010CA">
        <w:rPr>
          <w:rFonts w:ascii="Times New Roman" w:hAnsi="Times New Roman" w:cs="Times New Roman"/>
          <w:sz w:val="28"/>
          <w:szCs w:val="28"/>
        </w:rPr>
        <w:t xml:space="preserve"> При нажатии кнопки «Остаточная» из выпадающего окна по оси </w:t>
      </w:r>
      <w:r w:rsidR="007010C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7010CA">
        <w:rPr>
          <w:rFonts w:ascii="Times New Roman" w:hAnsi="Times New Roman" w:cs="Times New Roman"/>
          <w:sz w:val="28"/>
          <w:szCs w:val="28"/>
        </w:rPr>
        <w:t xml:space="preserve"> откладываются рассчитанные значения Рок типов, по оси </w:t>
      </w:r>
      <w:r w:rsidR="007010C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010CA" w:rsidRPr="0095163C">
        <w:rPr>
          <w:rFonts w:ascii="Times New Roman" w:hAnsi="Times New Roman" w:cs="Times New Roman"/>
          <w:sz w:val="28"/>
          <w:szCs w:val="28"/>
        </w:rPr>
        <w:t xml:space="preserve"> </w:t>
      </w:r>
      <w:r w:rsidR="007010CA">
        <w:rPr>
          <w:rFonts w:ascii="Times New Roman" w:hAnsi="Times New Roman" w:cs="Times New Roman"/>
          <w:sz w:val="28"/>
          <w:szCs w:val="28"/>
        </w:rPr>
        <w:t>–</w:t>
      </w:r>
      <w:r w:rsidR="007010CA" w:rsidRPr="0095163C">
        <w:rPr>
          <w:rFonts w:ascii="Times New Roman" w:hAnsi="Times New Roman" w:cs="Times New Roman"/>
          <w:sz w:val="28"/>
          <w:szCs w:val="28"/>
        </w:rPr>
        <w:t xml:space="preserve"> </w:t>
      </w:r>
      <w:r w:rsidR="007010CA">
        <w:rPr>
          <w:rFonts w:ascii="Times New Roman" w:hAnsi="Times New Roman" w:cs="Times New Roman"/>
          <w:sz w:val="28"/>
          <w:szCs w:val="28"/>
        </w:rPr>
        <w:t>значения «</w:t>
      </w:r>
      <w:r w:rsidR="007010CA">
        <w:rPr>
          <w:rFonts w:ascii="Times New Roman" w:hAnsi="Times New Roman" w:cs="Times New Roman"/>
          <w:sz w:val="28"/>
          <w:szCs w:val="28"/>
          <w:lang w:val="en-US"/>
        </w:rPr>
        <w:t>Saturation</w:t>
      </w:r>
      <w:r w:rsidR="007010CA" w:rsidRPr="0095163C">
        <w:rPr>
          <w:rFonts w:ascii="Times New Roman" w:hAnsi="Times New Roman" w:cs="Times New Roman"/>
          <w:sz w:val="28"/>
          <w:szCs w:val="28"/>
        </w:rPr>
        <w:t xml:space="preserve"> </w:t>
      </w:r>
      <w:r w:rsidR="007010CA">
        <w:rPr>
          <w:rFonts w:ascii="Times New Roman" w:hAnsi="Times New Roman" w:cs="Times New Roman"/>
          <w:sz w:val="28"/>
          <w:szCs w:val="28"/>
          <w:lang w:val="en-US"/>
        </w:rPr>
        <w:t>Water</w:t>
      </w:r>
      <w:r w:rsidR="007010CA" w:rsidRPr="007010CA">
        <w:rPr>
          <w:rFonts w:ascii="Times New Roman" w:hAnsi="Times New Roman" w:cs="Times New Roman"/>
          <w:sz w:val="28"/>
          <w:szCs w:val="28"/>
        </w:rPr>
        <w:t xml:space="preserve"> </w:t>
      </w:r>
      <w:r w:rsidR="007010CA">
        <w:rPr>
          <w:rFonts w:ascii="Times New Roman" w:hAnsi="Times New Roman" w:cs="Times New Roman"/>
          <w:sz w:val="28"/>
          <w:szCs w:val="28"/>
          <w:lang w:val="en-US"/>
        </w:rPr>
        <w:t>Irreducible</w:t>
      </w:r>
      <w:r w:rsidR="007010CA">
        <w:rPr>
          <w:rFonts w:ascii="Times New Roman" w:hAnsi="Times New Roman" w:cs="Times New Roman"/>
          <w:sz w:val="28"/>
          <w:szCs w:val="28"/>
        </w:rPr>
        <w:t>» из исходной таблицы.</w:t>
      </w:r>
    </w:p>
    <w:p w14:paraId="32FB038B" w14:textId="77777777" w:rsidR="0095163C" w:rsidRPr="0095163C" w:rsidRDefault="0095163C" w:rsidP="0075677E">
      <w:pPr>
        <w:rPr>
          <w:rFonts w:ascii="Times New Roman" w:hAnsi="Times New Roman" w:cs="Times New Roman"/>
          <w:sz w:val="28"/>
          <w:szCs w:val="28"/>
        </w:rPr>
      </w:pPr>
    </w:p>
    <w:p w14:paraId="62C3A963" w14:textId="77777777" w:rsidR="0095163C" w:rsidRDefault="0095163C" w:rsidP="0075677E">
      <w:pPr>
        <w:rPr>
          <w:rFonts w:ascii="Times New Roman" w:hAnsi="Times New Roman" w:cs="Times New Roman"/>
          <w:sz w:val="28"/>
          <w:szCs w:val="28"/>
        </w:rPr>
      </w:pPr>
    </w:p>
    <w:p w14:paraId="07461628" w14:textId="77777777" w:rsidR="0095163C" w:rsidRPr="0095163C" w:rsidRDefault="0095163C" w:rsidP="0075677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E6E380" wp14:editId="67B298BD">
            <wp:extent cx="4085111" cy="293617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9358" cy="294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B22F" w14:textId="77777777" w:rsidR="0095163C" w:rsidRDefault="0095163C" w:rsidP="0075677E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9A7270" wp14:editId="4524FC1E">
            <wp:extent cx="2381250" cy="3143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6AA7" w14:textId="6F12EDAD" w:rsidR="0095163C" w:rsidRDefault="0095163C" w:rsidP="0075677E">
      <w:pPr>
        <w:rPr>
          <w:rFonts w:ascii="Times New Roman" w:hAnsi="Times New Roman" w:cs="Times New Roman"/>
          <w:sz w:val="28"/>
          <w:szCs w:val="28"/>
        </w:rPr>
      </w:pPr>
      <w:r w:rsidRPr="0095163C">
        <w:rPr>
          <w:rFonts w:ascii="Times New Roman" w:hAnsi="Times New Roman" w:cs="Times New Roman"/>
          <w:sz w:val="28"/>
          <w:szCs w:val="28"/>
        </w:rPr>
        <w:t>Рисунок.</w:t>
      </w:r>
    </w:p>
    <w:p w14:paraId="43F43746" w14:textId="77777777" w:rsidR="00613979" w:rsidRDefault="00613979" w:rsidP="0075677E">
      <w:pPr>
        <w:rPr>
          <w:rFonts w:ascii="Times New Roman" w:hAnsi="Times New Roman" w:cs="Times New Roman"/>
          <w:sz w:val="28"/>
          <w:szCs w:val="28"/>
        </w:rPr>
      </w:pPr>
    </w:p>
    <w:p w14:paraId="0AF95186" w14:textId="77777777" w:rsidR="008B7BE8" w:rsidRDefault="008B7BE8" w:rsidP="008B7BE8">
      <w:pPr>
        <w:rPr>
          <w:rFonts w:ascii="Times New Roman" w:hAnsi="Times New Roman" w:cs="Times New Roman"/>
          <w:i/>
          <w:sz w:val="28"/>
          <w:szCs w:val="28"/>
        </w:rPr>
      </w:pPr>
      <w:proofErr w:type="gramStart"/>
      <w:r>
        <w:rPr>
          <w:rFonts w:ascii="Times New Roman" w:hAnsi="Times New Roman" w:cs="Times New Roman"/>
          <w:i/>
          <w:sz w:val="28"/>
          <w:szCs w:val="28"/>
        </w:rPr>
        <w:t>В.</w:t>
      </w:r>
      <w:r w:rsidRPr="0075677E">
        <w:rPr>
          <w:rFonts w:ascii="Times New Roman" w:hAnsi="Times New Roman" w:cs="Times New Roman"/>
          <w:i/>
          <w:sz w:val="28"/>
          <w:szCs w:val="28"/>
        </w:rPr>
        <w:t>.</w:t>
      </w:r>
      <w:proofErr w:type="gramEnd"/>
      <w:r w:rsidRPr="0075677E">
        <w:rPr>
          <w:rFonts w:ascii="Times New Roman" w:hAnsi="Times New Roman" w:cs="Times New Roman"/>
          <w:i/>
          <w:sz w:val="28"/>
          <w:szCs w:val="28"/>
        </w:rPr>
        <w:t xml:space="preserve"> График</w:t>
      </w:r>
      <w:r>
        <w:rPr>
          <w:rFonts w:ascii="Times New Roman" w:hAnsi="Times New Roman" w:cs="Times New Roman"/>
          <w:i/>
          <w:sz w:val="28"/>
          <w:szCs w:val="28"/>
        </w:rPr>
        <w:t xml:space="preserve"> «</w:t>
      </w:r>
      <w:r w:rsidR="00EA369F">
        <w:rPr>
          <w:rFonts w:ascii="Times New Roman" w:hAnsi="Times New Roman" w:cs="Times New Roman"/>
          <w:i/>
          <w:sz w:val="28"/>
          <w:szCs w:val="28"/>
        </w:rPr>
        <w:t>Пористость-Проницаемость</w:t>
      </w:r>
      <w:r w:rsidRPr="0075677E">
        <w:rPr>
          <w:rFonts w:ascii="Times New Roman" w:hAnsi="Times New Roman" w:cs="Times New Roman"/>
          <w:i/>
          <w:sz w:val="28"/>
          <w:szCs w:val="28"/>
        </w:rPr>
        <w:t>»</w:t>
      </w:r>
    </w:p>
    <w:p w14:paraId="19B93409" w14:textId="77777777" w:rsidR="00DD6D4C" w:rsidRPr="003F622D" w:rsidRDefault="003F622D" w:rsidP="008B7B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Строятся точки Пористость-Проницаемость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соласно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рок типам. Для каждой группы точек проводится линия тренда</w:t>
      </w:r>
      <w:r w:rsidR="00815D03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815D03">
        <w:rPr>
          <w:rFonts w:ascii="Times New Roman" w:hAnsi="Times New Roman" w:cs="Times New Roman"/>
          <w:sz w:val="28"/>
          <w:szCs w:val="28"/>
        </w:rPr>
        <w:t>Рисунок )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В таблице ниже выводятся: уравнение для каждого рок типа и коэффициент корреляции. </w:t>
      </w:r>
    </w:p>
    <w:p w14:paraId="710DF324" w14:textId="77777777" w:rsidR="00790963" w:rsidRDefault="00EA369F" w:rsidP="008B7BE8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E8E50A" wp14:editId="1FA777D1">
            <wp:extent cx="2390775" cy="24765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9CEC" w14:textId="77777777" w:rsidR="00613979" w:rsidRDefault="00406DA7" w:rsidP="007567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</w:p>
    <w:p w14:paraId="06D1D27E" w14:textId="77777777" w:rsidR="00815D03" w:rsidRDefault="00406DA7" w:rsidP="0075677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AC55D4" wp14:editId="4C659C1A">
            <wp:extent cx="2895661" cy="2321007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1249" cy="232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ED90" w14:textId="77777777" w:rsidR="00815D03" w:rsidRDefault="00815D03" w:rsidP="007567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</w:p>
    <w:p w14:paraId="189A7339" w14:textId="77777777" w:rsidR="00815D03" w:rsidRDefault="00815D03" w:rsidP="0075677E">
      <w:pPr>
        <w:rPr>
          <w:rFonts w:ascii="Times New Roman" w:hAnsi="Times New Roman" w:cs="Times New Roman"/>
          <w:sz w:val="28"/>
          <w:szCs w:val="28"/>
        </w:rPr>
      </w:pPr>
    </w:p>
    <w:p w14:paraId="7843173D" w14:textId="77777777" w:rsidR="00815D03" w:rsidRDefault="00815D03" w:rsidP="0075677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227579" wp14:editId="52018F9A">
            <wp:extent cx="4591272" cy="270764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0430" cy="271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6E94" w14:textId="77777777" w:rsidR="00613979" w:rsidRDefault="00406DA7" w:rsidP="007567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</w:p>
    <w:p w14:paraId="56A20180" w14:textId="77777777" w:rsidR="00162581" w:rsidRDefault="008B7BE8" w:rsidP="0075677E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Г</w:t>
      </w:r>
      <w:r w:rsidR="00613979" w:rsidRPr="0075677E">
        <w:rPr>
          <w:rFonts w:ascii="Times New Roman" w:hAnsi="Times New Roman" w:cs="Times New Roman"/>
          <w:i/>
          <w:sz w:val="28"/>
          <w:szCs w:val="28"/>
        </w:rPr>
        <w:t>. График</w:t>
      </w:r>
      <w:r w:rsidR="00613979">
        <w:rPr>
          <w:rFonts w:ascii="Times New Roman" w:hAnsi="Times New Roman" w:cs="Times New Roman"/>
          <w:i/>
          <w:sz w:val="28"/>
          <w:szCs w:val="28"/>
        </w:rPr>
        <w:t xml:space="preserve"> «Рассчитанная проницаемость, </w:t>
      </w:r>
      <w:proofErr w:type="spellStart"/>
      <w:r w:rsidR="00613979">
        <w:rPr>
          <w:rFonts w:ascii="Times New Roman" w:hAnsi="Times New Roman" w:cs="Times New Roman"/>
          <w:i/>
          <w:sz w:val="28"/>
          <w:szCs w:val="28"/>
        </w:rPr>
        <w:t>мД</w:t>
      </w:r>
      <w:proofErr w:type="spellEnd"/>
      <w:r w:rsidR="00613979">
        <w:rPr>
          <w:rFonts w:ascii="Times New Roman" w:hAnsi="Times New Roman" w:cs="Times New Roman"/>
          <w:i/>
          <w:sz w:val="28"/>
          <w:szCs w:val="28"/>
        </w:rPr>
        <w:t xml:space="preserve">-Проницаемость по керну, </w:t>
      </w:r>
      <w:proofErr w:type="spellStart"/>
      <w:r w:rsidR="00613979">
        <w:rPr>
          <w:rFonts w:ascii="Times New Roman" w:hAnsi="Times New Roman" w:cs="Times New Roman"/>
          <w:i/>
          <w:sz w:val="28"/>
          <w:szCs w:val="28"/>
        </w:rPr>
        <w:t>мД</w:t>
      </w:r>
      <w:proofErr w:type="spellEnd"/>
      <w:r w:rsidR="00613979" w:rsidRPr="0075677E">
        <w:rPr>
          <w:rFonts w:ascii="Times New Roman" w:hAnsi="Times New Roman" w:cs="Times New Roman"/>
          <w:i/>
          <w:sz w:val="28"/>
          <w:szCs w:val="28"/>
        </w:rPr>
        <w:t>»</w:t>
      </w:r>
    </w:p>
    <w:p w14:paraId="20206E42" w14:textId="77777777" w:rsidR="008B7BE8" w:rsidRDefault="008B7BE8" w:rsidP="0075677E">
      <w:pPr>
        <w:rPr>
          <w:rFonts w:ascii="Times New Roman" w:hAnsi="Times New Roman" w:cs="Times New Roman"/>
          <w:sz w:val="28"/>
          <w:szCs w:val="28"/>
        </w:rPr>
      </w:pPr>
      <w:r w:rsidRPr="006B39AA">
        <w:rPr>
          <w:rFonts w:ascii="Times New Roman" w:hAnsi="Times New Roman" w:cs="Times New Roman"/>
          <w:sz w:val="28"/>
          <w:szCs w:val="28"/>
        </w:rPr>
        <w:t>На графике отображается</w:t>
      </w:r>
      <w:r w:rsidR="006B39AA" w:rsidRPr="006B39AA">
        <w:rPr>
          <w:rFonts w:ascii="Times New Roman" w:hAnsi="Times New Roman" w:cs="Times New Roman"/>
          <w:sz w:val="28"/>
          <w:szCs w:val="28"/>
        </w:rPr>
        <w:t>:</w:t>
      </w:r>
      <w:r w:rsidRPr="006B39AA">
        <w:rPr>
          <w:rFonts w:ascii="Times New Roman" w:hAnsi="Times New Roman" w:cs="Times New Roman"/>
          <w:sz w:val="28"/>
          <w:szCs w:val="28"/>
        </w:rPr>
        <w:t xml:space="preserve"> </w:t>
      </w:r>
      <w:r w:rsidR="006B39AA">
        <w:rPr>
          <w:rFonts w:ascii="Times New Roman" w:hAnsi="Times New Roman" w:cs="Times New Roman"/>
          <w:sz w:val="28"/>
          <w:szCs w:val="28"/>
        </w:rPr>
        <w:t xml:space="preserve">1. </w:t>
      </w:r>
      <w:r w:rsidRPr="006B39AA">
        <w:rPr>
          <w:rFonts w:ascii="Times New Roman" w:hAnsi="Times New Roman" w:cs="Times New Roman"/>
          <w:sz w:val="28"/>
          <w:szCs w:val="28"/>
        </w:rPr>
        <w:t xml:space="preserve">линия </w:t>
      </w:r>
      <w:r w:rsidRPr="006B39A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B39AA">
        <w:rPr>
          <w:rFonts w:ascii="Times New Roman" w:hAnsi="Times New Roman" w:cs="Times New Roman"/>
          <w:sz w:val="28"/>
          <w:szCs w:val="28"/>
        </w:rPr>
        <w:t>=</w:t>
      </w:r>
      <w:r w:rsidRPr="006B39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B39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329CE4" w14:textId="77777777" w:rsidR="006B39AA" w:rsidRPr="006B39AA" w:rsidRDefault="006B39AA" w:rsidP="007567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Для каждой группы точек каждого рок типа у нас есть уравнение зависимости. Подставляем 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B39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уравнение значение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Helium</w:t>
      </w:r>
      <w:r w:rsidRPr="006B39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Porosity</w:t>
      </w:r>
      <w:r>
        <w:rPr>
          <w:rFonts w:ascii="Times New Roman" w:hAnsi="Times New Roman" w:cs="Times New Roman"/>
          <w:sz w:val="28"/>
          <w:szCs w:val="28"/>
        </w:rPr>
        <w:t>» и рассчитываем «</w:t>
      </w:r>
      <w:r>
        <w:rPr>
          <w:rFonts w:ascii="Times New Roman" w:hAnsi="Times New Roman" w:cs="Times New Roman"/>
          <w:sz w:val="28"/>
          <w:szCs w:val="28"/>
          <w:lang w:val="en-US"/>
        </w:rPr>
        <w:t>Calculated</w:t>
      </w:r>
      <w:r w:rsidRPr="006B39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Permeability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0BB9922D" w14:textId="77777777" w:rsidR="006B39AA" w:rsidRPr="008B3264" w:rsidRDefault="000E597B" w:rsidP="00B2635D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мы получили уравнение </w:t>
      </w:r>
      <w:r w:rsidR="006B39A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6B39AA">
        <w:rPr>
          <w:rFonts w:ascii="Times New Roman" w:hAnsi="Times New Roman" w:cs="Times New Roman"/>
          <w:sz w:val="28"/>
          <w:szCs w:val="28"/>
        </w:rPr>
        <w:t>= 0,0084*EXP(0,2409*</w:t>
      </w:r>
      <w:r w:rsidR="00B2635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B39AA" w:rsidRPr="006B39A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одной из групп точек рок типов. </w:t>
      </w:r>
      <w:r w:rsidR="00B2635D">
        <w:rPr>
          <w:rFonts w:ascii="Times New Roman" w:hAnsi="Times New Roman" w:cs="Times New Roman"/>
          <w:sz w:val="28"/>
          <w:szCs w:val="28"/>
        </w:rPr>
        <w:t>Рассчитываем</w:t>
      </w:r>
      <w:r w:rsidR="00B2635D" w:rsidRPr="008B3264">
        <w:rPr>
          <w:rFonts w:ascii="Times New Roman" w:hAnsi="Times New Roman" w:cs="Times New Roman"/>
          <w:sz w:val="28"/>
          <w:szCs w:val="28"/>
          <w:lang w:val="en-GB"/>
        </w:rPr>
        <w:t xml:space="preserve"> «</w:t>
      </w:r>
      <w:r w:rsidR="00B2635D">
        <w:rPr>
          <w:rFonts w:ascii="Times New Roman" w:hAnsi="Times New Roman" w:cs="Times New Roman"/>
          <w:sz w:val="28"/>
          <w:szCs w:val="28"/>
          <w:lang w:val="en-US"/>
        </w:rPr>
        <w:t>Calculated</w:t>
      </w:r>
      <w:r w:rsidR="00B2635D" w:rsidRPr="008B3264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B2635D">
        <w:rPr>
          <w:rFonts w:ascii="Times New Roman" w:hAnsi="Times New Roman" w:cs="Times New Roman"/>
          <w:sz w:val="28"/>
          <w:szCs w:val="28"/>
          <w:lang w:val="en-US"/>
        </w:rPr>
        <w:t>Permeability</w:t>
      </w:r>
      <w:r w:rsidR="00B2635D" w:rsidRPr="008B3264">
        <w:rPr>
          <w:rFonts w:ascii="Times New Roman" w:hAnsi="Times New Roman" w:cs="Times New Roman"/>
          <w:sz w:val="28"/>
          <w:szCs w:val="28"/>
          <w:lang w:val="en-GB"/>
        </w:rPr>
        <w:t>» = 0,0084*</w:t>
      </w:r>
      <w:proofErr w:type="gramStart"/>
      <w:r w:rsidR="00B2635D" w:rsidRPr="008B3264">
        <w:rPr>
          <w:rFonts w:ascii="Times New Roman" w:hAnsi="Times New Roman" w:cs="Times New Roman"/>
          <w:sz w:val="28"/>
          <w:szCs w:val="28"/>
          <w:lang w:val="en-GB"/>
        </w:rPr>
        <w:t>EXP(</w:t>
      </w:r>
      <w:proofErr w:type="gramEnd"/>
      <w:r w:rsidR="00B2635D" w:rsidRPr="008B3264">
        <w:rPr>
          <w:rFonts w:ascii="Times New Roman" w:hAnsi="Times New Roman" w:cs="Times New Roman"/>
          <w:sz w:val="28"/>
          <w:szCs w:val="28"/>
          <w:lang w:val="en-GB"/>
        </w:rPr>
        <w:t>0,2409*«</w:t>
      </w:r>
      <w:r w:rsidR="00B2635D">
        <w:rPr>
          <w:rFonts w:ascii="Times New Roman" w:hAnsi="Times New Roman" w:cs="Times New Roman"/>
          <w:sz w:val="28"/>
          <w:szCs w:val="28"/>
          <w:lang w:val="en-US"/>
        </w:rPr>
        <w:t>Helium</w:t>
      </w:r>
      <w:r w:rsidR="00B2635D" w:rsidRPr="008B3264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B2635D">
        <w:rPr>
          <w:rFonts w:ascii="Times New Roman" w:hAnsi="Times New Roman" w:cs="Times New Roman"/>
          <w:sz w:val="28"/>
          <w:szCs w:val="28"/>
          <w:lang w:val="en-US"/>
        </w:rPr>
        <w:t>Porosity</w:t>
      </w:r>
      <w:r w:rsidR="00B2635D" w:rsidRPr="008B3264">
        <w:rPr>
          <w:rFonts w:ascii="Times New Roman" w:hAnsi="Times New Roman" w:cs="Times New Roman"/>
          <w:sz w:val="28"/>
          <w:szCs w:val="28"/>
          <w:lang w:val="en-GB"/>
        </w:rPr>
        <w:t>»)</w:t>
      </w:r>
    </w:p>
    <w:p w14:paraId="6929766D" w14:textId="77777777" w:rsidR="006B39AA" w:rsidRPr="005A0D73" w:rsidRDefault="006E6A8E" w:rsidP="0075677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D809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строим</w:t>
      </w:r>
      <w:r w:rsidRPr="00D809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</w:t>
      </w:r>
      <w:r w:rsidRPr="00D809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09EA" w:rsidRPr="00D809EA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D809EA">
        <w:rPr>
          <w:rFonts w:ascii="Times New Roman" w:hAnsi="Times New Roman" w:cs="Times New Roman"/>
          <w:sz w:val="28"/>
          <w:szCs w:val="28"/>
          <w:lang w:val="en-US"/>
        </w:rPr>
        <w:t>Calculated</w:t>
      </w:r>
      <w:r w:rsidR="00D809EA" w:rsidRPr="00D809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09EA">
        <w:rPr>
          <w:rFonts w:ascii="Times New Roman" w:hAnsi="Times New Roman" w:cs="Times New Roman"/>
          <w:sz w:val="28"/>
          <w:szCs w:val="28"/>
          <w:lang w:val="en-US"/>
        </w:rPr>
        <w:t>Permeability</w:t>
      </w:r>
      <w:r w:rsidR="00D809EA" w:rsidRPr="00D809EA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 w:rsidR="00D809EA">
        <w:rPr>
          <w:rFonts w:ascii="Times New Roman" w:hAnsi="Times New Roman" w:cs="Times New Roman"/>
          <w:sz w:val="28"/>
          <w:szCs w:val="28"/>
        </w:rPr>
        <w:t>от</w:t>
      </w:r>
      <w:r w:rsidR="00D809EA" w:rsidRPr="00D809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0D73" w:rsidRPr="005A0D73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D809EA">
        <w:rPr>
          <w:rFonts w:ascii="Times New Roman" w:hAnsi="Times New Roman" w:cs="Times New Roman"/>
          <w:sz w:val="28"/>
          <w:szCs w:val="28"/>
          <w:lang w:val="en-US"/>
        </w:rPr>
        <w:t>Nitrogen Permeability</w:t>
      </w:r>
      <w:r w:rsidR="005A0D73" w:rsidRPr="005A0D73">
        <w:rPr>
          <w:rFonts w:ascii="Times New Roman" w:hAnsi="Times New Roman" w:cs="Times New Roman"/>
          <w:sz w:val="28"/>
          <w:szCs w:val="28"/>
          <w:lang w:val="en-US"/>
        </w:rPr>
        <w:t>».</w:t>
      </w:r>
    </w:p>
    <w:p w14:paraId="76B128A2" w14:textId="77777777" w:rsidR="006B39AA" w:rsidRPr="006B39AA" w:rsidRDefault="006B39AA" w:rsidP="0075677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EEEF79" wp14:editId="0965B759">
            <wp:extent cx="4940641" cy="399053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9033" cy="399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C46B" w14:textId="77777777" w:rsidR="008B7BE8" w:rsidRDefault="006E6A8E" w:rsidP="0075677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E6A8E">
        <w:rPr>
          <w:rFonts w:ascii="Times New Roman" w:hAnsi="Times New Roman" w:cs="Times New Roman"/>
          <w:sz w:val="28"/>
          <w:szCs w:val="28"/>
        </w:rPr>
        <w:t>Рисунок .</w:t>
      </w:r>
      <w:proofErr w:type="gramEnd"/>
      <w:r w:rsidRPr="006E6A8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2BF032" w14:textId="77777777" w:rsidR="006E6A8E" w:rsidRDefault="006E6A8E" w:rsidP="0075677E">
      <w:pPr>
        <w:rPr>
          <w:rFonts w:ascii="Times New Roman" w:hAnsi="Times New Roman" w:cs="Times New Roman"/>
          <w:sz w:val="28"/>
          <w:szCs w:val="28"/>
        </w:rPr>
      </w:pPr>
    </w:p>
    <w:p w14:paraId="7AAA9842" w14:textId="77777777" w:rsidR="006E6A8E" w:rsidRDefault="006E6A8E" w:rsidP="0075677E">
      <w:pPr>
        <w:rPr>
          <w:rFonts w:ascii="Times New Roman" w:hAnsi="Times New Roman" w:cs="Times New Roman"/>
          <w:sz w:val="28"/>
          <w:szCs w:val="28"/>
        </w:rPr>
      </w:pPr>
    </w:p>
    <w:p w14:paraId="7DA023F8" w14:textId="77777777" w:rsidR="006E6A8E" w:rsidRDefault="006E6A8E" w:rsidP="0075677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378243" wp14:editId="528D0F44">
            <wp:extent cx="4143375" cy="40195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D503" w14:textId="77777777" w:rsidR="006E6A8E" w:rsidRPr="006E6A8E" w:rsidRDefault="006E6A8E" w:rsidP="0075677E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488790" w14:textId="77777777" w:rsidR="00162581" w:rsidRPr="0095163C" w:rsidRDefault="00613979" w:rsidP="0075677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8F961F" wp14:editId="077EE4C1">
            <wp:extent cx="2400300" cy="2095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975A" w14:textId="77777777" w:rsidR="0075677E" w:rsidRDefault="004365BC" w:rsidP="001A69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</w:p>
    <w:p w14:paraId="2B0C0AB9" w14:textId="77777777" w:rsidR="008B3264" w:rsidRDefault="008B3264" w:rsidP="008B3264">
      <w:pPr>
        <w:rPr>
          <w:rFonts w:ascii="Times New Roman" w:hAnsi="Times New Roman" w:cs="Times New Roman"/>
          <w:b/>
          <w:sz w:val="36"/>
          <w:szCs w:val="36"/>
          <w:lang w:val="en-GB"/>
        </w:rPr>
      </w:pPr>
      <w:r w:rsidRPr="008B3264">
        <w:rPr>
          <w:rFonts w:ascii="Times New Roman" w:hAnsi="Times New Roman" w:cs="Times New Roman"/>
          <w:b/>
          <w:sz w:val="36"/>
          <w:szCs w:val="36"/>
        </w:rPr>
        <w:t xml:space="preserve">Метод </w:t>
      </w:r>
      <w:proofErr w:type="spellStart"/>
      <w:r>
        <w:rPr>
          <w:rFonts w:ascii="Times New Roman" w:hAnsi="Times New Roman" w:cs="Times New Roman"/>
          <w:b/>
          <w:sz w:val="36"/>
          <w:szCs w:val="36"/>
          <w:lang w:val="en-GB"/>
        </w:rPr>
        <w:t>Amaefule</w:t>
      </w:r>
      <w:proofErr w:type="spellEnd"/>
      <w:r>
        <w:rPr>
          <w:rFonts w:ascii="Times New Roman" w:hAnsi="Times New Roman" w:cs="Times New Roman"/>
          <w:b/>
          <w:sz w:val="36"/>
          <w:szCs w:val="36"/>
          <w:lang w:val="en-GB"/>
        </w:rPr>
        <w:t xml:space="preserve"> (FZI)</w:t>
      </w:r>
    </w:p>
    <w:p w14:paraId="08042970" w14:textId="77777777" w:rsidR="008B3264" w:rsidRPr="00AB7DEC" w:rsidRDefault="008B3264" w:rsidP="009D39CA">
      <w:pPr>
        <w:pStyle w:val="a4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AB7DEC">
        <w:rPr>
          <w:rFonts w:ascii="Times New Roman" w:hAnsi="Times New Roman" w:cs="Times New Roman"/>
          <w:b/>
          <w:sz w:val="28"/>
          <w:szCs w:val="28"/>
        </w:rPr>
        <w:t xml:space="preserve">Расчет параметров. </w:t>
      </w:r>
    </w:p>
    <w:p w14:paraId="22B65314" w14:textId="77777777" w:rsidR="00AB7DEC" w:rsidRDefault="00AB7DEC" w:rsidP="008B32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параметры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используемые для вычисления – файл </w:t>
      </w:r>
      <w:r>
        <w:rPr>
          <w:rFonts w:ascii="Times New Roman" w:hAnsi="Times New Roman" w:cs="Times New Roman"/>
          <w:sz w:val="28"/>
          <w:szCs w:val="28"/>
          <w:lang w:val="en-GB"/>
        </w:rPr>
        <w:t>Core</w:t>
      </w:r>
      <w:r w:rsidRPr="00AB7DE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GB"/>
        </w:rPr>
        <w:t>xlsx</w:t>
      </w:r>
      <w:r w:rsidRPr="00AB7DEC">
        <w:rPr>
          <w:rFonts w:ascii="Times New Roman" w:hAnsi="Times New Roman" w:cs="Times New Roman"/>
          <w:sz w:val="28"/>
          <w:szCs w:val="28"/>
        </w:rPr>
        <w:t>.</w:t>
      </w:r>
    </w:p>
    <w:p w14:paraId="479DF23E" w14:textId="77777777" w:rsidR="00AB7DEC" w:rsidRDefault="00AB7DEC" w:rsidP="008B32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Amaefule</w:t>
      </w:r>
      <w:proofErr w:type="spellEnd"/>
      <w:r w:rsidRPr="00AB7DE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ссылка дана на страницу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Amaefule</w:t>
      </w:r>
      <w:proofErr w:type="spellEnd"/>
      <w:r w:rsidRPr="00AB7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core</w:t>
      </w:r>
      <w:r w:rsidRPr="00AB7DEC">
        <w:rPr>
          <w:rFonts w:ascii="Times New Roman" w:hAnsi="Times New Roman" w:cs="Times New Roman"/>
          <w:sz w:val="28"/>
          <w:szCs w:val="28"/>
        </w:rPr>
        <w:t>.</w:t>
      </w:r>
    </w:p>
    <w:p w14:paraId="11631569" w14:textId="77777777" w:rsidR="008B3264" w:rsidRDefault="008B3264" w:rsidP="008B3264">
      <w:pPr>
        <w:rPr>
          <w:rFonts w:ascii="Times New Roman" w:hAnsi="Times New Roman" w:cs="Times New Roman"/>
          <w:sz w:val="28"/>
          <w:szCs w:val="28"/>
        </w:rPr>
      </w:pPr>
      <w:r w:rsidRPr="005B55EF">
        <w:rPr>
          <w:rFonts w:ascii="Times New Roman" w:hAnsi="Times New Roman" w:cs="Times New Roman"/>
          <w:sz w:val="28"/>
          <w:szCs w:val="28"/>
        </w:rPr>
        <w:t xml:space="preserve">Используем в качестве входных параметров </w:t>
      </w:r>
      <w:r>
        <w:rPr>
          <w:rFonts w:ascii="Times New Roman" w:hAnsi="Times New Roman" w:cs="Times New Roman"/>
          <w:sz w:val="28"/>
          <w:szCs w:val="28"/>
        </w:rPr>
        <w:t>значения «</w:t>
      </w:r>
      <w:proofErr w:type="spellStart"/>
      <w:r w:rsidRPr="005B55EF">
        <w:rPr>
          <w:rFonts w:ascii="Times New Roman" w:hAnsi="Times New Roman" w:cs="Times New Roman"/>
          <w:sz w:val="28"/>
          <w:szCs w:val="28"/>
        </w:rPr>
        <w:t>Helium</w:t>
      </w:r>
      <w:proofErr w:type="spellEnd"/>
      <w:r w:rsidRPr="005B55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5EF">
        <w:rPr>
          <w:rFonts w:ascii="Times New Roman" w:hAnsi="Times New Roman" w:cs="Times New Roman"/>
          <w:sz w:val="28"/>
          <w:szCs w:val="28"/>
        </w:rPr>
        <w:t>Porosity</w:t>
      </w:r>
      <w:proofErr w:type="spellEnd"/>
      <w:r w:rsidR="00AB7DEC">
        <w:rPr>
          <w:rFonts w:ascii="Times New Roman" w:hAnsi="Times New Roman" w:cs="Times New Roman"/>
          <w:sz w:val="28"/>
          <w:szCs w:val="28"/>
        </w:rPr>
        <w:t xml:space="preserve"> (</w:t>
      </w:r>
      <w:r w:rsidR="00AB7DEC">
        <w:rPr>
          <w:rFonts w:ascii="Times New Roman" w:hAnsi="Times New Roman" w:cs="Times New Roman"/>
          <w:sz w:val="28"/>
          <w:szCs w:val="28"/>
          <w:lang w:val="en-GB"/>
        </w:rPr>
        <w:t>fraction</w:t>
      </w:r>
      <w:r w:rsidR="00AB7DE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»</w:t>
      </w:r>
      <w:r w:rsidR="00AB7DEC" w:rsidRPr="00AB7DEC">
        <w:rPr>
          <w:rFonts w:ascii="Times New Roman" w:hAnsi="Times New Roman" w:cs="Times New Roman"/>
          <w:sz w:val="28"/>
          <w:szCs w:val="28"/>
        </w:rPr>
        <w:t xml:space="preserve"> (</w:t>
      </w:r>
      <w:r w:rsidR="00AB7DEC">
        <w:rPr>
          <w:rFonts w:ascii="Times New Roman" w:hAnsi="Times New Roman" w:cs="Times New Roman"/>
          <w:sz w:val="28"/>
          <w:szCs w:val="28"/>
        </w:rPr>
        <w:t xml:space="preserve">столбец </w:t>
      </w:r>
      <w:r w:rsidR="00AB7DEC">
        <w:rPr>
          <w:rFonts w:ascii="Times New Roman" w:hAnsi="Times New Roman" w:cs="Times New Roman"/>
          <w:sz w:val="28"/>
          <w:szCs w:val="28"/>
          <w:lang w:val="en-GB"/>
        </w:rPr>
        <w:t>D</w:t>
      </w:r>
      <w:r w:rsidR="00AB7DE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«</w:t>
      </w:r>
      <w:proofErr w:type="spellStart"/>
      <w:r>
        <w:rPr>
          <w:rFonts w:ascii="Times New Roman" w:hAnsi="Times New Roman" w:cs="Times New Roman"/>
          <w:sz w:val="28"/>
          <w:szCs w:val="28"/>
        </w:rPr>
        <w:t>Nitrogen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Permeability</w:t>
      </w:r>
      <w:proofErr w:type="spellEnd"/>
      <w:r w:rsidRPr="005B55E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B55EF">
        <w:rPr>
          <w:rFonts w:ascii="Times New Roman" w:hAnsi="Times New Roman" w:cs="Times New Roman"/>
          <w:sz w:val="28"/>
          <w:szCs w:val="28"/>
        </w:rPr>
        <w:t>mD</w:t>
      </w:r>
      <w:proofErr w:type="spellEnd"/>
      <w:r w:rsidRPr="005B55EF">
        <w:rPr>
          <w:rFonts w:ascii="Times New Roman" w:hAnsi="Times New Roman" w:cs="Times New Roman"/>
          <w:sz w:val="28"/>
          <w:szCs w:val="28"/>
        </w:rPr>
        <w:t>)</w:t>
      </w:r>
      <w:r w:rsidR="00AB7DEC" w:rsidRPr="00AB7DEC">
        <w:rPr>
          <w:rFonts w:ascii="Times New Roman" w:hAnsi="Times New Roman" w:cs="Times New Roman"/>
          <w:sz w:val="28"/>
          <w:szCs w:val="28"/>
        </w:rPr>
        <w:t xml:space="preserve"> (</w:t>
      </w:r>
      <w:r w:rsidR="00AB7DEC">
        <w:rPr>
          <w:rFonts w:ascii="Times New Roman" w:hAnsi="Times New Roman" w:cs="Times New Roman"/>
          <w:sz w:val="28"/>
          <w:szCs w:val="28"/>
        </w:rPr>
        <w:t xml:space="preserve">столбец </w:t>
      </w:r>
      <w:r w:rsidR="00AB7DEC">
        <w:rPr>
          <w:rFonts w:ascii="Times New Roman" w:hAnsi="Times New Roman" w:cs="Times New Roman"/>
          <w:sz w:val="28"/>
          <w:szCs w:val="28"/>
          <w:lang w:val="en-GB"/>
        </w:rPr>
        <w:t>E</w:t>
      </w:r>
      <w:r w:rsidR="00AB7DE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1390B4D" w14:textId="77777777" w:rsidR="00AB7DEC" w:rsidRPr="00AB7DEC" w:rsidRDefault="00AB7DEC" w:rsidP="00AB7DEC">
      <w:pPr>
        <w:rPr>
          <w:rFonts w:ascii="Times New Roman" w:hAnsi="Times New Roman" w:cs="Times New Roman"/>
          <w:sz w:val="28"/>
          <w:szCs w:val="28"/>
        </w:rPr>
      </w:pPr>
      <w:r w:rsidRPr="00AB7DEC">
        <w:rPr>
          <w:rFonts w:ascii="Times New Roman" w:hAnsi="Times New Roman" w:cs="Times New Roman"/>
          <w:sz w:val="28"/>
          <w:szCs w:val="28"/>
        </w:rPr>
        <w:lastRenderedPageBreak/>
        <w:t>Из загруженных данных пористости (</w:t>
      </w:r>
      <w:proofErr w:type="spellStart"/>
      <w:r w:rsidRPr="00AB7DEC">
        <w:rPr>
          <w:rFonts w:ascii="Times New Roman" w:hAnsi="Times New Roman" w:cs="Times New Roman"/>
          <w:sz w:val="28"/>
          <w:szCs w:val="28"/>
        </w:rPr>
        <w:t>Poro</w:t>
      </w:r>
      <w:proofErr w:type="spellEnd"/>
      <w:r w:rsidRPr="00AB7DEC">
        <w:rPr>
          <w:rFonts w:ascii="Times New Roman" w:hAnsi="Times New Roman" w:cs="Times New Roman"/>
          <w:sz w:val="28"/>
          <w:szCs w:val="28"/>
        </w:rPr>
        <w:t>) и проницаемости (</w:t>
      </w:r>
      <w:proofErr w:type="spellStart"/>
      <w:r w:rsidRPr="00AB7DEC">
        <w:rPr>
          <w:rFonts w:ascii="Times New Roman" w:hAnsi="Times New Roman" w:cs="Times New Roman"/>
          <w:sz w:val="28"/>
          <w:szCs w:val="28"/>
        </w:rPr>
        <w:t>Perm</w:t>
      </w:r>
      <w:proofErr w:type="spellEnd"/>
      <w:r w:rsidRPr="00AB7DEC">
        <w:rPr>
          <w:rFonts w:ascii="Times New Roman" w:hAnsi="Times New Roman" w:cs="Times New Roman"/>
          <w:sz w:val="28"/>
          <w:szCs w:val="28"/>
        </w:rPr>
        <w:t xml:space="preserve">) высчитываются </w:t>
      </w:r>
      <w:r>
        <w:rPr>
          <w:rFonts w:ascii="Times New Roman" w:hAnsi="Times New Roman" w:cs="Times New Roman"/>
          <w:sz w:val="28"/>
          <w:szCs w:val="28"/>
          <w:lang w:val="en-GB"/>
        </w:rPr>
        <w:t>RQI</w:t>
      </w:r>
      <w:r w:rsidRPr="00AB7DE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sz w:val="28"/>
          <w:szCs w:val="28"/>
          <w:lang w:val="en-GB"/>
        </w:rPr>
        <w:t>I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7DE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GB"/>
        </w:rPr>
        <w:t>phiz</w:t>
      </w:r>
      <w:r w:rsidRPr="00AB7DE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sz w:val="28"/>
          <w:szCs w:val="28"/>
          <w:lang w:val="en-GB"/>
        </w:rPr>
        <w:t>J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7DEC">
        <w:rPr>
          <w:rFonts w:ascii="Times New Roman" w:hAnsi="Times New Roman" w:cs="Times New Roman"/>
          <w:sz w:val="28"/>
          <w:szCs w:val="28"/>
        </w:rPr>
        <w:t xml:space="preserve"> и </w:t>
      </w:r>
      <w:r w:rsidRPr="00AB7DEC">
        <w:rPr>
          <w:rFonts w:ascii="Times New Roman" w:hAnsi="Times New Roman" w:cs="Times New Roman"/>
          <w:sz w:val="28"/>
          <w:szCs w:val="28"/>
          <w:lang w:val="en-GB"/>
        </w:rPr>
        <w:t>FZI</w:t>
      </w:r>
      <w:r w:rsidRPr="00AB7DE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sz w:val="28"/>
          <w:szCs w:val="28"/>
          <w:lang w:val="en-GB"/>
        </w:rPr>
        <w:t>K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7DEC">
        <w:rPr>
          <w:rFonts w:ascii="Times New Roman" w:hAnsi="Times New Roman" w:cs="Times New Roman"/>
          <w:sz w:val="28"/>
          <w:szCs w:val="28"/>
        </w:rPr>
        <w:t>:</w:t>
      </w:r>
    </w:p>
    <w:p w14:paraId="24735E9E" w14:textId="77777777" w:rsidR="00AB7DEC" w:rsidRDefault="00AB7DEC" w:rsidP="00AB7DEC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AB7DEC">
        <w:rPr>
          <w:rFonts w:ascii="Times New Roman" w:hAnsi="Times New Roman" w:cs="Times New Roman"/>
          <w:sz w:val="28"/>
          <w:szCs w:val="28"/>
          <w:lang w:val="en-GB"/>
        </w:rPr>
        <w:t>RQI = 0.0314*(Perm/</w:t>
      </w:r>
      <w:proofErr w:type="spellStart"/>
      <w:proofErr w:type="gramStart"/>
      <w:r w:rsidRPr="00AB7DEC">
        <w:rPr>
          <w:rFonts w:ascii="Times New Roman" w:hAnsi="Times New Roman" w:cs="Times New Roman"/>
          <w:sz w:val="28"/>
          <w:szCs w:val="28"/>
          <w:lang w:val="en-GB"/>
        </w:rPr>
        <w:t>Poro</w:t>
      </w:r>
      <w:proofErr w:type="spellEnd"/>
      <w:r w:rsidRPr="00AB7DEC">
        <w:rPr>
          <w:rFonts w:ascii="Times New Roman" w:hAnsi="Times New Roman" w:cs="Times New Roman"/>
          <w:sz w:val="28"/>
          <w:szCs w:val="28"/>
          <w:lang w:val="en-GB"/>
        </w:rPr>
        <w:t>)^</w:t>
      </w:r>
      <w:proofErr w:type="gramEnd"/>
      <w:r w:rsidRPr="00AB7DEC">
        <w:rPr>
          <w:rFonts w:ascii="Times New Roman" w:hAnsi="Times New Roman" w:cs="Times New Roman"/>
          <w:sz w:val="28"/>
          <w:szCs w:val="28"/>
          <w:lang w:val="en-GB"/>
        </w:rPr>
        <w:t>0.5</w:t>
      </w:r>
    </w:p>
    <w:p w14:paraId="79019E79" w14:textId="77777777" w:rsidR="00AB7DEC" w:rsidRDefault="00AB7DEC" w:rsidP="00AB7DEC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AB7DEC">
        <w:rPr>
          <w:rFonts w:ascii="Times New Roman" w:hAnsi="Times New Roman" w:cs="Times New Roman"/>
          <w:sz w:val="28"/>
          <w:szCs w:val="28"/>
          <w:lang w:val="en-GB"/>
        </w:rPr>
        <w:t xml:space="preserve">phiz = </w:t>
      </w:r>
      <w:proofErr w:type="spellStart"/>
      <w:r w:rsidRPr="00AB7DEC">
        <w:rPr>
          <w:rFonts w:ascii="Times New Roman" w:hAnsi="Times New Roman" w:cs="Times New Roman"/>
          <w:sz w:val="28"/>
          <w:szCs w:val="28"/>
          <w:lang w:val="en-GB"/>
        </w:rPr>
        <w:t>Poro</w:t>
      </w:r>
      <w:proofErr w:type="spellEnd"/>
      <w:r w:rsidRPr="00AB7DEC">
        <w:rPr>
          <w:rFonts w:ascii="Times New Roman" w:hAnsi="Times New Roman" w:cs="Times New Roman"/>
          <w:sz w:val="28"/>
          <w:szCs w:val="28"/>
          <w:lang w:val="en-GB"/>
        </w:rPr>
        <w:t>/(1-Poro)</w:t>
      </w:r>
    </w:p>
    <w:p w14:paraId="4E29884F" w14:textId="77777777" w:rsidR="00AB7DEC" w:rsidRPr="00AB7DEC" w:rsidRDefault="00AB7DEC" w:rsidP="00AB7DEC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AB7DEC">
        <w:rPr>
          <w:rFonts w:ascii="Times New Roman" w:hAnsi="Times New Roman" w:cs="Times New Roman"/>
          <w:sz w:val="28"/>
          <w:szCs w:val="28"/>
          <w:lang w:val="en-GB"/>
        </w:rPr>
        <w:t>FZI = RQI/phiz</w:t>
      </w:r>
    </w:p>
    <w:p w14:paraId="2A5F1E62" w14:textId="77777777" w:rsidR="004B6ADE" w:rsidRPr="00450163" w:rsidRDefault="00AB7DEC" w:rsidP="00AB7DEC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AB7DEC">
        <w:rPr>
          <w:rFonts w:ascii="Times New Roman" w:hAnsi="Times New Roman" w:cs="Times New Roman"/>
          <w:sz w:val="28"/>
          <w:szCs w:val="28"/>
        </w:rPr>
        <w:t>Далее</w:t>
      </w:r>
      <w:r w:rsidRPr="0045016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AB7DEC">
        <w:rPr>
          <w:rFonts w:ascii="Times New Roman" w:hAnsi="Times New Roman" w:cs="Times New Roman"/>
          <w:sz w:val="28"/>
          <w:szCs w:val="28"/>
        </w:rPr>
        <w:t>вычисляется</w:t>
      </w:r>
      <w:r w:rsidR="004B6ADE" w:rsidRPr="00450163">
        <w:rPr>
          <w:rFonts w:ascii="Times New Roman" w:hAnsi="Times New Roman" w:cs="Times New Roman"/>
          <w:sz w:val="28"/>
          <w:szCs w:val="28"/>
          <w:lang w:val="en-GB"/>
        </w:rPr>
        <w:t xml:space="preserve"> LOG(FZI) (</w:t>
      </w:r>
      <w:r w:rsidR="004B6ADE">
        <w:rPr>
          <w:rFonts w:ascii="Times New Roman" w:hAnsi="Times New Roman" w:cs="Times New Roman"/>
          <w:sz w:val="28"/>
          <w:szCs w:val="28"/>
        </w:rPr>
        <w:t>столбец</w:t>
      </w:r>
      <w:r w:rsidR="004B6ADE" w:rsidRPr="0045016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4B6ADE">
        <w:rPr>
          <w:rFonts w:ascii="Times New Roman" w:hAnsi="Times New Roman" w:cs="Times New Roman"/>
          <w:sz w:val="28"/>
          <w:szCs w:val="28"/>
          <w:lang w:val="en-GB"/>
        </w:rPr>
        <w:t>L</w:t>
      </w:r>
      <w:r w:rsidR="004B6ADE" w:rsidRPr="00450163">
        <w:rPr>
          <w:rFonts w:ascii="Times New Roman" w:hAnsi="Times New Roman" w:cs="Times New Roman"/>
          <w:sz w:val="28"/>
          <w:szCs w:val="28"/>
          <w:lang w:val="en-GB"/>
        </w:rPr>
        <w:t>)</w:t>
      </w:r>
      <w:r w:rsidR="008C74CC" w:rsidRPr="00450163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1E1D6DB8" w14:textId="77777777" w:rsidR="004B6ADE" w:rsidRDefault="00AB7DEC" w:rsidP="00AB7DEC">
      <w:pPr>
        <w:rPr>
          <w:rFonts w:ascii="Times New Roman" w:hAnsi="Times New Roman" w:cs="Times New Roman"/>
          <w:sz w:val="28"/>
          <w:szCs w:val="28"/>
        </w:rPr>
      </w:pPr>
      <w:r w:rsidRPr="00AB7DEC">
        <w:rPr>
          <w:rFonts w:ascii="Times New Roman" w:hAnsi="Times New Roman" w:cs="Times New Roman"/>
          <w:sz w:val="28"/>
          <w:szCs w:val="28"/>
        </w:rPr>
        <w:t xml:space="preserve">LOG(FZI) = </w:t>
      </w:r>
      <w:proofErr w:type="spellStart"/>
      <w:r w:rsidRPr="00AB7DEC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AB7DEC">
        <w:rPr>
          <w:rFonts w:ascii="Times New Roman" w:hAnsi="Times New Roman" w:cs="Times New Roman"/>
          <w:sz w:val="28"/>
          <w:szCs w:val="28"/>
        </w:rPr>
        <w:t>(FZI)</w:t>
      </w:r>
    </w:p>
    <w:p w14:paraId="6A06F6B2" w14:textId="77777777" w:rsidR="00AB7DEC" w:rsidRPr="008C74CC" w:rsidRDefault="004B6ADE" w:rsidP="00AB7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AB7DEC" w:rsidRPr="00AB7DEC">
        <w:rPr>
          <w:rFonts w:ascii="Times New Roman" w:hAnsi="Times New Roman" w:cs="Times New Roman"/>
          <w:sz w:val="28"/>
          <w:szCs w:val="28"/>
        </w:rPr>
        <w:t>анные сортируются от меньшего к большему</w:t>
      </w:r>
      <w:r w:rsidRPr="008C74CC">
        <w:rPr>
          <w:rFonts w:ascii="Times New Roman" w:hAnsi="Times New Roman" w:cs="Times New Roman"/>
          <w:sz w:val="28"/>
          <w:szCs w:val="28"/>
        </w:rPr>
        <w:t xml:space="preserve"> </w:t>
      </w:r>
      <w:r w:rsidRPr="00AB7DE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sz w:val="28"/>
          <w:szCs w:val="28"/>
          <w:lang w:val="en-GB"/>
        </w:rPr>
        <w:t>Q</w:t>
      </w:r>
      <w:r>
        <w:rPr>
          <w:rFonts w:ascii="Times New Roman" w:hAnsi="Times New Roman" w:cs="Times New Roman"/>
          <w:sz w:val="28"/>
          <w:szCs w:val="28"/>
        </w:rPr>
        <w:t>)</w:t>
      </w:r>
      <w:r w:rsidR="00AB7DEC" w:rsidRPr="00AB7DEC">
        <w:rPr>
          <w:rFonts w:ascii="Times New Roman" w:hAnsi="Times New Roman" w:cs="Times New Roman"/>
          <w:sz w:val="28"/>
          <w:szCs w:val="28"/>
        </w:rPr>
        <w:t>.</w:t>
      </w:r>
    </w:p>
    <w:p w14:paraId="2832F61D" w14:textId="77777777" w:rsidR="00AB7DEC" w:rsidRPr="00AB7DEC" w:rsidRDefault="00AB7DEC" w:rsidP="00AB7DEC">
      <w:pPr>
        <w:rPr>
          <w:rFonts w:ascii="Times New Roman" w:hAnsi="Times New Roman" w:cs="Times New Roman"/>
          <w:sz w:val="28"/>
          <w:szCs w:val="28"/>
        </w:rPr>
      </w:pPr>
      <w:r w:rsidRPr="00AB7DEC">
        <w:rPr>
          <w:rFonts w:ascii="Times New Roman" w:hAnsi="Times New Roman" w:cs="Times New Roman"/>
          <w:sz w:val="28"/>
          <w:szCs w:val="28"/>
        </w:rPr>
        <w:t xml:space="preserve">Далее вычисляется </w:t>
      </w:r>
      <w:proofErr w:type="spellStart"/>
      <w:r w:rsidRPr="00AB7DEC">
        <w:rPr>
          <w:rFonts w:ascii="Times New Roman" w:hAnsi="Times New Roman" w:cs="Times New Roman"/>
          <w:sz w:val="28"/>
          <w:szCs w:val="28"/>
        </w:rPr>
        <w:t>probability</w:t>
      </w:r>
      <w:proofErr w:type="spellEnd"/>
      <w:r w:rsidR="008C74CC" w:rsidRPr="008C74CC">
        <w:rPr>
          <w:rFonts w:ascii="Times New Roman" w:hAnsi="Times New Roman" w:cs="Times New Roman"/>
          <w:sz w:val="28"/>
          <w:szCs w:val="28"/>
        </w:rPr>
        <w:t xml:space="preserve"> </w:t>
      </w:r>
      <w:r w:rsidR="008C74CC" w:rsidRPr="00AB7DEC">
        <w:rPr>
          <w:rFonts w:ascii="Times New Roman" w:hAnsi="Times New Roman" w:cs="Times New Roman"/>
          <w:sz w:val="28"/>
          <w:szCs w:val="28"/>
        </w:rPr>
        <w:t>(</w:t>
      </w:r>
      <w:r w:rsidR="008C74CC">
        <w:rPr>
          <w:rFonts w:ascii="Times New Roman" w:hAnsi="Times New Roman" w:cs="Times New Roman"/>
          <w:sz w:val="28"/>
          <w:szCs w:val="28"/>
        </w:rPr>
        <w:t xml:space="preserve">столбец </w:t>
      </w:r>
      <w:r w:rsidR="008C74CC">
        <w:rPr>
          <w:rFonts w:ascii="Times New Roman" w:hAnsi="Times New Roman" w:cs="Times New Roman"/>
          <w:sz w:val="28"/>
          <w:szCs w:val="28"/>
          <w:lang w:val="en-GB"/>
        </w:rPr>
        <w:t>R</w:t>
      </w:r>
      <w:r w:rsidR="008C74CC">
        <w:rPr>
          <w:rFonts w:ascii="Times New Roman" w:hAnsi="Times New Roman" w:cs="Times New Roman"/>
          <w:sz w:val="28"/>
          <w:szCs w:val="28"/>
        </w:rPr>
        <w:t>)</w:t>
      </w:r>
      <w:r w:rsidRPr="00AB7DEC">
        <w:rPr>
          <w:rFonts w:ascii="Times New Roman" w:hAnsi="Times New Roman" w:cs="Times New Roman"/>
          <w:sz w:val="28"/>
          <w:szCs w:val="28"/>
        </w:rPr>
        <w:t>.</w:t>
      </w:r>
    </w:p>
    <w:p w14:paraId="46187C25" w14:textId="77777777" w:rsidR="00AB7DEC" w:rsidRPr="00AB7DEC" w:rsidRDefault="00AB7DEC" w:rsidP="00AB7D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B7DEC">
        <w:rPr>
          <w:rFonts w:ascii="Times New Roman" w:hAnsi="Times New Roman" w:cs="Times New Roman"/>
          <w:sz w:val="28"/>
          <w:szCs w:val="28"/>
        </w:rPr>
        <w:t>Probability</w:t>
      </w:r>
      <w:proofErr w:type="spellEnd"/>
      <w:r w:rsidRPr="00AB7DEC">
        <w:rPr>
          <w:rFonts w:ascii="Times New Roman" w:hAnsi="Times New Roman" w:cs="Times New Roman"/>
          <w:sz w:val="28"/>
          <w:szCs w:val="28"/>
        </w:rPr>
        <w:t xml:space="preserve"> для первой точки = 1</w:t>
      </w:r>
      <w:proofErr w:type="gramStart"/>
      <w:r w:rsidRPr="00AB7DEC">
        <w:rPr>
          <w:rFonts w:ascii="Times New Roman" w:hAnsi="Times New Roman" w:cs="Times New Roman"/>
          <w:sz w:val="28"/>
          <w:szCs w:val="28"/>
        </w:rPr>
        <w:t>/(</w:t>
      </w:r>
      <w:proofErr w:type="gramEnd"/>
      <w:r w:rsidRPr="00AB7DEC">
        <w:rPr>
          <w:rFonts w:ascii="Times New Roman" w:hAnsi="Times New Roman" w:cs="Times New Roman"/>
          <w:sz w:val="28"/>
          <w:szCs w:val="28"/>
        </w:rPr>
        <w:t>общее число точек</w:t>
      </w:r>
      <w:r w:rsidR="008C74CC" w:rsidRPr="008C74CC">
        <w:rPr>
          <w:rFonts w:ascii="Times New Roman" w:hAnsi="Times New Roman" w:cs="Times New Roman"/>
          <w:sz w:val="28"/>
          <w:szCs w:val="28"/>
        </w:rPr>
        <w:t xml:space="preserve"> (</w:t>
      </w:r>
      <w:r w:rsidR="008C74CC">
        <w:rPr>
          <w:rFonts w:ascii="Times New Roman" w:hAnsi="Times New Roman" w:cs="Times New Roman"/>
          <w:sz w:val="28"/>
          <w:szCs w:val="28"/>
        </w:rPr>
        <w:t xml:space="preserve">ячейка </w:t>
      </w:r>
      <w:r w:rsidR="008C74CC">
        <w:rPr>
          <w:rFonts w:ascii="Times New Roman" w:hAnsi="Times New Roman" w:cs="Times New Roman"/>
          <w:sz w:val="28"/>
          <w:szCs w:val="28"/>
          <w:lang w:val="en-GB"/>
        </w:rPr>
        <w:t>O</w:t>
      </w:r>
      <w:r w:rsidR="008C74CC">
        <w:rPr>
          <w:rFonts w:ascii="Times New Roman" w:hAnsi="Times New Roman" w:cs="Times New Roman"/>
          <w:sz w:val="28"/>
          <w:szCs w:val="28"/>
        </w:rPr>
        <w:t>3</w:t>
      </w:r>
      <w:r w:rsidRPr="00AB7DEC">
        <w:rPr>
          <w:rFonts w:ascii="Times New Roman" w:hAnsi="Times New Roman" w:cs="Times New Roman"/>
          <w:sz w:val="28"/>
          <w:szCs w:val="28"/>
        </w:rPr>
        <w:t xml:space="preserve">), для каждой последующей точки </w:t>
      </w:r>
      <w:proofErr w:type="spellStart"/>
      <w:r w:rsidRPr="00AB7DEC">
        <w:rPr>
          <w:rFonts w:ascii="Times New Roman" w:hAnsi="Times New Roman" w:cs="Times New Roman"/>
          <w:sz w:val="28"/>
          <w:szCs w:val="28"/>
        </w:rPr>
        <w:t>probability</w:t>
      </w:r>
      <w:proofErr w:type="spellEnd"/>
      <w:r w:rsidRPr="00AB7DE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B7DEC">
        <w:rPr>
          <w:rFonts w:ascii="Times New Roman" w:hAnsi="Times New Roman" w:cs="Times New Roman"/>
          <w:sz w:val="28"/>
          <w:szCs w:val="28"/>
        </w:rPr>
        <w:t>probability</w:t>
      </w:r>
      <w:proofErr w:type="spellEnd"/>
      <w:r w:rsidRPr="00AB7DEC">
        <w:rPr>
          <w:rFonts w:ascii="Times New Roman" w:hAnsi="Times New Roman" w:cs="Times New Roman"/>
          <w:sz w:val="28"/>
          <w:szCs w:val="28"/>
        </w:rPr>
        <w:t xml:space="preserve"> для первой точки + предыдущее значение </w:t>
      </w:r>
      <w:proofErr w:type="spellStart"/>
      <w:r w:rsidRPr="00AB7DEC">
        <w:rPr>
          <w:rFonts w:ascii="Times New Roman" w:hAnsi="Times New Roman" w:cs="Times New Roman"/>
          <w:sz w:val="28"/>
          <w:szCs w:val="28"/>
        </w:rPr>
        <w:t>probability</w:t>
      </w:r>
      <w:proofErr w:type="spellEnd"/>
      <w:r w:rsidRPr="00AB7DEC">
        <w:rPr>
          <w:rFonts w:ascii="Times New Roman" w:hAnsi="Times New Roman" w:cs="Times New Roman"/>
          <w:sz w:val="28"/>
          <w:szCs w:val="28"/>
        </w:rPr>
        <w:t>.</w:t>
      </w:r>
    </w:p>
    <w:p w14:paraId="345F6777" w14:textId="77777777" w:rsidR="008C74CC" w:rsidRPr="008C74CC" w:rsidRDefault="00AB7DEC" w:rsidP="00AB7DEC">
      <w:pPr>
        <w:rPr>
          <w:rFonts w:ascii="Times New Roman" w:hAnsi="Times New Roman" w:cs="Times New Roman"/>
          <w:sz w:val="28"/>
          <w:szCs w:val="28"/>
        </w:rPr>
      </w:pPr>
      <w:r w:rsidRPr="00AB7DEC">
        <w:rPr>
          <w:rFonts w:ascii="Times New Roman" w:hAnsi="Times New Roman" w:cs="Times New Roman"/>
          <w:sz w:val="28"/>
          <w:szCs w:val="28"/>
        </w:rPr>
        <w:t xml:space="preserve">Высчитывается </w:t>
      </w:r>
      <w:proofErr w:type="spellStart"/>
      <w:r w:rsidRPr="00AB7DEC">
        <w:rPr>
          <w:rFonts w:ascii="Times New Roman" w:hAnsi="Times New Roman" w:cs="Times New Roman"/>
          <w:sz w:val="28"/>
          <w:szCs w:val="28"/>
        </w:rPr>
        <w:t>проницамость</w:t>
      </w:r>
      <w:proofErr w:type="spellEnd"/>
      <w:r w:rsidRPr="00AB7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4CC" w:rsidRPr="00AB7DEC">
        <w:rPr>
          <w:rFonts w:ascii="Times New Roman" w:hAnsi="Times New Roman" w:cs="Times New Roman"/>
          <w:sz w:val="28"/>
          <w:szCs w:val="28"/>
        </w:rPr>
        <w:t>PermFZI</w:t>
      </w:r>
      <w:proofErr w:type="spellEnd"/>
      <w:r w:rsidR="008C74CC" w:rsidRPr="008C74CC">
        <w:rPr>
          <w:rFonts w:ascii="Times New Roman" w:hAnsi="Times New Roman" w:cs="Times New Roman"/>
          <w:sz w:val="28"/>
          <w:szCs w:val="28"/>
        </w:rPr>
        <w:t xml:space="preserve"> </w:t>
      </w:r>
      <w:r w:rsidR="008C74CC" w:rsidRPr="00AB7DEC">
        <w:rPr>
          <w:rFonts w:ascii="Times New Roman" w:hAnsi="Times New Roman" w:cs="Times New Roman"/>
          <w:sz w:val="28"/>
          <w:szCs w:val="28"/>
        </w:rPr>
        <w:t>(</w:t>
      </w:r>
      <w:r w:rsidR="008C74CC">
        <w:rPr>
          <w:rFonts w:ascii="Times New Roman" w:hAnsi="Times New Roman" w:cs="Times New Roman"/>
          <w:sz w:val="28"/>
          <w:szCs w:val="28"/>
        </w:rPr>
        <w:t xml:space="preserve">столбец </w:t>
      </w:r>
      <w:r w:rsidR="008C74CC">
        <w:rPr>
          <w:rFonts w:ascii="Times New Roman" w:hAnsi="Times New Roman" w:cs="Times New Roman"/>
          <w:sz w:val="28"/>
          <w:szCs w:val="28"/>
          <w:lang w:val="en-GB"/>
        </w:rPr>
        <w:t>N</w:t>
      </w:r>
      <w:r w:rsidR="008C74CC">
        <w:rPr>
          <w:rFonts w:ascii="Times New Roman" w:hAnsi="Times New Roman" w:cs="Times New Roman"/>
          <w:sz w:val="28"/>
          <w:szCs w:val="28"/>
        </w:rPr>
        <w:t>):</w:t>
      </w:r>
    </w:p>
    <w:p w14:paraId="4B1119C5" w14:textId="77777777" w:rsidR="00AB7DEC" w:rsidRDefault="00AB7DEC" w:rsidP="00AB7D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B7DEC">
        <w:rPr>
          <w:rFonts w:ascii="Times New Roman" w:hAnsi="Times New Roman" w:cs="Times New Roman"/>
          <w:sz w:val="28"/>
          <w:szCs w:val="28"/>
        </w:rPr>
        <w:t>PermFZI</w:t>
      </w:r>
      <w:proofErr w:type="spellEnd"/>
      <w:r w:rsidRPr="00AB7DEC">
        <w:rPr>
          <w:rFonts w:ascii="Times New Roman" w:hAnsi="Times New Roman" w:cs="Times New Roman"/>
          <w:sz w:val="28"/>
          <w:szCs w:val="28"/>
        </w:rPr>
        <w:t xml:space="preserve"> = 1014*(FZI)^2*((</w:t>
      </w:r>
      <w:proofErr w:type="spellStart"/>
      <w:r w:rsidRPr="00AB7DEC">
        <w:rPr>
          <w:rFonts w:ascii="Times New Roman" w:hAnsi="Times New Roman" w:cs="Times New Roman"/>
          <w:sz w:val="28"/>
          <w:szCs w:val="28"/>
        </w:rPr>
        <w:t>Poro</w:t>
      </w:r>
      <w:proofErr w:type="spellEnd"/>
      <w:r w:rsidRPr="00AB7DEC">
        <w:rPr>
          <w:rFonts w:ascii="Times New Roman" w:hAnsi="Times New Roman" w:cs="Times New Roman"/>
          <w:sz w:val="28"/>
          <w:szCs w:val="28"/>
        </w:rPr>
        <w:t>)^3/((1-</w:t>
      </w:r>
      <w:proofErr w:type="gramStart"/>
      <w:r w:rsidRPr="00AB7DEC">
        <w:rPr>
          <w:rFonts w:ascii="Times New Roman" w:hAnsi="Times New Roman" w:cs="Times New Roman"/>
          <w:sz w:val="28"/>
          <w:szCs w:val="28"/>
        </w:rPr>
        <w:t>Poro)^</w:t>
      </w:r>
      <w:proofErr w:type="gramEnd"/>
      <w:r w:rsidRPr="00AB7DEC">
        <w:rPr>
          <w:rFonts w:ascii="Times New Roman" w:hAnsi="Times New Roman" w:cs="Times New Roman"/>
          <w:sz w:val="28"/>
          <w:szCs w:val="28"/>
        </w:rPr>
        <w:t>2))</w:t>
      </w:r>
      <w:r w:rsidR="008C74CC">
        <w:rPr>
          <w:rFonts w:ascii="Times New Roman" w:hAnsi="Times New Roman" w:cs="Times New Roman"/>
          <w:sz w:val="28"/>
          <w:szCs w:val="28"/>
        </w:rPr>
        <w:t>.</w:t>
      </w:r>
    </w:p>
    <w:p w14:paraId="6A1676BA" w14:textId="77777777" w:rsidR="00FE0E87" w:rsidRDefault="00FE0E87" w:rsidP="00AB7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1A6A26" wp14:editId="526709D2">
            <wp:extent cx="5934075" cy="2228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5A771" w14:textId="77777777" w:rsidR="00FE0E87" w:rsidRDefault="00FE0E87" w:rsidP="00AB7DE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Пример таблицы входных и расчетных данных.  </w:t>
      </w:r>
    </w:p>
    <w:p w14:paraId="71858D23" w14:textId="77777777" w:rsidR="008B3264" w:rsidRPr="0028499D" w:rsidRDefault="008B3264" w:rsidP="008B3264">
      <w:pPr>
        <w:rPr>
          <w:rFonts w:ascii="Times New Roman" w:hAnsi="Times New Roman" w:cs="Times New Roman"/>
          <w:b/>
          <w:sz w:val="28"/>
          <w:szCs w:val="28"/>
        </w:rPr>
      </w:pPr>
      <w:r w:rsidRPr="0028499D">
        <w:rPr>
          <w:rFonts w:ascii="Times New Roman" w:hAnsi="Times New Roman" w:cs="Times New Roman"/>
          <w:b/>
          <w:sz w:val="28"/>
          <w:szCs w:val="28"/>
        </w:rPr>
        <w:t>2. Построение диагностического графика</w:t>
      </w:r>
      <w:r w:rsidR="00FE0E87">
        <w:rPr>
          <w:rFonts w:ascii="Times New Roman" w:hAnsi="Times New Roman" w:cs="Times New Roman"/>
          <w:b/>
          <w:sz w:val="28"/>
          <w:szCs w:val="28"/>
        </w:rPr>
        <w:t>.</w:t>
      </w:r>
    </w:p>
    <w:p w14:paraId="2B8477EB" w14:textId="77777777" w:rsidR="00FE0E87" w:rsidRPr="00FE0E87" w:rsidRDefault="00FE0E87" w:rsidP="00FE0E87">
      <w:pPr>
        <w:rPr>
          <w:rFonts w:ascii="Times New Roman" w:hAnsi="Times New Roman" w:cs="Times New Roman"/>
          <w:sz w:val="28"/>
          <w:szCs w:val="28"/>
        </w:rPr>
      </w:pPr>
      <w:r w:rsidRPr="00FE0E87">
        <w:rPr>
          <w:rFonts w:ascii="Times New Roman" w:hAnsi="Times New Roman" w:cs="Times New Roman"/>
          <w:sz w:val="28"/>
          <w:szCs w:val="28"/>
        </w:rPr>
        <w:t xml:space="preserve">Строится график зависимости LOG(FZI) (столбец Q) по оси Y и </w:t>
      </w:r>
      <w:proofErr w:type="spellStart"/>
      <w:r w:rsidRPr="00FE0E87">
        <w:rPr>
          <w:rFonts w:ascii="Times New Roman" w:hAnsi="Times New Roman" w:cs="Times New Roman"/>
          <w:sz w:val="28"/>
          <w:szCs w:val="28"/>
        </w:rPr>
        <w:t>probability</w:t>
      </w:r>
      <w:proofErr w:type="spellEnd"/>
      <w:r w:rsidRPr="00FE0E87">
        <w:rPr>
          <w:rFonts w:ascii="Times New Roman" w:hAnsi="Times New Roman" w:cs="Times New Roman"/>
          <w:sz w:val="28"/>
          <w:szCs w:val="28"/>
        </w:rPr>
        <w:t xml:space="preserve"> (столбец R) по оси X.</w:t>
      </w:r>
    </w:p>
    <w:p w14:paraId="13F9441F" w14:textId="77777777" w:rsidR="00E57C80" w:rsidRDefault="00E57C80" w:rsidP="00FE0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 wp14:anchorId="55F0AB35" wp14:editId="0CE4FC01">
            <wp:extent cx="2486025" cy="117916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727" cy="11870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71341" w14:textId="77777777" w:rsidR="00E57C80" w:rsidRDefault="00E57C80" w:rsidP="00E57C80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</w:t>
      </w:r>
      <w:r w:rsidRPr="00FE0E87">
        <w:rPr>
          <w:rFonts w:ascii="Times New Roman" w:hAnsi="Times New Roman" w:cs="Times New Roman"/>
          <w:sz w:val="28"/>
          <w:szCs w:val="28"/>
        </w:rPr>
        <w:t>рафик зависимости LOG(FZI)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FE0E87">
        <w:rPr>
          <w:rFonts w:ascii="Times New Roman" w:hAnsi="Times New Roman" w:cs="Times New Roman"/>
          <w:sz w:val="28"/>
          <w:szCs w:val="28"/>
        </w:rPr>
        <w:t>по оси Y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E0E8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E0E87">
        <w:rPr>
          <w:rFonts w:ascii="Times New Roman" w:hAnsi="Times New Roman" w:cs="Times New Roman"/>
          <w:sz w:val="28"/>
          <w:szCs w:val="28"/>
        </w:rPr>
        <w:t>probability</w:t>
      </w:r>
      <w:proofErr w:type="spellEnd"/>
      <w:r w:rsidRPr="00FE0E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FE0E87">
        <w:rPr>
          <w:rFonts w:ascii="Times New Roman" w:hAnsi="Times New Roman" w:cs="Times New Roman"/>
          <w:sz w:val="28"/>
          <w:szCs w:val="28"/>
        </w:rPr>
        <w:t>по оси X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66A9514" w14:textId="77777777" w:rsidR="001213EB" w:rsidRPr="0028499D" w:rsidRDefault="001213EB" w:rsidP="001213EB">
      <w:pPr>
        <w:rPr>
          <w:rFonts w:ascii="Times New Roman" w:hAnsi="Times New Roman" w:cs="Times New Roman"/>
          <w:b/>
          <w:sz w:val="28"/>
          <w:szCs w:val="28"/>
        </w:rPr>
      </w:pPr>
      <w:r w:rsidRPr="0028499D">
        <w:rPr>
          <w:rFonts w:ascii="Times New Roman" w:hAnsi="Times New Roman" w:cs="Times New Roman"/>
          <w:b/>
          <w:sz w:val="28"/>
          <w:szCs w:val="28"/>
        </w:rPr>
        <w:lastRenderedPageBreak/>
        <w:t>3. Определение границ рок типов</w:t>
      </w:r>
    </w:p>
    <w:p w14:paraId="71E612C1" w14:textId="77777777" w:rsidR="00FE0E87" w:rsidRDefault="00FE0E87" w:rsidP="00FE0E87">
      <w:pPr>
        <w:rPr>
          <w:rFonts w:ascii="Times New Roman" w:hAnsi="Times New Roman" w:cs="Times New Roman"/>
          <w:sz w:val="28"/>
          <w:szCs w:val="28"/>
        </w:rPr>
      </w:pPr>
      <w:r w:rsidRPr="00FE0E87">
        <w:rPr>
          <w:rFonts w:ascii="Times New Roman" w:hAnsi="Times New Roman" w:cs="Times New Roman"/>
          <w:sz w:val="28"/>
          <w:szCs w:val="28"/>
        </w:rPr>
        <w:t xml:space="preserve">На данном графике находятся отрезки касательной к данной кривой для которых наклон кривой постоянен. Каждый отрезок соответствует своему типу пород (RT) от RT1 (самый левый участок) до </w:t>
      </w:r>
      <w:proofErr w:type="spellStart"/>
      <w:r w:rsidRPr="00FE0E87">
        <w:rPr>
          <w:rFonts w:ascii="Times New Roman" w:hAnsi="Times New Roman" w:cs="Times New Roman"/>
          <w:sz w:val="28"/>
          <w:szCs w:val="28"/>
        </w:rPr>
        <w:t>RTn</w:t>
      </w:r>
      <w:proofErr w:type="spellEnd"/>
      <w:r w:rsidRPr="00FE0E87">
        <w:rPr>
          <w:rFonts w:ascii="Times New Roman" w:hAnsi="Times New Roman" w:cs="Times New Roman"/>
          <w:sz w:val="28"/>
          <w:szCs w:val="28"/>
        </w:rPr>
        <w:t xml:space="preserve"> (самый правый участок).</w:t>
      </w:r>
    </w:p>
    <w:p w14:paraId="226A64EF" w14:textId="77777777" w:rsidR="00EE3073" w:rsidRDefault="00EE3073" w:rsidP="00FE0E8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A46D7B" wp14:editId="0A08ED97">
            <wp:extent cx="2886075" cy="206340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060" cy="206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F12D" w14:textId="77777777" w:rsidR="00EE3073" w:rsidRDefault="00EE3073" w:rsidP="00EE3073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</w:t>
      </w:r>
      <w:r w:rsidRPr="00FE0E87">
        <w:rPr>
          <w:rFonts w:ascii="Times New Roman" w:hAnsi="Times New Roman" w:cs="Times New Roman"/>
          <w:sz w:val="28"/>
          <w:szCs w:val="28"/>
        </w:rPr>
        <w:t>рафик зависимости LOG(FZI)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FE0E87">
        <w:rPr>
          <w:rFonts w:ascii="Times New Roman" w:hAnsi="Times New Roman" w:cs="Times New Roman"/>
          <w:sz w:val="28"/>
          <w:szCs w:val="28"/>
        </w:rPr>
        <w:t>по оси Y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E0E8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E0E87">
        <w:rPr>
          <w:rFonts w:ascii="Times New Roman" w:hAnsi="Times New Roman" w:cs="Times New Roman"/>
          <w:sz w:val="28"/>
          <w:szCs w:val="28"/>
        </w:rPr>
        <w:t>probability</w:t>
      </w:r>
      <w:proofErr w:type="spellEnd"/>
      <w:r w:rsidRPr="00FE0E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FE0E87">
        <w:rPr>
          <w:rFonts w:ascii="Times New Roman" w:hAnsi="Times New Roman" w:cs="Times New Roman"/>
          <w:sz w:val="28"/>
          <w:szCs w:val="28"/>
        </w:rPr>
        <w:t>по оси X</w:t>
      </w:r>
      <w:r>
        <w:rPr>
          <w:rFonts w:ascii="Times New Roman" w:hAnsi="Times New Roman" w:cs="Times New Roman"/>
          <w:sz w:val="28"/>
          <w:szCs w:val="28"/>
        </w:rPr>
        <w:t>)</w:t>
      </w:r>
      <w:r w:rsidR="00A019E0">
        <w:rPr>
          <w:rFonts w:ascii="Times New Roman" w:hAnsi="Times New Roman" w:cs="Times New Roman"/>
          <w:sz w:val="28"/>
          <w:szCs w:val="28"/>
        </w:rPr>
        <w:t>, красными отрезками показаны касательные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6728B5" w14:textId="77777777" w:rsidR="001213EB" w:rsidRPr="001213EB" w:rsidRDefault="001213EB" w:rsidP="00FE0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процесс можно проводить с помощью ручной настройки (должна быть возможность добавлять касательные к кривой на графике) или применять заложенный автоматический алгоритм</w:t>
      </w:r>
      <w:r w:rsidR="00EE3073">
        <w:rPr>
          <w:rFonts w:ascii="Times New Roman" w:hAnsi="Times New Roman" w:cs="Times New Roman"/>
          <w:sz w:val="28"/>
          <w:szCs w:val="28"/>
        </w:rPr>
        <w:t>.</w:t>
      </w:r>
    </w:p>
    <w:p w14:paraId="70918E07" w14:textId="77777777" w:rsidR="008B3264" w:rsidRDefault="001213EB" w:rsidP="008B326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 wp14:anchorId="138F6E88" wp14:editId="0090257C">
            <wp:extent cx="1400175" cy="2000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A06D" w14:textId="77777777" w:rsidR="001213EB" w:rsidRDefault="001213EB" w:rsidP="008B326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19E0">
        <w:rPr>
          <w:rFonts w:ascii="Times New Roman" w:hAnsi="Times New Roman" w:cs="Times New Roman"/>
          <w:sz w:val="28"/>
          <w:szCs w:val="28"/>
        </w:rPr>
        <w:t>Выбор между ручной настройкой и автоматической.</w:t>
      </w:r>
    </w:p>
    <w:p w14:paraId="4ED12F11" w14:textId="77777777" w:rsidR="001213EB" w:rsidRDefault="001213EB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при нажатии на кнопку «Добавить границу» пользователь может самостоятельно выставлять границы (показаны пунктирной линией) на графике.</w:t>
      </w:r>
    </w:p>
    <w:p w14:paraId="4A07853A" w14:textId="77777777" w:rsidR="00A019E0" w:rsidRDefault="00A019E0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FAC3DD" wp14:editId="1338C982">
            <wp:extent cx="4078605" cy="29140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605" cy="2914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8EEB0C" w14:textId="77777777" w:rsidR="00A019E0" w:rsidRDefault="00A019E0" w:rsidP="001213E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</w:t>
      </w:r>
      <w:r w:rsidRPr="00FE0E87">
        <w:rPr>
          <w:rFonts w:ascii="Times New Roman" w:hAnsi="Times New Roman" w:cs="Times New Roman"/>
          <w:sz w:val="28"/>
          <w:szCs w:val="28"/>
        </w:rPr>
        <w:t>рафик зависимости LOG(FZI)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FE0E87">
        <w:rPr>
          <w:rFonts w:ascii="Times New Roman" w:hAnsi="Times New Roman" w:cs="Times New Roman"/>
          <w:sz w:val="28"/>
          <w:szCs w:val="28"/>
        </w:rPr>
        <w:t>по оси Y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E0E8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E0E87">
        <w:rPr>
          <w:rFonts w:ascii="Times New Roman" w:hAnsi="Times New Roman" w:cs="Times New Roman"/>
          <w:sz w:val="28"/>
          <w:szCs w:val="28"/>
        </w:rPr>
        <w:t>probability</w:t>
      </w:r>
      <w:proofErr w:type="spellEnd"/>
      <w:r w:rsidRPr="00FE0E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FE0E87">
        <w:rPr>
          <w:rFonts w:ascii="Times New Roman" w:hAnsi="Times New Roman" w:cs="Times New Roman"/>
          <w:sz w:val="28"/>
          <w:szCs w:val="28"/>
        </w:rPr>
        <w:t>по оси X</w:t>
      </w:r>
      <w:r>
        <w:rPr>
          <w:rFonts w:ascii="Times New Roman" w:hAnsi="Times New Roman" w:cs="Times New Roman"/>
          <w:sz w:val="28"/>
          <w:szCs w:val="28"/>
        </w:rPr>
        <w:t>), пунктирными отрезками показаны границы рок</w:t>
      </w:r>
      <w:r w:rsidR="000643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типов.</w:t>
      </w:r>
    </w:p>
    <w:p w14:paraId="0EDBF132" w14:textId="77777777" w:rsidR="001213EB" w:rsidRDefault="001213EB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«Удалить границу» </w:t>
      </w:r>
      <w:r w:rsidR="005E4690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5E4690">
        <w:rPr>
          <w:rFonts w:ascii="Times New Roman" w:hAnsi="Times New Roman" w:cs="Times New Roman"/>
          <w:sz w:val="28"/>
          <w:szCs w:val="28"/>
        </w:rPr>
        <w:t>оежиме</w:t>
      </w:r>
      <w:proofErr w:type="spellEnd"/>
      <w:r w:rsidR="005E4690">
        <w:rPr>
          <w:rFonts w:ascii="Times New Roman" w:hAnsi="Times New Roman" w:cs="Times New Roman"/>
          <w:sz w:val="28"/>
          <w:szCs w:val="28"/>
        </w:rPr>
        <w:t xml:space="preserve"> ручной интерпретации </w:t>
      </w:r>
      <w:r>
        <w:rPr>
          <w:rFonts w:ascii="Times New Roman" w:hAnsi="Times New Roman" w:cs="Times New Roman"/>
          <w:sz w:val="28"/>
          <w:szCs w:val="28"/>
        </w:rPr>
        <w:t>пользователь может удалить некоторые границы.</w:t>
      </w:r>
    </w:p>
    <w:p w14:paraId="26C0C9BB" w14:textId="77777777" w:rsidR="001213EB" w:rsidRPr="005F164A" w:rsidRDefault="005E4690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974580" wp14:editId="3A520359">
            <wp:extent cx="1085850" cy="12382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D81C" w14:textId="77777777" w:rsidR="001213EB" w:rsidRDefault="001213EB" w:rsidP="001213E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4690">
        <w:rPr>
          <w:rFonts w:ascii="Times New Roman" w:hAnsi="Times New Roman" w:cs="Times New Roman"/>
          <w:sz w:val="28"/>
          <w:szCs w:val="28"/>
        </w:rPr>
        <w:t>Возможность добавлять и удалять границы.</w:t>
      </w:r>
    </w:p>
    <w:p w14:paraId="40FA8775" w14:textId="77777777" w:rsidR="001213EB" w:rsidRPr="008B3264" w:rsidRDefault="001213EB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выставления границ они автоматически записываются таблицу. Данные границы позволяют установить диапазоны значений для различных рок типов. </w:t>
      </w:r>
    </w:p>
    <w:p w14:paraId="662B72D0" w14:textId="77777777" w:rsidR="001213EB" w:rsidRDefault="005D70AF" w:rsidP="001213EB">
      <w:pPr>
        <w:rPr>
          <w:rFonts w:ascii="Times New Roman" w:hAnsi="Times New Roman" w:cs="Times New Roman"/>
          <w:sz w:val="28"/>
          <w:szCs w:val="28"/>
        </w:rPr>
      </w:pPr>
      <w:r w:rsidRPr="005D70AF">
        <w:rPr>
          <w:noProof/>
          <w:lang w:eastAsia="ru-RU"/>
        </w:rPr>
        <w:drawing>
          <wp:inline distT="0" distB="0" distL="0" distR="0" wp14:anchorId="7757463B" wp14:editId="6A2E464F">
            <wp:extent cx="1838325" cy="11715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7134" w14:textId="77777777" w:rsidR="005D70AF" w:rsidRDefault="005D70AF" w:rsidP="001213E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Таблица диапазона значений для рок типов.</w:t>
      </w:r>
    </w:p>
    <w:p w14:paraId="5C6390FC" w14:textId="77777777" w:rsidR="001213EB" w:rsidRDefault="001213EB" w:rsidP="001213EB">
      <w:pPr>
        <w:rPr>
          <w:rFonts w:ascii="Times New Roman" w:hAnsi="Times New Roman" w:cs="Times New Roman"/>
          <w:b/>
          <w:sz w:val="28"/>
          <w:szCs w:val="28"/>
        </w:rPr>
      </w:pPr>
      <w:r w:rsidRPr="0028499D">
        <w:rPr>
          <w:rFonts w:ascii="Times New Roman" w:hAnsi="Times New Roman" w:cs="Times New Roman"/>
          <w:b/>
          <w:sz w:val="28"/>
          <w:szCs w:val="28"/>
        </w:rPr>
        <w:t>4. Расчет рок типов</w:t>
      </w:r>
    </w:p>
    <w:p w14:paraId="72BDFD1E" w14:textId="77777777" w:rsidR="001213EB" w:rsidRDefault="001213EB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пользователь расставил границы он нажимает кнопку «Рассчитать рок типы».</w:t>
      </w:r>
    </w:p>
    <w:p w14:paraId="7DA4657A" w14:textId="77777777" w:rsidR="00064341" w:rsidRDefault="00064341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4C2EBA" wp14:editId="61A949DE">
            <wp:extent cx="1028700" cy="3905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E3A5" w14:textId="77777777" w:rsidR="00064341" w:rsidRDefault="00064341" w:rsidP="001213E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Кнопка расчета рок типов.</w:t>
      </w:r>
    </w:p>
    <w:p w14:paraId="768B0130" w14:textId="77777777" w:rsidR="001213EB" w:rsidRDefault="001213EB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каждое значение </w:t>
      </w:r>
      <w:r w:rsidR="005D70AF"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="005D70AF" w:rsidRPr="005D70AF">
        <w:rPr>
          <w:rFonts w:ascii="Times New Roman" w:hAnsi="Times New Roman" w:cs="Times New Roman"/>
          <w:sz w:val="28"/>
          <w:szCs w:val="28"/>
        </w:rPr>
        <w:t>(</w:t>
      </w:r>
      <w:r w:rsidR="005D70AF">
        <w:rPr>
          <w:rFonts w:ascii="Times New Roman" w:hAnsi="Times New Roman" w:cs="Times New Roman"/>
          <w:sz w:val="28"/>
          <w:szCs w:val="28"/>
          <w:lang w:val="en-GB"/>
        </w:rPr>
        <w:t>FZI</w:t>
      </w:r>
      <w:r w:rsidR="005D70AF" w:rsidRPr="005D70AF">
        <w:rPr>
          <w:rFonts w:ascii="Times New Roman" w:hAnsi="Times New Roman" w:cs="Times New Roman"/>
          <w:sz w:val="28"/>
          <w:szCs w:val="28"/>
        </w:rPr>
        <w:t>) (</w:t>
      </w:r>
      <w:r w:rsidR="005D70AF">
        <w:rPr>
          <w:rFonts w:ascii="Times New Roman" w:hAnsi="Times New Roman" w:cs="Times New Roman"/>
          <w:sz w:val="28"/>
          <w:szCs w:val="28"/>
        </w:rPr>
        <w:t xml:space="preserve">столбец </w:t>
      </w:r>
      <w:r w:rsidR="005D70AF">
        <w:rPr>
          <w:rFonts w:ascii="Times New Roman" w:hAnsi="Times New Roman" w:cs="Times New Roman"/>
          <w:sz w:val="28"/>
          <w:szCs w:val="28"/>
          <w:lang w:val="en-GB"/>
        </w:rPr>
        <w:t>Q</w:t>
      </w:r>
      <w:r w:rsidR="005D70AF" w:rsidRPr="005D70A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сравнивается с диапазоном границ рок</w:t>
      </w:r>
      <w:r w:rsidR="005D7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типов. Если значение </w:t>
      </w:r>
      <w:r w:rsidR="00064341"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="00064341" w:rsidRPr="005D70AF">
        <w:rPr>
          <w:rFonts w:ascii="Times New Roman" w:hAnsi="Times New Roman" w:cs="Times New Roman"/>
          <w:sz w:val="28"/>
          <w:szCs w:val="28"/>
        </w:rPr>
        <w:t>(</w:t>
      </w:r>
      <w:r w:rsidR="00064341">
        <w:rPr>
          <w:rFonts w:ascii="Times New Roman" w:hAnsi="Times New Roman" w:cs="Times New Roman"/>
          <w:sz w:val="28"/>
          <w:szCs w:val="28"/>
          <w:lang w:val="en-GB"/>
        </w:rPr>
        <w:t>FZI</w:t>
      </w:r>
      <w:r w:rsidR="00064341" w:rsidRPr="005D70A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попадает в диапазон, то для данного образца присваивается код рок типа, например «</w:t>
      </w:r>
      <w:r w:rsidR="00064341">
        <w:rPr>
          <w:rFonts w:ascii="Times New Roman" w:hAnsi="Times New Roman" w:cs="Times New Roman"/>
          <w:sz w:val="28"/>
          <w:szCs w:val="28"/>
          <w:lang w:val="en-GB"/>
        </w:rPr>
        <w:t>RT</w:t>
      </w:r>
      <w:r>
        <w:rPr>
          <w:rFonts w:ascii="Times New Roman" w:hAnsi="Times New Roman" w:cs="Times New Roman"/>
          <w:sz w:val="28"/>
          <w:szCs w:val="28"/>
        </w:rPr>
        <w:t>1».</w:t>
      </w:r>
    </w:p>
    <w:p w14:paraId="4DB97CE2" w14:textId="77777777" w:rsidR="001213EB" w:rsidRDefault="001213EB" w:rsidP="001213EB">
      <w:pPr>
        <w:rPr>
          <w:rFonts w:ascii="Times New Roman" w:hAnsi="Times New Roman" w:cs="Times New Roman"/>
          <w:b/>
          <w:sz w:val="28"/>
          <w:szCs w:val="28"/>
        </w:rPr>
      </w:pPr>
      <w:r w:rsidRPr="007A3494">
        <w:rPr>
          <w:rFonts w:ascii="Times New Roman" w:hAnsi="Times New Roman" w:cs="Times New Roman"/>
          <w:b/>
          <w:sz w:val="28"/>
          <w:szCs w:val="28"/>
        </w:rPr>
        <w:t>5. Визуализация результатов и контроль качества.</w:t>
      </w:r>
    </w:p>
    <w:p w14:paraId="5FF8BA0C" w14:textId="77777777" w:rsidR="00A62BA0" w:rsidRPr="00A62BA0" w:rsidRDefault="00A62BA0" w:rsidP="001213EB">
      <w:pPr>
        <w:rPr>
          <w:rFonts w:ascii="Times New Roman" w:hAnsi="Times New Roman" w:cs="Times New Roman"/>
          <w:iCs/>
          <w:sz w:val="28"/>
          <w:szCs w:val="28"/>
        </w:rPr>
      </w:pPr>
      <w:r w:rsidRPr="00A62BA0">
        <w:rPr>
          <w:rFonts w:ascii="Times New Roman" w:hAnsi="Times New Roman" w:cs="Times New Roman"/>
          <w:iCs/>
          <w:sz w:val="28"/>
          <w:szCs w:val="28"/>
        </w:rPr>
        <w:t xml:space="preserve">Данная часть похожа на метод </w:t>
      </w:r>
      <w:r w:rsidRPr="00A62BA0">
        <w:rPr>
          <w:rFonts w:ascii="Times New Roman" w:hAnsi="Times New Roman" w:cs="Times New Roman"/>
          <w:iCs/>
          <w:sz w:val="28"/>
          <w:szCs w:val="28"/>
          <w:lang w:val="en-GB"/>
        </w:rPr>
        <w:t>Winland</w:t>
      </w:r>
      <w:r w:rsidRPr="00A62BA0">
        <w:rPr>
          <w:rFonts w:ascii="Times New Roman" w:hAnsi="Times New Roman" w:cs="Times New Roman"/>
          <w:iCs/>
          <w:sz w:val="28"/>
          <w:szCs w:val="28"/>
        </w:rPr>
        <w:t>.</w:t>
      </w:r>
    </w:p>
    <w:p w14:paraId="6406574B" w14:textId="77777777" w:rsidR="001213EB" w:rsidRPr="0075677E" w:rsidRDefault="001213EB" w:rsidP="001213EB">
      <w:pPr>
        <w:rPr>
          <w:rFonts w:ascii="Times New Roman" w:hAnsi="Times New Roman" w:cs="Times New Roman"/>
          <w:i/>
          <w:sz w:val="28"/>
          <w:szCs w:val="28"/>
        </w:rPr>
      </w:pPr>
      <w:r w:rsidRPr="0075677E">
        <w:rPr>
          <w:rFonts w:ascii="Times New Roman" w:hAnsi="Times New Roman" w:cs="Times New Roman"/>
          <w:i/>
          <w:sz w:val="28"/>
          <w:szCs w:val="28"/>
        </w:rPr>
        <w:t>А. График «Пористость-Проницаемость»</w:t>
      </w:r>
    </w:p>
    <w:p w14:paraId="624FB887" w14:textId="77777777" w:rsidR="001213EB" w:rsidRDefault="001213EB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«Рассчитать рок типы» на крайнем верхнем левом </w:t>
      </w:r>
      <w:proofErr w:type="gramStart"/>
      <w:r>
        <w:rPr>
          <w:rFonts w:ascii="Times New Roman" w:hAnsi="Times New Roman" w:cs="Times New Roman"/>
          <w:sz w:val="28"/>
          <w:szCs w:val="28"/>
        </w:rPr>
        <w:t>графике  «</w:t>
      </w:r>
      <w:proofErr w:type="gramEnd"/>
      <w:r>
        <w:rPr>
          <w:rFonts w:ascii="Times New Roman" w:hAnsi="Times New Roman" w:cs="Times New Roman"/>
          <w:sz w:val="28"/>
          <w:szCs w:val="28"/>
        </w:rPr>
        <w:t>Пористость-Проницаемость» можно визуализировать рассчитанные рок типы. При выделении галочки напротив поля рок типы - Рок типы визуализиру</w:t>
      </w:r>
      <w:r w:rsidR="00A62BA0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тся без границ – только подкрашиваются точки. При нажатии кнопки «Рок типы (границы)» - на график добавляются границы рок типов с сохранением точек.</w:t>
      </w:r>
    </w:p>
    <w:p w14:paraId="2766FC8B" w14:textId="77777777" w:rsidR="00A62BA0" w:rsidRDefault="00A62BA0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83C19C" wp14:editId="77A75017">
            <wp:extent cx="2486025" cy="20764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330BF" w14:textId="4434F005" w:rsidR="00A62BA0" w:rsidRDefault="00A62BA0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График пористость-проницаемость</w:t>
      </w:r>
      <w:r w:rsidR="00F525E9">
        <w:rPr>
          <w:rFonts w:ascii="Times New Roman" w:hAnsi="Times New Roman" w:cs="Times New Roman"/>
          <w:sz w:val="28"/>
          <w:szCs w:val="28"/>
        </w:rPr>
        <w:t xml:space="preserve"> с границами рок типов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A1D777" w14:textId="77777777" w:rsidR="001213EB" w:rsidRPr="001419B9" w:rsidRDefault="001213EB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«Литология» для каждой точки присваивается маркер в соответствии с его значением в колонке «</w:t>
      </w:r>
      <w:r>
        <w:rPr>
          <w:rFonts w:ascii="Times New Roman" w:hAnsi="Times New Roman" w:cs="Times New Roman"/>
          <w:sz w:val="28"/>
          <w:szCs w:val="28"/>
          <w:lang w:val="en-US"/>
        </w:rPr>
        <w:t>Lithology</w:t>
      </w:r>
      <w:r>
        <w:rPr>
          <w:rFonts w:ascii="Times New Roman" w:hAnsi="Times New Roman" w:cs="Times New Roman"/>
          <w:sz w:val="28"/>
          <w:szCs w:val="28"/>
        </w:rPr>
        <w:t xml:space="preserve">» исходного файла. </w:t>
      </w:r>
    </w:p>
    <w:p w14:paraId="0BD3E665" w14:textId="77777777" w:rsidR="00F525E9" w:rsidRDefault="00F525E9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B87B10" wp14:editId="085606A2">
            <wp:extent cx="1838325" cy="14763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7566" w14:textId="3DE8D87E" w:rsidR="00F525E9" w:rsidRPr="00F525E9" w:rsidRDefault="00F525E9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</w:t>
      </w:r>
      <w:r w:rsidRPr="00F5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пористость-проницаемость</w:t>
      </w:r>
      <w:r w:rsidRPr="00F5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визуализацией литологии.</w:t>
      </w:r>
    </w:p>
    <w:p w14:paraId="6CB6B98C" w14:textId="77777777" w:rsidR="001213EB" w:rsidRDefault="001213EB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Расчет границ приведен на </w:t>
      </w:r>
      <w:r w:rsidR="00A62BA0">
        <w:rPr>
          <w:rFonts w:ascii="Times New Roman" w:hAnsi="Times New Roman" w:cs="Times New Roman"/>
          <w:sz w:val="28"/>
          <w:szCs w:val="28"/>
        </w:rPr>
        <w:t>странице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BA0">
        <w:rPr>
          <w:rFonts w:ascii="Times New Roman" w:hAnsi="Times New Roman" w:cs="Times New Roman"/>
          <w:sz w:val="28"/>
          <w:szCs w:val="28"/>
          <w:lang w:val="en-GB"/>
        </w:rPr>
        <w:t>Amaefule</w:t>
      </w:r>
      <w:proofErr w:type="spellEnd"/>
      <w:r w:rsidR="00A62BA0" w:rsidRPr="00F525E9">
        <w:rPr>
          <w:rFonts w:ascii="Times New Roman" w:hAnsi="Times New Roman" w:cs="Times New Roman"/>
          <w:sz w:val="28"/>
          <w:szCs w:val="28"/>
        </w:rPr>
        <w:t xml:space="preserve"> </w:t>
      </w:r>
      <w:r w:rsidR="00A62BA0">
        <w:rPr>
          <w:rFonts w:ascii="Times New Roman" w:hAnsi="Times New Roman" w:cs="Times New Roman"/>
          <w:sz w:val="28"/>
          <w:szCs w:val="28"/>
          <w:lang w:val="en-GB"/>
        </w:rPr>
        <w:t>core</w:t>
      </w:r>
      <w:r w:rsidR="00A5044E">
        <w:rPr>
          <w:rFonts w:ascii="Times New Roman" w:hAnsi="Times New Roman" w:cs="Times New Roman"/>
          <w:sz w:val="28"/>
          <w:szCs w:val="28"/>
        </w:rPr>
        <w:t xml:space="preserve"> файла </w:t>
      </w:r>
      <w:r w:rsidR="00A5044E">
        <w:rPr>
          <w:rFonts w:ascii="Times New Roman" w:hAnsi="Times New Roman" w:cs="Times New Roman"/>
          <w:sz w:val="28"/>
          <w:szCs w:val="28"/>
          <w:lang w:val="en-GB"/>
        </w:rPr>
        <w:t>Core</w:t>
      </w:r>
      <w:r w:rsidR="00A5044E" w:rsidRPr="00A5044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5044E">
        <w:rPr>
          <w:rFonts w:ascii="Times New Roman" w:hAnsi="Times New Roman" w:cs="Times New Roman"/>
          <w:sz w:val="28"/>
          <w:szCs w:val="28"/>
          <w:lang w:val="en-GB"/>
        </w:rPr>
        <w:t>xlxs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Вертикальная ось графика «Проницаемость» строится всегда в логарифмическом масштабе. Горизонтальная ось в обычном (также необходимо включить опцию переключения горизонтальной оси </w:t>
      </w:r>
      <w:proofErr w:type="gramStart"/>
      <w:r>
        <w:rPr>
          <w:rFonts w:ascii="Times New Roman" w:hAnsi="Times New Roman" w:cs="Times New Roman"/>
          <w:sz w:val="28"/>
          <w:szCs w:val="28"/>
        </w:rPr>
        <w:t>в из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обычного масштаба в логарифмический). </w:t>
      </w:r>
    </w:p>
    <w:p w14:paraId="38F9147D" w14:textId="77777777" w:rsidR="00450163" w:rsidRDefault="00450163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4924F4" wp14:editId="7C1B9601">
            <wp:extent cx="2028825" cy="1545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529" cy="15518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93D727" w14:textId="77777777" w:rsidR="00450163" w:rsidRPr="008058E1" w:rsidRDefault="00450163" w:rsidP="001213E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 .</w:t>
      </w:r>
      <w:proofErr w:type="gramEnd"/>
      <w:r w:rsidR="00A5044E" w:rsidRPr="00A5044E">
        <w:rPr>
          <w:rFonts w:ascii="Times New Roman" w:hAnsi="Times New Roman" w:cs="Times New Roman"/>
          <w:sz w:val="28"/>
          <w:szCs w:val="28"/>
        </w:rPr>
        <w:t xml:space="preserve"> </w:t>
      </w:r>
      <w:r w:rsidR="00A5044E">
        <w:rPr>
          <w:rFonts w:ascii="Times New Roman" w:hAnsi="Times New Roman" w:cs="Times New Roman"/>
          <w:sz w:val="28"/>
          <w:szCs w:val="28"/>
        </w:rPr>
        <w:t>Зависимость пористость-проница</w:t>
      </w:r>
      <w:r w:rsidR="00524695">
        <w:rPr>
          <w:rFonts w:ascii="Times New Roman" w:hAnsi="Times New Roman" w:cs="Times New Roman"/>
          <w:sz w:val="28"/>
          <w:szCs w:val="28"/>
        </w:rPr>
        <w:t>е</w:t>
      </w:r>
      <w:r w:rsidR="00A5044E">
        <w:rPr>
          <w:rFonts w:ascii="Times New Roman" w:hAnsi="Times New Roman" w:cs="Times New Roman"/>
          <w:sz w:val="28"/>
          <w:szCs w:val="28"/>
        </w:rPr>
        <w:t>мость с границами рок-типов (показаны черным цветом)</w:t>
      </w:r>
      <w:r w:rsidR="008058E1" w:rsidRPr="008058E1">
        <w:rPr>
          <w:rFonts w:ascii="Times New Roman" w:hAnsi="Times New Roman" w:cs="Times New Roman"/>
          <w:sz w:val="28"/>
          <w:szCs w:val="28"/>
        </w:rPr>
        <w:t xml:space="preserve"> (</w:t>
      </w:r>
      <w:r w:rsidR="008058E1">
        <w:rPr>
          <w:rFonts w:ascii="Times New Roman" w:hAnsi="Times New Roman" w:cs="Times New Roman"/>
          <w:sz w:val="28"/>
          <w:szCs w:val="28"/>
        </w:rPr>
        <w:t xml:space="preserve">из </w:t>
      </w:r>
      <w:r w:rsidR="008058E1">
        <w:rPr>
          <w:rFonts w:ascii="Times New Roman" w:hAnsi="Times New Roman" w:cs="Times New Roman"/>
          <w:sz w:val="28"/>
          <w:szCs w:val="28"/>
          <w:lang w:val="en-GB"/>
        </w:rPr>
        <w:t>Excel</w:t>
      </w:r>
      <w:r w:rsidR="008058E1" w:rsidRPr="008058E1">
        <w:rPr>
          <w:rFonts w:ascii="Times New Roman" w:hAnsi="Times New Roman" w:cs="Times New Roman"/>
          <w:sz w:val="28"/>
          <w:szCs w:val="28"/>
        </w:rPr>
        <w:t>).</w:t>
      </w:r>
    </w:p>
    <w:p w14:paraId="30B1C18B" w14:textId="77777777" w:rsidR="00450163" w:rsidRDefault="00450163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Границы визуализируются следующим образом – по оси </w:t>
      </w:r>
      <w:r>
        <w:rPr>
          <w:rFonts w:ascii="Times New Roman" w:hAnsi="Times New Roman" w:cs="Times New Roman"/>
          <w:sz w:val="28"/>
          <w:szCs w:val="28"/>
          <w:lang w:val="en-GB"/>
        </w:rPr>
        <w:t>X</w:t>
      </w:r>
      <w:r w:rsidRPr="004501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откладывается пористость (столбец </w:t>
      </w:r>
      <w:r>
        <w:rPr>
          <w:rFonts w:ascii="Times New Roman" w:hAnsi="Times New Roman" w:cs="Times New Roman"/>
          <w:sz w:val="28"/>
          <w:szCs w:val="28"/>
          <w:lang w:val="en-GB"/>
        </w:rPr>
        <w:t>V</w:t>
      </w:r>
      <w:r w:rsidRPr="0045016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по оси </w:t>
      </w:r>
      <w:r>
        <w:rPr>
          <w:rFonts w:ascii="Times New Roman" w:hAnsi="Times New Roman" w:cs="Times New Roman"/>
          <w:sz w:val="28"/>
          <w:szCs w:val="28"/>
          <w:lang w:val="en-GB"/>
        </w:rPr>
        <w:t>Y</w:t>
      </w:r>
      <w:r w:rsidRPr="004501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откладывается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permFZI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(столбец </w:t>
      </w:r>
      <w:r>
        <w:rPr>
          <w:rFonts w:ascii="Times New Roman" w:hAnsi="Times New Roman" w:cs="Times New Roman"/>
          <w:sz w:val="28"/>
          <w:szCs w:val="28"/>
          <w:lang w:val="en-GB"/>
        </w:rPr>
        <w:t>Z</w:t>
      </w:r>
      <w:r w:rsidRPr="00450163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Для расчета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permFZI</w:t>
      </w:r>
      <w:proofErr w:type="spellEnd"/>
      <w:r w:rsidRPr="00450163">
        <w:rPr>
          <w:rFonts w:ascii="Times New Roman" w:hAnsi="Times New Roman" w:cs="Times New Roman"/>
          <w:sz w:val="28"/>
          <w:szCs w:val="28"/>
        </w:rPr>
        <w:t xml:space="preserve"> </w:t>
      </w:r>
      <w:r w:rsidR="00A5044E">
        <w:rPr>
          <w:rFonts w:ascii="Times New Roman" w:hAnsi="Times New Roman" w:cs="Times New Roman"/>
          <w:sz w:val="28"/>
          <w:szCs w:val="28"/>
        </w:rPr>
        <w:t xml:space="preserve">(столбец </w:t>
      </w:r>
      <w:r w:rsidR="00A5044E">
        <w:rPr>
          <w:rFonts w:ascii="Times New Roman" w:hAnsi="Times New Roman" w:cs="Times New Roman"/>
          <w:sz w:val="28"/>
          <w:szCs w:val="28"/>
          <w:lang w:val="en-GB"/>
        </w:rPr>
        <w:t>Z</w:t>
      </w:r>
      <w:r w:rsidR="00A5044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используются значения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meanFZI</w:t>
      </w:r>
      <w:proofErr w:type="spellEnd"/>
      <w:r w:rsidRPr="00A5044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sz w:val="28"/>
          <w:szCs w:val="28"/>
          <w:lang w:val="en-GB"/>
        </w:rPr>
        <w:t>AI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E5ACB30" w14:textId="77777777" w:rsidR="002B6446" w:rsidRPr="002B6446" w:rsidRDefault="002B6446" w:rsidP="002B6446">
      <w:p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2B6446">
        <w:rPr>
          <w:rFonts w:ascii="Times New Roman" w:hAnsi="Times New Roman" w:cs="Times New Roman"/>
          <w:sz w:val="28"/>
          <w:szCs w:val="28"/>
          <w:lang w:val="en-GB"/>
        </w:rPr>
        <w:t>PermFZI</w:t>
      </w:r>
      <w:proofErr w:type="spellEnd"/>
      <w:r w:rsidRPr="002B6446">
        <w:rPr>
          <w:rFonts w:ascii="Times New Roman" w:hAnsi="Times New Roman" w:cs="Times New Roman"/>
          <w:sz w:val="28"/>
          <w:szCs w:val="28"/>
          <w:lang w:val="en-GB"/>
        </w:rPr>
        <w:t xml:space="preserve"> = 1014*(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mean</w:t>
      </w:r>
      <w:r w:rsidRPr="002B6446">
        <w:rPr>
          <w:rFonts w:ascii="Times New Roman" w:hAnsi="Times New Roman" w:cs="Times New Roman"/>
          <w:sz w:val="28"/>
          <w:szCs w:val="28"/>
          <w:lang w:val="en-GB"/>
        </w:rPr>
        <w:t>FZI</w:t>
      </w:r>
      <w:proofErr w:type="spellEnd"/>
      <w:r w:rsidRPr="002B6446">
        <w:rPr>
          <w:rFonts w:ascii="Times New Roman" w:hAnsi="Times New Roman" w:cs="Times New Roman"/>
          <w:sz w:val="28"/>
          <w:szCs w:val="28"/>
          <w:lang w:val="en-GB"/>
        </w:rPr>
        <w:t>)^2*((</w:t>
      </w:r>
      <w:proofErr w:type="spellStart"/>
      <w:r w:rsidRPr="002B6446">
        <w:rPr>
          <w:rFonts w:ascii="Times New Roman" w:hAnsi="Times New Roman" w:cs="Times New Roman"/>
          <w:sz w:val="28"/>
          <w:szCs w:val="28"/>
          <w:lang w:val="en-GB"/>
        </w:rPr>
        <w:t>Poro</w:t>
      </w:r>
      <w:proofErr w:type="spellEnd"/>
      <w:r w:rsidRPr="002B6446">
        <w:rPr>
          <w:rFonts w:ascii="Times New Roman" w:hAnsi="Times New Roman" w:cs="Times New Roman"/>
          <w:sz w:val="28"/>
          <w:szCs w:val="28"/>
          <w:lang w:val="en-GB"/>
        </w:rPr>
        <w:t>)^3/((1-</w:t>
      </w:r>
      <w:proofErr w:type="gramStart"/>
      <w:r w:rsidRPr="002B6446">
        <w:rPr>
          <w:rFonts w:ascii="Times New Roman" w:hAnsi="Times New Roman" w:cs="Times New Roman"/>
          <w:sz w:val="28"/>
          <w:szCs w:val="28"/>
          <w:lang w:val="en-GB"/>
        </w:rPr>
        <w:t>Poro)^</w:t>
      </w:r>
      <w:proofErr w:type="gramEnd"/>
      <w:r w:rsidRPr="002B6446">
        <w:rPr>
          <w:rFonts w:ascii="Times New Roman" w:hAnsi="Times New Roman" w:cs="Times New Roman"/>
          <w:sz w:val="28"/>
          <w:szCs w:val="28"/>
          <w:lang w:val="en-GB"/>
        </w:rPr>
        <w:t>2)).</w:t>
      </w:r>
    </w:p>
    <w:p w14:paraId="6C31B42C" w14:textId="77777777" w:rsidR="002B6446" w:rsidRDefault="002B6446" w:rsidP="001213EB">
      <w:p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meanFZI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= 10^(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meanLOG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>).</w:t>
      </w:r>
    </w:p>
    <w:p w14:paraId="49D9DD9E" w14:textId="77777777" w:rsidR="002B6446" w:rsidRDefault="002B6446" w:rsidP="001213E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meanLOG</w:t>
      </w:r>
      <w:proofErr w:type="spellEnd"/>
      <w:r w:rsidRPr="002B6446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сумма / счет</w:t>
      </w:r>
    </w:p>
    <w:p w14:paraId="4617C3F3" w14:textId="77777777" w:rsidR="002B6446" w:rsidRDefault="002B6446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сумма = сумма(</w:t>
      </w:r>
      <w:r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2B644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GB"/>
        </w:rPr>
        <w:t>FZI</w:t>
      </w:r>
      <w:r w:rsidRPr="002B6446">
        <w:rPr>
          <w:rFonts w:ascii="Times New Roman" w:hAnsi="Times New Roman" w:cs="Times New Roman"/>
          <w:sz w:val="28"/>
          <w:szCs w:val="28"/>
        </w:rPr>
        <w:t xml:space="preserve">)) </w:t>
      </w:r>
      <w:r>
        <w:rPr>
          <w:rFonts w:ascii="Times New Roman" w:hAnsi="Times New Roman" w:cs="Times New Roman"/>
          <w:sz w:val="28"/>
          <w:szCs w:val="28"/>
        </w:rPr>
        <w:t>для каждого рок типа</w:t>
      </w:r>
    </w:p>
    <w:p w14:paraId="18C51B0B" w14:textId="77777777" w:rsidR="002B6446" w:rsidRPr="002E159C" w:rsidRDefault="002B6446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счет = число точек для каждого рок типа</w:t>
      </w:r>
    </w:p>
    <w:p w14:paraId="5CAB3FB3" w14:textId="77777777" w:rsidR="001213EB" w:rsidRDefault="001213EB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рок тип на графике подсвечивается своим цветом. Справа от графика появляется легенда по цветам для рок-типов.</w:t>
      </w:r>
    </w:p>
    <w:p w14:paraId="30B7938A" w14:textId="77777777" w:rsidR="001213EB" w:rsidRDefault="001213EB" w:rsidP="001213EB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Б</w:t>
      </w:r>
      <w:r w:rsidRPr="0075677E">
        <w:rPr>
          <w:rFonts w:ascii="Times New Roman" w:hAnsi="Times New Roman" w:cs="Times New Roman"/>
          <w:i/>
          <w:sz w:val="28"/>
          <w:szCs w:val="28"/>
        </w:rPr>
        <w:t>. График «</w:t>
      </w:r>
      <w:r>
        <w:rPr>
          <w:rFonts w:ascii="Times New Roman" w:hAnsi="Times New Roman" w:cs="Times New Roman"/>
          <w:i/>
          <w:sz w:val="28"/>
          <w:szCs w:val="28"/>
        </w:rPr>
        <w:t xml:space="preserve">Рок тип -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Водонасыщенность</w:t>
      </w:r>
      <w:proofErr w:type="spellEnd"/>
      <w:r w:rsidRPr="0075677E">
        <w:rPr>
          <w:rFonts w:ascii="Times New Roman" w:hAnsi="Times New Roman" w:cs="Times New Roman"/>
          <w:i/>
          <w:sz w:val="28"/>
          <w:szCs w:val="28"/>
        </w:rPr>
        <w:t>»</w:t>
      </w:r>
    </w:p>
    <w:p w14:paraId="0DA3E2FD" w14:textId="77777777" w:rsidR="001213EB" w:rsidRPr="0095163C" w:rsidRDefault="001213EB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«Рок тип-</w:t>
      </w:r>
      <w:proofErr w:type="spellStart"/>
      <w:r>
        <w:rPr>
          <w:rFonts w:ascii="Times New Roman" w:hAnsi="Times New Roman" w:cs="Times New Roman"/>
          <w:sz w:val="28"/>
          <w:szCs w:val="28"/>
        </w:rPr>
        <w:t>Водонасыщенность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строится следующим образом: при нажатии кнопки «Текущая» из выпадающего окна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откладываются рассчитанные значения Рок типов,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51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51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значения «</w:t>
      </w:r>
      <w:r>
        <w:rPr>
          <w:rFonts w:ascii="Times New Roman" w:hAnsi="Times New Roman" w:cs="Times New Roman"/>
          <w:sz w:val="28"/>
          <w:szCs w:val="28"/>
          <w:lang w:val="en-US"/>
        </w:rPr>
        <w:t>Saturation</w:t>
      </w:r>
      <w:r w:rsidRPr="00951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Water</w:t>
      </w:r>
      <w:r>
        <w:rPr>
          <w:rFonts w:ascii="Times New Roman" w:hAnsi="Times New Roman" w:cs="Times New Roman"/>
          <w:sz w:val="28"/>
          <w:szCs w:val="28"/>
        </w:rPr>
        <w:t>» из исходной таблицы</w:t>
      </w:r>
      <w:r w:rsidR="00F525E9">
        <w:rPr>
          <w:rFonts w:ascii="Times New Roman" w:hAnsi="Times New Roman" w:cs="Times New Roman"/>
          <w:sz w:val="28"/>
          <w:szCs w:val="28"/>
        </w:rPr>
        <w:t xml:space="preserve"> (лист </w:t>
      </w:r>
      <w:proofErr w:type="spellStart"/>
      <w:r w:rsidR="00F525E9">
        <w:rPr>
          <w:rFonts w:ascii="Times New Roman" w:hAnsi="Times New Roman" w:cs="Times New Roman"/>
          <w:sz w:val="28"/>
          <w:szCs w:val="28"/>
          <w:lang w:val="en-GB"/>
        </w:rPr>
        <w:t>Amaefule</w:t>
      </w:r>
      <w:proofErr w:type="spellEnd"/>
      <w:r w:rsidR="00F525E9" w:rsidRPr="00F525E9">
        <w:rPr>
          <w:rFonts w:ascii="Times New Roman" w:hAnsi="Times New Roman" w:cs="Times New Roman"/>
          <w:sz w:val="28"/>
          <w:szCs w:val="28"/>
        </w:rPr>
        <w:t xml:space="preserve"> </w:t>
      </w:r>
      <w:r w:rsidR="00F525E9">
        <w:rPr>
          <w:rFonts w:ascii="Times New Roman" w:hAnsi="Times New Roman" w:cs="Times New Roman"/>
          <w:sz w:val="28"/>
          <w:szCs w:val="28"/>
          <w:lang w:val="en-GB"/>
        </w:rPr>
        <w:t>core</w:t>
      </w:r>
      <w:r w:rsidR="00F525E9" w:rsidRPr="00F525E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При нажатии кнопки «Остаточная» из выпадающего окна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откладываются рассчитанные значения Рок типов,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51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51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значения «</w:t>
      </w:r>
      <w:r>
        <w:rPr>
          <w:rFonts w:ascii="Times New Roman" w:hAnsi="Times New Roman" w:cs="Times New Roman"/>
          <w:sz w:val="28"/>
          <w:szCs w:val="28"/>
          <w:lang w:val="en-US"/>
        </w:rPr>
        <w:t>Saturation</w:t>
      </w:r>
      <w:r w:rsidRPr="00951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Water</w:t>
      </w:r>
      <w:r w:rsidRPr="007010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Irreducible</w:t>
      </w:r>
      <w:r>
        <w:rPr>
          <w:rFonts w:ascii="Times New Roman" w:hAnsi="Times New Roman" w:cs="Times New Roman"/>
          <w:sz w:val="28"/>
          <w:szCs w:val="28"/>
        </w:rPr>
        <w:t>» из исходной таблицы.</w:t>
      </w:r>
    </w:p>
    <w:p w14:paraId="6347ACD2" w14:textId="77777777" w:rsidR="001213EB" w:rsidRPr="0095163C" w:rsidRDefault="00F525E9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569DBF" wp14:editId="1AEE8C1E">
            <wp:extent cx="2383790" cy="314579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3145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BDD4DF" w14:textId="77777777" w:rsidR="001213EB" w:rsidRDefault="001213EB" w:rsidP="001213E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5163C">
        <w:rPr>
          <w:rFonts w:ascii="Times New Roman" w:hAnsi="Times New Roman" w:cs="Times New Roman"/>
          <w:sz w:val="28"/>
          <w:szCs w:val="28"/>
        </w:rPr>
        <w:t>Рисунок .</w:t>
      </w:r>
      <w:proofErr w:type="gramEnd"/>
      <w:r w:rsidRPr="0095163C">
        <w:rPr>
          <w:rFonts w:ascii="Times New Roman" w:hAnsi="Times New Roman" w:cs="Times New Roman"/>
          <w:sz w:val="28"/>
          <w:szCs w:val="28"/>
        </w:rPr>
        <w:t xml:space="preserve"> </w:t>
      </w:r>
      <w:r w:rsidR="00F525E9">
        <w:rPr>
          <w:rFonts w:ascii="Times New Roman" w:hAnsi="Times New Roman" w:cs="Times New Roman"/>
          <w:sz w:val="28"/>
          <w:szCs w:val="28"/>
        </w:rPr>
        <w:t>График рок тип-</w:t>
      </w:r>
      <w:proofErr w:type="spellStart"/>
      <w:r w:rsidR="00F525E9">
        <w:rPr>
          <w:rFonts w:ascii="Times New Roman" w:hAnsi="Times New Roman" w:cs="Times New Roman"/>
          <w:sz w:val="28"/>
          <w:szCs w:val="28"/>
        </w:rPr>
        <w:t>Водонасыщенность</w:t>
      </w:r>
      <w:proofErr w:type="spellEnd"/>
      <w:r w:rsidR="00F525E9">
        <w:rPr>
          <w:rFonts w:ascii="Times New Roman" w:hAnsi="Times New Roman" w:cs="Times New Roman"/>
          <w:sz w:val="28"/>
          <w:szCs w:val="28"/>
        </w:rPr>
        <w:t>.</w:t>
      </w:r>
    </w:p>
    <w:p w14:paraId="409C4E05" w14:textId="77777777" w:rsidR="001213EB" w:rsidRDefault="001213EB" w:rsidP="001213EB">
      <w:pPr>
        <w:rPr>
          <w:rFonts w:ascii="Times New Roman" w:hAnsi="Times New Roman" w:cs="Times New Roman"/>
          <w:i/>
          <w:sz w:val="28"/>
          <w:szCs w:val="28"/>
        </w:rPr>
      </w:pPr>
      <w:proofErr w:type="gramStart"/>
      <w:r>
        <w:rPr>
          <w:rFonts w:ascii="Times New Roman" w:hAnsi="Times New Roman" w:cs="Times New Roman"/>
          <w:i/>
          <w:sz w:val="28"/>
          <w:szCs w:val="28"/>
        </w:rPr>
        <w:t>В.</w:t>
      </w:r>
      <w:r w:rsidRPr="0075677E">
        <w:rPr>
          <w:rFonts w:ascii="Times New Roman" w:hAnsi="Times New Roman" w:cs="Times New Roman"/>
          <w:i/>
          <w:sz w:val="28"/>
          <w:szCs w:val="28"/>
        </w:rPr>
        <w:t>.</w:t>
      </w:r>
      <w:proofErr w:type="gramEnd"/>
      <w:r w:rsidRPr="0075677E">
        <w:rPr>
          <w:rFonts w:ascii="Times New Roman" w:hAnsi="Times New Roman" w:cs="Times New Roman"/>
          <w:i/>
          <w:sz w:val="28"/>
          <w:szCs w:val="28"/>
        </w:rPr>
        <w:t xml:space="preserve"> График</w:t>
      </w:r>
      <w:r>
        <w:rPr>
          <w:rFonts w:ascii="Times New Roman" w:hAnsi="Times New Roman" w:cs="Times New Roman"/>
          <w:i/>
          <w:sz w:val="28"/>
          <w:szCs w:val="28"/>
        </w:rPr>
        <w:t xml:space="preserve"> «Пористость-Проницаемость</w:t>
      </w:r>
      <w:r w:rsidRPr="0075677E">
        <w:rPr>
          <w:rFonts w:ascii="Times New Roman" w:hAnsi="Times New Roman" w:cs="Times New Roman"/>
          <w:i/>
          <w:sz w:val="28"/>
          <w:szCs w:val="28"/>
        </w:rPr>
        <w:t>»</w:t>
      </w:r>
    </w:p>
    <w:p w14:paraId="4769FBF2" w14:textId="77777777" w:rsidR="001213EB" w:rsidRPr="00450163" w:rsidRDefault="001213EB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Строятся точки Пористость-Проницаемость со</w:t>
      </w:r>
      <w:r w:rsidR="000F6A2A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 xml:space="preserve">ласно рок типам. Для каждой группы точек проводится линия тренда. В таблице ниже выводятся: уравнение для каждого рок типа и коэффициент корреляции. </w:t>
      </w:r>
    </w:p>
    <w:p w14:paraId="47F33C7E" w14:textId="77777777" w:rsidR="001213EB" w:rsidRDefault="001213EB" w:rsidP="001213EB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822BAC" wp14:editId="38D237FB">
            <wp:extent cx="2390775" cy="2476500"/>
            <wp:effectExtent l="0" t="0" r="9525" b="0"/>
            <wp:docPr id="4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95D9" w14:textId="77777777" w:rsidR="001213EB" w:rsidRDefault="001213EB" w:rsidP="001213E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6A2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0F6A2A">
        <w:rPr>
          <w:rFonts w:ascii="Times New Roman" w:hAnsi="Times New Roman" w:cs="Times New Roman"/>
          <w:sz w:val="28"/>
          <w:szCs w:val="28"/>
        </w:rPr>
        <w:t xml:space="preserve"> График пористость-проницаемость, цветом показаны разные рок типы, показаны линии тренда для каждого рок типа и коэффициенты корреляции.</w:t>
      </w:r>
    </w:p>
    <w:p w14:paraId="02D58B24" w14:textId="77777777" w:rsidR="001213EB" w:rsidRDefault="000F6A2A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BA717F" wp14:editId="52A102C2">
            <wp:extent cx="3138624" cy="904875"/>
            <wp:effectExtent l="0" t="0" r="508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94" cy="91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875E" w14:textId="77777777" w:rsidR="001213EB" w:rsidRDefault="001213EB" w:rsidP="001213E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0F6A2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0F6A2A">
        <w:rPr>
          <w:rFonts w:ascii="Times New Roman" w:hAnsi="Times New Roman" w:cs="Times New Roman"/>
          <w:sz w:val="28"/>
          <w:szCs w:val="28"/>
        </w:rPr>
        <w:t xml:space="preserve"> Рок типы, уравнения тренда и коэффициенты корреляции.</w:t>
      </w:r>
    </w:p>
    <w:p w14:paraId="34211032" w14:textId="77777777" w:rsidR="001213EB" w:rsidRDefault="001213EB" w:rsidP="001213EB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Г</w:t>
      </w:r>
      <w:r w:rsidRPr="0075677E">
        <w:rPr>
          <w:rFonts w:ascii="Times New Roman" w:hAnsi="Times New Roman" w:cs="Times New Roman"/>
          <w:i/>
          <w:sz w:val="28"/>
          <w:szCs w:val="28"/>
        </w:rPr>
        <w:t>. График</w:t>
      </w:r>
      <w:r>
        <w:rPr>
          <w:rFonts w:ascii="Times New Roman" w:hAnsi="Times New Roman" w:cs="Times New Roman"/>
          <w:i/>
          <w:sz w:val="28"/>
          <w:szCs w:val="28"/>
        </w:rPr>
        <w:t xml:space="preserve"> «Рассчитанная проницаемость,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мД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-Проницаемость по керну,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мД</w:t>
      </w:r>
      <w:proofErr w:type="spellEnd"/>
      <w:r w:rsidRPr="0075677E">
        <w:rPr>
          <w:rFonts w:ascii="Times New Roman" w:hAnsi="Times New Roman" w:cs="Times New Roman"/>
          <w:i/>
          <w:sz w:val="28"/>
          <w:szCs w:val="28"/>
        </w:rPr>
        <w:t>»</w:t>
      </w:r>
    </w:p>
    <w:p w14:paraId="73771FFC" w14:textId="77777777" w:rsidR="000F6A2A" w:rsidRPr="000F6A2A" w:rsidRDefault="000F6A2A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Строится график зависимости проницаемость по керну </w:t>
      </w:r>
      <w:r>
        <w:rPr>
          <w:rFonts w:ascii="Times New Roman" w:hAnsi="Times New Roman" w:cs="Times New Roman"/>
          <w:sz w:val="28"/>
          <w:szCs w:val="28"/>
          <w:lang w:val="en-GB"/>
        </w:rPr>
        <w:t>nitrogen</w:t>
      </w:r>
      <w:r w:rsidRPr="000F6A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permeability</w:t>
      </w:r>
      <w:r w:rsidRPr="000F6A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(столбец </w:t>
      </w:r>
      <w:r>
        <w:rPr>
          <w:rFonts w:ascii="Times New Roman" w:hAnsi="Times New Roman" w:cs="Times New Roman"/>
          <w:sz w:val="28"/>
          <w:szCs w:val="28"/>
          <w:lang w:val="en-GB"/>
        </w:rPr>
        <w:t>E</w:t>
      </w:r>
      <w:r w:rsidRPr="000F6A2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по оси </w:t>
      </w:r>
      <w:r>
        <w:rPr>
          <w:rFonts w:ascii="Times New Roman" w:hAnsi="Times New Roman" w:cs="Times New Roman"/>
          <w:sz w:val="28"/>
          <w:szCs w:val="28"/>
          <w:lang w:val="en-GB"/>
        </w:rPr>
        <w:t>X</w:t>
      </w:r>
      <w:r w:rsidRPr="000F6A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высчитанной проницаемости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permFZI</w:t>
      </w:r>
      <w:proofErr w:type="spellEnd"/>
      <w:r w:rsidRPr="000F6A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(столбец </w:t>
      </w:r>
      <w:r>
        <w:rPr>
          <w:rFonts w:ascii="Times New Roman" w:hAnsi="Times New Roman" w:cs="Times New Roman"/>
          <w:sz w:val="28"/>
          <w:szCs w:val="28"/>
          <w:lang w:val="en-GB"/>
        </w:rPr>
        <w:t>N</w:t>
      </w:r>
      <w:r w:rsidRPr="000F6A2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оси </w:t>
      </w:r>
      <w:r>
        <w:rPr>
          <w:rFonts w:ascii="Times New Roman" w:hAnsi="Times New Roman" w:cs="Times New Roman"/>
          <w:sz w:val="28"/>
          <w:szCs w:val="28"/>
          <w:lang w:val="en-GB"/>
        </w:rPr>
        <w:t>Y</w:t>
      </w:r>
      <w:r w:rsidRPr="000F6A2A">
        <w:rPr>
          <w:rFonts w:ascii="Times New Roman" w:hAnsi="Times New Roman" w:cs="Times New Roman"/>
          <w:sz w:val="28"/>
          <w:szCs w:val="28"/>
        </w:rPr>
        <w:t>.</w:t>
      </w:r>
    </w:p>
    <w:p w14:paraId="3C12EDE0" w14:textId="77777777" w:rsidR="001213EB" w:rsidRPr="0095163C" w:rsidRDefault="001213EB" w:rsidP="001213E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F39C6E" wp14:editId="6DC4D42B">
            <wp:extent cx="2400300" cy="2095500"/>
            <wp:effectExtent l="0" t="0" r="0" b="0"/>
            <wp:docPr id="4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706F" w14:textId="77777777" w:rsidR="001213EB" w:rsidRDefault="001213EB" w:rsidP="001213E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</w:t>
      </w:r>
      <w:r w:rsidR="000F6A2A" w:rsidRPr="000F6A2A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="000F6A2A" w:rsidRPr="000F6A2A">
        <w:rPr>
          <w:rFonts w:ascii="Times New Roman" w:hAnsi="Times New Roman" w:cs="Times New Roman"/>
          <w:sz w:val="28"/>
          <w:szCs w:val="28"/>
        </w:rPr>
        <w:t xml:space="preserve"> </w:t>
      </w:r>
      <w:r w:rsidR="000F6A2A">
        <w:rPr>
          <w:rFonts w:ascii="Times New Roman" w:hAnsi="Times New Roman" w:cs="Times New Roman"/>
          <w:sz w:val="28"/>
          <w:szCs w:val="28"/>
        </w:rPr>
        <w:t>График зависимости проницаемости по керну от высчитанной проницаемости.</w:t>
      </w:r>
    </w:p>
    <w:p w14:paraId="52B225CB" w14:textId="77777777" w:rsidR="00EC799A" w:rsidRDefault="00EC799A" w:rsidP="00EC799A">
      <w:pPr>
        <w:rPr>
          <w:rFonts w:ascii="Times New Roman" w:hAnsi="Times New Roman" w:cs="Times New Roman"/>
          <w:b/>
          <w:sz w:val="36"/>
          <w:szCs w:val="36"/>
          <w:lang w:val="en-GB"/>
        </w:rPr>
      </w:pPr>
      <w:r w:rsidRPr="008B3264">
        <w:rPr>
          <w:rFonts w:ascii="Times New Roman" w:hAnsi="Times New Roman" w:cs="Times New Roman"/>
          <w:b/>
          <w:sz w:val="36"/>
          <w:szCs w:val="36"/>
        </w:rPr>
        <w:t xml:space="preserve">Метод </w:t>
      </w:r>
      <w:r>
        <w:rPr>
          <w:rFonts w:ascii="Times New Roman" w:hAnsi="Times New Roman" w:cs="Times New Roman"/>
          <w:b/>
          <w:sz w:val="36"/>
          <w:szCs w:val="36"/>
          <w:lang w:val="en-GB"/>
        </w:rPr>
        <w:t>Corbett (GHE)</w:t>
      </w:r>
    </w:p>
    <w:p w14:paraId="1760C3ED" w14:textId="77777777" w:rsidR="00EC799A" w:rsidRPr="00AB7DEC" w:rsidRDefault="00EC799A" w:rsidP="00EC799A">
      <w:pPr>
        <w:pStyle w:val="a4"/>
        <w:numPr>
          <w:ilvl w:val="0"/>
          <w:numId w:val="2"/>
        </w:numPr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AB7DEC">
        <w:rPr>
          <w:rFonts w:ascii="Times New Roman" w:hAnsi="Times New Roman" w:cs="Times New Roman"/>
          <w:b/>
          <w:sz w:val="28"/>
          <w:szCs w:val="28"/>
        </w:rPr>
        <w:t xml:space="preserve">Расчет параметров. </w:t>
      </w:r>
    </w:p>
    <w:p w14:paraId="76491324" w14:textId="77777777" w:rsidR="00EC799A" w:rsidRDefault="00EC799A" w:rsidP="00EC79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параметры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используемые для вычисления – файл </w:t>
      </w:r>
      <w:r>
        <w:rPr>
          <w:rFonts w:ascii="Times New Roman" w:hAnsi="Times New Roman" w:cs="Times New Roman"/>
          <w:sz w:val="28"/>
          <w:szCs w:val="28"/>
          <w:lang w:val="en-GB"/>
        </w:rPr>
        <w:t>Core</w:t>
      </w:r>
      <w:r w:rsidRPr="00AB7DE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GB"/>
        </w:rPr>
        <w:t>xlsx</w:t>
      </w:r>
      <w:r w:rsidRPr="00AB7DEC">
        <w:rPr>
          <w:rFonts w:ascii="Times New Roman" w:hAnsi="Times New Roman" w:cs="Times New Roman"/>
          <w:sz w:val="28"/>
          <w:szCs w:val="28"/>
        </w:rPr>
        <w:t>.</w:t>
      </w:r>
    </w:p>
    <w:p w14:paraId="6C70472F" w14:textId="77777777" w:rsidR="00EC799A" w:rsidRDefault="00EC799A" w:rsidP="00EC79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метода </w:t>
      </w:r>
      <w:r>
        <w:rPr>
          <w:rFonts w:ascii="Times New Roman" w:hAnsi="Times New Roman" w:cs="Times New Roman"/>
          <w:sz w:val="28"/>
          <w:szCs w:val="28"/>
          <w:lang w:val="en-GB"/>
        </w:rPr>
        <w:t>Corbett</w:t>
      </w:r>
      <w:r w:rsidRPr="00AB7DE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ссылка дана на страницу </w:t>
      </w:r>
      <w:r>
        <w:rPr>
          <w:rFonts w:ascii="Times New Roman" w:hAnsi="Times New Roman" w:cs="Times New Roman"/>
          <w:sz w:val="28"/>
          <w:szCs w:val="28"/>
          <w:lang w:val="en-GB"/>
        </w:rPr>
        <w:t>Corbett</w:t>
      </w:r>
      <w:r w:rsidRPr="00AB7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core</w:t>
      </w:r>
      <w:r w:rsidRPr="00AB7DEC">
        <w:rPr>
          <w:rFonts w:ascii="Times New Roman" w:hAnsi="Times New Roman" w:cs="Times New Roman"/>
          <w:sz w:val="28"/>
          <w:szCs w:val="28"/>
        </w:rPr>
        <w:t>.</w:t>
      </w:r>
    </w:p>
    <w:p w14:paraId="2A67C0B3" w14:textId="77777777" w:rsidR="00EC799A" w:rsidRDefault="00EC799A" w:rsidP="00EC799A">
      <w:pPr>
        <w:rPr>
          <w:rFonts w:ascii="Times New Roman" w:hAnsi="Times New Roman" w:cs="Times New Roman"/>
          <w:sz w:val="28"/>
          <w:szCs w:val="28"/>
        </w:rPr>
      </w:pPr>
      <w:r w:rsidRPr="005B55EF">
        <w:rPr>
          <w:rFonts w:ascii="Times New Roman" w:hAnsi="Times New Roman" w:cs="Times New Roman"/>
          <w:sz w:val="28"/>
          <w:szCs w:val="28"/>
        </w:rPr>
        <w:t xml:space="preserve">Используем в качестве входных параметров </w:t>
      </w:r>
      <w:r>
        <w:rPr>
          <w:rFonts w:ascii="Times New Roman" w:hAnsi="Times New Roman" w:cs="Times New Roman"/>
          <w:sz w:val="28"/>
          <w:szCs w:val="28"/>
        </w:rPr>
        <w:t>значения «</w:t>
      </w:r>
      <w:proofErr w:type="spellStart"/>
      <w:r w:rsidRPr="005B55EF">
        <w:rPr>
          <w:rFonts w:ascii="Times New Roman" w:hAnsi="Times New Roman" w:cs="Times New Roman"/>
          <w:sz w:val="28"/>
          <w:szCs w:val="28"/>
        </w:rPr>
        <w:t>Helium</w:t>
      </w:r>
      <w:proofErr w:type="spellEnd"/>
      <w:r w:rsidRPr="005B55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5EF">
        <w:rPr>
          <w:rFonts w:ascii="Times New Roman" w:hAnsi="Times New Roman" w:cs="Times New Roman"/>
          <w:sz w:val="28"/>
          <w:szCs w:val="28"/>
        </w:rPr>
        <w:t>Porosity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GB"/>
        </w:rPr>
        <w:t>fraction</w:t>
      </w:r>
      <w:r>
        <w:rPr>
          <w:rFonts w:ascii="Times New Roman" w:hAnsi="Times New Roman" w:cs="Times New Roman"/>
          <w:sz w:val="28"/>
          <w:szCs w:val="28"/>
        </w:rPr>
        <w:t>)»</w:t>
      </w:r>
      <w:r w:rsidRPr="00AB7DE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sz w:val="28"/>
          <w:szCs w:val="28"/>
          <w:lang w:val="en-GB"/>
        </w:rPr>
        <w:t>D</w:t>
      </w:r>
      <w:r>
        <w:rPr>
          <w:rFonts w:ascii="Times New Roman" w:hAnsi="Times New Roman" w:cs="Times New Roman"/>
          <w:sz w:val="28"/>
          <w:szCs w:val="28"/>
        </w:rPr>
        <w:t>), «</w:t>
      </w:r>
      <w:proofErr w:type="spellStart"/>
      <w:r>
        <w:rPr>
          <w:rFonts w:ascii="Times New Roman" w:hAnsi="Times New Roman" w:cs="Times New Roman"/>
          <w:sz w:val="28"/>
          <w:szCs w:val="28"/>
        </w:rPr>
        <w:t>Nitrogen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Permeability</w:t>
      </w:r>
      <w:proofErr w:type="spellEnd"/>
      <w:r w:rsidRPr="005B55E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B55EF">
        <w:rPr>
          <w:rFonts w:ascii="Times New Roman" w:hAnsi="Times New Roman" w:cs="Times New Roman"/>
          <w:sz w:val="28"/>
          <w:szCs w:val="28"/>
        </w:rPr>
        <w:t>mD</w:t>
      </w:r>
      <w:proofErr w:type="spellEnd"/>
      <w:r w:rsidRPr="005B55EF">
        <w:rPr>
          <w:rFonts w:ascii="Times New Roman" w:hAnsi="Times New Roman" w:cs="Times New Roman"/>
          <w:sz w:val="28"/>
          <w:szCs w:val="28"/>
        </w:rPr>
        <w:t>)</w:t>
      </w:r>
      <w:r w:rsidRPr="00AB7DE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sz w:val="28"/>
          <w:szCs w:val="28"/>
          <w:lang w:val="en-GB"/>
        </w:rPr>
        <w:t>E</w:t>
      </w:r>
      <w:r>
        <w:rPr>
          <w:rFonts w:ascii="Times New Roman" w:hAnsi="Times New Roman" w:cs="Times New Roman"/>
          <w:sz w:val="28"/>
          <w:szCs w:val="28"/>
        </w:rPr>
        <w:t>)».</w:t>
      </w:r>
    </w:p>
    <w:p w14:paraId="695858C9" w14:textId="77777777" w:rsidR="0030571F" w:rsidRDefault="0030571F" w:rsidP="00EC799A">
      <w:pPr>
        <w:rPr>
          <w:rFonts w:ascii="Times New Roman" w:hAnsi="Times New Roman" w:cs="Times New Roman"/>
          <w:sz w:val="28"/>
          <w:szCs w:val="28"/>
        </w:rPr>
      </w:pPr>
      <w:r w:rsidRPr="0030571F">
        <w:rPr>
          <w:rFonts w:ascii="Times New Roman" w:hAnsi="Times New Roman" w:cs="Times New Roman"/>
          <w:sz w:val="28"/>
          <w:szCs w:val="28"/>
        </w:rPr>
        <w:t xml:space="preserve">FZI высчитывается по тому же принципу что и для метода </w:t>
      </w:r>
      <w:proofErr w:type="spellStart"/>
      <w:r w:rsidRPr="0030571F">
        <w:rPr>
          <w:rFonts w:ascii="Times New Roman" w:hAnsi="Times New Roman" w:cs="Times New Roman"/>
          <w:sz w:val="28"/>
          <w:szCs w:val="28"/>
        </w:rPr>
        <w:t>Amaefule</w:t>
      </w:r>
      <w:proofErr w:type="spellEnd"/>
      <w:r w:rsidRPr="0030571F">
        <w:rPr>
          <w:rFonts w:ascii="Times New Roman" w:hAnsi="Times New Roman" w:cs="Times New Roman"/>
          <w:sz w:val="28"/>
          <w:szCs w:val="28"/>
        </w:rPr>
        <w:t>.</w:t>
      </w:r>
    </w:p>
    <w:p w14:paraId="7D52F4FA" w14:textId="77777777" w:rsidR="0030571F" w:rsidRPr="0030571F" w:rsidRDefault="0030571F" w:rsidP="0030571F">
      <w:pPr>
        <w:pStyle w:val="a4"/>
        <w:numPr>
          <w:ilvl w:val="0"/>
          <w:numId w:val="2"/>
        </w:numPr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30571F">
        <w:rPr>
          <w:rFonts w:ascii="Times New Roman" w:hAnsi="Times New Roman" w:cs="Times New Roman"/>
          <w:b/>
          <w:sz w:val="28"/>
          <w:szCs w:val="28"/>
        </w:rPr>
        <w:t>Расчет рок типов</w:t>
      </w:r>
    </w:p>
    <w:p w14:paraId="728D127A" w14:textId="77777777" w:rsidR="0030571F" w:rsidRDefault="0030571F" w:rsidP="003057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рассчитан параметр </w:t>
      </w:r>
      <w:r>
        <w:rPr>
          <w:rFonts w:ascii="Times New Roman" w:hAnsi="Times New Roman" w:cs="Times New Roman"/>
          <w:sz w:val="28"/>
          <w:szCs w:val="28"/>
          <w:lang w:val="en-GB"/>
        </w:rPr>
        <w:t>FZI</w:t>
      </w:r>
      <w:r>
        <w:rPr>
          <w:rFonts w:ascii="Times New Roman" w:hAnsi="Times New Roman" w:cs="Times New Roman"/>
          <w:sz w:val="28"/>
          <w:szCs w:val="28"/>
        </w:rPr>
        <w:t xml:space="preserve"> каждое значение </w:t>
      </w:r>
      <w:r>
        <w:rPr>
          <w:rFonts w:ascii="Times New Roman" w:hAnsi="Times New Roman" w:cs="Times New Roman"/>
          <w:sz w:val="28"/>
          <w:szCs w:val="28"/>
          <w:lang w:val="en-GB"/>
        </w:rPr>
        <w:t>FZI</w:t>
      </w:r>
      <w:r w:rsidRPr="005D70A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sz w:val="28"/>
          <w:szCs w:val="28"/>
          <w:lang w:val="en-GB"/>
        </w:rPr>
        <w:t>K</w:t>
      </w:r>
      <w:r w:rsidRPr="005D70A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сравнивается с диапазоном границ рок типов</w:t>
      </w:r>
      <w:r w:rsidRPr="003057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таблицы универсальных рок типов. Если значение </w:t>
      </w:r>
      <w:r>
        <w:rPr>
          <w:rFonts w:ascii="Times New Roman" w:hAnsi="Times New Roman" w:cs="Times New Roman"/>
          <w:sz w:val="28"/>
          <w:szCs w:val="28"/>
          <w:lang w:val="en-GB"/>
        </w:rPr>
        <w:t>FZI</w:t>
      </w:r>
      <w:r w:rsidRPr="005D7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попадает в диапазон, то для данного образца присваивается код рок типа, например «1».</w:t>
      </w:r>
    </w:p>
    <w:p w14:paraId="290AD5AC" w14:textId="77777777" w:rsidR="0030571F" w:rsidRDefault="0030571F" w:rsidP="00EC799A">
      <w:pPr>
        <w:rPr>
          <w:rFonts w:ascii="Times New Roman" w:hAnsi="Times New Roman" w:cs="Times New Roman"/>
          <w:sz w:val="28"/>
          <w:szCs w:val="28"/>
        </w:rPr>
      </w:pPr>
      <w:r w:rsidRPr="0030571F">
        <w:rPr>
          <w:noProof/>
          <w:lang w:eastAsia="ru-RU"/>
        </w:rPr>
        <w:lastRenderedPageBreak/>
        <w:drawing>
          <wp:inline distT="0" distB="0" distL="0" distR="0" wp14:anchorId="330C55E8" wp14:editId="7B48687D">
            <wp:extent cx="1228725" cy="27527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EAFF" w14:textId="77777777" w:rsidR="0030571F" w:rsidRPr="0030571F" w:rsidRDefault="0030571F" w:rsidP="00EC799A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</w:t>
      </w:r>
      <w:r w:rsidRPr="000F6A2A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Таблица универсальных рок типов </w:t>
      </w:r>
      <w:r w:rsidRPr="0030571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GB"/>
        </w:rPr>
        <w:t>GHE</w:t>
      </w:r>
      <w:r w:rsidRPr="0030571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4B055D" w14:textId="77777777" w:rsidR="0030571F" w:rsidRPr="0030571F" w:rsidRDefault="0030571F" w:rsidP="0030571F">
      <w:pPr>
        <w:pStyle w:val="a4"/>
        <w:numPr>
          <w:ilvl w:val="0"/>
          <w:numId w:val="2"/>
        </w:numPr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30571F">
        <w:rPr>
          <w:rFonts w:ascii="Times New Roman" w:hAnsi="Times New Roman" w:cs="Times New Roman"/>
          <w:b/>
          <w:sz w:val="28"/>
          <w:szCs w:val="28"/>
        </w:rPr>
        <w:t>Визуализация результатов и контроль качества.</w:t>
      </w:r>
    </w:p>
    <w:p w14:paraId="5D199A9F" w14:textId="77777777" w:rsidR="0030571F" w:rsidRPr="00A62BA0" w:rsidRDefault="0030571F" w:rsidP="0030571F">
      <w:pPr>
        <w:rPr>
          <w:rFonts w:ascii="Times New Roman" w:hAnsi="Times New Roman" w:cs="Times New Roman"/>
          <w:iCs/>
          <w:sz w:val="28"/>
          <w:szCs w:val="28"/>
        </w:rPr>
      </w:pPr>
      <w:r w:rsidRPr="00A62BA0">
        <w:rPr>
          <w:rFonts w:ascii="Times New Roman" w:hAnsi="Times New Roman" w:cs="Times New Roman"/>
          <w:iCs/>
          <w:sz w:val="28"/>
          <w:szCs w:val="28"/>
        </w:rPr>
        <w:t xml:space="preserve">Данная часть похожа на метод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GB"/>
        </w:rPr>
        <w:t>Amaefule</w:t>
      </w:r>
      <w:proofErr w:type="spellEnd"/>
      <w:r w:rsidRPr="00A62BA0">
        <w:rPr>
          <w:rFonts w:ascii="Times New Roman" w:hAnsi="Times New Roman" w:cs="Times New Roman"/>
          <w:iCs/>
          <w:sz w:val="28"/>
          <w:szCs w:val="28"/>
        </w:rPr>
        <w:t>.</w:t>
      </w:r>
    </w:p>
    <w:p w14:paraId="3A4DBDCC" w14:textId="77777777" w:rsidR="0030571F" w:rsidRPr="0075677E" w:rsidRDefault="0030571F" w:rsidP="0030571F">
      <w:pPr>
        <w:rPr>
          <w:rFonts w:ascii="Times New Roman" w:hAnsi="Times New Roman" w:cs="Times New Roman"/>
          <w:i/>
          <w:sz w:val="28"/>
          <w:szCs w:val="28"/>
        </w:rPr>
      </w:pPr>
      <w:r w:rsidRPr="0075677E">
        <w:rPr>
          <w:rFonts w:ascii="Times New Roman" w:hAnsi="Times New Roman" w:cs="Times New Roman"/>
          <w:i/>
          <w:sz w:val="28"/>
          <w:szCs w:val="28"/>
        </w:rPr>
        <w:t>А. График «Пористость-Проницаемость»</w:t>
      </w:r>
    </w:p>
    <w:p w14:paraId="5377147F" w14:textId="77777777" w:rsidR="0030571F" w:rsidRDefault="0030571F" w:rsidP="003057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«Рассчитать рок типы» на крайнем верхнем левом </w:t>
      </w:r>
      <w:proofErr w:type="gramStart"/>
      <w:r>
        <w:rPr>
          <w:rFonts w:ascii="Times New Roman" w:hAnsi="Times New Roman" w:cs="Times New Roman"/>
          <w:sz w:val="28"/>
          <w:szCs w:val="28"/>
        </w:rPr>
        <w:t>графике  «</w:t>
      </w:r>
      <w:proofErr w:type="gramEnd"/>
      <w:r>
        <w:rPr>
          <w:rFonts w:ascii="Times New Roman" w:hAnsi="Times New Roman" w:cs="Times New Roman"/>
          <w:sz w:val="28"/>
          <w:szCs w:val="28"/>
        </w:rPr>
        <w:t>Пористость-Проницаемость» можно визуализировать рассчитанные рок типы. При выделении галочки напротив поля рок типы - Рок типы визуализируются без границ – только подкрашиваются точки. При нажатии кнопки «Рок типы (границы)» - на график добавляются границы рок типов с сохранением точек.</w:t>
      </w:r>
    </w:p>
    <w:p w14:paraId="1A5A40BA" w14:textId="77777777" w:rsidR="0030571F" w:rsidRDefault="0030571F" w:rsidP="003057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DD80FE" wp14:editId="03AA543D">
            <wp:extent cx="2486025" cy="20764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1EB53" w14:textId="77777777" w:rsidR="0030571F" w:rsidRDefault="0030571F" w:rsidP="0030571F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График пористость-проницаемость с границами рок типов.</w:t>
      </w:r>
    </w:p>
    <w:p w14:paraId="145D9B22" w14:textId="77777777" w:rsidR="0030571F" w:rsidRPr="001419B9" w:rsidRDefault="0030571F" w:rsidP="003057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«Литология» для каждой точки присваивается маркер в соответствии с его значением в колонке «</w:t>
      </w:r>
      <w:r>
        <w:rPr>
          <w:rFonts w:ascii="Times New Roman" w:hAnsi="Times New Roman" w:cs="Times New Roman"/>
          <w:sz w:val="28"/>
          <w:szCs w:val="28"/>
          <w:lang w:val="en-US"/>
        </w:rPr>
        <w:t>Lithology</w:t>
      </w:r>
      <w:r>
        <w:rPr>
          <w:rFonts w:ascii="Times New Roman" w:hAnsi="Times New Roman" w:cs="Times New Roman"/>
          <w:sz w:val="28"/>
          <w:szCs w:val="28"/>
        </w:rPr>
        <w:t xml:space="preserve">» исходного файла. </w:t>
      </w:r>
    </w:p>
    <w:p w14:paraId="661521DE" w14:textId="77777777" w:rsidR="0030571F" w:rsidRDefault="0030571F" w:rsidP="003057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6E51F9" wp14:editId="7B4B7E91">
            <wp:extent cx="1838325" cy="14763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13C88" w14:textId="77777777" w:rsidR="0030571F" w:rsidRPr="00F525E9" w:rsidRDefault="0030571F" w:rsidP="0030571F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 .</w:t>
      </w:r>
      <w:proofErr w:type="gramEnd"/>
      <w:r w:rsidRPr="00F5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пористость-проницаемость</w:t>
      </w:r>
      <w:r w:rsidRPr="00F5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визуализацией литологии.</w:t>
      </w:r>
    </w:p>
    <w:p w14:paraId="373C030D" w14:textId="77777777" w:rsidR="0030571F" w:rsidRDefault="0030571F" w:rsidP="003057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Расчет границ приведен на странице </w:t>
      </w:r>
      <w:r>
        <w:rPr>
          <w:rFonts w:ascii="Times New Roman" w:hAnsi="Times New Roman" w:cs="Times New Roman"/>
          <w:sz w:val="28"/>
          <w:szCs w:val="28"/>
          <w:lang w:val="en-GB"/>
        </w:rPr>
        <w:t>Corbett</w:t>
      </w:r>
      <w:r w:rsidRPr="00F5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core</w:t>
      </w:r>
      <w:r>
        <w:rPr>
          <w:rFonts w:ascii="Times New Roman" w:hAnsi="Times New Roman" w:cs="Times New Roman"/>
          <w:sz w:val="28"/>
          <w:szCs w:val="28"/>
        </w:rPr>
        <w:t xml:space="preserve">. Вертикальная ось графика «Проницаемость» строится всегда в логарифмическом масштабе. Горизонтальная ось в обычном (также необходимо включить опцию переключения горизонтальной оси </w:t>
      </w:r>
      <w:proofErr w:type="gramStart"/>
      <w:r>
        <w:rPr>
          <w:rFonts w:ascii="Times New Roman" w:hAnsi="Times New Roman" w:cs="Times New Roman"/>
          <w:sz w:val="28"/>
          <w:szCs w:val="28"/>
        </w:rPr>
        <w:t>в из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обычного масштаба в логарифмический). </w:t>
      </w:r>
    </w:p>
    <w:p w14:paraId="144DD4CE" w14:textId="77777777" w:rsidR="0030571F" w:rsidRDefault="0030571F" w:rsidP="003057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рок тип на графике подсвечивается своим цветом. Справа от графика появляется легенда по цветам для рок-типов. </w:t>
      </w:r>
      <w:r w:rsidR="00B34064">
        <w:rPr>
          <w:rFonts w:ascii="Times New Roman" w:hAnsi="Times New Roman" w:cs="Times New Roman"/>
          <w:sz w:val="28"/>
          <w:szCs w:val="28"/>
        </w:rPr>
        <w:t>Всего 10 рок типов.</w:t>
      </w:r>
    </w:p>
    <w:p w14:paraId="08E99677" w14:textId="77777777" w:rsidR="00743043" w:rsidRDefault="00743043" w:rsidP="00743043">
      <w:pPr>
        <w:rPr>
          <w:rFonts w:ascii="Times New Roman" w:hAnsi="Times New Roman" w:cs="Times New Roman"/>
          <w:sz w:val="28"/>
          <w:szCs w:val="28"/>
        </w:rPr>
      </w:pPr>
      <w:r w:rsidRPr="0090477A">
        <w:rPr>
          <w:rFonts w:ascii="Times New Roman" w:hAnsi="Times New Roman" w:cs="Times New Roman"/>
          <w:sz w:val="28"/>
          <w:szCs w:val="28"/>
        </w:rPr>
        <w:t xml:space="preserve">Границы визуализируются следующим образом – по оси </w:t>
      </w:r>
      <w:r w:rsidRPr="0090477A">
        <w:rPr>
          <w:rFonts w:ascii="Times New Roman" w:hAnsi="Times New Roman" w:cs="Times New Roman"/>
          <w:sz w:val="28"/>
          <w:szCs w:val="28"/>
          <w:lang w:val="en-GB"/>
        </w:rPr>
        <w:t>X</w:t>
      </w:r>
      <w:r w:rsidRPr="0090477A">
        <w:rPr>
          <w:rFonts w:ascii="Times New Roman" w:hAnsi="Times New Roman" w:cs="Times New Roman"/>
          <w:sz w:val="28"/>
          <w:szCs w:val="28"/>
        </w:rPr>
        <w:t xml:space="preserve"> откладывается пористость (столбец </w:t>
      </w:r>
      <w:r>
        <w:rPr>
          <w:rFonts w:ascii="Times New Roman" w:hAnsi="Times New Roman" w:cs="Times New Roman"/>
          <w:sz w:val="28"/>
          <w:szCs w:val="28"/>
          <w:lang w:val="en-GB"/>
        </w:rPr>
        <w:t>AL</w:t>
      </w:r>
      <w:r w:rsidRPr="0090477A">
        <w:rPr>
          <w:rFonts w:ascii="Times New Roman" w:hAnsi="Times New Roman" w:cs="Times New Roman"/>
          <w:sz w:val="28"/>
          <w:szCs w:val="28"/>
        </w:rPr>
        <w:t xml:space="preserve">), по оси </w:t>
      </w:r>
      <w:r w:rsidRPr="0090477A">
        <w:rPr>
          <w:rFonts w:ascii="Times New Roman" w:hAnsi="Times New Roman" w:cs="Times New Roman"/>
          <w:sz w:val="28"/>
          <w:szCs w:val="28"/>
          <w:lang w:val="en-GB"/>
        </w:rPr>
        <w:t>Y</w:t>
      </w:r>
      <w:r w:rsidRPr="0090477A">
        <w:rPr>
          <w:rFonts w:ascii="Times New Roman" w:hAnsi="Times New Roman" w:cs="Times New Roman"/>
          <w:sz w:val="28"/>
          <w:szCs w:val="28"/>
        </w:rPr>
        <w:t xml:space="preserve"> откладывается </w:t>
      </w:r>
      <w:proofErr w:type="spellStart"/>
      <w:r w:rsidRPr="0090477A">
        <w:rPr>
          <w:rFonts w:ascii="Times New Roman" w:hAnsi="Times New Roman" w:cs="Times New Roman"/>
          <w:sz w:val="28"/>
          <w:szCs w:val="28"/>
          <w:lang w:val="en-GB"/>
        </w:rPr>
        <w:t>permFZI</w:t>
      </w:r>
      <w:proofErr w:type="spellEnd"/>
      <w:r w:rsidRPr="009047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каждого рок типа </w:t>
      </w:r>
      <w:r w:rsidRPr="0090477A">
        <w:rPr>
          <w:rFonts w:ascii="Times New Roman" w:hAnsi="Times New Roman" w:cs="Times New Roman"/>
          <w:sz w:val="28"/>
          <w:szCs w:val="28"/>
        </w:rPr>
        <w:t>(ст</w:t>
      </w:r>
      <w:r>
        <w:rPr>
          <w:rFonts w:ascii="Times New Roman" w:hAnsi="Times New Roman" w:cs="Times New Roman"/>
          <w:sz w:val="28"/>
          <w:szCs w:val="28"/>
        </w:rPr>
        <w:t xml:space="preserve">олбцы </w:t>
      </w:r>
      <w:r>
        <w:rPr>
          <w:rFonts w:ascii="Times New Roman" w:hAnsi="Times New Roman" w:cs="Times New Roman"/>
          <w:sz w:val="28"/>
          <w:szCs w:val="28"/>
          <w:lang w:val="en-GB"/>
        </w:rPr>
        <w:t>AN</w:t>
      </w:r>
      <w:r w:rsidRPr="002B02B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GB"/>
        </w:rPr>
        <w:t>AW</w:t>
      </w:r>
      <w:r w:rsidRPr="0090477A">
        <w:rPr>
          <w:rFonts w:ascii="Times New Roman" w:hAnsi="Times New Roman" w:cs="Times New Roman"/>
          <w:sz w:val="28"/>
          <w:szCs w:val="28"/>
        </w:rPr>
        <w:t xml:space="preserve">). Для расчета </w:t>
      </w:r>
      <w:proofErr w:type="spellStart"/>
      <w:r w:rsidRPr="0090477A">
        <w:rPr>
          <w:rFonts w:ascii="Times New Roman" w:hAnsi="Times New Roman" w:cs="Times New Roman"/>
          <w:sz w:val="28"/>
          <w:szCs w:val="28"/>
          <w:lang w:val="en-GB"/>
        </w:rPr>
        <w:t>permFZI</w:t>
      </w:r>
      <w:proofErr w:type="spellEnd"/>
      <w:r w:rsidRPr="0090477A">
        <w:rPr>
          <w:rFonts w:ascii="Times New Roman" w:hAnsi="Times New Roman" w:cs="Times New Roman"/>
          <w:sz w:val="28"/>
          <w:szCs w:val="28"/>
        </w:rPr>
        <w:t xml:space="preserve"> (столбец </w:t>
      </w:r>
      <w:r>
        <w:rPr>
          <w:rFonts w:ascii="Times New Roman" w:hAnsi="Times New Roman" w:cs="Times New Roman"/>
          <w:sz w:val="28"/>
          <w:szCs w:val="28"/>
          <w:lang w:val="en-GB"/>
        </w:rPr>
        <w:t>AL</w:t>
      </w:r>
      <w:r w:rsidRPr="0090477A">
        <w:rPr>
          <w:rFonts w:ascii="Times New Roman" w:hAnsi="Times New Roman" w:cs="Times New Roman"/>
          <w:sz w:val="28"/>
          <w:szCs w:val="28"/>
        </w:rPr>
        <w:t xml:space="preserve">) используются </w:t>
      </w:r>
      <w:r>
        <w:rPr>
          <w:rFonts w:ascii="Times New Roman" w:hAnsi="Times New Roman" w:cs="Times New Roman"/>
          <w:sz w:val="28"/>
          <w:szCs w:val="28"/>
        </w:rPr>
        <w:t>установленные</w:t>
      </w:r>
      <w:r w:rsidRPr="0090477A">
        <w:rPr>
          <w:rFonts w:ascii="Times New Roman" w:hAnsi="Times New Roman" w:cs="Times New Roman"/>
          <w:sz w:val="28"/>
          <w:szCs w:val="28"/>
        </w:rPr>
        <w:t xml:space="preserve"> значения</w:t>
      </w:r>
      <w:r>
        <w:rPr>
          <w:rFonts w:ascii="Times New Roman" w:hAnsi="Times New Roman" w:cs="Times New Roman"/>
          <w:sz w:val="28"/>
          <w:szCs w:val="28"/>
        </w:rPr>
        <w:t xml:space="preserve"> пористости</w:t>
      </w:r>
      <w:r w:rsidRPr="0090477A">
        <w:rPr>
          <w:rFonts w:ascii="Times New Roman" w:hAnsi="Times New Roman" w:cs="Times New Roman"/>
          <w:sz w:val="28"/>
          <w:szCs w:val="28"/>
        </w:rPr>
        <w:t xml:space="preserve"> (столбец </w:t>
      </w:r>
      <w:r w:rsidRPr="0090477A">
        <w:rPr>
          <w:rFonts w:ascii="Times New Roman" w:hAnsi="Times New Roman" w:cs="Times New Roman"/>
          <w:sz w:val="28"/>
          <w:szCs w:val="28"/>
          <w:lang w:val="en-GB"/>
        </w:rPr>
        <w:t>AI</w:t>
      </w:r>
      <w:r w:rsidRPr="0090477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значения </w:t>
      </w:r>
      <w:r>
        <w:rPr>
          <w:rFonts w:ascii="Times New Roman" w:hAnsi="Times New Roman" w:cs="Times New Roman"/>
          <w:sz w:val="28"/>
          <w:szCs w:val="28"/>
          <w:lang w:val="en-GB"/>
        </w:rPr>
        <w:t>FZI</w:t>
      </w:r>
      <w:r w:rsidRPr="002B02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каждого </w:t>
      </w:r>
      <w:r>
        <w:rPr>
          <w:rFonts w:ascii="Times New Roman" w:hAnsi="Times New Roman" w:cs="Times New Roman"/>
          <w:sz w:val="28"/>
          <w:szCs w:val="28"/>
          <w:lang w:val="en-GB"/>
        </w:rPr>
        <w:t>GHE</w:t>
      </w:r>
      <w:r w:rsidRPr="002B02B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ячейки </w:t>
      </w:r>
      <w:r>
        <w:rPr>
          <w:rFonts w:ascii="Times New Roman" w:hAnsi="Times New Roman" w:cs="Times New Roman"/>
          <w:sz w:val="28"/>
          <w:szCs w:val="28"/>
          <w:lang w:val="en-GB"/>
        </w:rPr>
        <w:t>AN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B02B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GB"/>
        </w:rPr>
        <w:t>AW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0477A">
        <w:rPr>
          <w:rFonts w:ascii="Times New Roman" w:hAnsi="Times New Roman" w:cs="Times New Roman"/>
          <w:sz w:val="28"/>
          <w:szCs w:val="28"/>
        </w:rPr>
        <w:t>).</w:t>
      </w:r>
    </w:p>
    <w:p w14:paraId="043E0C7B" w14:textId="77777777" w:rsidR="00743043" w:rsidRDefault="00743043" w:rsidP="00743043">
      <w:pPr>
        <w:rPr>
          <w:rFonts w:ascii="Times New Roman" w:hAnsi="Times New Roman" w:cs="Times New Roman"/>
          <w:sz w:val="28"/>
          <w:szCs w:val="28"/>
        </w:rPr>
      </w:pPr>
      <w:r w:rsidRPr="00743043">
        <w:rPr>
          <w:noProof/>
          <w:lang w:eastAsia="ru-RU"/>
        </w:rPr>
        <w:drawing>
          <wp:inline distT="0" distB="0" distL="0" distR="0" wp14:anchorId="1A437AF6" wp14:editId="29D0F3A1">
            <wp:extent cx="5133975" cy="1709496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104" cy="171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17577" w14:textId="77777777" w:rsidR="00743043" w:rsidRDefault="00743043" w:rsidP="0074304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0477A">
        <w:rPr>
          <w:rFonts w:ascii="Times New Roman" w:hAnsi="Times New Roman" w:cs="Times New Roman"/>
          <w:sz w:val="28"/>
          <w:szCs w:val="28"/>
        </w:rPr>
        <w:t>Рисунок .</w:t>
      </w:r>
      <w:proofErr w:type="gramEnd"/>
      <w:r w:rsidRPr="007430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Значения </w:t>
      </w:r>
      <w:r>
        <w:rPr>
          <w:rFonts w:ascii="Times New Roman" w:hAnsi="Times New Roman" w:cs="Times New Roman"/>
          <w:sz w:val="28"/>
          <w:szCs w:val="28"/>
          <w:lang w:val="en-GB"/>
        </w:rPr>
        <w:t>GHE</w:t>
      </w:r>
      <w:r w:rsidRPr="007430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GB"/>
        </w:rPr>
        <w:t>FZI</w:t>
      </w:r>
      <w:r w:rsidRPr="007430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пористости (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poro</w:t>
      </w:r>
      <w:proofErr w:type="spellEnd"/>
      <w:r w:rsidRPr="00743043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GB"/>
        </w:rPr>
        <w:t>phiz</w:t>
      </w:r>
      <w:r w:rsidRPr="007430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permFZI</w:t>
      </w:r>
      <w:proofErr w:type="spellEnd"/>
      <w:r w:rsidRPr="00743043">
        <w:rPr>
          <w:rFonts w:ascii="Times New Roman" w:hAnsi="Times New Roman" w:cs="Times New Roman"/>
          <w:sz w:val="28"/>
          <w:szCs w:val="28"/>
        </w:rPr>
        <w:t>.</w:t>
      </w:r>
    </w:p>
    <w:p w14:paraId="2AB44B92" w14:textId="77777777" w:rsidR="00743043" w:rsidRPr="00743043" w:rsidRDefault="00743043" w:rsidP="0074304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permFZI</w:t>
      </w:r>
      <w:proofErr w:type="spellEnd"/>
      <w:r w:rsidRPr="0074304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poro</w:t>
      </w:r>
      <w:proofErr w:type="spellEnd"/>
      <w:r w:rsidRPr="00743043">
        <w:rPr>
          <w:rFonts w:ascii="Times New Roman" w:hAnsi="Times New Roman" w:cs="Times New Roman"/>
          <w:sz w:val="28"/>
          <w:szCs w:val="28"/>
        </w:rPr>
        <w:t>*(</w:t>
      </w:r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FZI</w:t>
      </w:r>
      <w:r w:rsidRPr="00743043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для каждого </w:t>
      </w:r>
      <w:r>
        <w:rPr>
          <w:rFonts w:ascii="Times New Roman" w:hAnsi="Times New Roman" w:cs="Times New Roman"/>
          <w:sz w:val="28"/>
          <w:szCs w:val="28"/>
          <w:lang w:val="en-GB"/>
        </w:rPr>
        <w:t>GHE</w:t>
      </w:r>
      <w:r w:rsidRPr="00743043">
        <w:rPr>
          <w:rFonts w:ascii="Times New Roman" w:hAnsi="Times New Roman" w:cs="Times New Roman"/>
          <w:sz w:val="28"/>
          <w:szCs w:val="28"/>
        </w:rPr>
        <w:t>)*</w:t>
      </w:r>
      <w:r>
        <w:rPr>
          <w:rFonts w:ascii="Times New Roman" w:hAnsi="Times New Roman" w:cs="Times New Roman"/>
          <w:sz w:val="28"/>
          <w:szCs w:val="28"/>
          <w:lang w:val="en-GB"/>
        </w:rPr>
        <w:t>phiz</w:t>
      </w:r>
      <w:r w:rsidRPr="00743043">
        <w:rPr>
          <w:rFonts w:ascii="Times New Roman" w:hAnsi="Times New Roman" w:cs="Times New Roman"/>
          <w:sz w:val="28"/>
          <w:szCs w:val="28"/>
        </w:rPr>
        <w:t>/0.0314)^2</w:t>
      </w:r>
    </w:p>
    <w:p w14:paraId="61C3E4BF" w14:textId="77777777" w:rsidR="0090477A" w:rsidRDefault="002B02B4" w:rsidP="009047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1F2D2C" wp14:editId="5714C7FA">
            <wp:extent cx="2343150" cy="178194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247" cy="1788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2B62E2" w14:textId="77777777" w:rsidR="0090477A" w:rsidRPr="00743043" w:rsidRDefault="0090477A" w:rsidP="0090477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0477A">
        <w:rPr>
          <w:rFonts w:ascii="Times New Roman" w:hAnsi="Times New Roman" w:cs="Times New Roman"/>
          <w:sz w:val="28"/>
          <w:szCs w:val="28"/>
        </w:rPr>
        <w:lastRenderedPageBreak/>
        <w:t>Рисунок .</w:t>
      </w:r>
      <w:proofErr w:type="gramEnd"/>
      <w:r w:rsidRPr="0090477A">
        <w:rPr>
          <w:rFonts w:ascii="Times New Roman" w:hAnsi="Times New Roman" w:cs="Times New Roman"/>
          <w:sz w:val="28"/>
          <w:szCs w:val="28"/>
        </w:rPr>
        <w:t xml:space="preserve"> Зависимость пористость-проницаемость с границами рок-типов (показаны черным цветом)</w:t>
      </w:r>
      <w:r w:rsidR="00743043">
        <w:rPr>
          <w:rFonts w:ascii="Times New Roman" w:hAnsi="Times New Roman" w:cs="Times New Roman"/>
          <w:sz w:val="28"/>
          <w:szCs w:val="28"/>
        </w:rPr>
        <w:t xml:space="preserve"> (из </w:t>
      </w:r>
      <w:r w:rsidR="00743043">
        <w:rPr>
          <w:rFonts w:ascii="Times New Roman" w:hAnsi="Times New Roman" w:cs="Times New Roman"/>
          <w:sz w:val="28"/>
          <w:szCs w:val="28"/>
          <w:lang w:val="en-GB"/>
        </w:rPr>
        <w:t>Excel</w:t>
      </w:r>
      <w:r w:rsidR="00743043" w:rsidRPr="00743043">
        <w:rPr>
          <w:rFonts w:ascii="Times New Roman" w:hAnsi="Times New Roman" w:cs="Times New Roman"/>
          <w:sz w:val="28"/>
          <w:szCs w:val="28"/>
        </w:rPr>
        <w:t>).</w:t>
      </w:r>
    </w:p>
    <w:p w14:paraId="227D365E" w14:textId="77777777" w:rsidR="0030571F" w:rsidRDefault="0030571F" w:rsidP="0030571F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Б</w:t>
      </w:r>
      <w:r w:rsidRPr="0075677E">
        <w:rPr>
          <w:rFonts w:ascii="Times New Roman" w:hAnsi="Times New Roman" w:cs="Times New Roman"/>
          <w:i/>
          <w:sz w:val="28"/>
          <w:szCs w:val="28"/>
        </w:rPr>
        <w:t>. График «</w:t>
      </w:r>
      <w:r>
        <w:rPr>
          <w:rFonts w:ascii="Times New Roman" w:hAnsi="Times New Roman" w:cs="Times New Roman"/>
          <w:i/>
          <w:sz w:val="28"/>
          <w:szCs w:val="28"/>
        </w:rPr>
        <w:t xml:space="preserve">Рок тип -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Водонасыщенность</w:t>
      </w:r>
      <w:proofErr w:type="spellEnd"/>
      <w:r w:rsidRPr="0075677E">
        <w:rPr>
          <w:rFonts w:ascii="Times New Roman" w:hAnsi="Times New Roman" w:cs="Times New Roman"/>
          <w:i/>
          <w:sz w:val="28"/>
          <w:szCs w:val="28"/>
        </w:rPr>
        <w:t>»</w:t>
      </w:r>
    </w:p>
    <w:p w14:paraId="389B8BD1" w14:textId="77777777" w:rsidR="0030571F" w:rsidRPr="0095163C" w:rsidRDefault="0030571F" w:rsidP="003057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«Рок тип-</w:t>
      </w:r>
      <w:proofErr w:type="spellStart"/>
      <w:r>
        <w:rPr>
          <w:rFonts w:ascii="Times New Roman" w:hAnsi="Times New Roman" w:cs="Times New Roman"/>
          <w:sz w:val="28"/>
          <w:szCs w:val="28"/>
        </w:rPr>
        <w:t>Водонасыщенность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строится следующим образом: при нажатии кнопки «Текущая» из выпадающего окна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откладываются рассчитанные значения Рок типов,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51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51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значения «</w:t>
      </w:r>
      <w:r>
        <w:rPr>
          <w:rFonts w:ascii="Times New Roman" w:hAnsi="Times New Roman" w:cs="Times New Roman"/>
          <w:sz w:val="28"/>
          <w:szCs w:val="28"/>
          <w:lang w:val="en-US"/>
        </w:rPr>
        <w:t>Saturation</w:t>
      </w:r>
      <w:r w:rsidRPr="00951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Water</w:t>
      </w:r>
      <w:r>
        <w:rPr>
          <w:rFonts w:ascii="Times New Roman" w:hAnsi="Times New Roman" w:cs="Times New Roman"/>
          <w:sz w:val="28"/>
          <w:szCs w:val="28"/>
        </w:rPr>
        <w:t xml:space="preserve">» из исходной таблицы (лист </w:t>
      </w:r>
      <w:r w:rsidR="00B34064">
        <w:rPr>
          <w:rFonts w:ascii="Times New Roman" w:hAnsi="Times New Roman" w:cs="Times New Roman"/>
          <w:sz w:val="28"/>
          <w:szCs w:val="28"/>
          <w:lang w:val="en-GB"/>
        </w:rPr>
        <w:t>Corbett</w:t>
      </w:r>
      <w:r w:rsidRPr="00F5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core</w:t>
      </w:r>
      <w:r w:rsidRPr="00F525E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При нажатии кнопки «Остаточная» из выпадающего окна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откладываются рассчитанные значения Рок типов,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51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51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значения «</w:t>
      </w:r>
      <w:r>
        <w:rPr>
          <w:rFonts w:ascii="Times New Roman" w:hAnsi="Times New Roman" w:cs="Times New Roman"/>
          <w:sz w:val="28"/>
          <w:szCs w:val="28"/>
          <w:lang w:val="en-US"/>
        </w:rPr>
        <w:t>Saturation</w:t>
      </w:r>
      <w:r w:rsidRPr="00951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Water</w:t>
      </w:r>
      <w:r w:rsidRPr="007010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Irreducible</w:t>
      </w:r>
      <w:r>
        <w:rPr>
          <w:rFonts w:ascii="Times New Roman" w:hAnsi="Times New Roman" w:cs="Times New Roman"/>
          <w:sz w:val="28"/>
          <w:szCs w:val="28"/>
        </w:rPr>
        <w:t>» из исходной таблицы.</w:t>
      </w:r>
    </w:p>
    <w:p w14:paraId="424F9855" w14:textId="77777777" w:rsidR="0030571F" w:rsidRPr="0095163C" w:rsidRDefault="0030571F" w:rsidP="003057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48973D" wp14:editId="22DEDBB3">
            <wp:extent cx="2383790" cy="314579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3145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93D2B1" w14:textId="77777777" w:rsidR="0030571F" w:rsidRDefault="0030571F" w:rsidP="0030571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5163C">
        <w:rPr>
          <w:rFonts w:ascii="Times New Roman" w:hAnsi="Times New Roman" w:cs="Times New Roman"/>
          <w:sz w:val="28"/>
          <w:szCs w:val="28"/>
        </w:rPr>
        <w:t>Рисунок .</w:t>
      </w:r>
      <w:proofErr w:type="gramEnd"/>
      <w:r w:rsidRPr="00951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рок тип-</w:t>
      </w:r>
      <w:proofErr w:type="spellStart"/>
      <w:r>
        <w:rPr>
          <w:rFonts w:ascii="Times New Roman" w:hAnsi="Times New Roman" w:cs="Times New Roman"/>
          <w:sz w:val="28"/>
          <w:szCs w:val="28"/>
        </w:rPr>
        <w:t>Водонасыщенность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0693A8" w14:textId="77777777" w:rsidR="0030571F" w:rsidRDefault="0030571F" w:rsidP="0030571F">
      <w:pPr>
        <w:rPr>
          <w:rFonts w:ascii="Times New Roman" w:hAnsi="Times New Roman" w:cs="Times New Roman"/>
          <w:i/>
          <w:sz w:val="28"/>
          <w:szCs w:val="28"/>
        </w:rPr>
      </w:pPr>
      <w:proofErr w:type="gramStart"/>
      <w:r>
        <w:rPr>
          <w:rFonts w:ascii="Times New Roman" w:hAnsi="Times New Roman" w:cs="Times New Roman"/>
          <w:i/>
          <w:sz w:val="28"/>
          <w:szCs w:val="28"/>
        </w:rPr>
        <w:t>В.</w:t>
      </w:r>
      <w:r w:rsidRPr="0075677E">
        <w:rPr>
          <w:rFonts w:ascii="Times New Roman" w:hAnsi="Times New Roman" w:cs="Times New Roman"/>
          <w:i/>
          <w:sz w:val="28"/>
          <w:szCs w:val="28"/>
        </w:rPr>
        <w:t>.</w:t>
      </w:r>
      <w:proofErr w:type="gramEnd"/>
      <w:r w:rsidRPr="0075677E">
        <w:rPr>
          <w:rFonts w:ascii="Times New Roman" w:hAnsi="Times New Roman" w:cs="Times New Roman"/>
          <w:i/>
          <w:sz w:val="28"/>
          <w:szCs w:val="28"/>
        </w:rPr>
        <w:t xml:space="preserve"> График</w:t>
      </w:r>
      <w:r>
        <w:rPr>
          <w:rFonts w:ascii="Times New Roman" w:hAnsi="Times New Roman" w:cs="Times New Roman"/>
          <w:i/>
          <w:sz w:val="28"/>
          <w:szCs w:val="28"/>
        </w:rPr>
        <w:t xml:space="preserve"> «Пористость-Проницаемость</w:t>
      </w:r>
      <w:r w:rsidRPr="0075677E">
        <w:rPr>
          <w:rFonts w:ascii="Times New Roman" w:hAnsi="Times New Roman" w:cs="Times New Roman"/>
          <w:i/>
          <w:sz w:val="28"/>
          <w:szCs w:val="28"/>
        </w:rPr>
        <w:t>»</w:t>
      </w:r>
    </w:p>
    <w:p w14:paraId="235B9F8D" w14:textId="77777777" w:rsidR="0030571F" w:rsidRPr="0030571F" w:rsidRDefault="0030571F" w:rsidP="003057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Строятся точки Пористость-Проницаемость согласно рок типам. Для каждой группы точек проводится линия тренда. В таблице ниже выводятся: уравнение для каждого рок типа и коэффициент корреляции. </w:t>
      </w:r>
    </w:p>
    <w:p w14:paraId="0D04B706" w14:textId="77777777" w:rsidR="0030571F" w:rsidRDefault="0030571F" w:rsidP="0030571F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9F2204" wp14:editId="25E8D1F1">
            <wp:extent cx="2390775" cy="2476500"/>
            <wp:effectExtent l="0" t="0" r="9525" b="0"/>
            <wp:docPr id="6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09A5" w14:textId="77777777" w:rsidR="0030571F" w:rsidRDefault="0030571F" w:rsidP="0030571F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График пористость-проницаемость, цветом показаны разные рок типы, показаны линии тренда для каждого рок типа и коэффициенты корреляции.</w:t>
      </w:r>
    </w:p>
    <w:p w14:paraId="2EF4B5B7" w14:textId="77777777" w:rsidR="0030571F" w:rsidRDefault="0030571F" w:rsidP="003057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CABFE6" wp14:editId="5030C0FB">
            <wp:extent cx="3138624" cy="904875"/>
            <wp:effectExtent l="0" t="0" r="508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94" cy="91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FED9" w14:textId="77777777" w:rsidR="0030571F" w:rsidRDefault="0030571F" w:rsidP="0030571F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Рок типы, уравнения тренда и коэффициенты корреляции.</w:t>
      </w:r>
    </w:p>
    <w:p w14:paraId="049CD514" w14:textId="77777777" w:rsidR="0030571F" w:rsidRDefault="0030571F" w:rsidP="0030571F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Г</w:t>
      </w:r>
      <w:r w:rsidRPr="0075677E">
        <w:rPr>
          <w:rFonts w:ascii="Times New Roman" w:hAnsi="Times New Roman" w:cs="Times New Roman"/>
          <w:i/>
          <w:sz w:val="28"/>
          <w:szCs w:val="28"/>
        </w:rPr>
        <w:t>. График</w:t>
      </w:r>
      <w:r>
        <w:rPr>
          <w:rFonts w:ascii="Times New Roman" w:hAnsi="Times New Roman" w:cs="Times New Roman"/>
          <w:i/>
          <w:sz w:val="28"/>
          <w:szCs w:val="28"/>
        </w:rPr>
        <w:t xml:space="preserve"> «Рассчитанная проницаемость,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мД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-Проницаемость по керну,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мД</w:t>
      </w:r>
      <w:proofErr w:type="spellEnd"/>
      <w:r w:rsidRPr="0075677E">
        <w:rPr>
          <w:rFonts w:ascii="Times New Roman" w:hAnsi="Times New Roman" w:cs="Times New Roman"/>
          <w:i/>
          <w:sz w:val="28"/>
          <w:szCs w:val="28"/>
        </w:rPr>
        <w:t>»</w:t>
      </w:r>
    </w:p>
    <w:p w14:paraId="0FA718B1" w14:textId="77777777" w:rsidR="0030571F" w:rsidRPr="000F6A2A" w:rsidRDefault="0030571F" w:rsidP="003057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Строится график зависимости проницаемость по керну </w:t>
      </w:r>
      <w:r>
        <w:rPr>
          <w:rFonts w:ascii="Times New Roman" w:hAnsi="Times New Roman" w:cs="Times New Roman"/>
          <w:sz w:val="28"/>
          <w:szCs w:val="28"/>
          <w:lang w:val="en-GB"/>
        </w:rPr>
        <w:t>nitrogen</w:t>
      </w:r>
      <w:r w:rsidRPr="000F6A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permeability</w:t>
      </w:r>
      <w:r w:rsidRPr="000F6A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(столбец </w:t>
      </w:r>
      <w:r>
        <w:rPr>
          <w:rFonts w:ascii="Times New Roman" w:hAnsi="Times New Roman" w:cs="Times New Roman"/>
          <w:sz w:val="28"/>
          <w:szCs w:val="28"/>
          <w:lang w:val="en-GB"/>
        </w:rPr>
        <w:t>E</w:t>
      </w:r>
      <w:r w:rsidRPr="000F6A2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по оси </w:t>
      </w:r>
      <w:r>
        <w:rPr>
          <w:rFonts w:ascii="Times New Roman" w:hAnsi="Times New Roman" w:cs="Times New Roman"/>
          <w:sz w:val="28"/>
          <w:szCs w:val="28"/>
          <w:lang w:val="en-GB"/>
        </w:rPr>
        <w:t>X</w:t>
      </w:r>
      <w:r w:rsidRPr="000F6A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высчитанной проницаемости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permFZI</w:t>
      </w:r>
      <w:proofErr w:type="spellEnd"/>
      <w:r w:rsidRPr="000F6A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(столбец </w:t>
      </w:r>
      <w:r>
        <w:rPr>
          <w:rFonts w:ascii="Times New Roman" w:hAnsi="Times New Roman" w:cs="Times New Roman"/>
          <w:sz w:val="28"/>
          <w:szCs w:val="28"/>
          <w:lang w:val="en-GB"/>
        </w:rPr>
        <w:t>N</w:t>
      </w:r>
      <w:r w:rsidRPr="000F6A2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оси </w:t>
      </w:r>
      <w:r>
        <w:rPr>
          <w:rFonts w:ascii="Times New Roman" w:hAnsi="Times New Roman" w:cs="Times New Roman"/>
          <w:sz w:val="28"/>
          <w:szCs w:val="28"/>
          <w:lang w:val="en-GB"/>
        </w:rPr>
        <w:t>Y</w:t>
      </w:r>
      <w:r w:rsidRPr="000F6A2A">
        <w:rPr>
          <w:rFonts w:ascii="Times New Roman" w:hAnsi="Times New Roman" w:cs="Times New Roman"/>
          <w:sz w:val="28"/>
          <w:szCs w:val="28"/>
        </w:rPr>
        <w:t>.</w:t>
      </w:r>
    </w:p>
    <w:p w14:paraId="186AE92A" w14:textId="77777777" w:rsidR="0030571F" w:rsidRPr="0095163C" w:rsidRDefault="0030571F" w:rsidP="003057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6842B5" wp14:editId="2FD41EAE">
            <wp:extent cx="2400300" cy="2095500"/>
            <wp:effectExtent l="0" t="0" r="0" b="0"/>
            <wp:docPr id="6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03BA" w14:textId="7C46E271" w:rsidR="008B3264" w:rsidRPr="000665C0" w:rsidRDefault="0030571F" w:rsidP="001A693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</w:t>
      </w:r>
      <w:r w:rsidRPr="000F6A2A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0F6A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зависимости проницаемости по керну от высчитанной проницаемости.</w:t>
      </w:r>
    </w:p>
    <w:sectPr w:rsidR="008B3264" w:rsidRPr="000665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21FEC"/>
    <w:multiLevelType w:val="hybridMultilevel"/>
    <w:tmpl w:val="CCF8E2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9F017E"/>
    <w:multiLevelType w:val="hybridMultilevel"/>
    <w:tmpl w:val="CCF8E2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CyMDE3NDc1MDIyMDBX0lEKTi0uzszPAykwqgUAif5AgCwAAAA="/>
  </w:docVars>
  <w:rsids>
    <w:rsidRoot w:val="001B1AAF"/>
    <w:rsid w:val="000050A4"/>
    <w:rsid w:val="00054835"/>
    <w:rsid w:val="00064341"/>
    <w:rsid w:val="000665C0"/>
    <w:rsid w:val="000758BD"/>
    <w:rsid w:val="000779B4"/>
    <w:rsid w:val="00080BF8"/>
    <w:rsid w:val="000D4665"/>
    <w:rsid w:val="000E597B"/>
    <w:rsid w:val="000F6A2A"/>
    <w:rsid w:val="001213EB"/>
    <w:rsid w:val="001356AB"/>
    <w:rsid w:val="001419B9"/>
    <w:rsid w:val="00162581"/>
    <w:rsid w:val="00163E0A"/>
    <w:rsid w:val="001A693B"/>
    <w:rsid w:val="001B1AAF"/>
    <w:rsid w:val="001B268E"/>
    <w:rsid w:val="002155C0"/>
    <w:rsid w:val="00281D2C"/>
    <w:rsid w:val="0028499D"/>
    <w:rsid w:val="00297E42"/>
    <w:rsid w:val="002A06D3"/>
    <w:rsid w:val="002B02B4"/>
    <w:rsid w:val="002B6446"/>
    <w:rsid w:val="002E159C"/>
    <w:rsid w:val="0030571F"/>
    <w:rsid w:val="003260EA"/>
    <w:rsid w:val="0033532D"/>
    <w:rsid w:val="00356B0F"/>
    <w:rsid w:val="003D5416"/>
    <w:rsid w:val="003E06DC"/>
    <w:rsid w:val="003F622D"/>
    <w:rsid w:val="00406DA7"/>
    <w:rsid w:val="004365BC"/>
    <w:rsid w:val="00450163"/>
    <w:rsid w:val="00486746"/>
    <w:rsid w:val="00493BB5"/>
    <w:rsid w:val="004B6ADE"/>
    <w:rsid w:val="004C4372"/>
    <w:rsid w:val="004E16B3"/>
    <w:rsid w:val="004F0702"/>
    <w:rsid w:val="004F491B"/>
    <w:rsid w:val="00524695"/>
    <w:rsid w:val="005A0D73"/>
    <w:rsid w:val="005B55EF"/>
    <w:rsid w:val="005C4208"/>
    <w:rsid w:val="005C66F6"/>
    <w:rsid w:val="005D70AF"/>
    <w:rsid w:val="005E4690"/>
    <w:rsid w:val="005F164A"/>
    <w:rsid w:val="005F211C"/>
    <w:rsid w:val="005F6188"/>
    <w:rsid w:val="00612EF5"/>
    <w:rsid w:val="00613979"/>
    <w:rsid w:val="00623C68"/>
    <w:rsid w:val="00664E65"/>
    <w:rsid w:val="006B39AA"/>
    <w:rsid w:val="006E6A8E"/>
    <w:rsid w:val="007010CA"/>
    <w:rsid w:val="00716AF0"/>
    <w:rsid w:val="00743043"/>
    <w:rsid w:val="00752F6F"/>
    <w:rsid w:val="0075677E"/>
    <w:rsid w:val="00790963"/>
    <w:rsid w:val="007A3494"/>
    <w:rsid w:val="007C560F"/>
    <w:rsid w:val="007D198A"/>
    <w:rsid w:val="008058E1"/>
    <w:rsid w:val="00815D03"/>
    <w:rsid w:val="00824FE9"/>
    <w:rsid w:val="0085076E"/>
    <w:rsid w:val="008911AA"/>
    <w:rsid w:val="008A361B"/>
    <w:rsid w:val="008B3264"/>
    <w:rsid w:val="008B7BE8"/>
    <w:rsid w:val="008C74CC"/>
    <w:rsid w:val="0090477A"/>
    <w:rsid w:val="00912C06"/>
    <w:rsid w:val="009178A9"/>
    <w:rsid w:val="0095163C"/>
    <w:rsid w:val="00960845"/>
    <w:rsid w:val="009729B3"/>
    <w:rsid w:val="0098382B"/>
    <w:rsid w:val="009872A3"/>
    <w:rsid w:val="0099112D"/>
    <w:rsid w:val="009A07DE"/>
    <w:rsid w:val="009D39CA"/>
    <w:rsid w:val="00A019E0"/>
    <w:rsid w:val="00A5044E"/>
    <w:rsid w:val="00A62BA0"/>
    <w:rsid w:val="00A81259"/>
    <w:rsid w:val="00AA4892"/>
    <w:rsid w:val="00AA6618"/>
    <w:rsid w:val="00AB7DEC"/>
    <w:rsid w:val="00AD0166"/>
    <w:rsid w:val="00B06B2A"/>
    <w:rsid w:val="00B14BE6"/>
    <w:rsid w:val="00B2635D"/>
    <w:rsid w:val="00B306E6"/>
    <w:rsid w:val="00B34064"/>
    <w:rsid w:val="00B54F7A"/>
    <w:rsid w:val="00B75DF5"/>
    <w:rsid w:val="00BC06BF"/>
    <w:rsid w:val="00BE65E7"/>
    <w:rsid w:val="00BE69CD"/>
    <w:rsid w:val="00BE71A9"/>
    <w:rsid w:val="00BE740C"/>
    <w:rsid w:val="00BF112F"/>
    <w:rsid w:val="00C23DE9"/>
    <w:rsid w:val="00C5205D"/>
    <w:rsid w:val="00C96F02"/>
    <w:rsid w:val="00CB0A46"/>
    <w:rsid w:val="00CC6FBD"/>
    <w:rsid w:val="00CD3F04"/>
    <w:rsid w:val="00D31EEA"/>
    <w:rsid w:val="00D76BDF"/>
    <w:rsid w:val="00D809EA"/>
    <w:rsid w:val="00DC7EC3"/>
    <w:rsid w:val="00DD6D4C"/>
    <w:rsid w:val="00DE3BC3"/>
    <w:rsid w:val="00DF03E5"/>
    <w:rsid w:val="00E012DC"/>
    <w:rsid w:val="00E15D8A"/>
    <w:rsid w:val="00E57C80"/>
    <w:rsid w:val="00E60147"/>
    <w:rsid w:val="00EA369F"/>
    <w:rsid w:val="00EC0C24"/>
    <w:rsid w:val="00EC799A"/>
    <w:rsid w:val="00EE3073"/>
    <w:rsid w:val="00EE724A"/>
    <w:rsid w:val="00EF5124"/>
    <w:rsid w:val="00F525E9"/>
    <w:rsid w:val="00F653FA"/>
    <w:rsid w:val="00F80AAD"/>
    <w:rsid w:val="00FC7621"/>
    <w:rsid w:val="00FE0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B9E17"/>
  <w15:chartTrackingRefBased/>
  <w15:docId w15:val="{90A76310-6C14-4D22-9495-4944E99D4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E3B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B7D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emf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2181</Words>
  <Characters>12437</Characters>
  <Application>Microsoft Office Word</Application>
  <DocSecurity>0</DocSecurity>
  <Lines>103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Чурочкин Илья Игоревич</dc:creator>
  <cp:keywords/>
  <dc:description/>
  <cp:lastModifiedBy>mc31750</cp:lastModifiedBy>
  <cp:revision>5</cp:revision>
  <dcterms:created xsi:type="dcterms:W3CDTF">2020-04-03T10:58:00Z</dcterms:created>
  <dcterms:modified xsi:type="dcterms:W3CDTF">2021-04-26T07:08:00Z</dcterms:modified>
</cp:coreProperties>
</file>