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2580" w14:textId="77777777" w:rsidR="000E06FE" w:rsidRPr="000E06FE" w:rsidRDefault="000E06FE" w:rsidP="000E06FE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  <w:t>Nuestra Misión:</w:t>
      </w:r>
    </w:p>
    <w:p w14:paraId="63CF9609" w14:textId="53B4B50E" w:rsidR="000E06FE" w:rsidRPr="000E06FE" w:rsidRDefault="000E06FE" w:rsidP="000E06FE">
      <w:pPr>
        <w:shd w:val="clear" w:color="auto" w:fill="FFFFFF"/>
        <w:spacing w:before="192" w:after="192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Ser</w:t>
      </w: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líder de soluciones integrales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componentes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para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embragues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a nivel Nacional</w:t>
      </w: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, proporcionando a nuestros clientes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un </w:t>
      </w:r>
      <w:r w:rsidR="002B675C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servicio de gran valor,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incorporando al mercado pastas para </w:t>
      </w:r>
      <w:proofErr w:type="spellStart"/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clutch</w:t>
      </w:r>
      <w:proofErr w:type="spellEnd"/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 </w:t>
      </w:r>
      <w:r w:rsidR="002B675C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diferentes f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ó</w:t>
      </w:r>
      <w:r w:rsidR="002B675C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rmulas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y otros productos </w:t>
      </w:r>
      <w:r w:rsidR="002B675C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con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excelente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calidad, </w:t>
      </w: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a través del desarrollo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tecnológico que nuestros clientes requieren.</w:t>
      </w:r>
    </w:p>
    <w:p w14:paraId="2DBBBEBF" w14:textId="77777777" w:rsidR="000E06FE" w:rsidRPr="000E06FE" w:rsidRDefault="000E06FE" w:rsidP="000E06FE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  <w:t>Nuestra Visión:</w:t>
      </w:r>
    </w:p>
    <w:p w14:paraId="1691794F" w14:textId="4A0E2315" w:rsidR="002B675C" w:rsidRDefault="002B675C" w:rsidP="000E06FE">
      <w:pPr>
        <w:shd w:val="clear" w:color="auto" w:fill="FFFFFF"/>
        <w:spacing w:before="192" w:after="192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Consolidarnos como lideres </w:t>
      </w:r>
      <w:r w:rsidR="00F40E5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en el ra</w:t>
      </w:r>
      <w:r w:rsidR="00493D39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n</w:t>
      </w:r>
      <w:r w:rsidR="00F40E5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go, expandiendo nuestra penetración en el mercado nacional sin descuidar la atención, servicio y calidad que ofrecemos </w:t>
      </w:r>
      <w:r w:rsidR="00493D39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día</w:t>
      </w:r>
      <w:r w:rsidR="00F40E5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a </w:t>
      </w:r>
      <w:r w:rsidR="00493D39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día</w:t>
      </w:r>
      <w:r w:rsidR="00F40E5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.</w:t>
      </w:r>
    </w:p>
    <w:p w14:paraId="65E78FF5" w14:textId="77777777" w:rsidR="000E06FE" w:rsidRPr="000E06FE" w:rsidRDefault="000E06FE" w:rsidP="000E06FE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  <w:t>Nuestros Valores:</w:t>
      </w:r>
    </w:p>
    <w:p w14:paraId="7F8A960C" w14:textId="20D5C62D" w:rsidR="000E06FE" w:rsidRPr="000E06FE" w:rsidRDefault="00F40E52" w:rsidP="00F40E52">
      <w:pPr>
        <w:shd w:val="clear" w:color="auto" w:fill="FFFFFF"/>
        <w:spacing w:before="192" w:after="192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Nuestros valores son los que nos ayudan a seguir nuestra misión y visión, por lo cual </w:t>
      </w:r>
      <w:r w:rsidR="00AB62F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día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a </w:t>
      </w:r>
      <w:r w:rsidR="00AB62F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día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los respetamos y usamos.</w:t>
      </w:r>
    </w:p>
    <w:p w14:paraId="02AB47B8" w14:textId="77777777" w:rsidR="00735447" w:rsidRPr="000E06FE" w:rsidRDefault="000E06FE" w:rsidP="00735447">
      <w:pPr>
        <w:numPr>
          <w:ilvl w:val="0"/>
          <w:numId w:val="1"/>
        </w:numPr>
        <w:shd w:val="clear" w:color="auto" w:fill="FFFFFF"/>
        <w:spacing w:after="0" w:line="203" w:lineRule="atLeast"/>
        <w:ind w:left="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Trabajo</w:t>
      </w:r>
      <w:r w:rsidR="0073544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 equipo</w:t>
      </w:r>
    </w:p>
    <w:p w14:paraId="7FEB0CF8" w14:textId="3DCFE099" w:rsidR="000E06FE" w:rsidRPr="000E06FE" w:rsidRDefault="000E06FE" w:rsidP="000E06FE">
      <w:pPr>
        <w:numPr>
          <w:ilvl w:val="0"/>
          <w:numId w:val="1"/>
        </w:numPr>
        <w:shd w:val="clear" w:color="auto" w:fill="FFFFFF"/>
        <w:spacing w:after="0" w:line="203" w:lineRule="atLeast"/>
        <w:ind w:left="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Crecimiento</w:t>
      </w:r>
      <w:r w:rsidR="00AB62F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personal</w:t>
      </w:r>
    </w:p>
    <w:p w14:paraId="775D8FF6" w14:textId="77777777" w:rsidR="000E06FE" w:rsidRPr="000E06FE" w:rsidRDefault="000E06FE" w:rsidP="000E06FE">
      <w:pPr>
        <w:numPr>
          <w:ilvl w:val="0"/>
          <w:numId w:val="1"/>
        </w:numPr>
        <w:shd w:val="clear" w:color="auto" w:fill="FFFFFF"/>
        <w:spacing w:after="0" w:line="203" w:lineRule="atLeast"/>
        <w:ind w:left="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0E06F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Responsabilidad Social</w:t>
      </w:r>
    </w:p>
    <w:p w14:paraId="5B68C9AD" w14:textId="77777777" w:rsidR="000E06FE" w:rsidRDefault="00F40E52" w:rsidP="000E06FE">
      <w:pPr>
        <w:numPr>
          <w:ilvl w:val="0"/>
          <w:numId w:val="1"/>
        </w:numPr>
        <w:shd w:val="clear" w:color="auto" w:fill="FFFFFF"/>
        <w:spacing w:after="0" w:line="203" w:lineRule="atLeast"/>
        <w:ind w:left="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Honestidad</w:t>
      </w:r>
    </w:p>
    <w:p w14:paraId="5E0DCEAF" w14:textId="77777777" w:rsidR="00EE06E8" w:rsidRDefault="00EE06E8" w:rsidP="000E06FE">
      <w:pPr>
        <w:numPr>
          <w:ilvl w:val="0"/>
          <w:numId w:val="1"/>
        </w:numPr>
        <w:shd w:val="clear" w:color="auto" w:fill="FFFFFF"/>
        <w:spacing w:after="0" w:line="203" w:lineRule="atLeast"/>
        <w:ind w:left="0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Calidad</w:t>
      </w:r>
    </w:p>
    <w:p w14:paraId="52BEEB6F" w14:textId="77777777" w:rsidR="00F40E52" w:rsidRPr="000E06FE" w:rsidRDefault="00F40E52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14:paraId="015AF5B1" w14:textId="77777777" w:rsidR="003D7024" w:rsidRDefault="003D7024"/>
    <w:p w14:paraId="19903E27" w14:textId="77777777" w:rsidR="00735447" w:rsidRDefault="00735447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</w:pPr>
      <w:r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  <w:t>Historia</w:t>
      </w:r>
      <w:r w:rsidRPr="000E06FE">
        <w:rPr>
          <w:rFonts w:ascii="Verdana" w:eastAsia="Times New Roman" w:hAnsi="Verdana" w:cs="Times New Roman"/>
          <w:color w:val="EF8200"/>
          <w:sz w:val="20"/>
          <w:szCs w:val="20"/>
          <w:bdr w:val="none" w:sz="0" w:space="0" w:color="auto" w:frame="1"/>
          <w:lang w:eastAsia="es-MX"/>
        </w:rPr>
        <w:t>:</w:t>
      </w:r>
    </w:p>
    <w:p w14:paraId="4DAD1025" w14:textId="77777777" w:rsidR="00EE06E8" w:rsidRPr="000E06FE" w:rsidRDefault="00EE06E8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14:paraId="035146B5" w14:textId="6FCA2AA7" w:rsidR="00735447" w:rsidRDefault="00735447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Empezamos en el negocio de las pastas para clutch hace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1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5 a</w:t>
      </w:r>
      <w:r w:rsidR="00570059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ñ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os, de la mano de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la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marca VALEO, defendiendo la calidad en la línea</w:t>
      </w:r>
      <w:r w:rsidR="00EE06E8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, siempre manejando la fibra de vidrio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 combinación con el cobre</w:t>
      </w:r>
      <w:r w:rsidR="00EE06E8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, a la salida de la marca VALEO del país, seguimos ofreciendo a nuestros clientes la misma calidad en otras marcas como es TERMOLITE y FRAS-LE.</w:t>
      </w:r>
    </w:p>
    <w:p w14:paraId="60122EB9" w14:textId="77777777" w:rsidR="00EE06E8" w:rsidRDefault="00EE06E8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14:paraId="3497460D" w14:textId="388366A7" w:rsidR="00EE06E8" w:rsidRPr="00735447" w:rsidRDefault="00EE06E8" w:rsidP="00735447">
      <w:pPr>
        <w:shd w:val="clear" w:color="auto" w:fill="FFFFFF"/>
        <w:spacing w:after="0" w:line="203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Viendo la necesidad del mercado de </w:t>
      </w:r>
      <w:r w:rsidR="004A3FD3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contar con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una pasta </w:t>
      </w:r>
      <w:r w:rsidR="004A3FD3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de calidad en la reparación de los embragues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para 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los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vehículos 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que se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comercializa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n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 </w:t>
      </w:r>
      <w:r w:rsidR="004A3FD3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México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, es que naci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ó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VAFRI, la pasta 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para </w:t>
      </w:r>
      <w:proofErr w:type="spellStart"/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clutch</w:t>
      </w:r>
      <w:proofErr w:type="spellEnd"/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que </w:t>
      </w:r>
      <w:r w:rsidR="008001A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está elaborada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en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4 formulaciones </w:t>
      </w:r>
      <w:r w:rsidR="00120E74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diferentes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, todo esto para que el cliente tenga la mejor solución a su necesidad.</w:t>
      </w:r>
    </w:p>
    <w:sectPr w:rsidR="00EE06E8" w:rsidRPr="00735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4D0D"/>
    <w:multiLevelType w:val="multilevel"/>
    <w:tmpl w:val="77522B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25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FE"/>
    <w:rsid w:val="000E06FE"/>
    <w:rsid w:val="00120E74"/>
    <w:rsid w:val="002B675C"/>
    <w:rsid w:val="003D7024"/>
    <w:rsid w:val="00493D39"/>
    <w:rsid w:val="004A3FD3"/>
    <w:rsid w:val="00570059"/>
    <w:rsid w:val="00735447"/>
    <w:rsid w:val="008001A1"/>
    <w:rsid w:val="00AB62F4"/>
    <w:rsid w:val="00EE06E8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AFF7"/>
  <w15:chartTrackingRefBased/>
  <w15:docId w15:val="{0A6976E0-D239-43E5-8210-7B28F20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9D9D9"/>
            <w:right w:val="none" w:sz="0" w:space="0" w:color="auto"/>
          </w:divBdr>
        </w:div>
        <w:div w:id="1598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9D9D9"/>
            <w:right w:val="none" w:sz="0" w:space="0" w:color="auto"/>
          </w:divBdr>
        </w:div>
        <w:div w:id="18260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Mario Alberto</dc:creator>
  <cp:keywords/>
  <dc:description/>
  <cp:lastModifiedBy>GABRIEL GUTIERREZ MENDOZA</cp:lastModifiedBy>
  <cp:revision>4</cp:revision>
  <dcterms:created xsi:type="dcterms:W3CDTF">2024-04-05T00:46:00Z</dcterms:created>
  <dcterms:modified xsi:type="dcterms:W3CDTF">2024-04-05T00:51:00Z</dcterms:modified>
</cp:coreProperties>
</file>