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465E5" w14:textId="2D7D73DC" w:rsidR="00111DEB" w:rsidRDefault="00111DEB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NEA Analysis</w:t>
      </w:r>
    </w:p>
    <w:p w14:paraId="40D28ECC" w14:textId="49F477EA" w:rsidR="00111DEB" w:rsidRDefault="00111DE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Problem Identifying</w:t>
      </w:r>
    </w:p>
    <w:p w14:paraId="42A91B95" w14:textId="21689928" w:rsidR="00111DEB" w:rsidRPr="00111DEB" w:rsidRDefault="00111DEB">
      <w:pPr>
        <w:rPr>
          <w:sz w:val="24"/>
          <w:szCs w:val="24"/>
        </w:rPr>
      </w:pPr>
      <w:r>
        <w:rPr>
          <w:sz w:val="24"/>
          <w:szCs w:val="24"/>
        </w:rPr>
        <w:t xml:space="preserve">Circuit simulator and designer. </w:t>
      </w:r>
    </w:p>
    <w:sectPr w:rsidR="00111DEB" w:rsidRPr="00111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DEB"/>
    <w:rsid w:val="00111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1A04"/>
  <w15:chartTrackingRefBased/>
  <w15:docId w15:val="{55F0FF6F-58E1-4D96-8A29-8A77CF79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PALMER</dc:creator>
  <cp:keywords/>
  <dc:description/>
  <cp:lastModifiedBy>CALLUM PALMER</cp:lastModifiedBy>
  <cp:revision>1</cp:revision>
  <dcterms:created xsi:type="dcterms:W3CDTF">2022-09-15T08:40:00Z</dcterms:created>
  <dcterms:modified xsi:type="dcterms:W3CDTF">2022-09-15T09:01:00Z</dcterms:modified>
</cp:coreProperties>
</file>