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6C58" w14:textId="77777777" w:rsidR="00D15335" w:rsidRPr="00D15335" w:rsidRDefault="00D15335" w:rsidP="00EF757E">
      <w:pPr>
        <w:spacing w:after="0" w:line="240" w:lineRule="auto"/>
        <w:contextualSpacing/>
        <w:jc w:val="center"/>
        <w:rPr>
          <w:rFonts w:ascii="Times New Roman" w:hAnsi="Times New Roman" w:cs="Times New Roman"/>
          <w:b/>
          <w:bCs/>
        </w:rPr>
      </w:pPr>
    </w:p>
    <w:p w14:paraId="03503D32" w14:textId="77777777" w:rsidR="00D15335" w:rsidRPr="00D15335" w:rsidRDefault="00BD0968" w:rsidP="00EF757E">
      <w:pPr>
        <w:spacing w:after="0" w:line="240" w:lineRule="auto"/>
        <w:contextualSpacing/>
        <w:jc w:val="center"/>
        <w:rPr>
          <w:rFonts w:ascii="Times New Roman" w:hAnsi="Times New Roman" w:cs="Times New Roman"/>
          <w:b/>
          <w:bCs/>
        </w:rPr>
      </w:pPr>
      <w:r>
        <w:rPr>
          <w:rFonts w:ascii="Times New Roman" w:hAnsi="Times New Roman" w:cs="Times New Roman"/>
          <w:b/>
          <w:bCs/>
        </w:rPr>
        <w:t>ACTIVITY 1 – Review of Research Questions and Statistical Results</w:t>
      </w:r>
    </w:p>
    <w:p w14:paraId="384856BF"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Review the research questions/objectives and corresponding statistical results from Week 12.</w:t>
      </w:r>
    </w:p>
    <w:p w14:paraId="4A349DFA" w14:textId="77777777" w:rsidR="00BD0968" w:rsidRDefault="00BD0968" w:rsidP="00D15335">
      <w:pPr>
        <w:spacing w:after="0" w:line="240" w:lineRule="auto"/>
        <w:contextualSpacing/>
        <w:rPr>
          <w:rFonts w:ascii="Times New Roman" w:hAnsi="Times New Roman" w:cs="Times New Roman"/>
          <w:b/>
          <w:bCs/>
        </w:rPr>
      </w:pPr>
    </w:p>
    <w:p w14:paraId="5F9D6054"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FORM 1</w:t>
      </w:r>
    </w:p>
    <w:p w14:paraId="33854E8F"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Research Question–Result–Chapter IV Mapping Form</w:t>
      </w:r>
    </w:p>
    <w:p w14:paraId="1C2387D6" w14:textId="77777777" w:rsidR="00D15335" w:rsidRPr="00D15335" w:rsidRDefault="00D15335" w:rsidP="00D15335">
      <w:pPr>
        <w:spacing w:after="0" w:line="240" w:lineRule="auto"/>
        <w:contextualSpacing/>
        <w:rPr>
          <w:rFonts w:ascii="Times New Roman" w:hAnsi="Times New Roman" w:cs="Times New Roman"/>
        </w:rPr>
      </w:pPr>
    </w:p>
    <w:tbl>
      <w:tblPr>
        <w:tblStyle w:val="TableGrid"/>
        <w:tblW w:w="9634" w:type="dxa"/>
        <w:tblLook w:val="04A0" w:firstRow="1" w:lastRow="0" w:firstColumn="1" w:lastColumn="0" w:noHBand="0" w:noVBand="1"/>
      </w:tblPr>
      <w:tblGrid>
        <w:gridCol w:w="540"/>
        <w:gridCol w:w="2025"/>
        <w:gridCol w:w="1549"/>
        <w:gridCol w:w="1341"/>
        <w:gridCol w:w="2049"/>
        <w:gridCol w:w="1439"/>
        <w:gridCol w:w="999"/>
      </w:tblGrid>
      <w:tr w:rsidR="00D15335" w:rsidRPr="00D15335" w14:paraId="23130E2F" w14:textId="77777777" w:rsidTr="000664E1">
        <w:tc>
          <w:tcPr>
            <w:tcW w:w="0" w:type="auto"/>
            <w:hideMark/>
          </w:tcPr>
          <w:p w14:paraId="1A1EE5F3"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No.</w:t>
            </w:r>
          </w:p>
        </w:tc>
        <w:tc>
          <w:tcPr>
            <w:tcW w:w="0" w:type="auto"/>
            <w:hideMark/>
          </w:tcPr>
          <w:p w14:paraId="2E686083"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Research Question/Objective</w:t>
            </w:r>
          </w:p>
        </w:tc>
        <w:tc>
          <w:tcPr>
            <w:tcW w:w="0" w:type="auto"/>
            <w:hideMark/>
          </w:tcPr>
          <w:p w14:paraId="754B5522"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Data/Variable</w:t>
            </w:r>
          </w:p>
        </w:tc>
        <w:tc>
          <w:tcPr>
            <w:tcW w:w="0" w:type="auto"/>
            <w:hideMark/>
          </w:tcPr>
          <w:p w14:paraId="660DE77F"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Statistical Treatment</w:t>
            </w:r>
          </w:p>
        </w:tc>
        <w:tc>
          <w:tcPr>
            <w:tcW w:w="0" w:type="auto"/>
            <w:hideMark/>
          </w:tcPr>
          <w:p w14:paraId="3E76CD93"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Main Result</w:t>
            </w:r>
          </w:p>
        </w:tc>
        <w:tc>
          <w:tcPr>
            <w:tcW w:w="0" w:type="auto"/>
            <w:hideMark/>
          </w:tcPr>
          <w:p w14:paraId="6EB96374"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Table/Figure No.</w:t>
            </w:r>
          </w:p>
        </w:tc>
        <w:tc>
          <w:tcPr>
            <w:tcW w:w="1228" w:type="dxa"/>
            <w:hideMark/>
          </w:tcPr>
          <w:p w14:paraId="59295E49"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Chapter IV Section</w:t>
            </w:r>
          </w:p>
        </w:tc>
      </w:tr>
      <w:tr w:rsidR="00D15335" w:rsidRPr="00D15335" w14:paraId="196C808F" w14:textId="77777777" w:rsidTr="000664E1">
        <w:tc>
          <w:tcPr>
            <w:tcW w:w="0" w:type="auto"/>
            <w:hideMark/>
          </w:tcPr>
          <w:p w14:paraId="2D13D7A0"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1</w:t>
            </w:r>
          </w:p>
        </w:tc>
        <w:tc>
          <w:tcPr>
            <w:tcW w:w="0" w:type="auto"/>
            <w:hideMark/>
          </w:tcPr>
          <w:p w14:paraId="6D43D197"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Objective 4.1 – Measuring processing time, queue length, and system efficiency during attendance recording</w:t>
            </w:r>
          </w:p>
        </w:tc>
        <w:tc>
          <w:tcPr>
            <w:tcW w:w="0" w:type="auto"/>
            <w:hideMark/>
          </w:tcPr>
          <w:p w14:paraId="5DCC7E19"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System: class recording time (first to last tap) and time per student (median gap between taps), from the system logs. Manual: roll-call time by stopwatch (one class, Grade 6 Gold, October 13); queue length by observation (October 14)</w:t>
            </w:r>
          </w:p>
        </w:tc>
        <w:tc>
          <w:tcPr>
            <w:tcW w:w="0" w:type="auto"/>
            <w:hideMark/>
          </w:tcPr>
          <w:p w14:paraId="090E62D2"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Mean, SD; Efficiency = (Manual − System) ÷ Manual × 100; descriptive comparison (paired t-test not performed: the manual roll call was timed for one class only)</w:t>
            </w:r>
          </w:p>
        </w:tc>
        <w:tc>
          <w:tcPr>
            <w:tcW w:w="0" w:type="auto"/>
            <w:hideMark/>
          </w:tcPr>
          <w:p w14:paraId="07F1CEAF"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System: classes of 14–25 students in the queue recorded in 52–164 s; 4.10 s per student (SD 1.60, 5 sessions). Manual roll call 3 min 46 s for 29 students (7.79 s per student): system 47.4% faster, and 100% faster in carried-over periods. Queue (observed October 14): 20–30 students per line at each classroom door instead of the gate</w:t>
            </w:r>
          </w:p>
        </w:tc>
        <w:tc>
          <w:tcPr>
            <w:tcW w:w="0" w:type="auto"/>
            <w:hideMark/>
          </w:tcPr>
          <w:p w14:paraId="6292D27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Tables 18–19; Figures 31–32</w:t>
            </w:r>
          </w:p>
        </w:tc>
        <w:tc>
          <w:tcPr>
            <w:tcW w:w="1228" w:type="dxa"/>
            <w:hideMark/>
          </w:tcPr>
          <w:p w14:paraId="35A1C0C1"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5.5.1</w:t>
            </w:r>
          </w:p>
        </w:tc>
      </w:tr>
      <w:tr w:rsidR="00D15335" w:rsidRPr="00D15335" w14:paraId="086A8458" w14:textId="77777777" w:rsidTr="000664E1">
        <w:tc>
          <w:tcPr>
            <w:tcW w:w="0" w:type="auto"/>
            <w:hideMark/>
          </w:tcPr>
          <w:p w14:paraId="728CBC9F"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2</w:t>
            </w:r>
          </w:p>
        </w:tc>
        <w:tc>
          <w:tcPr>
            <w:tcW w:w="0" w:type="auto"/>
            <w:hideMark/>
          </w:tcPr>
          <w:p w14:paraId="1C2D1554"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Objective 4.2 – Comparing system-recorded attendance with manual classroom attendance to assess accuracy</w:t>
            </w:r>
          </w:p>
        </w:tc>
        <w:tc>
          <w:tcPr>
            <w:tcW w:w="0" w:type="auto"/>
            <w:hideMark/>
          </w:tcPr>
          <w:p w14:paraId="0897EAD8"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Attendance status of each student per session: system record vs teacher’s manual roll call</w:t>
            </w:r>
          </w:p>
        </w:tc>
        <w:tc>
          <w:tcPr>
            <w:tcW w:w="0" w:type="auto"/>
            <w:hideMark/>
          </w:tcPr>
          <w:p w14:paraId="47192434"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Accuracy = matching records ÷ total records × 100; criterion ≥ 95%</w:t>
            </w:r>
          </w:p>
        </w:tc>
        <w:tc>
          <w:tcPr>
            <w:tcW w:w="0" w:type="auto"/>
            <w:hideMark/>
          </w:tcPr>
          <w:p w14:paraId="2A8EC086"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All 562 records in 19 sessions (117 tapped, 303 carried over, 142 absent) matched the teachers’ manual roll call: accuracy 100%. 0 students recorded twice; 5 repeat taps ignored</w:t>
            </w:r>
          </w:p>
        </w:tc>
        <w:tc>
          <w:tcPr>
            <w:tcW w:w="0" w:type="auto"/>
            <w:hideMark/>
          </w:tcPr>
          <w:p w14:paraId="417CA228"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 20; Figure 33</w:t>
            </w:r>
          </w:p>
        </w:tc>
        <w:tc>
          <w:tcPr>
            <w:tcW w:w="1228" w:type="dxa"/>
            <w:hideMark/>
          </w:tcPr>
          <w:p w14:paraId="6565AB53"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5.5.2</w:t>
            </w:r>
          </w:p>
        </w:tc>
      </w:tr>
      <w:tr w:rsidR="00D15335" w:rsidRPr="00D15335" w14:paraId="111B4631" w14:textId="77777777" w:rsidTr="000664E1">
        <w:tc>
          <w:tcPr>
            <w:tcW w:w="0" w:type="auto"/>
            <w:hideMark/>
          </w:tcPr>
          <w:p w14:paraId="7963DABD"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3</w:t>
            </w:r>
          </w:p>
        </w:tc>
        <w:tc>
          <w:tcPr>
            <w:tcW w:w="0" w:type="auto"/>
            <w:hideMark/>
          </w:tcPr>
          <w:p w14:paraId="06CB7C66"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Objective 5 – Conducting penetration testing to validate the effectiveness of the implemented security controls</w:t>
              <w:lastRenderedPageBreak/>
              <w:t/>
            </w:r>
          </w:p>
        </w:tc>
        <w:tc>
          <w:tcPr>
            <w:tcW w:w="0" w:type="auto"/>
            <w:hideMark/>
          </w:tcPr>
          <w:p w14:paraId="477012B8"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lastRenderedPageBreak/>
              <w:t xml:space="preserve">Outcome of each attack scenario; security events (Oct 13–14); database history protection</w:t>
              <w:lastRenderedPageBreak/>
              <w:t/>
            </w:r>
          </w:p>
        </w:tc>
        <w:tc>
          <w:tcPr>
            <w:tcW w:w="0" w:type="auto"/>
            <w:hideMark/>
          </w:tcPr>
          <w:p w14:paraId="318B097E"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lastRenderedPageBreak/>
              <w:t xml:space="preserve">Frequency count; blocked/not blocked per scenario; vulnerability severity (criterion: no High or Critical)</w:t>
              <w:lastRenderedPageBreak/>
              <w:t/>
            </w:r>
          </w:p>
        </w:tc>
        <w:tc>
          <w:tcPr>
            <w:tcW w:w="0" w:type="auto"/>
            <w:hideMark/>
          </w:tcPr>
          <w:p w14:paraId="3DF7E8C9"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lastRenderedPageBreak/>
              <w:t xml:space="preserve">Traffic encrypted; only required ports open; brute force blocked; 4 forged claims and 27 replayed requests rejected; 10 wrong-class openings refused; history cannot be deleted or rewritten (security:privileges); no High or Critical vulnerabilities</w:t>
              <w:lastRenderedPageBreak/>
              <w:t/>
            </w:r>
          </w:p>
        </w:tc>
        <w:tc>
          <w:tcPr>
            <w:tcW w:w="0" w:type="auto"/>
            <w:hideMark/>
          </w:tcPr>
          <w:p w14:paraId="6AAA41D5"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lastRenderedPageBreak/>
              <w:t xml:space="preserve">Tables 15–17; Figure 30; security:privileges screenshot</w:t>
            </w:r>
          </w:p>
        </w:tc>
        <w:tc>
          <w:tcPr>
            <w:tcW w:w="1228" w:type="dxa"/>
            <w:hideMark/>
          </w:tcPr>
          <w:p w14:paraId="20AC67EA"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5.4</w:t>
            </w:r>
          </w:p>
        </w:tc>
      </w:tr>
      <w:tr w:rsidR="00D15335" w:rsidRPr="00D15335" w14:paraId="7C443E26" w14:textId="77777777" w:rsidTr="000664E1">
        <w:tc>
          <w:tcPr>
            <w:tcW w:w="0" w:type="auto"/>
            <w:hideMark/>
          </w:tcPr>
          <w:p w14:paraId="5E607288"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4</w:t>
            </w:r>
          </w:p>
        </w:tc>
        <w:tc>
          <w:tcPr>
            <w:tcW w:w="0" w:type="auto"/>
            <w:hideMark/>
          </w:tcPr>
          <w:p w14:paraId="3516B61B"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Objective 4.3 – Evaluating system security against ISO/IEC 27001 guided by the CIA Triad</w:t>
            </w:r>
          </w:p>
        </w:tc>
        <w:tc>
          <w:tcPr>
            <w:tcW w:w="0" w:type="auto"/>
            <w:hideMark/>
          </w:tcPr>
          <w:p w14:paraId="4354F676"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Security Evaluation Questionnaire: Form 1 Parts A–C (13 staff), Form 2 Part A (51 students); Part D control checklist (2 IT administrators)</w:t>
            </w:r>
          </w:p>
        </w:tc>
        <w:tc>
          <w:tcPr>
            <w:tcW w:w="0" w:type="auto"/>
            <w:hideMark/>
          </w:tcPr>
          <w:p w14:paraId="2D7FDFBD"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Weighted mean, SD, Cronbach’s α; Part D compliance (%); criterion: mean ≥ 3.40</w:t>
            </w:r>
          </w:p>
        </w:tc>
        <w:tc>
          <w:tcPr>
            <w:tcW w:w="0" w:type="auto"/>
            <w:hideMark/>
          </w:tcPr>
          <w:p w14:paraId="1DB72B75"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Staff 4.61 (Confidentiality 4.62, Integrity 4.67, Availability 4.56); students 4.25; all Very High. Part D: 100% compliance for both IT administrators</w:t>
            </w:r>
          </w:p>
        </w:tc>
        <w:tc>
          <w:tcPr>
            <w:tcW w:w="0" w:type="auto"/>
            <w:hideMark/>
          </w:tcPr>
          <w:p w14:paraId="170ADA29"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Tables 21–23; Figure 34</w:t>
            </w:r>
          </w:p>
        </w:tc>
        <w:tc>
          <w:tcPr>
            <w:tcW w:w="1228" w:type="dxa"/>
            <w:hideMark/>
          </w:tcPr>
          <w:p w14:paraId="16600248"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5.5.3</w:t>
            </w:r>
          </w:p>
        </w:tc>
      </w:tr>
      <w:tr w:rsidR="00D15335" w:rsidRPr="00D15335" w14:paraId="5BDB49DF" w14:textId="77777777" w:rsidTr="000664E1">
        <w:tc>
          <w:tcPr>
            <w:tcW w:w="0" w:type="auto"/>
            <w:hideMark/>
          </w:tcPr>
          <w:p w14:paraId="61112845"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5</w:t>
            </w:r>
          </w:p>
        </w:tc>
        <w:tc>
          <w:tcPr>
            <w:tcW w:w="0" w:type="auto"/>
            <w:hideMark/>
          </w:tcPr>
          <w:p w14:paraId="6A42D1A1"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Objective 4.3 – Assessing system usability, performance and reliability using measurable indicators</w:t>
            </w:r>
          </w:p>
        </w:tc>
        <w:tc>
          <w:tcPr>
            <w:tcW w:w="0" w:type="auto"/>
            <w:hideMark/>
          </w:tcPr>
          <w:p w14:paraId="20710347"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UAT Form 4 (13 staff, Oct 13–14); response time (system logs); offline test (5 cards, Oct 11)</w:t>
            </w:r>
          </w:p>
        </w:tc>
        <w:tc>
          <w:tcPr>
            <w:tcW w:w="0" w:type="auto"/>
            <w:hideMark/>
          </w:tcPr>
          <w:p w14:paraId="2A9782F3"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Weighted mean, grand mean (≥ 3.40); response time (&lt; 2 s); sync rate (≥ 95%)</w:t>
            </w:r>
          </w:p>
        </w:tc>
        <w:tc>
          <w:tcPr>
            <w:tcW w:w="0" w:type="auto"/>
            <w:hideMark/>
          </w:tcPr>
          <w:p w14:paraId="11877B0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UAT 4.86, every criterion Very High (77 ratings); response time 11.7 ms; 5 of 5 offline taps synced (100%)</w:t>
            </w:r>
          </w:p>
        </w:tc>
        <w:tc>
          <w:tcPr>
            <w:tcW w:w="0" w:type="auto"/>
            <w:hideMark/>
          </w:tcPr>
          <w:p w14:paraId="15883BE0"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 24; Figure 35</w:t>
            </w:r>
          </w:p>
        </w:tc>
        <w:tc>
          <w:tcPr>
            <w:tcW w:w="1228" w:type="dxa"/>
            <w:hideMark/>
          </w:tcPr>
          <w:p w14:paraId="266DC2EA"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5.5.4; 5.6</w:t>
            </w:r>
          </w:p>
        </w:tc>
      </w:tr>
    </w:tbl>
    <w:p w14:paraId="06ADD911" w14:textId="77777777" w:rsidR="00BD0968" w:rsidRDefault="00BD0968" w:rsidP="00D15335">
      <w:pPr>
        <w:spacing w:after="0" w:line="240" w:lineRule="auto"/>
        <w:contextualSpacing/>
        <w:rPr>
          <w:rFonts w:ascii="Times New Roman" w:hAnsi="Times New Roman" w:cs="Times New Roman"/>
          <w:b/>
          <w:bCs/>
        </w:rPr>
      </w:pPr>
    </w:p>
    <w:p w14:paraId="566D079D"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Guide Questions</w:t>
      </w:r>
    </w:p>
    <w:p w14:paraId="2FC9F2D8"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1. Does every research question/objective have corresponding evidence?</w:t>
      </w:r>
    </w:p>
    <w:p w14:paraId="71761604" w14:textId="77777777" w:rsidR="00D15335" w:rsidRPr="00D15335" w:rsidRDefault="00D15335" w:rsidP="00BD0968">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w:t>
        <w:br/>
      </w:r>
      <w:r>
        <w:rPr>
          <w:rFonts w:ascii="Segoe UI Symbol" w:hAnsi="Segoe UI Symbol" w:cs="Segoe UI Symbol"/>
        </w:rPr>
        <w:t>☐</w:t>
      </w:r>
      <w:r>
        <w:rPr>
          <w:rFonts w:ascii="Times New Roman" w:hAnsi="Times New Roman" w:cs="Times New Roman"/>
        </w:rPr>
        <w:t xml:space="preserve"> No</w:t>
      </w:r>
    </w:p>
    <w:p w14:paraId="5A379794"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If No, explain:</w:t>
      </w:r>
    </w:p>
    <w:p w14:paraId="21BEF9FC" w14:textId="77777777" w:rsidR="00623128" w:rsidRDefault="00000000">
      <w:pPr>
        <w:spacing w:after="60" w:line="240" w:lineRule="auto"/>
        <w:jc w:val="both"/>
      </w:pPr>
      <w:r>
        <w:rPr>
          <w:rFonts w:ascii="Times New Roman" w:hAnsi="Times New Roman" w:cs="Times New Roman"/>
        </w:rPr>
        <w:t xml:space="preserve">Not applicable. Note: for Objective 4.1 the manual roll call was timed with a stopwatch for one class only (3 min 46 s for 29 students, Grade 6 Gold, October 13), so the comparison is descriptive and the paired t-test was not performed. Sessions 1 and 2 (October 13) were test sessions and are excluded from all results.</w:t>
      </w:r>
    </w:p>
    <w:p w14:paraId="3688FDA2" w14:textId="77777777" w:rsidR="00623128" w:rsidRDefault="00623128">
      <w:pPr>
        <w:spacing w:after="60" w:line="240" w:lineRule="auto"/>
        <w:jc w:val="both"/>
      </w:pPr>
    </w:p>
    <w:p w14:paraId="4076F576"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2. Are the statistical treatments consistent with Chapter III?</w:t>
      </w:r>
    </w:p>
    <w:p w14:paraId="2EB37FE4" w14:textId="77777777" w:rsidR="00D15335" w:rsidRPr="00D15335" w:rsidRDefault="00D15335" w:rsidP="00BD0968">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w:t>
        <w:br/>
      </w:r>
      <w:r>
        <w:rPr>
          <w:rFonts w:ascii="Segoe UI Symbol" w:hAnsi="Segoe UI Symbol" w:cs="Segoe UI Symbol"/>
        </w:rPr>
        <w:t>☐</w:t>
      </w:r>
      <w:r>
        <w:rPr>
          <w:rFonts w:ascii="Times New Roman" w:hAnsi="Times New Roman" w:cs="Times New Roman"/>
        </w:rPr>
        <w:t xml:space="preserve"> No</w:t>
      </w:r>
    </w:p>
    <w:p w14:paraId="373E275E" w14:textId="77777777" w:rsidR="00BD0968" w:rsidRDefault="00BD0968" w:rsidP="00D15335">
      <w:pPr>
        <w:spacing w:after="0" w:line="240" w:lineRule="auto"/>
        <w:contextualSpacing/>
        <w:rPr>
          <w:rFonts w:ascii="Times New Roman" w:hAnsi="Times New Roman" w:cs="Times New Roman"/>
          <w:b/>
          <w:bCs/>
        </w:rPr>
      </w:pPr>
    </w:p>
    <w:p w14:paraId="66791D4F"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3. Are all reported values consistent with the Week 12 computations?</w:t>
      </w:r>
    </w:p>
    <w:p w14:paraId="4F664993" w14:textId="77777777" w:rsidR="00D15335" w:rsidRPr="00D15335" w:rsidRDefault="00D15335" w:rsidP="00BD0968">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w:t>
        <w:br/>
      </w:r>
      <w:r>
        <w:rPr>
          <w:rFonts w:ascii="Segoe UI Symbol" w:hAnsi="Segoe UI Symbol" w:cs="Segoe UI Symbol"/>
        </w:rPr>
        <w:t>☐</w:t>
      </w:r>
      <w:r>
        <w:rPr>
          <w:rFonts w:ascii="Times New Roman" w:hAnsi="Times New Roman" w:cs="Times New Roman"/>
        </w:rPr>
        <w:t xml:space="preserve"> No</w:t>
      </w:r>
    </w:p>
    <w:p w14:paraId="22215922" w14:textId="77777777" w:rsidR="00623128" w:rsidRDefault="00000000">
      <w:pPr>
        <w:spacing w:after="60" w:line="240" w:lineRule="auto"/>
        <w:jc w:val="both"/>
      </w:pPr>
      <w:r>
        <w:rPr>
          <w:rFonts w:ascii="Times New Roman" w:hAnsi="Times New Roman" w:cs="Times New Roman"/>
          <w:b/>
          <w:bCs/>
        </w:rPr>
        <w:t xml:space="preserve">Note on question 2: Chapter III of the revised manuscript describes the instruments actually used (Security Evaluation Questionnaire, Part D checklist, UAT, system logs), the 64 respondents and the treatments applied (weighted mean, SD, Cronbach’s α, Part D compliance), and explains why the paired t-test was not performed. Two statements in it still have to be corrected: the offline-synchronization test was carried out (October 11, 5 of 5 taps synchronized), and the UAT forms are dated October 13–14, not October 15.</w:t>
      </w:r>
      <w:r>
        <w:rPr>
          <w:rFonts w:ascii="Times New Roman" w:hAnsi="Times New Roman" w:cs="Times New Roman"/>
        </w:rPr>
        <w:t/>
      </w:r>
    </w:p>
    <w:p w14:paraId="746520D3" w14:textId="77777777" w:rsidR="00BD0968" w:rsidRDefault="00BD0968" w:rsidP="00D15335">
      <w:pPr>
        <w:spacing w:after="0" w:line="240" w:lineRule="auto"/>
        <w:contextualSpacing/>
        <w:rPr>
          <w:rFonts w:ascii="Times New Roman" w:hAnsi="Times New Roman" w:cs="Times New Roman"/>
          <w:b/>
          <w:bCs/>
        </w:rPr>
      </w:pPr>
    </w:p>
    <w:p w14:paraId="66A936AF" w14:textId="77777777" w:rsidR="00D15335" w:rsidRPr="00D15335" w:rsidRDefault="00EF757E" w:rsidP="00D15335">
      <w:pPr>
        <w:spacing w:after="0" w:line="240" w:lineRule="auto"/>
        <w:contextualSpacing/>
        <w:rPr>
          <w:rFonts w:ascii="Times New Roman" w:hAnsi="Times New Roman" w:cs="Times New Roman"/>
          <w:b/>
          <w:bCs/>
        </w:rPr>
      </w:pPr>
      <w:r>
        <w:rPr>
          <w:noProof/>
        </w:rPr>
        <w:lastRenderedPageBreak/>
        <w:drawing>
          <wp:anchor distT="0" distB="0" distL="114300" distR="114300" simplePos="0" relativeHeight="251659264" behindDoc="0" locked="0" layoutInCell="1" allowOverlap="1" wp14:anchorId="103FBEA2" wp14:editId="6DB9FBC5">
            <wp:simplePos x="0" y="0"/>
            <wp:positionH relativeFrom="margin">
              <wp:posOffset>1059180</wp:posOffset>
            </wp:positionH>
            <wp:positionV relativeFrom="paragraph">
              <wp:posOffset>109855</wp:posOffset>
            </wp:positionV>
            <wp:extent cx="1334473" cy="863600"/>
            <wp:effectExtent l="0" t="0" r="0" b="0"/>
            <wp:wrapNone/>
            <wp:docPr id="828884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8"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04A3D77B" w14:textId="77777777" w:rsidR="00EF757E" w:rsidRDefault="00EF757E" w:rsidP="00EF757E">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1C8E3F7C" w14:textId="77777777" w:rsidR="00EF757E" w:rsidRPr="00D15335" w:rsidRDefault="00EF757E" w:rsidP="00EF757E">
      <w:pPr>
        <w:spacing w:after="0" w:line="240" w:lineRule="auto"/>
        <w:contextualSpacing/>
        <w:rPr>
          <w:rFonts w:ascii="Times New Roman" w:hAnsi="Times New Roman" w:cs="Times New Roman"/>
        </w:rPr>
      </w:pPr>
    </w:p>
    <w:p w14:paraId="18263B8F"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0DC7A9AE"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3FC52BB0" w14:textId="77777777" w:rsidR="00BD0968" w:rsidRDefault="00BD0968" w:rsidP="00D15335">
      <w:pPr>
        <w:spacing w:after="0" w:line="240" w:lineRule="auto"/>
        <w:contextualSpacing/>
        <w:rPr>
          <w:rFonts w:ascii="Times New Roman" w:hAnsi="Times New Roman" w:cs="Times New Roman"/>
          <w:b/>
          <w:bCs/>
        </w:rPr>
      </w:pPr>
    </w:p>
    <w:p w14:paraId="0A29D09D" w14:textId="77777777" w:rsidR="00BD0968" w:rsidRDefault="00BD0968" w:rsidP="00D15335">
      <w:pPr>
        <w:spacing w:after="0" w:line="240" w:lineRule="auto"/>
        <w:contextualSpacing/>
        <w:rPr>
          <w:rFonts w:ascii="Times New Roman" w:hAnsi="Times New Roman" w:cs="Times New Roman"/>
          <w:b/>
          <w:bCs/>
        </w:rPr>
      </w:pPr>
    </w:p>
    <w:p w14:paraId="0134CA11"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Adviser Verification:</w:t>
      </w:r>
    </w:p>
    <w:p w14:paraId="61389609" w14:textId="77777777" w:rsidR="00EF757E"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52E0C963" w14:textId="77777777" w:rsidR="00EF757E" w:rsidRPr="00D15335" w:rsidRDefault="00EF757E" w:rsidP="00EF757E">
      <w:pPr>
        <w:spacing w:after="0" w:line="240" w:lineRule="auto"/>
        <w:contextualSpacing/>
        <w:rPr>
          <w:rFonts w:ascii="Times New Roman" w:hAnsi="Times New Roman" w:cs="Times New Roman"/>
        </w:rPr>
      </w:pPr>
    </w:p>
    <w:p w14:paraId="149AB269"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0DBB18A6"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5DAD5C1D"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Remarks:</w:t>
      </w:r>
    </w:p>
    <w:p w14:paraId="329842B6" w14:textId="0C04A914" w:rsidR="00D15335" w:rsidRPr="00D15335" w:rsidRDefault="00BD0968" w:rsidP="00EF757E">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ACTIVITY 2 – Organization of Chapter IV</w:t>
      </w:r>
    </w:p>
    <w:p w14:paraId="16440B6C"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Develop the structure of Chapter IV based on the approved research questions/objectives.</w:t>
      </w:r>
    </w:p>
    <w:p w14:paraId="4B76F6C4" w14:textId="77777777" w:rsidR="00BD0968" w:rsidRDefault="00BD0968" w:rsidP="00D15335">
      <w:pPr>
        <w:spacing w:after="0" w:line="240" w:lineRule="auto"/>
        <w:contextualSpacing/>
        <w:rPr>
          <w:rFonts w:ascii="Times New Roman" w:hAnsi="Times New Roman" w:cs="Times New Roman"/>
          <w:b/>
          <w:bCs/>
        </w:rPr>
      </w:pPr>
    </w:p>
    <w:p w14:paraId="2DE59073"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FORM 2</w:t>
      </w:r>
    </w:p>
    <w:p w14:paraId="5AE35E0C"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Chapter IV Organization Plan</w:t>
      </w:r>
    </w:p>
    <w:p w14:paraId="5F9BDD21" w14:textId="77777777" w:rsidR="00D15335" w:rsidRPr="00D15335" w:rsidRDefault="00D15335" w:rsidP="00BD0968">
      <w:pPr>
        <w:spacing w:after="0" w:line="240" w:lineRule="auto"/>
        <w:contextualSpacing/>
        <w:jc w:val="center"/>
        <w:rPr>
          <w:rFonts w:ascii="Times New Roman" w:hAnsi="Times New Roman" w:cs="Times New Roman"/>
        </w:rPr>
      </w:pPr>
      <w:r>
        <w:rPr>
          <w:rFonts w:ascii="Times New Roman" w:hAnsi="Times New Roman" w:cs="Times New Roman"/>
          <w:b/>
          <w:bCs/>
        </w:rPr>
        <w:t>CHAPTER IV – RESULTS AND DISCUSSION</w:t>
      </w:r>
    </w:p>
    <w:p>
      <w:pPr/>
      <w:r>
        <w:rPr>
          <w:rFonts w:ascii="Times New Roman" w:hAnsi="Times New Roman" w:cs="Times New Roman"/>
          <w:i/>
          <w:iCs/>
          <w:sz w:val="20"/>
          <w:szCs w:val="20"/>
        </w:rPr>
        <w:t xml:space="preserve">Note. In the manuscript, Results and Discussion is Chapter V, because Chapter IV is the Technical Background. The section, table and figure numbers below follow the manuscript.</w:t>
      </w:r>
    </w:p>
    <w:p w14:paraId="797F34F8" w14:textId="77777777" w:rsidR="00BD0968" w:rsidRDefault="00BD0968" w:rsidP="00D15335">
      <w:pPr>
        <w:spacing w:after="0" w:line="240" w:lineRule="auto"/>
        <w:contextualSpacing/>
        <w:rPr>
          <w:rFonts w:ascii="Times New Roman" w:hAnsi="Times New Roman" w:cs="Times New Roman"/>
          <w:b/>
          <w:bCs/>
        </w:rPr>
      </w:pPr>
    </w:p>
    <w:p w14:paraId="20200335"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Proposed Sections</w:t>
      </w:r>
    </w:p>
    <w:tbl>
      <w:tblPr>
        <w:tblStyle w:val="TableGrid"/>
        <w:tblW w:w="9634" w:type="dxa"/>
        <w:tblLook w:val="04A0" w:firstRow="1" w:lastRow="0" w:firstColumn="1" w:lastColumn="0" w:noHBand="0" w:noVBand="1"/>
      </w:tblPr>
      <w:tblGrid>
        <w:gridCol w:w="901"/>
        <w:gridCol w:w="3374"/>
        <w:gridCol w:w="2808"/>
        <w:gridCol w:w="2551"/>
      </w:tblGrid>
      <w:tr w:rsidR="00D15335" w:rsidRPr="00D15335" w14:paraId="54B32A94" w14:textId="77777777" w:rsidTr="00EF757E">
        <w:trPr>
          <w:trHeight w:val="250"/>
        </w:trPr>
        <w:tc>
          <w:tcPr>
            <w:tcW w:w="0" w:type="auto"/>
            <w:hideMark/>
          </w:tcPr>
          <w:p w14:paraId="0727DE80"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Section</w:t>
            </w:r>
          </w:p>
        </w:tc>
        <w:tc>
          <w:tcPr>
            <w:tcW w:w="0" w:type="auto"/>
            <w:hideMark/>
          </w:tcPr>
          <w:p w14:paraId="1F8F8A9A"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Research Question/Objective Addressed</w:t>
            </w:r>
          </w:p>
        </w:tc>
        <w:tc>
          <w:tcPr>
            <w:tcW w:w="2808" w:type="dxa"/>
            <w:hideMark/>
          </w:tcPr>
          <w:p w14:paraId="60C4EEF7"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Table/Figure</w:t>
            </w:r>
          </w:p>
        </w:tc>
        <w:tc>
          <w:tcPr>
            <w:tcW w:w="2551" w:type="dxa"/>
            <w:hideMark/>
          </w:tcPr>
          <w:p w14:paraId="7E105C55"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Main Content</w:t>
            </w:r>
          </w:p>
        </w:tc>
      </w:tr>
      <w:tr w:rsidR="00D15335" w:rsidRPr="00D15335" w14:paraId="033FC171" w14:textId="77777777" w:rsidTr="00EF757E">
        <w:trPr>
          <w:trHeight w:val="250"/>
        </w:trPr>
        <w:tc>
          <w:tcPr>
            <w:tcW w:w="0" w:type="auto"/>
            <w:hideMark/>
          </w:tcPr>
          <w:p w14:paraId="787559C9"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5.1–5.3</w:t>
            </w:r>
          </w:p>
        </w:tc>
        <w:tc>
          <w:tcPr>
            <w:tcW w:w="0" w:type="auto"/>
            <w:hideMark/>
          </w:tcPr>
          <w:p w14:paraId="4902750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Objectives 1–3: design, development and implemented security mechanisms</w:t>
            </w:r>
          </w:p>
        </w:tc>
        <w:tc>
          <w:tcPr>
            <w:tcW w:w="2808" w:type="dxa"/>
            <w:hideMark/>
          </w:tcPr>
          <w:p w14:paraId="7E511F1A"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 13 – Requirements and Implemented Features; Table 14 – Module Development Status; Figures 13–23 – Screens of the deployed L-SIAMS-Lite</w:t>
            </w:r>
          </w:p>
        </w:tc>
        <w:tc>
          <w:tcPr>
            <w:tcW w:w="2551" w:type="dxa"/>
            <w:hideMark/>
          </w:tcPr>
          <w:p w14:paraId="25D54EE1"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Requirements traced to implemented modules; finalized design; completed features with screenshots from the deployed system</w:t>
            </w:r>
          </w:p>
        </w:tc>
      </w:tr>
      <w:tr w:rsidR="00D15335" w:rsidRPr="00D15335" w14:paraId="41EBD943" w14:textId="77777777" w:rsidTr="00EF757E">
        <w:trPr>
          <w:trHeight w:val="250"/>
        </w:trPr>
        <w:tc>
          <w:tcPr>
            <w:tcW w:w="0" w:type="auto"/>
            <w:hideMark/>
          </w:tcPr>
          <w:p w14:paraId="3FECCC44"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5.4</w:t>
            </w:r>
          </w:p>
        </w:tc>
        <w:tc>
          <w:tcPr>
            <w:tcW w:w="0" w:type="auto"/>
            <w:hideMark/>
          </w:tcPr>
          <w:p w14:paraId="7A6519BA"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Objective 5 – Conducting penetration testing to validate the effectiveness of the implemented security controls</w:t>
            </w:r>
          </w:p>
        </w:tc>
        <w:tc>
          <w:tcPr>
            <w:tcW w:w="2808" w:type="dxa"/>
            <w:hideMark/>
          </w:tcPr>
          <w:p w14:paraId="1399014A"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 15 – Penetration Testing Results; Table 16 – Security Events Recorded During Attendance Recording; Table 17 – Teacher Identity Verification; Figure 30 – Security Events Recorded During Deployment; security:privileges screenshot</w:t>
            </w:r>
          </w:p>
        </w:tc>
        <w:tc>
          <w:tcPr>
            <w:tcW w:w="2551" w:type="dxa"/>
            <w:hideMark/>
          </w:tcPr>
          <w:p w14:paraId="1351BDD2"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Each scenario with its tool, outcome and pass/fail; security events; history-protection check; vulnerability severity</w:t>
            </w:r>
          </w:p>
        </w:tc>
      </w:tr>
      <w:tr w:rsidR="00D15335" w:rsidRPr="00D15335" w14:paraId="669DA4F1" w14:textId="77777777" w:rsidTr="00EF757E">
        <w:trPr>
          <w:trHeight w:val="250"/>
        </w:trPr>
        <w:tc>
          <w:tcPr>
            <w:tcW w:w="0" w:type="auto"/>
            <w:hideMark/>
          </w:tcPr>
          <w:p w14:paraId="0FFAAD1E"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5.5.1</w:t>
            </w:r>
          </w:p>
        </w:tc>
        <w:tc>
          <w:tcPr>
            <w:tcW w:w="0" w:type="auto"/>
            <w:hideMark/>
          </w:tcPr>
          <w:p w14:paraId="1ED02035"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Objective 4.1 – Measuring processing time, queue length, and system efficiency during attendance recording</w:t>
            </w:r>
          </w:p>
        </w:tc>
        <w:tc>
          <w:tcPr>
            <w:tcW w:w="2808" w:type="dxa"/>
            <w:hideMark/>
          </w:tcPr>
          <w:p w14:paraId="31704F98"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 18 – Recording Time in the Queue Sessions; Table 19 – Comparison of the Manual Roll Call and L-SIAMS; Figure 31 – Time per Student in the Queue Sessions; Figure 32 – Time per Student of the Manual Roll Call and L-SIAMS</w:t>
            </w:r>
          </w:p>
        </w:tc>
        <w:tc>
          <w:tcPr>
            <w:tcW w:w="2551" w:type="dxa"/>
            <w:hideMark/>
          </w:tcPr>
          <w:p w14:paraId="4B6B18A7"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System timings from the logs; stopwatch-timed roll call (one class) and efficiency; carried-over periods; queue observation (October 14)</w:t>
            </w:r>
          </w:p>
        </w:tc>
      </w:tr>
      <w:tr w:rsidR="00D15335" w:rsidRPr="00D15335" w14:paraId="35ECFFD4" w14:textId="77777777" w:rsidTr="00EF757E">
        <w:trPr>
          <w:trHeight w:val="250"/>
        </w:trPr>
        <w:tc>
          <w:tcPr>
            <w:tcW w:w="0" w:type="auto"/>
            <w:hideMark/>
          </w:tcPr>
          <w:p w14:paraId="48CDAF6E"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5.5.2</w:t>
            </w:r>
          </w:p>
        </w:tc>
        <w:tc>
          <w:tcPr>
            <w:tcW w:w="0" w:type="auto"/>
            <w:hideMark/>
          </w:tcPr>
          <w:p w14:paraId="15CFEEC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Objective 4.2 – Comparing system-recorded attendance with manual classroom attendance to assess accuracy</w:t>
            </w:r>
          </w:p>
        </w:tc>
        <w:tc>
          <w:tcPr>
            <w:tcW w:w="2808" w:type="dxa"/>
            <w:hideMark/>
          </w:tcPr>
          <w:p w14:paraId="6508C7C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 20 – Attendance Records and Accuracy (19 Class Sessions); Figure 33 – Attendance Records by Type</w:t>
            </w:r>
          </w:p>
        </w:tc>
        <w:tc>
          <w:tcPr>
            <w:tcW w:w="2551" w:type="dxa"/>
            <w:hideMark/>
          </w:tcPr>
          <w:p w14:paraId="1CE5C616"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562 records in 19 sessions compared with the manual roll call; accuracy rate; duplicate protection</w:t>
            </w:r>
          </w:p>
        </w:tc>
      </w:tr>
      <w:tr w:rsidR="00D15335" w:rsidRPr="00D15335" w14:paraId="16529320" w14:textId="77777777" w:rsidTr="00EF757E">
        <w:trPr>
          <w:trHeight w:val="250"/>
        </w:trPr>
        <w:tc>
          <w:tcPr>
            <w:tcW w:w="0" w:type="auto"/>
            <w:hideMark/>
          </w:tcPr>
          <w:p w14:paraId="601F2694"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5.5.3</w:t>
            </w:r>
          </w:p>
        </w:tc>
        <w:tc>
          <w:tcPr>
            <w:tcW w:w="0" w:type="auto"/>
            <w:hideMark/>
          </w:tcPr>
          <w:p w14:paraId="2617EF4F"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Objective 4.3 – Evaluating system security against ISO/IEC 27001 guided by the CIA Triad</w:t>
            </w:r>
          </w:p>
        </w:tc>
        <w:tc>
          <w:tcPr>
            <w:tcW w:w="2808" w:type="dxa"/>
            <w:hideMark/>
          </w:tcPr>
          <w:p w14:paraId="7F44609E"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 21 – Profile of Respondents; Table 22 – Security Evaluation by CIA Dimension; Table 23 – Part D Technical Control Checklist; Figure 34 – Security Evaluation by CIA Dimension</w:t>
            </w:r>
          </w:p>
        </w:tc>
        <w:tc>
          <w:tcPr>
            <w:tcW w:w="2551" w:type="dxa"/>
            <w:hideMark/>
          </w:tcPr>
          <w:p w14:paraId="2DAB0E5B"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Weighted means, SD and Cronbach’s α per dimension, staff and students reported separately; Part D compliance</w:t>
            </w:r>
          </w:p>
        </w:tc>
      </w:tr>
      <w:tr w:rsidR="00D15335" w:rsidRPr="00D15335" w14:paraId="7BFA812B" w14:textId="77777777" w:rsidTr="00EF757E">
        <w:trPr>
          <w:trHeight w:val="250"/>
        </w:trPr>
        <w:tc>
          <w:tcPr>
            <w:tcW w:w="0" w:type="auto"/>
            <w:hideMark/>
          </w:tcPr>
          <w:p w14:paraId="78E2F2D6"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5.5.4; 5.6</w:t>
            </w:r>
          </w:p>
        </w:tc>
        <w:tc>
          <w:tcPr>
            <w:tcW w:w="0" w:type="auto"/>
            <w:hideMark/>
          </w:tcPr>
          <w:p w14:paraId="358AEF22"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Objective 4.3 – Assessing system usability, performance and reliability using measurable indicators; deployment at Top Achievers Private School Inc.</w:t>
            </w:r>
          </w:p>
        </w:tc>
        <w:tc>
          <w:tcPr>
            <w:tcW w:w="2808" w:type="dxa"/>
            <w:hideMark/>
          </w:tcPr>
          <w:p w14:paraId="2E04BAB4"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 24 – User Acceptance Test Results; Figure 35 – User Acceptance Test Results</w:t>
            </w:r>
          </w:p>
        </w:tc>
        <w:tc>
          <w:tcPr>
            <w:tcW w:w="2551" w:type="dxa"/>
            <w:hideMark/>
          </w:tcPr>
          <w:p w14:paraId="4335A4A7"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Response time; offline synchronization test; deployment period and users; UAT results; issues encountered and actions taken</w:t>
            </w:r>
          </w:p>
        </w:tc>
      </w:tr>
    </w:tbl>
    <w:p w14:paraId="543A3B0B" w14:textId="77777777" w:rsidR="00BD0968" w:rsidRDefault="00BD0968" w:rsidP="00D15335">
      <w:pPr>
        <w:spacing w:after="0" w:line="240" w:lineRule="auto"/>
        <w:contextualSpacing/>
        <w:rPr>
          <w:rFonts w:ascii="Times New Roman" w:hAnsi="Times New Roman" w:cs="Times New Roman"/>
          <w:b/>
          <w:bCs/>
        </w:rPr>
      </w:pPr>
    </w:p>
    <w:p w14:paraId="58F7E88A" w14:textId="77777777" w:rsidR="00EF757E" w:rsidRDefault="00EF757E" w:rsidP="00D15335">
      <w:pPr>
        <w:spacing w:after="0" w:line="240" w:lineRule="auto"/>
        <w:contextualSpacing/>
        <w:rPr>
          <w:rFonts w:ascii="Times New Roman" w:hAnsi="Times New Roman" w:cs="Times New Roman"/>
          <w:b/>
          <w:bCs/>
        </w:rPr>
      </w:pPr>
    </w:p>
    <w:p w14:paraId="39A0E447" w14:textId="77777777" w:rsidR="00EF757E" w:rsidRDefault="00EF757E" w:rsidP="00D15335">
      <w:pPr>
        <w:spacing w:after="0" w:line="240" w:lineRule="auto"/>
        <w:contextualSpacing/>
        <w:rPr>
          <w:rFonts w:ascii="Times New Roman" w:hAnsi="Times New Roman" w:cs="Times New Roman"/>
          <w:b/>
          <w:bCs/>
        </w:rPr>
      </w:pPr>
    </w:p>
    <w:p w14:paraId="6C625214"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Chapter IV Writing Sequence</w:t>
      </w:r>
    </w:p>
    <w:p w14:paraId="12F3C4C0"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For each research question/objective, follow:</w:t>
      </w:r>
    </w:p>
    <w:p w14:paraId="2CCFBA6A" w14:textId="77777777" w:rsidR="00BD0968" w:rsidRDefault="00BD0968" w:rsidP="00D15335">
      <w:pPr>
        <w:spacing w:after="0" w:line="240" w:lineRule="auto"/>
        <w:contextualSpacing/>
        <w:rPr>
          <w:rFonts w:ascii="Times New Roman" w:hAnsi="Times New Roman" w:cs="Times New Roman"/>
          <w:b/>
          <w:bCs/>
        </w:rPr>
      </w:pPr>
    </w:p>
    <w:p w14:paraId="382F44FB"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1. Introduce the result</w:t>
      </w:r>
    </w:p>
    <w:p w14:paraId="08762E2C" w14:textId="77777777" w:rsidR="00D15335" w:rsidRPr="00D15335" w:rsidRDefault="00D15335" w:rsidP="00BD0968">
      <w:pPr>
        <w:spacing w:after="0" w:line="240" w:lineRule="auto"/>
        <w:ind w:firstLine="720"/>
        <w:contextualSpacing/>
        <w:rPr>
          <w:rFonts w:ascii="Times New Roman" w:hAnsi="Times New Roman" w:cs="Times New Roman"/>
        </w:rPr>
      </w:pPr>
      <w:r>
        <w:rPr>
          <w:rFonts w:ascii="Times New Roman" w:hAnsi="Times New Roman" w:cs="Times New Roman"/>
        </w:rPr>
        <w:t>↓</w:t>
      </w:r>
    </w:p>
    <w:p w14:paraId="38D6116C"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2. Present the table/figure</w:t>
      </w:r>
    </w:p>
    <w:p w14:paraId="076721FF" w14:textId="77777777" w:rsidR="00D15335" w:rsidRPr="00D15335" w:rsidRDefault="00D15335" w:rsidP="00BD0968">
      <w:pPr>
        <w:spacing w:after="0" w:line="240" w:lineRule="auto"/>
        <w:ind w:firstLine="720"/>
        <w:contextualSpacing/>
        <w:rPr>
          <w:rFonts w:ascii="Times New Roman" w:hAnsi="Times New Roman" w:cs="Times New Roman"/>
        </w:rPr>
      </w:pPr>
      <w:r>
        <w:rPr>
          <w:rFonts w:ascii="Times New Roman" w:hAnsi="Times New Roman" w:cs="Times New Roman"/>
        </w:rPr>
        <w:t>↓</w:t>
      </w:r>
    </w:p>
    <w:p w14:paraId="1A8FEB3C"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3. Describe the result</w:t>
      </w:r>
    </w:p>
    <w:p w14:paraId="1E402E19" w14:textId="77777777" w:rsidR="00D15335" w:rsidRPr="00D15335" w:rsidRDefault="00D15335" w:rsidP="00BD0968">
      <w:pPr>
        <w:spacing w:after="0" w:line="240" w:lineRule="auto"/>
        <w:ind w:firstLine="720"/>
        <w:contextualSpacing/>
        <w:rPr>
          <w:rFonts w:ascii="Times New Roman" w:hAnsi="Times New Roman" w:cs="Times New Roman"/>
        </w:rPr>
      </w:pPr>
      <w:r>
        <w:rPr>
          <w:rFonts w:ascii="Times New Roman" w:hAnsi="Times New Roman" w:cs="Times New Roman"/>
        </w:rPr>
        <w:t>↓</w:t>
      </w:r>
    </w:p>
    <w:p w14:paraId="1F352BA2"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4. Interpret the result</w:t>
      </w:r>
    </w:p>
    <w:p w14:paraId="55D7A251" w14:textId="77777777" w:rsidR="00D15335" w:rsidRPr="00D15335" w:rsidRDefault="00D15335" w:rsidP="00BD0968">
      <w:pPr>
        <w:spacing w:after="0" w:line="240" w:lineRule="auto"/>
        <w:ind w:firstLine="720"/>
        <w:contextualSpacing/>
        <w:rPr>
          <w:rFonts w:ascii="Times New Roman" w:hAnsi="Times New Roman" w:cs="Times New Roman"/>
        </w:rPr>
      </w:pPr>
      <w:r>
        <w:rPr>
          <w:rFonts w:ascii="Times New Roman" w:hAnsi="Times New Roman" w:cs="Times New Roman"/>
        </w:rPr>
        <w:t>↓</w:t>
      </w:r>
    </w:p>
    <w:p w14:paraId="4C7AEDAB"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5. Discuss its implication</w:t>
      </w:r>
    </w:p>
    <w:p w14:paraId="22FC96B5" w14:textId="77777777" w:rsidR="00D15335" w:rsidRPr="00D15335" w:rsidRDefault="00D15335" w:rsidP="00BD0968">
      <w:pPr>
        <w:spacing w:after="0" w:line="240" w:lineRule="auto"/>
        <w:ind w:firstLine="720"/>
        <w:contextualSpacing/>
        <w:rPr>
          <w:rFonts w:ascii="Times New Roman" w:hAnsi="Times New Roman" w:cs="Times New Roman"/>
        </w:rPr>
      </w:pPr>
      <w:r>
        <w:rPr>
          <w:rFonts w:ascii="Times New Roman" w:hAnsi="Times New Roman" w:cs="Times New Roman"/>
        </w:rPr>
        <w:t>↓</w:t>
      </w:r>
    </w:p>
    <w:p w14:paraId="4F2E7292"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6. Relate it to the research objective</w:t>
      </w:r>
    </w:p>
    <w:p w14:paraId="43EE3C8E" w14:textId="77777777" w:rsidR="00BD0968" w:rsidRDefault="00BD0968" w:rsidP="00D15335">
      <w:pPr>
        <w:spacing w:after="0" w:line="240" w:lineRule="auto"/>
        <w:contextualSpacing/>
        <w:rPr>
          <w:rFonts w:ascii="Times New Roman" w:hAnsi="Times New Roman" w:cs="Times New Roman"/>
          <w:b/>
          <w:bCs/>
        </w:rPr>
      </w:pPr>
    </w:p>
    <w:p w14:paraId="2595F48C" w14:textId="77777777" w:rsidR="00BD0968" w:rsidRDefault="00BD0968" w:rsidP="00D15335">
      <w:pPr>
        <w:spacing w:after="0" w:line="240" w:lineRule="auto"/>
        <w:contextualSpacing/>
        <w:rPr>
          <w:rFonts w:ascii="Times New Roman" w:hAnsi="Times New Roman" w:cs="Times New Roman"/>
          <w:b/>
          <w:bCs/>
        </w:rPr>
      </w:pPr>
    </w:p>
    <w:p w14:paraId="04D353FD" w14:textId="77777777" w:rsidR="00D15335" w:rsidRPr="00D15335" w:rsidRDefault="00EF2CC3" w:rsidP="00D15335">
      <w:pPr>
        <w:spacing w:after="0" w:line="240" w:lineRule="auto"/>
        <w:contextualSpacing/>
        <w:rPr>
          <w:rFonts w:ascii="Times New Roman" w:hAnsi="Times New Roman" w:cs="Times New Roman"/>
          <w:b/>
          <w:bCs/>
        </w:rPr>
      </w:pPr>
      <w:r>
        <w:rPr>
          <w:noProof/>
        </w:rPr>
        <w:drawing>
          <wp:anchor distT="0" distB="0" distL="114300" distR="114300" simplePos="0" relativeHeight="251673600" behindDoc="0" locked="0" layoutInCell="1" allowOverlap="1" wp14:anchorId="11E25151" wp14:editId="1186716C">
            <wp:simplePos x="0" y="0"/>
            <wp:positionH relativeFrom="margin">
              <wp:posOffset>1097280</wp:posOffset>
            </wp:positionH>
            <wp:positionV relativeFrom="paragraph">
              <wp:posOffset>100965</wp:posOffset>
            </wp:positionV>
            <wp:extent cx="1334473" cy="863600"/>
            <wp:effectExtent l="0" t="0" r="0" b="0"/>
            <wp:wrapNone/>
            <wp:docPr id="1170589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8"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3A49BC12" w14:textId="77777777" w:rsidR="00EF757E" w:rsidRDefault="00EF757E" w:rsidP="00EF757E">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39C0C9FE" w14:textId="77777777" w:rsidR="00EF757E" w:rsidRPr="00D15335" w:rsidRDefault="00EF757E" w:rsidP="00EF757E">
      <w:pPr>
        <w:spacing w:after="0" w:line="240" w:lineRule="auto"/>
        <w:contextualSpacing/>
        <w:rPr>
          <w:rFonts w:ascii="Times New Roman" w:hAnsi="Times New Roman" w:cs="Times New Roman"/>
        </w:rPr>
      </w:pPr>
    </w:p>
    <w:p w14:paraId="3411EBBE"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2E8DA307"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0AB41691" w14:textId="77777777" w:rsidR="00BD0968" w:rsidRDefault="00BD0968" w:rsidP="00D15335">
      <w:pPr>
        <w:spacing w:after="0" w:line="240" w:lineRule="auto"/>
        <w:contextualSpacing/>
        <w:rPr>
          <w:rFonts w:ascii="Times New Roman" w:hAnsi="Times New Roman" w:cs="Times New Roman"/>
          <w:b/>
          <w:bCs/>
        </w:rPr>
      </w:pPr>
    </w:p>
    <w:p w14:paraId="39D2760B" w14:textId="77777777" w:rsidR="00BD0968" w:rsidRDefault="00BD0968" w:rsidP="00D15335">
      <w:pPr>
        <w:spacing w:after="0" w:line="240" w:lineRule="auto"/>
        <w:contextualSpacing/>
        <w:rPr>
          <w:rFonts w:ascii="Times New Roman" w:hAnsi="Times New Roman" w:cs="Times New Roman"/>
          <w:b/>
          <w:bCs/>
        </w:rPr>
      </w:pPr>
    </w:p>
    <w:p w14:paraId="5A0754C4"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Reviewed by:</w:t>
      </w:r>
    </w:p>
    <w:p w14:paraId="664BDC0F" w14:textId="77777777" w:rsidR="00EF757E"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07462B21" w14:textId="77777777" w:rsidR="00EF757E" w:rsidRPr="00D15335" w:rsidRDefault="00EF757E" w:rsidP="00EF757E">
      <w:pPr>
        <w:spacing w:after="0" w:line="240" w:lineRule="auto"/>
        <w:contextualSpacing/>
        <w:rPr>
          <w:rFonts w:ascii="Times New Roman" w:hAnsi="Times New Roman" w:cs="Times New Roman"/>
        </w:rPr>
      </w:pPr>
    </w:p>
    <w:p w14:paraId="29F1583F"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2AD338C3"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04355C72" w14:textId="77777777" w:rsidR="00EF757E" w:rsidRDefault="00EF757E" w:rsidP="00EF757E">
      <w:pPr>
        <w:spacing w:after="0" w:line="240" w:lineRule="auto"/>
        <w:contextualSpacing/>
        <w:rPr>
          <w:rFonts w:ascii="Times New Roman" w:hAnsi="Times New Roman" w:cs="Times New Roman"/>
        </w:rPr>
      </w:pPr>
    </w:p>
    <w:p w14:paraId="0E283F75" w14:textId="77777777" w:rsidR="00BD0968" w:rsidRDefault="00BD0968" w:rsidP="00D15335">
      <w:pPr>
        <w:spacing w:after="0" w:line="240" w:lineRule="auto"/>
        <w:contextualSpacing/>
        <w:rPr>
          <w:rFonts w:ascii="Times New Roman" w:hAnsi="Times New Roman" w:cs="Times New Roman"/>
          <w:b/>
          <w:bCs/>
        </w:rPr>
      </w:pPr>
    </w:p>
    <w:p w14:paraId="39172E44" w14:textId="77777777" w:rsidR="00BD0968" w:rsidRDefault="00BD0968" w:rsidP="00D15335">
      <w:pPr>
        <w:spacing w:after="0" w:line="240" w:lineRule="auto"/>
        <w:contextualSpacing/>
        <w:rPr>
          <w:rFonts w:ascii="Times New Roman" w:hAnsi="Times New Roman" w:cs="Times New Roman"/>
          <w:b/>
          <w:bCs/>
        </w:rPr>
      </w:pPr>
    </w:p>
    <w:p w14:paraId="4956BA79"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Adviser Remarks:</w:t>
      </w:r>
    </w:p>
    <w:p w14:paraId="421F8F8C" w14:textId="77777777" w:rsidR="00D15335" w:rsidRPr="00D15335" w:rsidRDefault="00BD0968" w:rsidP="00EF757E">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ACTIVITY 3 – Table and Figure Preparation</w:t>
      </w:r>
    </w:p>
    <w:p w14:paraId="4FD2B8B6"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Review all tables and figures to ensure that they accurately represent the analyzed data.</w:t>
      </w:r>
    </w:p>
    <w:p w14:paraId="62050990" w14:textId="77777777" w:rsidR="00BD0968" w:rsidRDefault="00BD0968" w:rsidP="00D15335">
      <w:pPr>
        <w:spacing w:after="0" w:line="240" w:lineRule="auto"/>
        <w:contextualSpacing/>
        <w:rPr>
          <w:rFonts w:ascii="Times New Roman" w:hAnsi="Times New Roman" w:cs="Times New Roman"/>
          <w:b/>
          <w:bCs/>
        </w:rPr>
      </w:pPr>
    </w:p>
    <w:p w14:paraId="764CC548"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FORM 3</w:t>
      </w:r>
    </w:p>
    <w:p w14:paraId="7A39518A" w14:textId="77777777" w:rsid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Table and Figure Quality Checklist</w:t>
      </w:r>
    </w:p>
    <w:p w14:paraId="03FA1B0A" w14:textId="77777777" w:rsidR="00BD0968" w:rsidRPr="00D15335" w:rsidRDefault="00BD0968" w:rsidP="00BD0968">
      <w:pPr>
        <w:spacing w:after="0" w:line="240" w:lineRule="auto"/>
        <w:contextualSpacing/>
        <w:jc w:val="center"/>
        <w:rPr>
          <w:rFonts w:ascii="Times New Roman" w:hAnsi="Times New Roman" w:cs="Times New Roman"/>
          <w:b/>
          <w:bCs/>
        </w:rPr>
      </w:pPr>
    </w:p>
    <w:tbl>
      <w:tblPr>
        <w:tblStyle w:val="TableGrid"/>
        <w:tblW w:w="7933" w:type="dxa"/>
        <w:tblLook w:val="04A0" w:firstRow="1" w:lastRow="0" w:firstColumn="1" w:lastColumn="0" w:noHBand="0" w:noVBand="1"/>
      </w:tblPr>
      <w:tblGrid>
        <w:gridCol w:w="5025"/>
        <w:gridCol w:w="782"/>
        <w:gridCol w:w="709"/>
        <w:gridCol w:w="1417"/>
      </w:tblGrid>
      <w:tr w:rsidR="00D15335" w:rsidRPr="00D15335" w14:paraId="0779173D" w14:textId="77777777" w:rsidTr="00EF757E">
        <w:trPr>
          <w:trHeight w:val="249"/>
        </w:trPr>
        <w:tc>
          <w:tcPr>
            <w:tcW w:w="0" w:type="auto"/>
            <w:hideMark/>
          </w:tcPr>
          <w:p w14:paraId="2CEC0482"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Criterion</w:t>
            </w:r>
          </w:p>
        </w:tc>
        <w:tc>
          <w:tcPr>
            <w:tcW w:w="782" w:type="dxa"/>
            <w:hideMark/>
          </w:tcPr>
          <w:p w14:paraId="7575B9B4" w14:textId="77777777" w:rsidR="00D15335" w:rsidRPr="00D15335" w:rsidRDefault="00D15335" w:rsidP="00BD0968">
            <w:pPr>
              <w:contextualSpacing/>
              <w:jc w:val="center"/>
              <w:rPr>
                <w:rFonts w:ascii="Times New Roman" w:hAnsi="Times New Roman" w:cs="Times New Roman"/>
                <w:b/>
                <w:bCs/>
              </w:rPr>
            </w:pPr>
            <w:r>
              <w:rPr>
                <w:rFonts w:ascii="Times New Roman" w:hAnsi="Times New Roman" w:cs="Times New Roman"/>
                <w:b/>
                <w:bCs/>
              </w:rPr>
              <w:t>Yes</w:t>
            </w:r>
          </w:p>
        </w:tc>
        <w:tc>
          <w:tcPr>
            <w:tcW w:w="709" w:type="dxa"/>
            <w:hideMark/>
          </w:tcPr>
          <w:p w14:paraId="40621D5C" w14:textId="77777777" w:rsidR="00D15335" w:rsidRPr="00D15335" w:rsidRDefault="00D15335" w:rsidP="00BD0968">
            <w:pPr>
              <w:contextualSpacing/>
              <w:jc w:val="center"/>
              <w:rPr>
                <w:rFonts w:ascii="Times New Roman" w:hAnsi="Times New Roman" w:cs="Times New Roman"/>
                <w:b/>
                <w:bCs/>
              </w:rPr>
            </w:pPr>
            <w:r>
              <w:rPr>
                <w:rFonts w:ascii="Times New Roman" w:hAnsi="Times New Roman" w:cs="Times New Roman"/>
                <w:b/>
                <w:bCs/>
              </w:rPr>
              <w:t>No</w:t>
            </w:r>
          </w:p>
        </w:tc>
        <w:tc>
          <w:tcPr>
            <w:tcW w:w="1417" w:type="dxa"/>
            <w:hideMark/>
          </w:tcPr>
          <w:p w14:paraId="0F0D2CB7"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Remarks</w:t>
            </w:r>
          </w:p>
        </w:tc>
      </w:tr>
      <w:tr w:rsidR="00D15335" w:rsidRPr="00D15335" w14:paraId="1D5E4BB8" w14:textId="77777777" w:rsidTr="00EF757E">
        <w:trPr>
          <w:trHeight w:val="290"/>
        </w:trPr>
        <w:tc>
          <w:tcPr>
            <w:tcW w:w="0" w:type="auto"/>
            <w:hideMark/>
          </w:tcPr>
          <w:p w14:paraId="4B7D3FD3"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Table/figure directly addresses a research question</w:t>
            </w:r>
          </w:p>
        </w:tc>
        <w:tc>
          <w:tcPr>
            <w:tcW w:w="782" w:type="dxa"/>
            <w:hideMark/>
          </w:tcPr>
          <w:p w14:paraId="1F065221"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709" w:type="dxa"/>
            <w:hideMark/>
          </w:tcPr>
          <w:p w14:paraId="5089729C"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1417" w:type="dxa"/>
            <w:hideMark/>
          </w:tcPr>
          <w:p w14:paraId="43FEB479" w14:textId="77777777" w:rsidR="00D15335" w:rsidRPr="00D15335" w:rsidRDefault="00D15335" w:rsidP="00D15335">
            <w:pPr>
              <w:contextualSpacing/>
              <w:rPr>
                <w:rFonts w:ascii="Times New Roman" w:hAnsi="Times New Roman" w:cs="Times New Roman"/>
              </w:rPr>
            </w:pPr>
          </w:p>
        </w:tc>
      </w:tr>
      <w:tr w:rsidR="00D15335" w:rsidRPr="00D15335" w14:paraId="79AE69EF" w14:textId="77777777" w:rsidTr="00EF757E">
        <w:trPr>
          <w:trHeight w:val="290"/>
        </w:trPr>
        <w:tc>
          <w:tcPr>
            <w:tcW w:w="0" w:type="auto"/>
            <w:hideMark/>
          </w:tcPr>
          <w:p w14:paraId="458B8971"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Table/figure number is provided</w:t>
            </w:r>
          </w:p>
        </w:tc>
        <w:tc>
          <w:tcPr>
            <w:tcW w:w="782" w:type="dxa"/>
            <w:hideMark/>
          </w:tcPr>
          <w:p w14:paraId="1524855A"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709" w:type="dxa"/>
            <w:hideMark/>
          </w:tcPr>
          <w:p w14:paraId="351C843E"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1417" w:type="dxa"/>
            <w:hideMark/>
          </w:tcPr>
          <w:p w14:paraId="220A215B" w14:textId="77777777" w:rsidR="00D15335" w:rsidRPr="00D15335" w:rsidRDefault="00D15335" w:rsidP="00D15335">
            <w:pPr>
              <w:contextualSpacing/>
              <w:rPr>
                <w:rFonts w:ascii="Times New Roman" w:hAnsi="Times New Roman" w:cs="Times New Roman"/>
              </w:rPr>
            </w:pPr>
          </w:p>
        </w:tc>
      </w:tr>
      <w:tr w:rsidR="00D15335" w:rsidRPr="00D15335" w14:paraId="2BF25C11" w14:textId="77777777" w:rsidTr="00EF757E">
        <w:trPr>
          <w:trHeight w:val="290"/>
        </w:trPr>
        <w:tc>
          <w:tcPr>
            <w:tcW w:w="0" w:type="auto"/>
            <w:hideMark/>
          </w:tcPr>
          <w:p w14:paraId="3322F9C6"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Title is clear and informative</w:t>
            </w:r>
          </w:p>
        </w:tc>
        <w:tc>
          <w:tcPr>
            <w:tcW w:w="782" w:type="dxa"/>
            <w:hideMark/>
          </w:tcPr>
          <w:p w14:paraId="5FD4F5D2"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709" w:type="dxa"/>
            <w:hideMark/>
          </w:tcPr>
          <w:p w14:paraId="07E771C7"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1417" w:type="dxa"/>
            <w:hideMark/>
          </w:tcPr>
          <w:p w14:paraId="550495C4" w14:textId="77777777" w:rsidR="00D15335" w:rsidRPr="00D15335" w:rsidRDefault="00D15335" w:rsidP="00D15335">
            <w:pPr>
              <w:contextualSpacing/>
              <w:rPr>
                <w:rFonts w:ascii="Times New Roman" w:hAnsi="Times New Roman" w:cs="Times New Roman"/>
              </w:rPr>
            </w:pPr>
          </w:p>
        </w:tc>
      </w:tr>
      <w:tr w:rsidR="00D15335" w:rsidRPr="00D15335" w14:paraId="281C73AA" w14:textId="77777777" w:rsidTr="00EF757E">
        <w:trPr>
          <w:trHeight w:val="290"/>
        </w:trPr>
        <w:tc>
          <w:tcPr>
            <w:tcW w:w="0" w:type="auto"/>
            <w:hideMark/>
          </w:tcPr>
          <w:p w14:paraId="0BC2C62E"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Data are accurate</w:t>
            </w:r>
          </w:p>
        </w:tc>
        <w:tc>
          <w:tcPr>
            <w:tcW w:w="782" w:type="dxa"/>
            <w:hideMark/>
          </w:tcPr>
          <w:p w14:paraId="4A39898F"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709" w:type="dxa"/>
            <w:hideMark/>
          </w:tcPr>
          <w:p w14:paraId="1C5F0B4B"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1417" w:type="dxa"/>
            <w:hideMark/>
          </w:tcPr>
          <w:p w14:paraId="0540F5A5" w14:textId="77777777" w:rsidR="00D15335" w:rsidRPr="00D15335" w:rsidRDefault="00D15335" w:rsidP="00D15335">
            <w:pPr>
              <w:contextualSpacing/>
              <w:rPr>
                <w:rFonts w:ascii="Times New Roman" w:hAnsi="Times New Roman" w:cs="Times New Roman"/>
              </w:rPr>
            </w:pPr>
          </w:p>
        </w:tc>
      </w:tr>
      <w:tr w:rsidR="00D15335" w:rsidRPr="00D15335" w14:paraId="647ACD41" w14:textId="77777777" w:rsidTr="00EF757E">
        <w:trPr>
          <w:trHeight w:val="290"/>
        </w:trPr>
        <w:tc>
          <w:tcPr>
            <w:tcW w:w="0" w:type="auto"/>
            <w:hideMark/>
          </w:tcPr>
          <w:p w14:paraId="668E077D"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Values match statistical computations</w:t>
            </w:r>
          </w:p>
        </w:tc>
        <w:tc>
          <w:tcPr>
            <w:tcW w:w="782" w:type="dxa"/>
            <w:hideMark/>
          </w:tcPr>
          <w:p w14:paraId="71C2323B"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709" w:type="dxa"/>
            <w:hideMark/>
          </w:tcPr>
          <w:p w14:paraId="420DE9E2"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1417" w:type="dxa"/>
            <w:hideMark/>
          </w:tcPr>
          <w:p w14:paraId="2AD26509" w14:textId="77777777" w:rsidR="00D15335" w:rsidRPr="00D15335" w:rsidRDefault="00D15335" w:rsidP="00D15335">
            <w:pPr>
              <w:contextualSpacing/>
              <w:rPr>
                <w:rFonts w:ascii="Times New Roman" w:hAnsi="Times New Roman" w:cs="Times New Roman"/>
              </w:rPr>
            </w:pPr>
          </w:p>
        </w:tc>
      </w:tr>
      <w:tr w:rsidR="00D15335" w:rsidRPr="00D15335" w14:paraId="07D7FC77" w14:textId="77777777" w:rsidTr="00EF757E">
        <w:trPr>
          <w:trHeight w:val="290"/>
        </w:trPr>
        <w:tc>
          <w:tcPr>
            <w:tcW w:w="0" w:type="auto"/>
            <w:hideMark/>
          </w:tcPr>
          <w:p w14:paraId="56211F49"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Units/percentages are correctly presented</w:t>
            </w:r>
          </w:p>
        </w:tc>
        <w:tc>
          <w:tcPr>
            <w:tcW w:w="782" w:type="dxa"/>
            <w:hideMark/>
          </w:tcPr>
          <w:p w14:paraId="4FBA2A35"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709" w:type="dxa"/>
            <w:hideMark/>
          </w:tcPr>
          <w:p w14:paraId="33F2024E"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1417" w:type="dxa"/>
            <w:hideMark/>
          </w:tcPr>
          <w:p w14:paraId="664F3603" w14:textId="77777777" w:rsidR="00D15335" w:rsidRPr="00D15335" w:rsidRDefault="00D15335" w:rsidP="00D15335">
            <w:pPr>
              <w:contextualSpacing/>
              <w:rPr>
                <w:rFonts w:ascii="Times New Roman" w:hAnsi="Times New Roman" w:cs="Times New Roman"/>
              </w:rPr>
            </w:pPr>
          </w:p>
        </w:tc>
      </w:tr>
      <w:tr w:rsidR="00D15335" w:rsidRPr="00D15335" w14:paraId="7A046385" w14:textId="77777777" w:rsidTr="00EF757E">
        <w:trPr>
          <w:trHeight w:val="298"/>
        </w:trPr>
        <w:tc>
          <w:tcPr>
            <w:tcW w:w="0" w:type="auto"/>
            <w:hideMark/>
          </w:tcPr>
          <w:p w14:paraId="03FD1FE0"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Labels are understandable</w:t>
            </w:r>
          </w:p>
        </w:tc>
        <w:tc>
          <w:tcPr>
            <w:tcW w:w="782" w:type="dxa"/>
            <w:hideMark/>
          </w:tcPr>
          <w:p w14:paraId="20BC8229"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709" w:type="dxa"/>
            <w:hideMark/>
          </w:tcPr>
          <w:p w14:paraId="7ADA11B1"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1417" w:type="dxa"/>
            <w:hideMark/>
          </w:tcPr>
          <w:p w14:paraId="1AE5B95A" w14:textId="77777777" w:rsidR="00D15335" w:rsidRPr="00D15335" w:rsidRDefault="00D15335" w:rsidP="00D15335">
            <w:pPr>
              <w:contextualSpacing/>
              <w:rPr>
                <w:rFonts w:ascii="Times New Roman" w:hAnsi="Times New Roman" w:cs="Times New Roman"/>
              </w:rPr>
            </w:pPr>
          </w:p>
        </w:tc>
      </w:tr>
      <w:tr w:rsidR="00D15335" w:rsidRPr="00D15335" w14:paraId="44D82ECC" w14:textId="77777777" w:rsidTr="00EF757E">
        <w:trPr>
          <w:trHeight w:val="290"/>
        </w:trPr>
        <w:tc>
          <w:tcPr>
            <w:tcW w:w="0" w:type="auto"/>
            <w:hideMark/>
          </w:tcPr>
          <w:p w14:paraId="156ADD81"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Decimal places are consistent</w:t>
            </w:r>
          </w:p>
        </w:tc>
        <w:tc>
          <w:tcPr>
            <w:tcW w:w="782" w:type="dxa"/>
            <w:hideMark/>
          </w:tcPr>
          <w:p w14:paraId="3FC05ED4"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709" w:type="dxa"/>
            <w:hideMark/>
          </w:tcPr>
          <w:p w14:paraId="5202B0FF"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1417" w:type="dxa"/>
            <w:hideMark/>
          </w:tcPr>
          <w:p w14:paraId="4C4D1980" w14:textId="77777777" w:rsidR="00D15335" w:rsidRPr="00D15335" w:rsidRDefault="00D15335" w:rsidP="00D15335">
            <w:pPr>
              <w:contextualSpacing/>
              <w:rPr>
                <w:rFonts w:ascii="Times New Roman" w:hAnsi="Times New Roman" w:cs="Times New Roman"/>
              </w:rPr>
            </w:pPr>
          </w:p>
        </w:tc>
      </w:tr>
      <w:tr w:rsidR="00D15335" w:rsidRPr="00D15335" w14:paraId="3C2FE7C0" w14:textId="77777777" w:rsidTr="00EF757E">
        <w:trPr>
          <w:trHeight w:val="290"/>
        </w:trPr>
        <w:tc>
          <w:tcPr>
            <w:tcW w:w="0" w:type="auto"/>
            <w:hideMark/>
          </w:tcPr>
          <w:p w14:paraId="34882625"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No unnecessary data are included</w:t>
            </w:r>
          </w:p>
        </w:tc>
        <w:tc>
          <w:tcPr>
            <w:tcW w:w="782" w:type="dxa"/>
            <w:hideMark/>
          </w:tcPr>
          <w:p w14:paraId="662C31B4"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709" w:type="dxa"/>
            <w:hideMark/>
          </w:tcPr>
          <w:p w14:paraId="487BC58B"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1417" w:type="dxa"/>
            <w:hideMark/>
          </w:tcPr>
          <w:p w14:paraId="4F5648B3" w14:textId="77777777" w:rsidR="00D15335" w:rsidRPr="00D15335" w:rsidRDefault="00D15335" w:rsidP="00D15335">
            <w:pPr>
              <w:contextualSpacing/>
              <w:rPr>
                <w:rFonts w:ascii="Times New Roman" w:hAnsi="Times New Roman" w:cs="Times New Roman"/>
              </w:rPr>
            </w:pPr>
          </w:p>
        </w:tc>
      </w:tr>
      <w:tr w:rsidR="00D15335" w:rsidRPr="00D15335" w14:paraId="0784EB08" w14:textId="77777777" w:rsidTr="00EF757E">
        <w:trPr>
          <w:trHeight w:val="290"/>
        </w:trPr>
        <w:tc>
          <w:tcPr>
            <w:tcW w:w="0" w:type="auto"/>
            <w:hideMark/>
          </w:tcPr>
          <w:p w14:paraId="14DA79B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Table/figure is discussed in the text</w:t>
            </w:r>
          </w:p>
        </w:tc>
        <w:tc>
          <w:tcPr>
            <w:tcW w:w="782" w:type="dxa"/>
            <w:hideMark/>
          </w:tcPr>
          <w:p w14:paraId="1C7CD1A1"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709" w:type="dxa"/>
            <w:hideMark/>
          </w:tcPr>
          <w:p w14:paraId="7B82C708"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1417" w:type="dxa"/>
            <w:hideMark/>
          </w:tcPr>
          <w:p w14:paraId="631A6AED" w14:textId="77777777" w:rsidR="00D15335" w:rsidRPr="00D15335" w:rsidRDefault="00D15335" w:rsidP="00D15335">
            <w:pPr>
              <w:contextualSpacing/>
              <w:rPr>
                <w:rFonts w:ascii="Times New Roman" w:hAnsi="Times New Roman" w:cs="Times New Roman"/>
              </w:rPr>
            </w:pPr>
          </w:p>
        </w:tc>
      </w:tr>
      <w:tr w:rsidR="00D15335" w:rsidRPr="00D15335" w14:paraId="68123458" w14:textId="77777777" w:rsidTr="00EF757E">
        <w:trPr>
          <w:trHeight w:val="290"/>
        </w:trPr>
        <w:tc>
          <w:tcPr>
            <w:tcW w:w="0" w:type="auto"/>
            <w:hideMark/>
          </w:tcPr>
          <w:p w14:paraId="113938B9"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Table/figure is properly referenced in the discussion</w:t>
            </w:r>
          </w:p>
        </w:tc>
        <w:tc>
          <w:tcPr>
            <w:tcW w:w="782" w:type="dxa"/>
            <w:hideMark/>
          </w:tcPr>
          <w:p w14:paraId="5B41C821"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709" w:type="dxa"/>
            <w:hideMark/>
          </w:tcPr>
          <w:p w14:paraId="05A7794D"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1417" w:type="dxa"/>
            <w:hideMark/>
          </w:tcPr>
          <w:p w14:paraId="04E53440" w14:textId="77777777" w:rsidR="00D15335" w:rsidRPr="00D15335" w:rsidRDefault="00D15335" w:rsidP="00D15335">
            <w:pPr>
              <w:contextualSpacing/>
              <w:rPr>
                <w:rFonts w:ascii="Times New Roman" w:hAnsi="Times New Roman" w:cs="Times New Roman"/>
              </w:rPr>
            </w:pPr>
          </w:p>
        </w:tc>
      </w:tr>
    </w:tbl>
    <w:p w14:paraId="1D6EFD8C" w14:textId="77777777" w:rsidR="00BD0968" w:rsidRDefault="00BD0968" w:rsidP="00D15335">
      <w:pPr>
        <w:spacing w:after="0" w:line="240" w:lineRule="auto"/>
        <w:contextualSpacing/>
        <w:rPr>
          <w:rFonts w:ascii="Times New Roman" w:hAnsi="Times New Roman" w:cs="Times New Roman"/>
          <w:b/>
          <w:bCs/>
        </w:rPr>
      </w:pPr>
    </w:p>
    <w:p w14:paraId="460194B6"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Tables/Figures Reviewed</w:t>
      </w:r>
    </w:p>
    <w:tbl>
      <w:tblPr>
        <w:tblStyle w:val="TableGrid"/>
        <w:tblW w:w="7933" w:type="dxa"/>
        <w:tblLook w:val="04A0" w:firstRow="1" w:lastRow="0" w:firstColumn="1" w:lastColumn="0" w:noHBand="0" w:noVBand="1"/>
      </w:tblPr>
      <w:tblGrid>
        <w:gridCol w:w="540"/>
        <w:gridCol w:w="3935"/>
        <w:gridCol w:w="2294"/>
        <w:gridCol w:w="1164"/>
      </w:tblGrid>
      <w:tr w:rsidR="00D15335" w:rsidRPr="00D15335" w14:paraId="2473F1C5" w14:textId="77777777" w:rsidTr="00EF757E">
        <w:trPr>
          <w:trHeight w:val="252"/>
        </w:trPr>
        <w:tc>
          <w:tcPr>
            <w:tcW w:w="0" w:type="auto"/>
            <w:hideMark/>
          </w:tcPr>
          <w:p w14:paraId="45B2F471"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No.</w:t>
            </w:r>
          </w:p>
        </w:tc>
        <w:tc>
          <w:tcPr>
            <w:tcW w:w="3935" w:type="dxa"/>
            <w:hideMark/>
          </w:tcPr>
          <w:p w14:paraId="7D586338"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Table/Figure</w:t>
            </w:r>
          </w:p>
        </w:tc>
        <w:tc>
          <w:tcPr>
            <w:tcW w:w="2294" w:type="dxa"/>
            <w:hideMark/>
          </w:tcPr>
          <w:p w14:paraId="42E3692F" w14:textId="77777777" w:rsidR="00D15335" w:rsidRPr="00D15335" w:rsidRDefault="00D15335" w:rsidP="00BD0968">
            <w:pPr>
              <w:contextualSpacing/>
              <w:jc w:val="center"/>
              <w:rPr>
                <w:rFonts w:ascii="Times New Roman" w:hAnsi="Times New Roman" w:cs="Times New Roman"/>
                <w:b/>
                <w:bCs/>
              </w:rPr>
            </w:pPr>
            <w:r>
              <w:rPr>
                <w:rFonts w:ascii="Times New Roman" w:hAnsi="Times New Roman" w:cs="Times New Roman"/>
                <w:b/>
                <w:bCs/>
              </w:rPr>
              <w:t>Status</w:t>
            </w:r>
          </w:p>
        </w:tc>
        <w:tc>
          <w:tcPr>
            <w:tcW w:w="1164" w:type="dxa"/>
            <w:hideMark/>
          </w:tcPr>
          <w:p w14:paraId="29470412"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Revision Needed</w:t>
            </w:r>
          </w:p>
        </w:tc>
      </w:tr>
      <w:tr w:rsidR="00D15335" w:rsidRPr="00D15335" w14:paraId="0A10940E" w14:textId="77777777" w:rsidTr="00EF757E">
        <w:trPr>
          <w:trHeight w:val="293"/>
        </w:trPr>
        <w:tc>
          <w:tcPr>
            <w:tcW w:w="0" w:type="auto"/>
            <w:hideMark/>
          </w:tcPr>
          <w:p w14:paraId="0F0ED422"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1</w:t>
            </w:r>
          </w:p>
        </w:tc>
        <w:tc>
          <w:tcPr>
            <w:tcW w:w="3935" w:type="dxa"/>
            <w:hideMark/>
          </w:tcPr>
          <w:p w14:paraId="46ECCD5B"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Tables 15–17 and Figure 30 – Penetration Testing, Security Events and Teacher Verification</w:t>
            </w:r>
          </w:p>
        </w:tc>
        <w:tc>
          <w:tcPr>
            <w:tcW w:w="2294" w:type="dxa"/>
            <w:hideMark/>
          </w:tcPr>
          <w:p w14:paraId="058EEDF6"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Correct </w:t>
            </w:r>
            <w:r>
              <w:rPr>
                <w:rFonts w:ascii="Segoe UI Symbol" w:hAnsi="Segoe UI Symbol" w:cs="Segoe UI Symbol"/>
              </w:rPr>
              <w:t>☐</w:t>
            </w:r>
            <w:r>
              <w:rPr>
                <w:rFonts w:ascii="Times New Roman" w:hAnsi="Times New Roman" w:cs="Times New Roman"/>
              </w:rPr>
              <w:t xml:space="preserve"> Revise</w:t>
            </w:r>
          </w:p>
        </w:tc>
        <w:tc>
          <w:tcPr>
            <w:tcW w:w="1164" w:type="dxa"/>
            <w:hideMark/>
          </w:tcPr>
          <w:p w14:paraId="574B97EF"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None</w:t>
            </w:r>
          </w:p>
        </w:tc>
      </w:tr>
      <w:tr w:rsidR="00D15335" w:rsidRPr="00D15335" w14:paraId="210EB96D" w14:textId="77777777" w:rsidTr="00EF757E">
        <w:trPr>
          <w:trHeight w:val="293"/>
        </w:trPr>
        <w:tc>
          <w:tcPr>
            <w:tcW w:w="0" w:type="auto"/>
            <w:hideMark/>
          </w:tcPr>
          <w:p w14:paraId="390C839A"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2</w:t>
            </w:r>
          </w:p>
        </w:tc>
        <w:tc>
          <w:tcPr>
            <w:tcW w:w="3935" w:type="dxa"/>
            <w:hideMark/>
          </w:tcPr>
          <w:p w14:paraId="30216C5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Tables 18–19 and Figures 31–32 – Recording Time and Comparison with the Manual Roll Call</w:t>
            </w:r>
          </w:p>
        </w:tc>
        <w:tc>
          <w:tcPr>
            <w:tcW w:w="2294" w:type="dxa"/>
            <w:hideMark/>
          </w:tcPr>
          <w:p w14:paraId="0D46CEDB"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Correct </w:t>
            </w:r>
            <w:r>
              <w:rPr>
                <w:rFonts w:ascii="Segoe UI Symbol" w:hAnsi="Segoe UI Symbol" w:cs="Segoe UI Symbol"/>
              </w:rPr>
              <w:t>☐</w:t>
            </w:r>
            <w:r>
              <w:rPr>
                <w:rFonts w:ascii="Times New Roman" w:hAnsi="Times New Roman" w:cs="Times New Roman"/>
              </w:rPr>
              <w:t xml:space="preserve"> Revise</w:t>
            </w:r>
          </w:p>
        </w:tc>
        <w:tc>
          <w:tcPr>
            <w:tcW w:w="1164" w:type="dxa"/>
            <w:hideMark/>
          </w:tcPr>
          <w:p w14:paraId="707A5B55"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None</w:t>
            </w:r>
          </w:p>
        </w:tc>
      </w:tr>
      <w:tr w:rsidR="00D15335" w:rsidRPr="00D15335" w14:paraId="02FEEB7C" w14:textId="77777777" w:rsidTr="00EF757E">
        <w:trPr>
          <w:trHeight w:val="293"/>
        </w:trPr>
        <w:tc>
          <w:tcPr>
            <w:tcW w:w="0" w:type="auto"/>
            <w:hideMark/>
          </w:tcPr>
          <w:p w14:paraId="4CEC53A7"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3</w:t>
            </w:r>
          </w:p>
        </w:tc>
        <w:tc>
          <w:tcPr>
            <w:tcW w:w="3935" w:type="dxa"/>
            <w:hideMark/>
          </w:tcPr>
          <w:p w14:paraId="21520B55"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 20 and Figure 33 – Attendance Records and Accuracy</w:t>
            </w:r>
          </w:p>
        </w:tc>
        <w:tc>
          <w:tcPr>
            <w:tcW w:w="2294" w:type="dxa"/>
            <w:hideMark/>
          </w:tcPr>
          <w:p w14:paraId="6389714D"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Correct </w:t>
            </w:r>
            <w:r>
              <w:rPr>
                <w:rFonts w:ascii="Segoe UI Symbol" w:hAnsi="Segoe UI Symbol" w:cs="Segoe UI Symbol"/>
              </w:rPr>
              <w:t>☐</w:t>
            </w:r>
            <w:r>
              <w:rPr>
                <w:rFonts w:ascii="Times New Roman" w:hAnsi="Times New Roman" w:cs="Times New Roman"/>
              </w:rPr>
              <w:t xml:space="preserve"> Revise</w:t>
            </w:r>
          </w:p>
        </w:tc>
        <w:tc>
          <w:tcPr>
            <w:tcW w:w="1164" w:type="dxa"/>
            <w:hideMark/>
          </w:tcPr>
          <w:p w14:paraId="2ACC845F"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None</w:t>
            </w:r>
          </w:p>
        </w:tc>
      </w:tr>
      <w:tr w:rsidR="00D15335" w:rsidRPr="00D15335" w14:paraId="7E54EFFC" w14:textId="77777777" w:rsidTr="00EF757E">
        <w:trPr>
          <w:trHeight w:val="293"/>
        </w:trPr>
        <w:tc>
          <w:tcPr>
            <w:tcW w:w="0" w:type="auto"/>
            <w:hideMark/>
          </w:tcPr>
          <w:p w14:paraId="089CA5A7"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4</w:t>
            </w:r>
          </w:p>
        </w:tc>
        <w:tc>
          <w:tcPr>
            <w:tcW w:w="3935" w:type="dxa"/>
            <w:hideMark/>
          </w:tcPr>
          <w:p w14:paraId="7C8BB495"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Tables 21–23 and Figure 34 – Security Evaluation by CIA Dimension</w:t>
            </w:r>
          </w:p>
        </w:tc>
        <w:tc>
          <w:tcPr>
            <w:tcW w:w="2294" w:type="dxa"/>
            <w:hideMark/>
          </w:tcPr>
          <w:p w14:paraId="169BC2D1"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Correct </w:t>
            </w:r>
            <w:r>
              <w:rPr>
                <w:rFonts w:ascii="Segoe UI Symbol" w:hAnsi="Segoe UI Symbol" w:cs="Segoe UI Symbol"/>
              </w:rPr>
              <w:t>☐</w:t>
            </w:r>
            <w:r>
              <w:rPr>
                <w:rFonts w:ascii="Times New Roman" w:hAnsi="Times New Roman" w:cs="Times New Roman"/>
              </w:rPr>
              <w:t xml:space="preserve"> Revise</w:t>
            </w:r>
          </w:p>
        </w:tc>
        <w:tc>
          <w:tcPr>
            <w:tcW w:w="1164" w:type="dxa"/>
            <w:hideMark/>
          </w:tcPr>
          <w:p w14:paraId="708D7881"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None</w:t>
            </w:r>
          </w:p>
        </w:tc>
      </w:tr>
      <w:tr w:rsidR="00D15335" w:rsidRPr="00D15335" w14:paraId="3AC41A09" w14:textId="77777777" w:rsidTr="00EF757E">
        <w:trPr>
          <w:trHeight w:val="293"/>
        </w:trPr>
        <w:tc>
          <w:tcPr>
            <w:tcW w:w="0" w:type="auto"/>
            <w:hideMark/>
          </w:tcPr>
          <w:p w14:paraId="1B8791F5"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5</w:t>
            </w:r>
          </w:p>
        </w:tc>
        <w:tc>
          <w:tcPr>
            <w:tcW w:w="3935" w:type="dxa"/>
            <w:hideMark/>
          </w:tcPr>
          <w:p w14:paraId="3AF71DC6"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 24 and Figure 35 – User Acceptance Test Results</w:t>
            </w:r>
          </w:p>
        </w:tc>
        <w:tc>
          <w:tcPr>
            <w:tcW w:w="2294" w:type="dxa"/>
            <w:hideMark/>
          </w:tcPr>
          <w:p w14:paraId="353E107E"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Correct </w:t>
            </w:r>
            <w:r>
              <w:rPr>
                <w:rFonts w:ascii="Segoe UI Symbol" w:hAnsi="Segoe UI Symbol" w:cs="Segoe UI Symbol"/>
              </w:rPr>
              <w:t>☐</w:t>
            </w:r>
            <w:r>
              <w:rPr>
                <w:rFonts w:ascii="Times New Roman" w:hAnsi="Times New Roman" w:cs="Times New Roman"/>
              </w:rPr>
              <w:t xml:space="preserve"> Revise</w:t>
            </w:r>
          </w:p>
        </w:tc>
        <w:tc>
          <w:tcPr>
            <w:tcW w:w="1164" w:type="dxa"/>
            <w:hideMark/>
          </w:tcPr>
          <w:p w14:paraId="290B8A44"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None</w:t>
            </w:r>
          </w:p>
        </w:tc>
      </w:tr>
    </w:tbl>
    <w:p w14:paraId="1027A21D" w14:textId="77777777" w:rsidR="00BD0968" w:rsidRDefault="00BD0968" w:rsidP="00D15335">
      <w:pPr>
        <w:spacing w:after="0" w:line="240" w:lineRule="auto"/>
        <w:contextualSpacing/>
        <w:rPr>
          <w:rFonts w:ascii="Times New Roman" w:hAnsi="Times New Roman" w:cs="Times New Roman"/>
          <w:b/>
          <w:bCs/>
        </w:rPr>
      </w:pPr>
    </w:p>
    <w:p w14:paraId="4765F7EE" w14:textId="77777777" w:rsidR="00072FA8" w:rsidRDefault="00072FA8" w:rsidP="00D15335">
      <w:pPr>
        <w:spacing w:after="0" w:line="240" w:lineRule="auto"/>
        <w:contextualSpacing/>
        <w:rPr>
          <w:rFonts w:ascii="Times New Roman" w:hAnsi="Times New Roman" w:cs="Times New Roman"/>
          <w:b/>
          <w:bCs/>
        </w:rPr>
      </w:pPr>
    </w:p>
    <w:p w14:paraId="505DEBC3" w14:textId="77777777" w:rsidR="00072FA8" w:rsidRDefault="00072FA8" w:rsidP="00D15335">
      <w:pPr>
        <w:spacing w:after="0" w:line="240" w:lineRule="auto"/>
        <w:contextualSpacing/>
        <w:rPr>
          <w:rFonts w:ascii="Times New Roman" w:hAnsi="Times New Roman" w:cs="Times New Roman"/>
          <w:b/>
          <w:bCs/>
        </w:rPr>
      </w:pPr>
    </w:p>
    <w:p w14:paraId="7F185DB4" w14:textId="77777777" w:rsidR="00072FA8" w:rsidRDefault="00072FA8" w:rsidP="00D15335">
      <w:pPr>
        <w:spacing w:after="0" w:line="240" w:lineRule="auto"/>
        <w:contextualSpacing/>
        <w:rPr>
          <w:rFonts w:ascii="Times New Roman" w:hAnsi="Times New Roman" w:cs="Times New Roman"/>
          <w:b/>
          <w:bCs/>
        </w:rPr>
      </w:pPr>
    </w:p>
    <w:p w14:paraId="12BC43B5" w14:textId="77777777" w:rsidR="00072FA8" w:rsidRDefault="00072FA8" w:rsidP="00D15335">
      <w:pPr>
        <w:spacing w:after="0" w:line="240" w:lineRule="auto"/>
        <w:contextualSpacing/>
        <w:rPr>
          <w:rFonts w:ascii="Times New Roman" w:hAnsi="Times New Roman" w:cs="Times New Roman"/>
          <w:b/>
          <w:bCs/>
        </w:rPr>
      </w:pPr>
    </w:p>
    <w:p w14:paraId="14FE2A64" w14:textId="77777777" w:rsidR="00072FA8" w:rsidRDefault="00072FA8" w:rsidP="00D15335">
      <w:pPr>
        <w:spacing w:after="0" w:line="240" w:lineRule="auto"/>
        <w:contextualSpacing/>
        <w:rPr>
          <w:rFonts w:ascii="Times New Roman" w:hAnsi="Times New Roman" w:cs="Times New Roman"/>
          <w:b/>
          <w:bCs/>
        </w:rPr>
      </w:pPr>
    </w:p>
    <w:p w14:paraId="05AE6A0E" w14:textId="77777777" w:rsidR="00072FA8" w:rsidRDefault="00072FA8" w:rsidP="00D15335">
      <w:pPr>
        <w:spacing w:after="0" w:line="240" w:lineRule="auto"/>
        <w:contextualSpacing/>
        <w:rPr>
          <w:rFonts w:ascii="Times New Roman" w:hAnsi="Times New Roman" w:cs="Times New Roman"/>
          <w:b/>
          <w:bCs/>
        </w:rPr>
      </w:pPr>
    </w:p>
    <w:p w14:paraId="745960D3" w14:textId="77777777" w:rsidR="00072FA8" w:rsidRDefault="00072FA8" w:rsidP="00D15335">
      <w:pPr>
        <w:spacing w:after="0" w:line="240" w:lineRule="auto"/>
        <w:contextualSpacing/>
        <w:rPr>
          <w:rFonts w:ascii="Times New Roman" w:hAnsi="Times New Roman" w:cs="Times New Roman"/>
          <w:b/>
          <w:bCs/>
        </w:rPr>
      </w:pPr>
    </w:p>
    <w:p w14:paraId="0C9C0F12" w14:textId="77777777" w:rsidR="00072FA8" w:rsidRDefault="00072FA8" w:rsidP="00D15335">
      <w:pPr>
        <w:spacing w:after="0" w:line="240" w:lineRule="auto"/>
        <w:contextualSpacing/>
        <w:rPr>
          <w:rFonts w:ascii="Times New Roman" w:hAnsi="Times New Roman" w:cs="Times New Roman"/>
          <w:b/>
          <w:bCs/>
        </w:rPr>
      </w:pPr>
    </w:p>
    <w:p w14:paraId="0A7ABC90" w14:textId="77777777" w:rsidR="00072FA8" w:rsidRDefault="00072FA8" w:rsidP="00D15335">
      <w:pPr>
        <w:spacing w:after="0" w:line="240" w:lineRule="auto"/>
        <w:contextualSpacing/>
        <w:rPr>
          <w:rFonts w:ascii="Times New Roman" w:hAnsi="Times New Roman" w:cs="Times New Roman"/>
          <w:b/>
          <w:bCs/>
        </w:rPr>
      </w:pPr>
    </w:p>
    <w:p w14:paraId="2AE4C071" w14:textId="77777777" w:rsidR="00072FA8" w:rsidRDefault="00072FA8" w:rsidP="00D15335">
      <w:pPr>
        <w:spacing w:after="0" w:line="240" w:lineRule="auto"/>
        <w:contextualSpacing/>
        <w:rPr>
          <w:rFonts w:ascii="Times New Roman" w:hAnsi="Times New Roman" w:cs="Times New Roman"/>
          <w:b/>
          <w:bCs/>
        </w:rPr>
      </w:pPr>
    </w:p>
    <w:p w14:paraId="2C87ACFB" w14:textId="77777777" w:rsidR="00072FA8" w:rsidRDefault="00072FA8" w:rsidP="00D15335">
      <w:pPr>
        <w:spacing w:after="0" w:line="240" w:lineRule="auto"/>
        <w:contextualSpacing/>
        <w:rPr>
          <w:rFonts w:ascii="Times New Roman" w:hAnsi="Times New Roman" w:cs="Times New Roman"/>
          <w:b/>
          <w:bCs/>
        </w:rPr>
      </w:pPr>
    </w:p>
    <w:p w14:paraId="6C52F896" w14:textId="77777777" w:rsidR="00072FA8" w:rsidRDefault="00072FA8" w:rsidP="00D15335">
      <w:pPr>
        <w:spacing w:after="0" w:line="240" w:lineRule="auto"/>
        <w:contextualSpacing/>
        <w:rPr>
          <w:rFonts w:ascii="Times New Roman" w:hAnsi="Times New Roman" w:cs="Times New Roman"/>
          <w:b/>
          <w:bCs/>
        </w:rPr>
      </w:pPr>
    </w:p>
    <w:p w14:paraId="5B82FA04" w14:textId="6C03E41C" w:rsidR="00D15335" w:rsidRPr="00D15335" w:rsidRDefault="00EF757E" w:rsidP="00D15335">
      <w:pPr>
        <w:spacing w:after="0" w:line="240" w:lineRule="auto"/>
        <w:contextualSpacing/>
        <w:rPr>
          <w:rFonts w:ascii="Times New Roman" w:hAnsi="Times New Roman" w:cs="Times New Roman"/>
          <w:b/>
          <w:bCs/>
        </w:rPr>
      </w:pPr>
      <w:r>
        <w:rPr>
          <w:noProof/>
        </w:rPr>
        <w:lastRenderedPageBreak/>
        <w:drawing>
          <wp:anchor distT="0" distB="0" distL="114300" distR="114300" simplePos="0" relativeHeight="251661312" behindDoc="0" locked="0" layoutInCell="1" allowOverlap="1" wp14:anchorId="0185DC91" wp14:editId="2588F0B1">
            <wp:simplePos x="0" y="0"/>
            <wp:positionH relativeFrom="margin">
              <wp:posOffset>1173480</wp:posOffset>
            </wp:positionH>
            <wp:positionV relativeFrom="paragraph">
              <wp:posOffset>77470</wp:posOffset>
            </wp:positionV>
            <wp:extent cx="1334473" cy="863600"/>
            <wp:effectExtent l="0" t="0" r="0" b="0"/>
            <wp:wrapNone/>
            <wp:docPr id="1776652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8"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4ABE503B" w14:textId="77777777" w:rsidR="00EF757E" w:rsidRDefault="00EF757E" w:rsidP="00EF757E">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0218CD0A" w14:textId="77777777" w:rsidR="00EF757E" w:rsidRPr="00D15335" w:rsidRDefault="00EF757E" w:rsidP="00EF757E">
      <w:pPr>
        <w:spacing w:after="0" w:line="240" w:lineRule="auto"/>
        <w:contextualSpacing/>
        <w:rPr>
          <w:rFonts w:ascii="Times New Roman" w:hAnsi="Times New Roman" w:cs="Times New Roman"/>
        </w:rPr>
      </w:pPr>
    </w:p>
    <w:p w14:paraId="0C7EB7CD"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745DEBAB" w14:textId="77777777" w:rsidR="00BD0968" w:rsidRPr="00EF757E" w:rsidRDefault="00EF757E" w:rsidP="00D15335">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5226F8CB" w14:textId="77777777" w:rsidR="00BD0968" w:rsidRDefault="00BD0968" w:rsidP="00D15335">
      <w:pPr>
        <w:spacing w:after="0" w:line="240" w:lineRule="auto"/>
        <w:contextualSpacing/>
        <w:rPr>
          <w:rFonts w:ascii="Times New Roman" w:hAnsi="Times New Roman" w:cs="Times New Roman"/>
          <w:b/>
          <w:bCs/>
        </w:rPr>
      </w:pPr>
    </w:p>
    <w:p w14:paraId="3C237437"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Verified by:</w:t>
      </w:r>
    </w:p>
    <w:p w14:paraId="372E2E1C" w14:textId="77777777" w:rsidR="00EF757E"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01ABB0A2" w14:textId="77777777" w:rsidR="00EF757E" w:rsidRPr="00D15335" w:rsidRDefault="00EF757E" w:rsidP="00EF757E">
      <w:pPr>
        <w:spacing w:after="0" w:line="240" w:lineRule="auto"/>
        <w:contextualSpacing/>
        <w:rPr>
          <w:rFonts w:ascii="Times New Roman" w:hAnsi="Times New Roman" w:cs="Times New Roman"/>
        </w:rPr>
      </w:pPr>
    </w:p>
    <w:p w14:paraId="32A3DCC4"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53592199"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242C32D7" w14:textId="37F7D5DF" w:rsidR="00D15335" w:rsidRPr="00D15335" w:rsidRDefault="00BD0968" w:rsidP="00EF757E">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ACTIVITY 4 – Results Presentation</w:t>
      </w:r>
    </w:p>
    <w:p w14:paraId="4EA71FEC"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Prepare the narrative presentation of the statistical results.</w:t>
      </w:r>
    </w:p>
    <w:p w14:paraId="7C8074F3" w14:textId="77777777" w:rsidR="00BD0968" w:rsidRDefault="00BD0968" w:rsidP="00D15335">
      <w:pPr>
        <w:spacing w:after="0" w:line="240" w:lineRule="auto"/>
        <w:contextualSpacing/>
        <w:rPr>
          <w:rFonts w:ascii="Times New Roman" w:hAnsi="Times New Roman" w:cs="Times New Roman"/>
          <w:b/>
          <w:bCs/>
        </w:rPr>
      </w:pPr>
    </w:p>
    <w:p w14:paraId="671394C6" w14:textId="77777777" w:rsidR="00BD0968" w:rsidRDefault="00BD0968" w:rsidP="00D15335">
      <w:pPr>
        <w:spacing w:after="0" w:line="240" w:lineRule="auto"/>
        <w:contextualSpacing/>
        <w:rPr>
          <w:rFonts w:ascii="Times New Roman" w:hAnsi="Times New Roman" w:cs="Times New Roman"/>
          <w:b/>
          <w:bCs/>
        </w:rPr>
      </w:pPr>
    </w:p>
    <w:p w14:paraId="753F4B90"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FORM 4</w:t>
      </w:r>
    </w:p>
    <w:p w14:paraId="1842D923"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Results Presentation Worksheet</w:t>
      </w:r>
    </w:p>
    <w:p w14:paraId="5790D713" w14:textId="77777777" w:rsidR="00BD0968" w:rsidRDefault="00BD0968" w:rsidP="00D15335">
      <w:pPr>
        <w:spacing w:after="0" w:line="240" w:lineRule="auto"/>
        <w:contextualSpacing/>
        <w:rPr>
          <w:rFonts w:ascii="Times New Roman" w:hAnsi="Times New Roman" w:cs="Times New Roman"/>
          <w:b/>
          <w:bCs/>
        </w:rPr>
      </w:pPr>
    </w:p>
    <w:p w14:paraId="6A97D90E" w14:textId="77777777" w:rsidR="00BD0968" w:rsidRDefault="00BD0968" w:rsidP="00D15335">
      <w:pPr>
        <w:spacing w:after="0" w:line="240" w:lineRule="auto"/>
        <w:contextualSpacing/>
        <w:rPr>
          <w:rFonts w:ascii="Times New Roman" w:hAnsi="Times New Roman" w:cs="Times New Roman"/>
          <w:b/>
          <w:bCs/>
        </w:rPr>
      </w:pPr>
    </w:p>
    <w:p w14:paraId="5E6ED02A"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 xml:space="preserve">Research Question/Objective: Objective 4.3 – Evaluating system security against ISO/IEC 27001 guided by the CIA Triad</w:t>
      </w:r>
      <w:r>
        <w:rPr>
          <w:rFonts w:ascii="Times New Roman" w:hAnsi="Times New Roman" w:cs="Times New Roman"/>
        </w:rPr>
        <w:t xml:space="preserve"/>
      </w:r>
    </w:p>
    <w:p w14:paraId="5C34D28B" w14:textId="77777777" w:rsidR="00BD0968" w:rsidRDefault="00BD0968" w:rsidP="00D15335">
      <w:pPr>
        <w:spacing w:after="0" w:line="240" w:lineRule="auto"/>
        <w:contextualSpacing/>
        <w:rPr>
          <w:rFonts w:ascii="Times New Roman" w:hAnsi="Times New Roman" w:cs="Times New Roman"/>
          <w:b/>
          <w:bCs/>
        </w:rPr>
      </w:pPr>
    </w:p>
    <w:p w14:paraId="717DFEED"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Table/Figure No.:</w:t>
      </w:r>
      <w:r>
        <w:rPr>
          <w:rFonts w:ascii="Times New Roman" w:hAnsi="Times New Roman" w:cs="Times New Roman"/>
        </w:rPr>
        <w:t xml:space="preserve"> Tables 22–23; Figure 34</w:t>
      </w:r>
    </w:p>
    <w:p w14:paraId="09A9C189" w14:textId="77777777" w:rsidR="00BD0968" w:rsidRDefault="00BD0968" w:rsidP="00D15335">
      <w:pPr>
        <w:spacing w:after="0" w:line="240" w:lineRule="auto"/>
        <w:contextualSpacing/>
        <w:rPr>
          <w:rFonts w:ascii="Times New Roman" w:hAnsi="Times New Roman" w:cs="Times New Roman"/>
          <w:b/>
          <w:bCs/>
        </w:rPr>
      </w:pPr>
    </w:p>
    <w:p w14:paraId="50726CED"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Table/Figure Title:</w:t>
      </w:r>
      <w:r>
        <w:rPr>
          <w:rFonts w:ascii="Times New Roman" w:hAnsi="Times New Roman" w:cs="Times New Roman"/>
        </w:rPr>
        <w:t xml:space="preserve"> Security Evaluation of L-SIAMS by CIA Dimension</w:t>
      </w:r>
    </w:p>
    <w:p w14:paraId="50C996DD" w14:textId="77777777" w:rsidR="00BD0968" w:rsidRDefault="00BD0968" w:rsidP="00D15335">
      <w:pPr>
        <w:spacing w:after="0" w:line="240" w:lineRule="auto"/>
        <w:contextualSpacing/>
        <w:rPr>
          <w:rFonts w:ascii="Times New Roman" w:hAnsi="Times New Roman" w:cs="Times New Roman"/>
          <w:b/>
          <w:bCs/>
        </w:rPr>
      </w:pPr>
    </w:p>
    <w:p w14:paraId="60AD8329"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Statistical Result</w:t>
      </w:r>
    </w:p>
    <w:p w14:paraId="7B8DA4CA" w14:textId="77777777" w:rsidR="00623128" w:rsidRDefault="00000000">
      <w:pPr>
        <w:spacing w:after="60" w:line="240" w:lineRule="auto"/>
        <w:jc w:val="both"/>
      </w:pPr>
      <w:r>
        <w:rPr>
          <w:rFonts w:ascii="Times New Roman" w:hAnsi="Times New Roman" w:cs="Times New Roman"/>
          <w:b/>
          <w:bCs/>
        </w:rPr>
        <w:t xml:space="preserve">Staff (Form 1, n = 13, 351 ratings). </w:t>
      </w:r>
      <w:r>
        <w:rPr>
          <w:rFonts w:ascii="Times New Roman" w:hAnsi="Times New Roman" w:cs="Times New Roman"/>
        </w:rPr>
        <w:t>Confidentiality 4.62 (SD 0.68, α 0.91); Integrity 4.67 (SD 0.63, α 0.92); Availability 4.56 (SD 0.65, α 0.85); security grand mean 4.61 (SD 0.65, α 0.96). All Very High.</w:t>
      </w:r>
    </w:p>
    <w:p w14:paraId="03F7E4FA" w14:textId="77777777" w:rsidR="00623128" w:rsidRDefault="00000000">
      <w:pPr>
        <w:spacing w:after="60" w:line="240" w:lineRule="auto"/>
        <w:jc w:val="both"/>
      </w:pPr>
      <w:r>
        <w:rPr>
          <w:rFonts w:ascii="Times New Roman" w:hAnsi="Times New Roman" w:cs="Times New Roman"/>
          <w:b/>
          <w:bCs/>
        </w:rPr>
        <w:t xml:space="preserve">Students (Form 2 Part A, n = 51, 306 ratings). </w:t>
      </w:r>
      <w:r>
        <w:rPr>
          <w:rFonts w:ascii="Times New Roman" w:hAnsi="Times New Roman" w:cs="Times New Roman"/>
        </w:rPr>
        <w:t>Mean 4.25 (SD 0.92, α 0.62), Very High.</w:t>
      </w:r>
    </w:p>
    <w:p w14:paraId="58180D95" w14:textId="77777777" w:rsidR="00623128" w:rsidRDefault="00000000">
      <w:pPr>
        <w:spacing w:after="60" w:line="240" w:lineRule="auto"/>
        <w:jc w:val="both"/>
      </w:pPr>
      <w:r>
        <w:rPr>
          <w:rFonts w:ascii="Times New Roman" w:hAnsi="Times New Roman" w:cs="Times New Roman"/>
          <w:b/>
          <w:bCs/>
        </w:rPr>
        <w:t xml:space="preserve">Part D control checklist. </w:t>
      </w:r>
      <w:r>
        <w:rPr>
          <w:rFonts w:ascii="Times New Roman" w:hAnsi="Times New Roman" w:cs="Times New Roman"/>
        </w:rPr>
        <w:t xml:space="preserve">IT01 30 of 30 points, IT02 30 of 30 points (100% compliance); all six controls restating Table 8 criteria rated Yes by both.</w:t>
      </w:r>
    </w:p>
    <w:p w14:paraId="2DCDE0E6" w14:textId="77777777" w:rsidR="00623128" w:rsidRDefault="00623128">
      <w:pPr>
        <w:spacing w:after="60" w:line="240" w:lineRule="auto"/>
        <w:jc w:val="both"/>
      </w:pPr>
    </w:p>
    <w:p w14:paraId="4E39B43E"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Important Numerical Findings</w:t>
      </w:r>
    </w:p>
    <w:p w14:paraId="16C47C74"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Highest result:</w:t>
      </w:r>
      <w:r>
        <w:rPr>
          <w:rFonts w:ascii="Times New Roman" w:hAnsi="Times New Roman" w:cs="Times New Roman"/>
        </w:rPr>
        <w:t xml:space="preserve"> Integrity, 4.67 (staff); items A1 and B8, 4.92</w:t>
      </w:r>
    </w:p>
    <w:p w14:paraId="0AE71E06" w14:textId="77777777" w:rsidR="00BD0968" w:rsidRDefault="00BD0968" w:rsidP="00D15335">
      <w:pPr>
        <w:spacing w:after="0" w:line="240" w:lineRule="auto"/>
        <w:contextualSpacing/>
        <w:rPr>
          <w:rFonts w:ascii="Times New Roman" w:hAnsi="Times New Roman" w:cs="Times New Roman"/>
          <w:b/>
          <w:bCs/>
        </w:rPr>
      </w:pPr>
    </w:p>
    <w:p w14:paraId="5F778247"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Lowest result:</w:t>
      </w:r>
      <w:r>
        <w:rPr>
          <w:rFonts w:ascii="Times New Roman" w:hAnsi="Times New Roman" w:cs="Times New Roman"/>
        </w:rPr>
        <w:t xml:space="preserve"> Availability, 4.56 (staff); items A5 and B2, 4.31; students’ S3, 3.96</w:t>
      </w:r>
    </w:p>
    <w:p w14:paraId="06CDBD2E" w14:textId="77777777" w:rsidR="00BD0968" w:rsidRDefault="00BD0968" w:rsidP="00D15335">
      <w:pPr>
        <w:spacing w:after="0" w:line="240" w:lineRule="auto"/>
        <w:contextualSpacing/>
        <w:rPr>
          <w:rFonts w:ascii="Times New Roman" w:hAnsi="Times New Roman" w:cs="Times New Roman"/>
          <w:b/>
          <w:bCs/>
        </w:rPr>
      </w:pPr>
    </w:p>
    <w:p w14:paraId="1DDF49F5"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Overall result:</w:t>
      </w:r>
      <w:r>
        <w:rPr>
          <w:rFonts w:ascii="Times New Roman" w:hAnsi="Times New Roman" w:cs="Times New Roman"/>
        </w:rPr>
        <w:t xml:space="preserve"> Staff 4.61 and students 4.25, both Very High; criterion of 3.40 met; Part D 100%</w:t>
      </w:r>
    </w:p>
    <w:p w14:paraId="1A24F0FB" w14:textId="77777777" w:rsidR="00BD0968" w:rsidRDefault="00BD0968" w:rsidP="00D15335">
      <w:pPr>
        <w:spacing w:after="0" w:line="240" w:lineRule="auto"/>
        <w:contextualSpacing/>
        <w:rPr>
          <w:rFonts w:ascii="Times New Roman" w:hAnsi="Times New Roman" w:cs="Times New Roman"/>
          <w:b/>
          <w:bCs/>
        </w:rPr>
      </w:pPr>
    </w:p>
    <w:p w14:paraId="163D90C6" w14:textId="77777777" w:rsidR="00BD0968" w:rsidRDefault="00BD0968" w:rsidP="00D15335">
      <w:pPr>
        <w:spacing w:after="0" w:line="240" w:lineRule="auto"/>
        <w:contextualSpacing/>
        <w:rPr>
          <w:rFonts w:ascii="Times New Roman" w:hAnsi="Times New Roman" w:cs="Times New Roman"/>
          <w:b/>
          <w:bCs/>
        </w:rPr>
      </w:pPr>
    </w:p>
    <w:p w14:paraId="52E7A943"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Objective Description of Result</w:t>
      </w:r>
    </w:p>
    <w:p w14:paraId="1C55450F"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Write what the data show without adding unsupported explanations.</w:t>
      </w:r>
    </w:p>
    <w:p w14:paraId="0E472280" w14:textId="77777777" w:rsidR="00623128" w:rsidRDefault="00000000">
      <w:pPr>
        <w:spacing w:after="60" w:line="240" w:lineRule="auto"/>
        <w:jc w:val="both"/>
      </w:pPr>
      <w:r>
        <w:rPr>
          <w:rFonts w:ascii="Times New Roman" w:hAnsi="Times New Roman" w:cs="Times New Roman"/>
        </w:rPr>
        <w:t xml:space="preserve">Table 22 shows that the 13 staff rated all three security dimensions Very High: Integrity 4.67, Confidentiality 4.62 and Availability 4.56, for a security grand mean of 4.61. The 51 students rated their part of the system 4.25, also Very High. Of the 351 staff ratings, 91.17% were Agree or Strongly Agree and one was Disagree. Table 23 shows that both IT administrators rated all 15 technical controls Yes, including the six that restate the Table 8 criteria. Internal consistency was acceptable for the staff dimensions (α 0.85–0.92) and below 0.70 for the student part (α 0.62).</w:t>
      </w:r>
    </w:p>
    <w:p w14:paraId="5A033801" w14:textId="77777777" w:rsidR="00623128" w:rsidRDefault="00623128">
      <w:pPr>
        <w:spacing w:after="60" w:line="240" w:lineRule="auto"/>
        <w:jc w:val="both"/>
      </w:pPr>
    </w:p>
    <w:p w14:paraId="650A8F72" w14:textId="77777777" w:rsidR="00072FA8" w:rsidRDefault="00072FA8" w:rsidP="00D15335">
      <w:pPr>
        <w:spacing w:after="0" w:line="240" w:lineRule="auto"/>
        <w:contextualSpacing/>
        <w:rPr>
          <w:rFonts w:ascii="Times New Roman" w:hAnsi="Times New Roman" w:cs="Times New Roman"/>
          <w:b/>
          <w:bCs/>
        </w:rPr>
      </w:pPr>
    </w:p>
    <w:p w14:paraId="3C8398CA" w14:textId="77777777" w:rsidR="00072FA8" w:rsidRDefault="00072FA8" w:rsidP="00D15335">
      <w:pPr>
        <w:spacing w:after="0" w:line="240" w:lineRule="auto"/>
        <w:contextualSpacing/>
        <w:rPr>
          <w:rFonts w:ascii="Times New Roman" w:hAnsi="Times New Roman" w:cs="Times New Roman"/>
          <w:b/>
          <w:bCs/>
        </w:rPr>
      </w:pPr>
    </w:p>
    <w:p w14:paraId="7131EAE8" w14:textId="77777777" w:rsidR="00072FA8" w:rsidRDefault="00072FA8" w:rsidP="00D15335">
      <w:pPr>
        <w:spacing w:after="0" w:line="240" w:lineRule="auto"/>
        <w:contextualSpacing/>
        <w:rPr>
          <w:rFonts w:ascii="Times New Roman" w:hAnsi="Times New Roman" w:cs="Times New Roman"/>
          <w:b/>
          <w:bCs/>
        </w:rPr>
      </w:pPr>
    </w:p>
    <w:p w14:paraId="5DF8293E" w14:textId="77777777" w:rsidR="00072FA8" w:rsidRDefault="00072FA8" w:rsidP="00D15335">
      <w:pPr>
        <w:spacing w:after="0" w:line="240" w:lineRule="auto"/>
        <w:contextualSpacing/>
        <w:rPr>
          <w:rFonts w:ascii="Times New Roman" w:hAnsi="Times New Roman" w:cs="Times New Roman"/>
          <w:b/>
          <w:bCs/>
        </w:rPr>
      </w:pPr>
    </w:p>
    <w:p w14:paraId="5588EDAF" w14:textId="77777777" w:rsidR="00072FA8" w:rsidRDefault="00072FA8" w:rsidP="00D15335">
      <w:pPr>
        <w:spacing w:after="0" w:line="240" w:lineRule="auto"/>
        <w:contextualSpacing/>
        <w:rPr>
          <w:rFonts w:ascii="Times New Roman" w:hAnsi="Times New Roman" w:cs="Times New Roman"/>
          <w:b/>
          <w:bCs/>
        </w:rPr>
      </w:pPr>
    </w:p>
    <w:p w14:paraId="56A19B6E" w14:textId="77777777" w:rsidR="00072FA8" w:rsidRDefault="00072FA8" w:rsidP="00D15335">
      <w:pPr>
        <w:spacing w:after="0" w:line="240" w:lineRule="auto"/>
        <w:contextualSpacing/>
        <w:rPr>
          <w:rFonts w:ascii="Times New Roman" w:hAnsi="Times New Roman" w:cs="Times New Roman"/>
          <w:b/>
          <w:bCs/>
        </w:rPr>
      </w:pPr>
    </w:p>
    <w:p w14:paraId="4AAEB37E" w14:textId="77777777" w:rsidR="00072FA8" w:rsidRDefault="00072FA8" w:rsidP="00D15335">
      <w:pPr>
        <w:spacing w:after="0" w:line="240" w:lineRule="auto"/>
        <w:contextualSpacing/>
        <w:rPr>
          <w:rFonts w:ascii="Times New Roman" w:hAnsi="Times New Roman" w:cs="Times New Roman"/>
          <w:b/>
          <w:bCs/>
        </w:rPr>
      </w:pPr>
    </w:p>
    <w:p w14:paraId="48885E59" w14:textId="10D4B19E" w:rsidR="00D15335" w:rsidRPr="00D15335" w:rsidRDefault="00EF2CC3" w:rsidP="00D15335">
      <w:pPr>
        <w:spacing w:after="0" w:line="240" w:lineRule="auto"/>
        <w:contextualSpacing/>
        <w:rPr>
          <w:rFonts w:ascii="Times New Roman" w:hAnsi="Times New Roman" w:cs="Times New Roman"/>
          <w:b/>
          <w:bCs/>
        </w:rPr>
      </w:pPr>
      <w:r>
        <w:rPr>
          <w:noProof/>
        </w:rPr>
        <w:lastRenderedPageBreak/>
        <w:drawing>
          <wp:anchor distT="0" distB="0" distL="114300" distR="114300" simplePos="0" relativeHeight="251675648" behindDoc="0" locked="0" layoutInCell="1" allowOverlap="1" wp14:anchorId="0A33A5D4" wp14:editId="709BD6B6">
            <wp:simplePos x="0" y="0"/>
            <wp:positionH relativeFrom="margin">
              <wp:posOffset>1135380</wp:posOffset>
            </wp:positionH>
            <wp:positionV relativeFrom="paragraph">
              <wp:posOffset>100330</wp:posOffset>
            </wp:positionV>
            <wp:extent cx="1334473" cy="863600"/>
            <wp:effectExtent l="0" t="0" r="0" b="0"/>
            <wp:wrapNone/>
            <wp:docPr id="1965977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8"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329849F5" w14:textId="77777777" w:rsidR="00EF757E" w:rsidRDefault="00EF757E" w:rsidP="00EF757E">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175A1CBD" w14:textId="77777777" w:rsidR="00EF757E" w:rsidRPr="00D15335" w:rsidRDefault="00EF757E" w:rsidP="00EF757E">
      <w:pPr>
        <w:spacing w:after="0" w:line="240" w:lineRule="auto"/>
        <w:contextualSpacing/>
        <w:rPr>
          <w:rFonts w:ascii="Times New Roman" w:hAnsi="Times New Roman" w:cs="Times New Roman"/>
        </w:rPr>
      </w:pPr>
    </w:p>
    <w:p w14:paraId="770D453D"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53263968"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7C753B8C" w14:textId="77777777" w:rsidR="00BD0968" w:rsidRDefault="00BD0968" w:rsidP="00D15335">
      <w:pPr>
        <w:spacing w:after="0" w:line="240" w:lineRule="auto"/>
        <w:contextualSpacing/>
        <w:rPr>
          <w:rFonts w:ascii="Times New Roman" w:hAnsi="Times New Roman" w:cs="Times New Roman"/>
          <w:b/>
          <w:bCs/>
        </w:rPr>
      </w:pPr>
    </w:p>
    <w:p w14:paraId="387A51DC" w14:textId="77777777" w:rsidR="00BD0968" w:rsidRDefault="00BD0968" w:rsidP="00D15335">
      <w:pPr>
        <w:spacing w:after="0" w:line="240" w:lineRule="auto"/>
        <w:contextualSpacing/>
        <w:rPr>
          <w:rFonts w:ascii="Times New Roman" w:hAnsi="Times New Roman" w:cs="Times New Roman"/>
          <w:b/>
          <w:bCs/>
        </w:rPr>
      </w:pPr>
    </w:p>
    <w:p w14:paraId="47A34342"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Adviser Review:</w:t>
      </w:r>
    </w:p>
    <w:p w14:paraId="5D5808C0" w14:textId="77777777" w:rsidR="00EF757E"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15549C6C" w14:textId="77777777" w:rsidR="00EF757E" w:rsidRPr="00D15335" w:rsidRDefault="00EF757E" w:rsidP="00EF757E">
      <w:pPr>
        <w:spacing w:after="0" w:line="240" w:lineRule="auto"/>
        <w:contextualSpacing/>
        <w:rPr>
          <w:rFonts w:ascii="Times New Roman" w:hAnsi="Times New Roman" w:cs="Times New Roman"/>
        </w:rPr>
      </w:pPr>
    </w:p>
    <w:p w14:paraId="6A019993"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5A6D7B09"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3515F1EB" w14:textId="77777777" w:rsidR="00D15335" w:rsidRPr="00D15335" w:rsidRDefault="00D15335" w:rsidP="00D15335">
      <w:pPr>
        <w:spacing w:after="0" w:line="240" w:lineRule="auto"/>
        <w:contextualSpacing/>
        <w:rPr>
          <w:rFonts w:ascii="Times New Roman" w:hAnsi="Times New Roman" w:cs="Times New Roman"/>
        </w:rPr>
      </w:pPr>
    </w:p>
    <w:p w14:paraId="25EEA28F"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Remarks:</w:t>
      </w:r>
    </w:p>
    <w:p w14:paraId="7371DBC7" w14:textId="77777777" w:rsidR="00D15335" w:rsidRPr="00D15335" w:rsidRDefault="00BD0968" w:rsidP="00EF757E">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ACTIVITY 5 – Analysis and Interpretation</w:t>
      </w:r>
    </w:p>
    <w:p w14:paraId="72095C9F" w14:textId="77777777" w:rsidR="00D15335" w:rsidRPr="00D15335" w:rsidRDefault="00D15335" w:rsidP="00EF757E">
      <w:pPr>
        <w:spacing w:after="0" w:line="240" w:lineRule="auto"/>
        <w:contextualSpacing/>
        <w:jc w:val="center"/>
        <w:rPr>
          <w:rFonts w:ascii="Times New Roman" w:hAnsi="Times New Roman" w:cs="Times New Roman"/>
        </w:rPr>
      </w:pPr>
      <w:r>
        <w:rPr>
          <w:rFonts w:ascii="Times New Roman" w:hAnsi="Times New Roman" w:cs="Times New Roman"/>
        </w:rPr>
        <w:t>Students should explain the meaning of the results.</w:t>
      </w:r>
    </w:p>
    <w:p w14:paraId="6C333F5D" w14:textId="77777777" w:rsidR="00BD0968" w:rsidRDefault="00BD0968" w:rsidP="00D15335">
      <w:pPr>
        <w:spacing w:after="0" w:line="240" w:lineRule="auto"/>
        <w:contextualSpacing/>
        <w:rPr>
          <w:rFonts w:ascii="Times New Roman" w:hAnsi="Times New Roman" w:cs="Times New Roman"/>
          <w:b/>
          <w:bCs/>
        </w:rPr>
      </w:pPr>
    </w:p>
    <w:p w14:paraId="0512B984"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FORM 5</w:t>
      </w:r>
    </w:p>
    <w:p w14:paraId="3A63B1A1"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Analysis and Interpretation Worksheet</w:t>
      </w:r>
    </w:p>
    <w:p w14:paraId="1DA23B91" w14:textId="77777777" w:rsidR="00BD0968" w:rsidRDefault="00BD0968" w:rsidP="00D15335">
      <w:pPr>
        <w:spacing w:after="0" w:line="240" w:lineRule="auto"/>
        <w:contextualSpacing/>
        <w:rPr>
          <w:rFonts w:ascii="Times New Roman" w:hAnsi="Times New Roman" w:cs="Times New Roman"/>
          <w:b/>
          <w:bCs/>
        </w:rPr>
      </w:pPr>
    </w:p>
    <w:p w14:paraId="73D3E77D"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 xml:space="preserve">Research Question/Objective: Objective 4.3 – Evaluating system security against ISO/IEC 27001 guided by the CIA Triad</w:t>
      </w:r>
      <w:r>
        <w:rPr>
          <w:rFonts w:ascii="Times New Roman" w:hAnsi="Times New Roman" w:cs="Times New Roman"/>
        </w:rPr>
        <w:t xml:space="preserve"/>
      </w:r>
    </w:p>
    <w:p w14:paraId="2364A0FF" w14:textId="77777777" w:rsidR="00BD0968" w:rsidRDefault="00BD0968" w:rsidP="00D15335">
      <w:pPr>
        <w:spacing w:after="0" w:line="240" w:lineRule="auto"/>
        <w:contextualSpacing/>
        <w:rPr>
          <w:rFonts w:ascii="Times New Roman" w:hAnsi="Times New Roman" w:cs="Times New Roman"/>
          <w:b/>
          <w:bCs/>
        </w:rPr>
      </w:pPr>
    </w:p>
    <w:p w14:paraId="66811068"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Result</w:t>
      </w:r>
    </w:p>
    <w:p w14:paraId="005F4159"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What did the data show?</w:t>
      </w:r>
    </w:p>
    <w:p w14:paraId="615AA575" w14:textId="77777777" w:rsidR="00623128" w:rsidRDefault="00000000">
      <w:pPr>
        <w:spacing w:after="60" w:line="240" w:lineRule="auto"/>
        <w:jc w:val="both"/>
      </w:pPr>
      <w:r>
        <w:rPr>
          <w:rFonts w:ascii="Times New Roman" w:hAnsi="Times New Roman" w:cs="Times New Roman"/>
        </w:rPr>
        <w:t>Staff rated Confidentiality 4.62, Integrity 4.67 and Availability 4.56 (grand mean 4.61); students rated their part 4.25; both IT administrators rated all 15 controls Yes. Every result exceeds the 3.40 criterion.</w:t>
      </w:r>
    </w:p>
    <w:p w14:paraId="6D8A6733" w14:textId="77777777" w:rsidR="00623128" w:rsidRDefault="00623128">
      <w:pPr>
        <w:spacing w:after="60" w:line="240" w:lineRule="auto"/>
        <w:jc w:val="both"/>
      </w:pPr>
    </w:p>
    <w:p w14:paraId="71A5F4C1"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Analysis</w:t>
      </w:r>
    </w:p>
    <w:p w14:paraId="06AB793E"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What pattern, difference, ranking, or trend can be observed?</w:t>
      </w:r>
    </w:p>
    <w:p w14:paraId="7B56ED00" w14:textId="77777777" w:rsidR="00623128" w:rsidRDefault="00000000">
      <w:pPr>
        <w:spacing w:after="60" w:line="240" w:lineRule="auto"/>
        <w:jc w:val="both"/>
      </w:pPr>
      <w:r>
        <w:rPr>
          <w:rFonts w:ascii="Times New Roman" w:hAnsi="Times New Roman" w:cs="Times New Roman"/>
        </w:rPr>
        <w:t>Integrity ranked highest and Availability lowest among staff, but the three lie within 0.11 of each other. Students rated lower than staff (4.25 vs 4.61) and were least sure that a double tap is not recorded twice (S3, 3.96); staff rated the same feature lowest in Integrity (B2, 4.31). Ratings on controls users rarely trigger themselves, such as account lockout (A5, 4.31), were also lower.</w:t>
      </w:r>
    </w:p>
    <w:p w14:paraId="50CF2304" w14:textId="77777777" w:rsidR="00623128" w:rsidRDefault="00623128">
      <w:pPr>
        <w:spacing w:after="60" w:line="240" w:lineRule="auto"/>
        <w:jc w:val="both"/>
      </w:pPr>
    </w:p>
    <w:p w14:paraId="357F40C6"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Interpretation</w:t>
      </w:r>
    </w:p>
    <w:p w14:paraId="6DE4AA1E"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What does the result mean in relation to the research question?</w:t>
      </w:r>
    </w:p>
    <w:p w14:paraId="785F37F5" w14:textId="77777777" w:rsidR="00623128" w:rsidRDefault="00000000">
      <w:pPr>
        <w:spacing w:after="60" w:line="240" w:lineRule="auto"/>
        <w:jc w:val="both"/>
      </w:pPr>
      <w:r>
        <w:rPr>
          <w:rFonts w:ascii="Times New Roman" w:hAnsi="Times New Roman" w:cs="Times New Roman"/>
        </w:rPr>
        <w:t xml:space="preserve">The results answer the security part of Objective 4.3: users and IT administrators judge the implemented controls effective on all three CIA dimensions. The system logs agree: no student was recorded twice in any session, even though five repeat taps were made, and the history-protection check showed that stored attendance and log records cannot be deleted or rewritten. The lower ratings on duplicate taps and lockout reflect what users could see, not a failed control.</w:t>
      </w:r>
    </w:p>
    <w:p w14:paraId="77F2A3F7" w14:textId="77777777" w:rsidR="00623128" w:rsidRDefault="00623128">
      <w:pPr>
        <w:spacing w:after="60" w:line="240" w:lineRule="auto"/>
        <w:jc w:val="both"/>
      </w:pPr>
    </w:p>
    <w:p w14:paraId="32894593"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System Implication</w:t>
      </w:r>
    </w:p>
    <w:p w14:paraId="573EE235"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What does the result indicate about the developed system?</w:t>
      </w:r>
    </w:p>
    <w:p w14:paraId="2278E1E0" w14:textId="77777777" w:rsidR="00623128" w:rsidRDefault="00000000">
      <w:pPr>
        <w:spacing w:after="60" w:line="240" w:lineRule="auto"/>
        <w:jc w:val="both"/>
      </w:pPr>
      <w:r>
        <w:rPr>
          <w:rFonts w:ascii="Times New Roman" w:hAnsi="Times New Roman" w:cs="Times New Roman"/>
        </w:rPr>
        <w:t>The security controls of L-SIAMS are effective as implemented. The terminal should make its protections visible, for example with a distinct signal when a repeat tap is ignored, and users should be told how account lockout works. The student results should be read with caution because of their lower internal consistency (α 0.62).</w:t>
      </w:r>
    </w:p>
    <w:p w14:paraId="127E00F4" w14:textId="77777777" w:rsidR="00623128" w:rsidRDefault="00623128">
      <w:pPr>
        <w:spacing w:after="60" w:line="240" w:lineRule="auto"/>
        <w:jc w:val="both"/>
      </w:pPr>
    </w:p>
    <w:p w14:paraId="06F75B6C"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Evidence Supporting the Interpretation</w:t>
      </w:r>
    </w:p>
    <w:p w14:paraId="5A7AFC59" w14:textId="77777777" w:rsidR="00D15335" w:rsidRPr="00D15335" w:rsidRDefault="00D15335" w:rsidP="00BD0968">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Statistical result</w:t>
        <w:br/>
      </w:r>
      <w:r>
        <w:rPr>
          <w:rFonts w:ascii="Segoe UI Symbol" w:hAnsi="Segoe UI Symbol" w:cs="Segoe UI Symbol"/>
        </w:rPr>
        <w:t>☒</w:t>
      </w:r>
      <w:r>
        <w:rPr>
          <w:rFonts w:ascii="Times New Roman" w:hAnsi="Times New Roman" w:cs="Times New Roman"/>
        </w:rPr>
        <w:t xml:space="preserve"> Respondent evaluation</w:t>
        <w:br/>
      </w:r>
      <w:r>
        <w:rPr>
          <w:rFonts w:ascii="Segoe UI Symbol" w:hAnsi="Segoe UI Symbol" w:cs="Segoe UI Symbol"/>
        </w:rPr>
        <w:t>☒</w:t>
      </w:r>
      <w:r>
        <w:rPr>
          <w:rFonts w:ascii="Times New Roman" w:hAnsi="Times New Roman" w:cs="Times New Roman"/>
        </w:rPr>
        <w:t xml:space="preserve"> Testing result</w:t>
        <w:br/>
      </w:r>
      <w:r>
        <w:rPr>
          <w:rFonts w:ascii="Segoe UI Symbol" w:hAnsi="Segoe UI Symbol" w:cs="Segoe UI Symbol"/>
        </w:rPr>
        <w:t>☒</w:t>
      </w:r>
      <w:r>
        <w:rPr>
          <w:rFonts w:ascii="Times New Roman" w:hAnsi="Times New Roman" w:cs="Times New Roman"/>
        </w:rPr>
        <w:t xml:space="preserve"> System observation</w:t>
        <w:br/>
      </w:r>
      <w:r>
        <w:rPr>
          <w:rFonts w:ascii="Segoe UI Symbol" w:hAnsi="Segoe UI Symbol" w:cs="Segoe UI Symbol"/>
        </w:rPr>
        <w:t>☐</w:t>
      </w:r>
      <w:r>
        <w:rPr>
          <w:rFonts w:ascii="Times New Roman" w:hAnsi="Times New Roman" w:cs="Times New Roman"/>
        </w:rPr>
        <w:t xml:space="preserve"> UAT result</w:t>
        <w:br/>
      </w:r>
      <w:r>
        <w:rPr>
          <w:rFonts w:ascii="Segoe UI Symbol" w:hAnsi="Segoe UI Symbol" w:cs="Segoe UI Symbol"/>
        </w:rPr>
        <w:t>☐</w:t>
      </w:r>
      <w:r>
        <w:rPr>
          <w:rFonts w:ascii="Times New Roman" w:hAnsi="Times New Roman" w:cs="Times New Roman"/>
        </w:rPr>
        <w:t xml:space="preserve"> Other: ___________________________</w:t>
      </w:r>
    </w:p>
    <w:p w14:paraId="3B2FD26D" w14:textId="77777777" w:rsidR="00BD0968" w:rsidRDefault="00BD0968" w:rsidP="00D15335">
      <w:pPr>
        <w:spacing w:after="0" w:line="240" w:lineRule="auto"/>
        <w:contextualSpacing/>
        <w:rPr>
          <w:rFonts w:ascii="Times New Roman" w:hAnsi="Times New Roman" w:cs="Times New Roman"/>
          <w:b/>
          <w:bCs/>
        </w:rPr>
      </w:pPr>
    </w:p>
    <w:p w14:paraId="34A86F3F" w14:textId="77777777" w:rsidR="00EF757E" w:rsidRDefault="00EF757E" w:rsidP="00D15335">
      <w:pPr>
        <w:spacing w:after="0" w:line="240" w:lineRule="auto"/>
        <w:contextualSpacing/>
        <w:rPr>
          <w:rFonts w:ascii="Times New Roman" w:hAnsi="Times New Roman" w:cs="Times New Roman"/>
          <w:b/>
          <w:bCs/>
        </w:rPr>
      </w:pPr>
    </w:p>
    <w:p w14:paraId="3CC0A0F3" w14:textId="77777777" w:rsidR="00D15335" w:rsidRPr="00D15335" w:rsidRDefault="00EF2CC3" w:rsidP="00D15335">
      <w:pPr>
        <w:spacing w:after="0" w:line="240" w:lineRule="auto"/>
        <w:contextualSpacing/>
        <w:rPr>
          <w:rFonts w:ascii="Times New Roman" w:hAnsi="Times New Roman" w:cs="Times New Roman"/>
          <w:b/>
          <w:bCs/>
        </w:rPr>
      </w:pPr>
      <w:r>
        <w:rPr>
          <w:noProof/>
        </w:rPr>
        <w:lastRenderedPageBreak/>
        <w:drawing>
          <wp:anchor distT="0" distB="0" distL="114300" distR="114300" simplePos="0" relativeHeight="251677696" behindDoc="0" locked="0" layoutInCell="1" allowOverlap="1" wp14:anchorId="3ADA3937" wp14:editId="2EF4638D">
            <wp:simplePos x="0" y="0"/>
            <wp:positionH relativeFrom="margin">
              <wp:posOffset>1089660</wp:posOffset>
            </wp:positionH>
            <wp:positionV relativeFrom="paragraph">
              <wp:posOffset>100330</wp:posOffset>
            </wp:positionV>
            <wp:extent cx="1334473" cy="863600"/>
            <wp:effectExtent l="0" t="0" r="0" b="0"/>
            <wp:wrapNone/>
            <wp:docPr id="192921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8"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44EB54AE" w14:textId="77777777" w:rsidR="00EF757E" w:rsidRDefault="00EF757E" w:rsidP="00EF757E">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131C7F37" w14:textId="77777777" w:rsidR="00EF757E" w:rsidRPr="00D15335" w:rsidRDefault="00EF757E" w:rsidP="00EF757E">
      <w:pPr>
        <w:spacing w:after="0" w:line="240" w:lineRule="auto"/>
        <w:contextualSpacing/>
        <w:rPr>
          <w:rFonts w:ascii="Times New Roman" w:hAnsi="Times New Roman" w:cs="Times New Roman"/>
        </w:rPr>
      </w:pPr>
    </w:p>
    <w:p w14:paraId="474918F4"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5A4F166A"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271BCF2E" w14:textId="77777777" w:rsidR="00BD0968" w:rsidRDefault="00BD0968" w:rsidP="00D15335">
      <w:pPr>
        <w:spacing w:after="0" w:line="240" w:lineRule="auto"/>
        <w:contextualSpacing/>
        <w:rPr>
          <w:rFonts w:ascii="Times New Roman" w:hAnsi="Times New Roman" w:cs="Times New Roman"/>
          <w:b/>
          <w:bCs/>
        </w:rPr>
      </w:pPr>
    </w:p>
    <w:p w14:paraId="70E7D60C"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Adviser Review:</w:t>
      </w:r>
    </w:p>
    <w:p w14:paraId="090B8F5C" w14:textId="77777777" w:rsidR="00EF757E"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1B877FC9" w14:textId="77777777" w:rsidR="00EF757E" w:rsidRPr="00D15335" w:rsidRDefault="00EF757E" w:rsidP="00EF757E">
      <w:pPr>
        <w:spacing w:after="0" w:line="240" w:lineRule="auto"/>
        <w:contextualSpacing/>
        <w:rPr>
          <w:rFonts w:ascii="Times New Roman" w:hAnsi="Times New Roman" w:cs="Times New Roman"/>
        </w:rPr>
      </w:pPr>
    </w:p>
    <w:p w14:paraId="383E00CF"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3DB1E748"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6D028614" w14:textId="77777777" w:rsidR="00D15335" w:rsidRPr="00D15335" w:rsidRDefault="00D15335" w:rsidP="00D15335">
      <w:pPr>
        <w:spacing w:after="0" w:line="240" w:lineRule="auto"/>
        <w:contextualSpacing/>
        <w:rPr>
          <w:rFonts w:ascii="Times New Roman" w:hAnsi="Times New Roman" w:cs="Times New Roman"/>
        </w:rPr>
      </w:pPr>
    </w:p>
    <w:p w14:paraId="14DE8DB4" w14:textId="77777777" w:rsidR="00BD0968" w:rsidRDefault="00BD0968" w:rsidP="00D15335">
      <w:pPr>
        <w:spacing w:after="0" w:line="240" w:lineRule="auto"/>
        <w:contextualSpacing/>
        <w:rPr>
          <w:rFonts w:ascii="Times New Roman" w:hAnsi="Times New Roman" w:cs="Times New Roman"/>
          <w:b/>
          <w:bCs/>
        </w:rPr>
      </w:pPr>
    </w:p>
    <w:p w14:paraId="38EEDD2D" w14:textId="77777777" w:rsidR="00BD0968" w:rsidRDefault="00BD0968" w:rsidP="00D15335">
      <w:pPr>
        <w:spacing w:after="0" w:line="240" w:lineRule="auto"/>
        <w:contextualSpacing/>
        <w:rPr>
          <w:rFonts w:ascii="Times New Roman" w:hAnsi="Times New Roman" w:cs="Times New Roman"/>
          <w:b/>
          <w:bCs/>
        </w:rPr>
      </w:pPr>
    </w:p>
    <w:p w14:paraId="3EA7D653"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Adviser Comments:</w:t>
      </w:r>
    </w:p>
    <w:p w14:paraId="2A2AFD8D" w14:textId="77777777" w:rsidR="00D15335" w:rsidRPr="00D15335" w:rsidRDefault="00BD0968" w:rsidP="00D15335">
      <w:pPr>
        <w:pageBreakBefore/>
        <w:spacing w:after="0" w:line="240" w:lineRule="auto"/>
        <w:contextualSpacing/>
        <w:rPr>
          <w:rFonts w:ascii="Times New Roman" w:hAnsi="Times New Roman" w:cs="Times New Roman"/>
          <w:b/>
          <w:bCs/>
        </w:rPr>
      </w:pPr>
      <w:r>
        <w:rPr>
          <w:rFonts w:ascii="Times New Roman" w:hAnsi="Times New Roman" w:cs="Times New Roman"/>
          <w:b/>
          <w:bCs/>
        </w:rPr>
        <w:lastRenderedPageBreak/>
        <w:t>ACTIVITY 6 – Results and Discussion Matrix</w:t>
      </w:r>
    </w:p>
    <w:p w14:paraId="4E4DC75D"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 xml:space="preserve">This form helps students distinguish the </w:t>
      </w:r>
      <w:r>
        <w:rPr>
          <w:rFonts w:ascii="Times New Roman" w:hAnsi="Times New Roman" w:cs="Times New Roman"/>
          <w:b/>
          <w:bCs/>
        </w:rPr>
        <w:t>result</w:t>
      </w:r>
      <w:r>
        <w:rPr>
          <w:rFonts w:ascii="Times New Roman" w:hAnsi="Times New Roman" w:cs="Times New Roman"/>
        </w:rPr>
        <w:t xml:space="preserve"> from its </w:t>
      </w:r>
      <w:r>
        <w:rPr>
          <w:rFonts w:ascii="Times New Roman" w:hAnsi="Times New Roman" w:cs="Times New Roman"/>
          <w:b/>
          <w:bCs/>
        </w:rPr>
        <w:t>interpretation and discussion</w:t>
      </w:r>
      <w:r>
        <w:rPr>
          <w:rFonts w:ascii="Times New Roman" w:hAnsi="Times New Roman" w:cs="Times New Roman"/>
        </w:rPr>
        <w:t>.</w:t>
      </w:r>
    </w:p>
    <w:p w14:paraId="4EF40150" w14:textId="77777777" w:rsidR="00BD0968" w:rsidRDefault="00BD0968" w:rsidP="00D15335">
      <w:pPr>
        <w:spacing w:after="0" w:line="240" w:lineRule="auto"/>
        <w:contextualSpacing/>
        <w:rPr>
          <w:rFonts w:ascii="Times New Roman" w:hAnsi="Times New Roman" w:cs="Times New Roman"/>
          <w:b/>
          <w:bCs/>
        </w:rPr>
      </w:pPr>
    </w:p>
    <w:p w14:paraId="01E33242"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FORM 6</w:t>
      </w:r>
    </w:p>
    <w:p w14:paraId="040BB970" w14:textId="77777777" w:rsid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Results–Interpretation–Discussion Matrix</w:t>
      </w:r>
    </w:p>
    <w:p w14:paraId="50D5BEA7" w14:textId="77777777" w:rsidR="00BD0968" w:rsidRDefault="00BD0968" w:rsidP="00BD0968">
      <w:pPr>
        <w:spacing w:after="0" w:line="240" w:lineRule="auto"/>
        <w:contextualSpacing/>
        <w:jc w:val="center"/>
        <w:rPr>
          <w:rFonts w:ascii="Times New Roman" w:hAnsi="Times New Roman" w:cs="Times New Roman"/>
          <w:b/>
          <w:bCs/>
        </w:rPr>
      </w:pPr>
    </w:p>
    <w:p w14:paraId="32FFE9A5" w14:textId="77777777" w:rsidR="00BD0968" w:rsidRPr="00D15335" w:rsidRDefault="00BD0968" w:rsidP="00BD0968">
      <w:pPr>
        <w:spacing w:after="0" w:line="240" w:lineRule="auto"/>
        <w:contextualSpacing/>
        <w:jc w:val="center"/>
        <w:rPr>
          <w:rFonts w:ascii="Times New Roman" w:hAnsi="Times New Roman" w:cs="Times New Roman"/>
          <w:b/>
          <w:bCs/>
        </w:rPr>
      </w:pPr>
    </w:p>
    <w:tbl>
      <w:tblPr>
        <w:tblStyle w:val="TableGrid"/>
        <w:tblW w:w="9351" w:type="dxa"/>
        <w:tblLook w:val="04A0" w:firstRow="1" w:lastRow="0" w:firstColumn="1" w:lastColumn="0" w:noHBand="0" w:noVBand="1"/>
      </w:tblPr>
      <w:tblGrid>
        <w:gridCol w:w="1555"/>
        <w:gridCol w:w="1868"/>
        <w:gridCol w:w="1842"/>
        <w:gridCol w:w="2544"/>
        <w:gridCol w:w="1542"/>
      </w:tblGrid>
      <w:tr w:rsidR="00D15335" w:rsidRPr="00D15335" w14:paraId="5282C051" w14:textId="77777777" w:rsidTr="004B247C">
        <w:trPr>
          <w:trHeight w:val="428"/>
        </w:trPr>
        <w:tc>
          <w:tcPr>
            <w:tcW w:w="1555" w:type="dxa"/>
            <w:hideMark/>
          </w:tcPr>
          <w:p w14:paraId="1EB33975"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Research Question</w:t>
            </w:r>
          </w:p>
        </w:tc>
        <w:tc>
          <w:tcPr>
            <w:tcW w:w="1868" w:type="dxa"/>
            <w:hideMark/>
          </w:tcPr>
          <w:p w14:paraId="5CB0012A"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Result</w:t>
            </w:r>
          </w:p>
        </w:tc>
        <w:tc>
          <w:tcPr>
            <w:tcW w:w="0" w:type="auto"/>
            <w:hideMark/>
          </w:tcPr>
          <w:p w14:paraId="672982EB"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Interpretation</w:t>
            </w:r>
          </w:p>
        </w:tc>
        <w:tc>
          <w:tcPr>
            <w:tcW w:w="0" w:type="auto"/>
            <w:hideMark/>
          </w:tcPr>
          <w:p w14:paraId="3E906955"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Discussion/Implication</w:t>
            </w:r>
          </w:p>
        </w:tc>
        <w:tc>
          <w:tcPr>
            <w:tcW w:w="1542" w:type="dxa"/>
            <w:hideMark/>
          </w:tcPr>
          <w:p w14:paraId="4525B44D"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Evidence</w:t>
            </w:r>
          </w:p>
        </w:tc>
      </w:tr>
      <w:tr w:rsidR="00D15335" w:rsidRPr="00D15335" w14:paraId="7B32CC50" w14:textId="77777777" w:rsidTr="004B247C">
        <w:trPr>
          <w:trHeight w:val="428"/>
        </w:trPr>
        <w:tc>
          <w:tcPr>
            <w:tcW w:w="1555" w:type="dxa"/>
            <w:hideMark/>
          </w:tcPr>
          <w:p w14:paraId="7D18D52A" w14:textId="77777777" w:rsidR="00D15335" w:rsidRPr="00D15335" w:rsidRDefault="00BD0968" w:rsidP="00D15335">
            <w:pPr>
              <w:contextualSpacing/>
              <w:rPr>
                <w:rFonts w:ascii="Times New Roman" w:hAnsi="Times New Roman" w:cs="Times New Roman"/>
              </w:rPr>
            </w:pPr>
            <w:r>
              <w:rPr>
                <w:rFonts w:ascii="Times New Roman" w:hAnsi="Times New Roman" w:cs="Times New Roman"/>
              </w:rPr>
              <w:t xml:space="preserve">4.1 – Processing time, queue length and efficiency</w:t>
            </w:r>
          </w:p>
        </w:tc>
        <w:tc>
          <w:tcPr>
            <w:tcW w:w="1868" w:type="dxa"/>
            <w:hideMark/>
          </w:tcPr>
          <w:p w14:paraId="3CB6A21F"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Class recorded in 52–164 s (4.10 s per student) vs 7.79 s per student for the stopwatch-timed roll call (3 min 46 s, 29 students); lines of 20–30 at each door</w:t>
            </w:r>
          </w:p>
        </w:tc>
        <w:tc>
          <w:tcPr>
            <w:tcW w:w="0" w:type="auto"/>
            <w:hideMark/>
          </w:tcPr>
          <w:p w14:paraId="45764E76"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47.4% faster per student, 100% faster in carried-over periods; congestion moved from the gate to each room</w:t>
            </w:r>
          </w:p>
        </w:tc>
        <w:tc>
          <w:tcPr>
            <w:tcW w:w="0" w:type="auto"/>
            <w:hideMark/>
          </w:tcPr>
          <w:p w14:paraId="66ACDE7B"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A short line still forms at the door but clears within 3 minutes</w:t>
            </w:r>
          </w:p>
        </w:tc>
        <w:tc>
          <w:tcPr>
            <w:tcW w:w="1542" w:type="dxa"/>
            <w:hideMark/>
          </w:tcPr>
          <w:p w14:paraId="10DFF7D1"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Tables 18–19; Figures 31–32; system logs; stopwatch; observation (Oct 14)</w:t>
            </w:r>
          </w:p>
        </w:tc>
      </w:tr>
      <w:tr w:rsidR="00D15335" w:rsidRPr="00D15335" w14:paraId="7222B23B" w14:textId="77777777" w:rsidTr="004B247C">
        <w:tc>
          <w:tcPr>
            <w:tcW w:w="1555" w:type="dxa"/>
            <w:hideMark/>
          </w:tcPr>
          <w:p w14:paraId="66D50C86"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4.2 – Accuracy of attendance records</w:t>
            </w:r>
          </w:p>
        </w:tc>
        <w:tc>
          <w:tcPr>
            <w:tcW w:w="1868" w:type="dxa"/>
            <w:hideMark/>
          </w:tcPr>
          <w:p w14:paraId="164E6D70"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562 of 562 records matched the manual roll call (100%); 0 recorded twice</w:t>
            </w:r>
          </w:p>
        </w:tc>
        <w:tc>
          <w:tcPr>
            <w:tcW w:w="0" w:type="auto"/>
            <w:hideMark/>
          </w:tcPr>
          <w:p w14:paraId="59C925B9"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The system records attendance as accurately as the manual method, with no duplicates</w:t>
            </w:r>
          </w:p>
        </w:tc>
        <w:tc>
          <w:tcPr>
            <w:tcW w:w="0" w:type="auto"/>
            <w:hideMark/>
          </w:tcPr>
          <w:p w14:paraId="14B9015A"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Meets the ≥ 95% criterion</w:t>
            </w:r>
          </w:p>
        </w:tc>
        <w:tc>
          <w:tcPr>
            <w:tcW w:w="1542" w:type="dxa"/>
            <w:hideMark/>
          </w:tcPr>
          <w:p w14:paraId="187596B1"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 20; Figure 33; system logs; manual roll calls</w:t>
            </w:r>
          </w:p>
        </w:tc>
      </w:tr>
      <w:tr w:rsidR="00D15335" w:rsidRPr="00D15335" w14:paraId="00EC1F41" w14:textId="77777777" w:rsidTr="004B247C">
        <w:tc>
          <w:tcPr>
            <w:tcW w:w="1555" w:type="dxa"/>
            <w:hideMark/>
          </w:tcPr>
          <w:p w14:paraId="381C6889"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5 – Penetration testing</w:t>
            </w:r>
          </w:p>
        </w:tc>
        <w:tc>
          <w:tcPr>
            <w:tcW w:w="1868" w:type="dxa"/>
            <w:hideMark/>
          </w:tcPr>
          <w:p w14:paraId="34E32736"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All tested attacks blocked and logged; 27 replayed requests rejected; 10 wrong-class openings refused; every history guard held; no High or Critical vulnerabilities</w:t>
            </w:r>
          </w:p>
        </w:tc>
        <w:tc>
          <w:tcPr>
            <w:tcW w:w="0" w:type="auto"/>
            <w:hideMark/>
          </w:tcPr>
          <w:p w14:paraId="09641B7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Controls stop interception, unauthorized access, forged requests and changes to stored history</w:t>
            </w:r>
          </w:p>
        </w:tc>
        <w:tc>
          <w:tcPr>
            <w:tcW w:w="0" w:type="auto"/>
            <w:hideMark/>
          </w:tcPr>
          <w:p w14:paraId="607F27DB"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Attendance data is protected within the scenarios tested</w:t>
            </w:r>
          </w:p>
        </w:tc>
        <w:tc>
          <w:tcPr>
            <w:tcW w:w="1542" w:type="dxa"/>
            <w:hideMark/>
          </w:tcPr>
          <w:p w14:paraId="0928E52A"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Tables 15–17; Figures 24–30 (Wireshark, Hydra, Nmap); security:privileges</w:t>
            </w:r>
          </w:p>
        </w:tc>
      </w:tr>
      <w:tr w:rsidR="00D15335" w:rsidRPr="00D15335" w14:paraId="6DFE48F1" w14:textId="77777777" w:rsidTr="004B247C">
        <w:tc>
          <w:tcPr>
            <w:tcW w:w="1555" w:type="dxa"/>
            <w:hideMark/>
          </w:tcPr>
          <w:p w14:paraId="7D77AD6B"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4.3 – Security controls (ISO/IEC 27001, CIA Triad)</w:t>
            </w:r>
          </w:p>
        </w:tc>
        <w:tc>
          <w:tcPr>
            <w:tcW w:w="1868" w:type="dxa"/>
            <w:hideMark/>
          </w:tcPr>
          <w:p w14:paraId="7344D389"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Staff 4.61 (C 4.62, I 4.67, A 4.56); students 4.25; Part D 100%</w:t>
            </w:r>
          </w:p>
        </w:tc>
        <w:tc>
          <w:tcPr>
            <w:tcW w:w="0" w:type="auto"/>
            <w:hideMark/>
          </w:tcPr>
          <w:p w14:paraId="32742947"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Users and IT administrators judge the controls effective</w:t>
            </w:r>
          </w:p>
        </w:tc>
        <w:tc>
          <w:tcPr>
            <w:tcW w:w="0" w:type="auto"/>
            <w:hideMark/>
          </w:tcPr>
          <w:p w14:paraId="2D606209"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Controls can be deployed as built; make duplicate-tap protection visible</w:t>
            </w:r>
          </w:p>
        </w:tc>
        <w:tc>
          <w:tcPr>
            <w:tcW w:w="1542" w:type="dxa"/>
            <w:hideMark/>
          </w:tcPr>
          <w:p w14:paraId="659DB38E"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Tables 21–23; Figure 34</w:t>
            </w:r>
          </w:p>
        </w:tc>
      </w:tr>
      <w:tr w:rsidR="00D15335" w:rsidRPr="00D15335" w14:paraId="704C4DEC" w14:textId="77777777" w:rsidTr="004B247C">
        <w:tc>
          <w:tcPr>
            <w:tcW w:w="1555" w:type="dxa"/>
            <w:hideMark/>
          </w:tcPr>
          <w:p w14:paraId="4F413724"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4.3 – Usability, performance and reliability (UAT)</w:t>
            </w:r>
          </w:p>
        </w:tc>
        <w:tc>
          <w:tcPr>
            <w:tcW w:w="1868" w:type="dxa"/>
            <w:hideMark/>
          </w:tcPr>
          <w:p w14:paraId="13ED4802"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UAT grand mean 4.86, all six criteria Very High; response time 11.7 ms; 5 of 5 offline taps synchronized</w:t>
            </w:r>
          </w:p>
        </w:tc>
        <w:tc>
          <w:tcPr>
            <w:tcW w:w="0" w:type="auto"/>
            <w:hideMark/>
          </w:tcPr>
          <w:p w14:paraId="10F025B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Staff accept the system; performance and reliability criteria met</w:t>
            </w:r>
          </w:p>
        </w:tc>
        <w:tc>
          <w:tcPr>
            <w:tcW w:w="0" w:type="auto"/>
            <w:hideMark/>
          </w:tcPr>
          <w:p w14:paraId="67E448D4"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Ready for continued use; add the requested beep and quick guide</w:t>
            </w:r>
          </w:p>
        </w:tc>
        <w:tc>
          <w:tcPr>
            <w:tcW w:w="1542" w:type="dxa"/>
            <w:hideMark/>
          </w:tcPr>
          <w:p w14:paraId="3BCADB50"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Table 24; Figure 35; UAT forms; system logs; offline test (Oct 11)</w:t>
            </w:r>
          </w:p>
        </w:tc>
      </w:tr>
    </w:tbl>
    <w:p w14:paraId="3A5649FA" w14:textId="77777777" w:rsidR="00BD0968" w:rsidRDefault="00BD0968" w:rsidP="00D15335">
      <w:pPr>
        <w:spacing w:after="0" w:line="240" w:lineRule="auto"/>
        <w:contextualSpacing/>
        <w:rPr>
          <w:rFonts w:ascii="Times New Roman" w:hAnsi="Times New Roman" w:cs="Times New Roman"/>
          <w:b/>
          <w:bCs/>
        </w:rPr>
      </w:pPr>
    </w:p>
    <w:p w14:paraId="1B60BD63"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Important Reminder</w:t>
      </w:r>
    </w:p>
    <w:p w14:paraId="694E2FF7"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Students should avoid writing statements such as:</w:t>
      </w:r>
    </w:p>
    <w:p w14:paraId="77930EFD"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"The system is excellent because the researchers believe it is excellent."</w:t>
      </w:r>
    </w:p>
    <w:p w14:paraId="5FB2EE34"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Instead, the discussion should be anchored in the actual evidence.</w:t>
      </w:r>
    </w:p>
    <w:p w14:paraId="6E69291D"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The basic pattern should be:</w:t>
      </w:r>
    </w:p>
    <w:p w14:paraId="6C6B03DA" w14:textId="0A692030" w:rsidR="00BD0968" w:rsidRPr="00072FA8"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Evidence → Interpretation → Implication</w:t>
      </w:r>
    </w:p>
    <w:p w14:paraId="607FBFEC" w14:textId="77777777" w:rsidR="00BD0968" w:rsidRDefault="00BD0968" w:rsidP="00D15335">
      <w:pPr>
        <w:spacing w:after="0" w:line="240" w:lineRule="auto"/>
        <w:contextualSpacing/>
        <w:rPr>
          <w:rFonts w:ascii="Times New Roman" w:hAnsi="Times New Roman" w:cs="Times New Roman"/>
          <w:b/>
          <w:bCs/>
        </w:rPr>
      </w:pPr>
    </w:p>
    <w:p w14:paraId="1FF2B925" w14:textId="77777777" w:rsidR="00D15335" w:rsidRPr="00D15335" w:rsidRDefault="00EF757E" w:rsidP="00D15335">
      <w:pPr>
        <w:spacing w:after="0" w:line="240" w:lineRule="auto"/>
        <w:contextualSpacing/>
        <w:rPr>
          <w:rFonts w:ascii="Times New Roman" w:hAnsi="Times New Roman" w:cs="Times New Roman"/>
          <w:b/>
          <w:bCs/>
        </w:rPr>
      </w:pPr>
      <w:r>
        <w:rPr>
          <w:noProof/>
        </w:rPr>
        <w:drawing>
          <wp:anchor distT="0" distB="0" distL="114300" distR="114300" simplePos="0" relativeHeight="251663360" behindDoc="0" locked="0" layoutInCell="1" allowOverlap="1" wp14:anchorId="35F1F6E8" wp14:editId="4F7DFA33">
            <wp:simplePos x="0" y="0"/>
            <wp:positionH relativeFrom="margin">
              <wp:posOffset>1143000</wp:posOffset>
            </wp:positionH>
            <wp:positionV relativeFrom="paragraph">
              <wp:posOffset>138430</wp:posOffset>
            </wp:positionV>
            <wp:extent cx="1334473" cy="863600"/>
            <wp:effectExtent l="0" t="0" r="0" b="0"/>
            <wp:wrapNone/>
            <wp:docPr id="655140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8"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3DB5964F" w14:textId="77777777" w:rsidR="00EF757E" w:rsidRDefault="00EF757E" w:rsidP="00EF757E">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7A5434AE" w14:textId="77777777" w:rsidR="00EF757E" w:rsidRPr="00D15335" w:rsidRDefault="00EF757E" w:rsidP="00EF757E">
      <w:pPr>
        <w:spacing w:after="0" w:line="240" w:lineRule="auto"/>
        <w:contextualSpacing/>
        <w:rPr>
          <w:rFonts w:ascii="Times New Roman" w:hAnsi="Times New Roman" w:cs="Times New Roman"/>
        </w:rPr>
      </w:pPr>
    </w:p>
    <w:p w14:paraId="0B75EB34"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45CCE442"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605DA4EC" w14:textId="77777777" w:rsidR="00BD0968" w:rsidRDefault="00BD0968" w:rsidP="00D15335">
      <w:pPr>
        <w:spacing w:after="0" w:line="240" w:lineRule="auto"/>
        <w:contextualSpacing/>
        <w:rPr>
          <w:rFonts w:ascii="Times New Roman" w:hAnsi="Times New Roman" w:cs="Times New Roman"/>
          <w:b/>
          <w:bCs/>
        </w:rPr>
      </w:pPr>
    </w:p>
    <w:p w14:paraId="038CCFA0"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Reviewed by:</w:t>
      </w:r>
    </w:p>
    <w:p w14:paraId="5191482B" w14:textId="77777777" w:rsidR="00072FA8" w:rsidRDefault="00072FA8" w:rsidP="00072FA8">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4D8A8B36" w14:textId="77777777" w:rsidR="00072FA8" w:rsidRPr="00D15335" w:rsidRDefault="00072FA8" w:rsidP="00072FA8">
      <w:pPr>
        <w:spacing w:after="0" w:line="240" w:lineRule="auto"/>
        <w:contextualSpacing/>
        <w:rPr>
          <w:rFonts w:ascii="Times New Roman" w:hAnsi="Times New Roman" w:cs="Times New Roman"/>
        </w:rPr>
      </w:pPr>
    </w:p>
    <w:p w14:paraId="570B7E8B" w14:textId="77777777" w:rsidR="00072FA8" w:rsidRPr="00D15335" w:rsidRDefault="00072FA8" w:rsidP="00072FA8">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w:t>
      </w:r>
    </w:p>
    <w:p w14:paraId="6F0271DC" w14:textId="77777777" w:rsidR="00072FA8" w:rsidRDefault="00072FA8" w:rsidP="00072FA8">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02B07D0C" w14:textId="12D866C4" w:rsidR="00D15335" w:rsidRPr="00D15335" w:rsidRDefault="00BD0968" w:rsidP="00EF757E">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ACTIVITY 7 – Findings Matrix</w:t>
      </w:r>
    </w:p>
    <w:p w14:paraId="47B9E1F1"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Identify the major findings emerging from the results.</w:t>
      </w:r>
    </w:p>
    <w:p w14:paraId="411DB751" w14:textId="77777777" w:rsidR="00BD0968" w:rsidRDefault="00BD0968" w:rsidP="00D15335">
      <w:pPr>
        <w:spacing w:after="0" w:line="240" w:lineRule="auto"/>
        <w:contextualSpacing/>
        <w:rPr>
          <w:rFonts w:ascii="Times New Roman" w:hAnsi="Times New Roman" w:cs="Times New Roman"/>
          <w:b/>
          <w:bCs/>
        </w:rPr>
      </w:pPr>
    </w:p>
    <w:p w14:paraId="2C0E63F6" w14:textId="77777777" w:rsidR="00BD0968" w:rsidRDefault="00BD0968" w:rsidP="00D15335">
      <w:pPr>
        <w:spacing w:after="0" w:line="240" w:lineRule="auto"/>
        <w:contextualSpacing/>
        <w:rPr>
          <w:rFonts w:ascii="Times New Roman" w:hAnsi="Times New Roman" w:cs="Times New Roman"/>
          <w:b/>
          <w:bCs/>
        </w:rPr>
      </w:pPr>
    </w:p>
    <w:p w14:paraId="3F1D9D6C"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 xml:space="preserve">FORM 7</w:t>
      </w:r>
    </w:p>
    <w:p w14:paraId="6E2D15E4" w14:textId="77777777" w:rsid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Evidence-Based Findings Matrix</w:t>
      </w:r>
    </w:p>
    <w:p w14:paraId="52ADCDFA" w14:textId="77777777" w:rsidR="00BD0968" w:rsidRPr="00D15335" w:rsidRDefault="00BD0968" w:rsidP="00BD0968">
      <w:pPr>
        <w:spacing w:after="0" w:line="240" w:lineRule="auto"/>
        <w:contextualSpacing/>
        <w:jc w:val="center"/>
        <w:rPr>
          <w:rFonts w:ascii="Times New Roman" w:hAnsi="Times New Roman" w:cs="Times New Roman"/>
          <w:b/>
          <w:bCs/>
        </w:rPr>
      </w:pPr>
    </w:p>
    <w:tbl>
      <w:tblPr>
        <w:tblStyle w:val="TableGrid"/>
        <w:tblW w:w="9233" w:type="dxa"/>
        <w:tblLook w:val="04A0" w:firstRow="1" w:lastRow="0" w:firstColumn="1" w:lastColumn="0" w:noHBand="0" w:noVBand="1"/>
      </w:tblPr>
      <w:tblGrid>
        <w:gridCol w:w="540"/>
        <w:gridCol w:w="1837"/>
        <w:gridCol w:w="1580"/>
        <w:gridCol w:w="1938"/>
        <w:gridCol w:w="1788"/>
        <w:gridCol w:w="1550"/>
      </w:tblGrid>
      <w:tr w:rsidR="00D15335" w:rsidRPr="00D15335" w14:paraId="2AD4C939" w14:textId="77777777" w:rsidTr="00EF757E">
        <w:trPr>
          <w:trHeight w:val="246"/>
        </w:trPr>
        <w:tc>
          <w:tcPr>
            <w:tcW w:w="0" w:type="auto"/>
            <w:hideMark/>
          </w:tcPr>
          <w:p w14:paraId="70C3DD4A"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No.</w:t>
            </w:r>
          </w:p>
        </w:tc>
        <w:tc>
          <w:tcPr>
            <w:tcW w:w="0" w:type="auto"/>
            <w:hideMark/>
          </w:tcPr>
          <w:p w14:paraId="250D482F"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Research Question</w:t>
            </w:r>
          </w:p>
        </w:tc>
        <w:tc>
          <w:tcPr>
            <w:tcW w:w="0" w:type="auto"/>
            <w:hideMark/>
          </w:tcPr>
          <w:p w14:paraId="099706EC"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Major Result</w:t>
            </w:r>
          </w:p>
        </w:tc>
        <w:tc>
          <w:tcPr>
            <w:tcW w:w="0" w:type="auto"/>
            <w:hideMark/>
          </w:tcPr>
          <w:p w14:paraId="01F14908"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Finding</w:t>
            </w:r>
          </w:p>
        </w:tc>
        <w:tc>
          <w:tcPr>
            <w:tcW w:w="0" w:type="auto"/>
            <w:hideMark/>
          </w:tcPr>
          <w:p w14:paraId="208B5B59"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Supporting Evidence</w:t>
            </w:r>
          </w:p>
        </w:tc>
        <w:tc>
          <w:tcPr>
            <w:tcW w:w="0" w:type="auto"/>
            <w:hideMark/>
          </w:tcPr>
          <w:p w14:paraId="1D3C3BF4"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Implication</w:t>
            </w:r>
          </w:p>
        </w:tc>
      </w:tr>
      <w:tr w:rsidR="00D15335" w:rsidRPr="00D15335" w14:paraId="5CB9652F" w14:textId="77777777" w:rsidTr="00EF757E">
        <w:trPr>
          <w:trHeight w:val="246"/>
        </w:trPr>
        <w:tc>
          <w:tcPr>
            <w:tcW w:w="0" w:type="auto"/>
            <w:hideMark/>
          </w:tcPr>
          <w:p w14:paraId="4038516B"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1</w:t>
            </w:r>
          </w:p>
        </w:tc>
        <w:tc>
          <w:tcPr>
            <w:tcW w:w="0" w:type="auto"/>
            <w:hideMark/>
          </w:tcPr>
          <w:p w14:paraId="4B985B2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4.1 – Processing time, queue length and efficiency</w:t>
            </w:r>
          </w:p>
        </w:tc>
        <w:tc>
          <w:tcPr>
            <w:tcW w:w="0" w:type="auto"/>
            <w:hideMark/>
          </w:tcPr>
          <w:p w14:paraId="2EEE9701"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4.10 s vs 7.79 s per student</w:t>
            </w:r>
          </w:p>
        </w:tc>
        <w:tc>
          <w:tcPr>
            <w:tcW w:w="0" w:type="auto"/>
            <w:hideMark/>
          </w:tcPr>
          <w:p w14:paraId="1223CA0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The system records attendance 47.4% faster than the roll call (100% in carried-over periods)</w:t>
            </w:r>
          </w:p>
        </w:tc>
        <w:tc>
          <w:tcPr>
            <w:tcW w:w="0" w:type="auto"/>
            <w:hideMark/>
          </w:tcPr>
          <w:p w14:paraId="020AE92F"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System logs; stopwatch (Tables 18–19)</w:t>
            </w:r>
          </w:p>
        </w:tc>
        <w:tc>
          <w:tcPr>
            <w:tcW w:w="0" w:type="auto"/>
            <w:hideMark/>
          </w:tcPr>
          <w:p w14:paraId="77A053BD"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Saves class time each period</w:t>
            </w:r>
          </w:p>
        </w:tc>
      </w:tr>
      <w:tr w:rsidR="00D15335" w:rsidRPr="00D15335" w14:paraId="358AB061" w14:textId="77777777" w:rsidTr="00EF757E">
        <w:trPr>
          <w:trHeight w:val="246"/>
        </w:trPr>
        <w:tc>
          <w:tcPr>
            <w:tcW w:w="0" w:type="auto"/>
            <w:hideMark/>
          </w:tcPr>
          <w:p w14:paraId="4F6B9FA7"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2</w:t>
            </w:r>
          </w:p>
        </w:tc>
        <w:tc>
          <w:tcPr>
            <w:tcW w:w="0" w:type="auto"/>
            <w:hideMark/>
          </w:tcPr>
          <w:p w14:paraId="6ED8B2DD"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4.2 – Accuracy of attendance records</w:t>
            </w:r>
          </w:p>
        </w:tc>
        <w:tc>
          <w:tcPr>
            <w:tcW w:w="0" w:type="auto"/>
            <w:hideMark/>
          </w:tcPr>
          <w:p w14:paraId="0A52C964"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562 of 562 records matched (100%)</w:t>
            </w:r>
          </w:p>
        </w:tc>
        <w:tc>
          <w:tcPr>
            <w:tcW w:w="0" w:type="auto"/>
            <w:hideMark/>
          </w:tcPr>
          <w:p w14:paraId="2504B39B"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System records match the manual roll call</w:t>
            </w:r>
          </w:p>
        </w:tc>
        <w:tc>
          <w:tcPr>
            <w:tcW w:w="0" w:type="auto"/>
            <w:hideMark/>
          </w:tcPr>
          <w:p w14:paraId="406B1694"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System logs; manual roll calls</w:t>
            </w:r>
          </w:p>
        </w:tc>
        <w:tc>
          <w:tcPr>
            <w:tcW w:w="0" w:type="auto"/>
            <w:hideMark/>
          </w:tcPr>
          <w:p w14:paraId="674DFA5D"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Accuracy criterion met</w:t>
            </w:r>
          </w:p>
        </w:tc>
      </w:tr>
      <w:tr w:rsidR="00D15335" w:rsidRPr="00D15335" w14:paraId="2FBD8997" w14:textId="77777777" w:rsidTr="00EF757E">
        <w:trPr>
          <w:trHeight w:val="246"/>
        </w:trPr>
        <w:tc>
          <w:tcPr>
            <w:tcW w:w="0" w:type="auto"/>
            <w:hideMark/>
          </w:tcPr>
          <w:p w14:paraId="249D56FA"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3</w:t>
            </w:r>
          </w:p>
        </w:tc>
        <w:tc>
          <w:tcPr>
            <w:tcW w:w="0" w:type="auto"/>
            <w:hideMark/>
          </w:tcPr>
          <w:p w14:paraId="431E7136"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5 – Penetration testing</w:t>
            </w:r>
          </w:p>
        </w:tc>
        <w:tc>
          <w:tcPr>
            <w:tcW w:w="0" w:type="auto"/>
            <w:hideMark/>
          </w:tcPr>
          <w:p w14:paraId="01EA0DE5"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Every simulated attack was blocked and logged</w:t>
            </w:r>
          </w:p>
        </w:tc>
        <w:tc>
          <w:tcPr>
            <w:tcW w:w="0" w:type="auto"/>
            <w:hideMark/>
          </w:tcPr>
          <w:p w14:paraId="0B23C58A"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The security controls work against the attacks tested</w:t>
            </w:r>
          </w:p>
        </w:tc>
        <w:tc>
          <w:tcPr>
            <w:tcW w:w="0" w:type="auto"/>
            <w:hideMark/>
          </w:tcPr>
          <w:p w14:paraId="765DED37"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Penetration tests; security logs; security:privileges</w:t>
            </w:r>
          </w:p>
        </w:tc>
        <w:tc>
          <w:tcPr>
            <w:tcW w:w="0" w:type="auto"/>
            <w:hideMark/>
          </w:tcPr>
          <w:p w14:paraId="0C623CA7"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Repeat tests after each update</w:t>
            </w:r>
          </w:p>
        </w:tc>
      </w:tr>
      <w:tr w:rsidR="00D15335" w:rsidRPr="00D15335" w14:paraId="3D32ABE7" w14:textId="77777777" w:rsidTr="00EF757E">
        <w:trPr>
          <w:trHeight w:val="246"/>
        </w:trPr>
        <w:tc>
          <w:tcPr>
            <w:tcW w:w="0" w:type="auto"/>
            <w:hideMark/>
          </w:tcPr>
          <w:p w14:paraId="1554452B"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4</w:t>
            </w:r>
          </w:p>
        </w:tc>
        <w:tc>
          <w:tcPr>
            <w:tcW w:w="0" w:type="auto"/>
            <w:hideMark/>
          </w:tcPr>
          <w:p w14:paraId="5CEE37E5"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4.3 – Security controls (ISO/IEC 27001, CIA Triad)</w:t>
            </w:r>
          </w:p>
        </w:tc>
        <w:tc>
          <w:tcPr>
            <w:tcW w:w="0" w:type="auto"/>
            <w:hideMark/>
          </w:tcPr>
          <w:p w14:paraId="39E32BA7"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Staff 4.61, students 4.25, Part D 100%</w:t>
            </w:r>
          </w:p>
        </w:tc>
        <w:tc>
          <w:tcPr>
            <w:tcW w:w="0" w:type="auto"/>
            <w:hideMark/>
          </w:tcPr>
          <w:p w14:paraId="5B0E68E1"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Security controls judged effective on C, I and A</w:t>
            </w:r>
          </w:p>
        </w:tc>
        <w:tc>
          <w:tcPr>
            <w:tcW w:w="0" w:type="auto"/>
            <w:hideMark/>
          </w:tcPr>
          <w:p w14:paraId="52DA56F4"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Questionnaire; Part D checklist</w:t>
            </w:r>
          </w:p>
        </w:tc>
        <w:tc>
          <w:tcPr>
            <w:tcW w:w="0" w:type="auto"/>
            <w:hideMark/>
          </w:tcPr>
          <w:p w14:paraId="1D46B8F7"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Controls ready for deployment</w:t>
            </w:r>
          </w:p>
        </w:tc>
      </w:tr>
      <w:tr w:rsidR="00D15335" w:rsidRPr="00D15335" w14:paraId="39C7D116" w14:textId="77777777" w:rsidTr="00EF757E">
        <w:trPr>
          <w:trHeight w:val="246"/>
        </w:trPr>
        <w:tc>
          <w:tcPr>
            <w:tcW w:w="0" w:type="auto"/>
            <w:hideMark/>
          </w:tcPr>
          <w:p w14:paraId="5BF9A464"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5</w:t>
            </w:r>
          </w:p>
        </w:tc>
        <w:tc>
          <w:tcPr>
            <w:tcW w:w="0" w:type="auto"/>
            <w:hideMark/>
          </w:tcPr>
          <w:p w14:paraId="13248A9D"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4.3 – Usability, performance and reliability (UAT)</w:t>
            </w:r>
          </w:p>
        </w:tc>
        <w:tc>
          <w:tcPr>
            <w:tcW w:w="0" w:type="auto"/>
            <w:hideMark/>
          </w:tcPr>
          <w:p w14:paraId="7BE66D4B"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UAT 4.86; response time 11.7 ms; 5 of 5 offline taps synced</w:t>
            </w:r>
          </w:p>
        </w:tc>
        <w:tc>
          <w:tcPr>
            <w:tcW w:w="0" w:type="auto"/>
            <w:hideMark/>
          </w:tcPr>
          <w:p w14:paraId="51FBC24B"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Users accept the system; performance and reliability criteria met</w:t>
            </w:r>
          </w:p>
        </w:tc>
        <w:tc>
          <w:tcPr>
            <w:tcW w:w="0" w:type="auto"/>
            <w:hideMark/>
          </w:tcPr>
          <w:p w14:paraId="42598E63"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 xml:space="preserve">UAT Form 4; system logs; offline test</w:t>
            </w:r>
          </w:p>
        </w:tc>
        <w:tc>
          <w:tcPr>
            <w:tcW w:w="0" w:type="auto"/>
            <w:hideMark/>
          </w:tcPr>
          <w:p w14:paraId="00B84F53"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Proceed with deployment</w:t>
            </w:r>
          </w:p>
        </w:tc>
      </w:tr>
    </w:tbl>
    <w:p w14:paraId="41ACF9BB" w14:textId="77777777" w:rsidR="00BD0968" w:rsidRDefault="00BD0968" w:rsidP="00D15335">
      <w:pPr>
        <w:spacing w:after="0" w:line="240" w:lineRule="auto"/>
        <w:contextualSpacing/>
        <w:rPr>
          <w:rFonts w:ascii="Times New Roman" w:hAnsi="Times New Roman" w:cs="Times New Roman"/>
          <w:b/>
          <w:bCs/>
        </w:rPr>
      </w:pPr>
    </w:p>
    <w:p w14:paraId="23F55DD7"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Most Significant Finding</w:t>
      </w:r>
    </w:p>
    <w:p w14:paraId="171DD1F5" w14:textId="77777777" w:rsidR="00623128" w:rsidRDefault="00000000">
      <w:pPr>
        <w:spacing w:after="60" w:line="240" w:lineRule="auto"/>
        <w:jc w:val="both"/>
      </w:pPr>
      <w:r>
        <w:rPr>
          <w:rFonts w:ascii="Times New Roman" w:hAnsi="Times New Roman" w:cs="Times New Roman"/>
        </w:rPr>
        <w:t xml:space="preserve">Every simulated attack – traffic interception, password guessing, port scanning, forged device claims and replayed requests – was blocked and logged, stored history could not be deleted or rewritten, and both staff (4.61) and IT administrators (100% of controls) rated the security controls effective. The multi-layer security, which is the study’s main contribution, is supported by three independent kinds of evidence: testing, logs and respondent evaluation.</w:t>
      </w:r>
    </w:p>
    <w:p w14:paraId="6E0C571A" w14:textId="77777777" w:rsidR="00623128" w:rsidRDefault="00623128">
      <w:pPr>
        <w:spacing w:after="60" w:line="240" w:lineRule="auto"/>
        <w:jc w:val="both"/>
      </w:pPr>
    </w:p>
    <w:p w14:paraId="6A767C00"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Finding Requiring System Improvement</w:t>
      </w:r>
    </w:p>
    <w:p w14:paraId="5E7FFA11" w14:textId="77777777" w:rsidR="00623128" w:rsidRDefault="00000000">
      <w:pPr>
        <w:spacing w:after="60" w:line="240" w:lineRule="auto"/>
        <w:jc w:val="both"/>
      </w:pPr>
      <w:r>
        <w:rPr>
          <w:rFonts w:ascii="Times New Roman" w:hAnsi="Times New Roman" w:cs="Times New Roman"/>
        </w:rPr>
        <w:t>Visibility of the duplicate-tap protection and waiting at the door. Students rated “not recorded twice” lowest in their security part (S3, 3.96) although the logs show no duplicates, and rated “I do not wait long in line” 3.65. A distinct terminal signal for an ignored repeat tap is recommended, and lines of 20–30 students still form at each classroom door, although each clears within 3 minutes.</w:t>
      </w:r>
    </w:p>
    <w:p w14:paraId="6EA957DB" w14:textId="77777777" w:rsidR="00623128" w:rsidRDefault="00623128">
      <w:pPr>
        <w:spacing w:after="60" w:line="240" w:lineRule="auto"/>
        <w:jc w:val="both"/>
      </w:pPr>
    </w:p>
    <w:p w14:paraId="0D3D70FE" w14:textId="77777777" w:rsidR="00072FA8" w:rsidRDefault="00072FA8" w:rsidP="00D15335">
      <w:pPr>
        <w:spacing w:after="0" w:line="240" w:lineRule="auto"/>
        <w:contextualSpacing/>
        <w:rPr>
          <w:rFonts w:ascii="Times New Roman" w:hAnsi="Times New Roman" w:cs="Times New Roman"/>
          <w:b/>
          <w:bCs/>
        </w:rPr>
      </w:pPr>
    </w:p>
    <w:p w14:paraId="562BC1EA" w14:textId="77777777" w:rsidR="00072FA8" w:rsidRDefault="00072FA8" w:rsidP="00D15335">
      <w:pPr>
        <w:spacing w:after="0" w:line="240" w:lineRule="auto"/>
        <w:contextualSpacing/>
        <w:rPr>
          <w:rFonts w:ascii="Times New Roman" w:hAnsi="Times New Roman" w:cs="Times New Roman"/>
          <w:b/>
          <w:bCs/>
        </w:rPr>
      </w:pPr>
    </w:p>
    <w:p w14:paraId="0C8508E1" w14:textId="77777777" w:rsidR="00072FA8" w:rsidRDefault="00072FA8" w:rsidP="00D15335">
      <w:pPr>
        <w:spacing w:after="0" w:line="240" w:lineRule="auto"/>
        <w:contextualSpacing/>
        <w:rPr>
          <w:rFonts w:ascii="Times New Roman" w:hAnsi="Times New Roman" w:cs="Times New Roman"/>
          <w:b/>
          <w:bCs/>
        </w:rPr>
      </w:pPr>
    </w:p>
    <w:p w14:paraId="62D30F47" w14:textId="77777777" w:rsidR="00072FA8" w:rsidRDefault="00072FA8" w:rsidP="00D15335">
      <w:pPr>
        <w:spacing w:after="0" w:line="240" w:lineRule="auto"/>
        <w:contextualSpacing/>
        <w:rPr>
          <w:rFonts w:ascii="Times New Roman" w:hAnsi="Times New Roman" w:cs="Times New Roman"/>
          <w:b/>
          <w:bCs/>
        </w:rPr>
      </w:pPr>
    </w:p>
    <w:p w14:paraId="719C6C29" w14:textId="66B2577C" w:rsidR="00D15335" w:rsidRPr="00D15335" w:rsidRDefault="00EF757E" w:rsidP="00D15335">
      <w:pPr>
        <w:spacing w:after="0" w:line="240" w:lineRule="auto"/>
        <w:contextualSpacing/>
        <w:rPr>
          <w:rFonts w:ascii="Times New Roman" w:hAnsi="Times New Roman" w:cs="Times New Roman"/>
          <w:b/>
          <w:bCs/>
        </w:rPr>
      </w:pPr>
      <w:r>
        <w:rPr>
          <w:noProof/>
        </w:rPr>
        <w:lastRenderedPageBreak/>
        <w:drawing>
          <wp:anchor distT="0" distB="0" distL="114300" distR="114300" simplePos="0" relativeHeight="251665408" behindDoc="0" locked="0" layoutInCell="1" allowOverlap="1" wp14:anchorId="795139C8" wp14:editId="40DBE8C7">
            <wp:simplePos x="0" y="0"/>
            <wp:positionH relativeFrom="margin">
              <wp:posOffset>1112520</wp:posOffset>
            </wp:positionH>
            <wp:positionV relativeFrom="paragraph">
              <wp:posOffset>107950</wp:posOffset>
            </wp:positionV>
            <wp:extent cx="1334473" cy="863600"/>
            <wp:effectExtent l="0" t="0" r="0" b="0"/>
            <wp:wrapNone/>
            <wp:docPr id="296601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8"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18EE47A0" w14:textId="77777777" w:rsidR="00EF757E" w:rsidRDefault="00EF757E" w:rsidP="00EF757E">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083E79CE" w14:textId="77777777" w:rsidR="00EF757E" w:rsidRPr="00D15335" w:rsidRDefault="00EF757E" w:rsidP="00EF757E">
      <w:pPr>
        <w:spacing w:after="0" w:line="240" w:lineRule="auto"/>
        <w:contextualSpacing/>
        <w:rPr>
          <w:rFonts w:ascii="Times New Roman" w:hAnsi="Times New Roman" w:cs="Times New Roman"/>
        </w:rPr>
      </w:pPr>
    </w:p>
    <w:p w14:paraId="5FD37B8C"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4F378E0A"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2150E9DB" w14:textId="77777777" w:rsidR="00BD0968" w:rsidRDefault="00BD0968" w:rsidP="00D15335">
      <w:pPr>
        <w:spacing w:after="0" w:line="240" w:lineRule="auto"/>
        <w:contextualSpacing/>
        <w:rPr>
          <w:rFonts w:ascii="Times New Roman" w:hAnsi="Times New Roman" w:cs="Times New Roman"/>
          <w:b/>
          <w:bCs/>
        </w:rPr>
      </w:pPr>
    </w:p>
    <w:p w14:paraId="38283054" w14:textId="77777777" w:rsidR="00BD0968" w:rsidRDefault="00BD0968" w:rsidP="00D15335">
      <w:pPr>
        <w:spacing w:after="0" w:line="240" w:lineRule="auto"/>
        <w:contextualSpacing/>
        <w:rPr>
          <w:rFonts w:ascii="Times New Roman" w:hAnsi="Times New Roman" w:cs="Times New Roman"/>
          <w:b/>
          <w:bCs/>
        </w:rPr>
      </w:pPr>
    </w:p>
    <w:p w14:paraId="78D2E213"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Validated/Reviewed by:</w:t>
      </w:r>
    </w:p>
    <w:p w14:paraId="4D37F1C1" w14:textId="77777777" w:rsidR="00EF757E"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764266E1" w14:textId="77777777" w:rsidR="00EF757E" w:rsidRPr="00D15335" w:rsidRDefault="00EF757E" w:rsidP="00EF757E">
      <w:pPr>
        <w:spacing w:after="0" w:line="240" w:lineRule="auto"/>
        <w:contextualSpacing/>
        <w:rPr>
          <w:rFonts w:ascii="Times New Roman" w:hAnsi="Times New Roman" w:cs="Times New Roman"/>
        </w:rPr>
      </w:pPr>
    </w:p>
    <w:p w14:paraId="6C71C9E9"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w:t>
      </w:r>
    </w:p>
    <w:p w14:paraId="645BD95E" w14:textId="77777777" w:rsidR="00EF757E"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32AED061" w14:textId="77777777" w:rsidR="00D15335" w:rsidRPr="00D15335" w:rsidRDefault="00D15335" w:rsidP="00D15335">
      <w:pPr>
        <w:spacing w:after="0" w:line="240" w:lineRule="auto"/>
        <w:contextualSpacing/>
        <w:rPr>
          <w:rFonts w:ascii="Times New Roman" w:hAnsi="Times New Roman" w:cs="Times New Roman"/>
        </w:rPr>
      </w:pPr>
    </w:p>
    <w:p w14:paraId="777CDBEC"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Adviser Remarks:</w:t>
      </w:r>
    </w:p>
    <w:p w14:paraId="62B561F9" w14:textId="77777777" w:rsidR="00D15335" w:rsidRPr="00D15335" w:rsidRDefault="00BD0968" w:rsidP="00D15335">
      <w:pPr>
        <w:pageBreakBefore/>
        <w:spacing w:after="0" w:line="240" w:lineRule="auto"/>
        <w:contextualSpacing/>
        <w:rPr>
          <w:rFonts w:ascii="Times New Roman" w:hAnsi="Times New Roman" w:cs="Times New Roman"/>
          <w:b/>
          <w:bCs/>
        </w:rPr>
      </w:pPr>
      <w:r>
        <w:rPr>
          <w:rFonts w:ascii="Times New Roman" w:hAnsi="Times New Roman" w:cs="Times New Roman"/>
          <w:b/>
          <w:bCs/>
        </w:rPr>
        <w:lastRenderedPageBreak/>
        <w:t>ACTIVITY 8 – Draft Chapter IV</w:t>
      </w:r>
    </w:p>
    <w:p w14:paraId="637C765B"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Using Forms 1 to 7, prepare the initial Chapter IV.</w:t>
      </w:r>
    </w:p>
    <w:p w14:paraId="38D5664A" w14:textId="77777777" w:rsidR="00BD0968" w:rsidRDefault="00BD0968" w:rsidP="00D15335">
      <w:pPr>
        <w:spacing w:after="0" w:line="240" w:lineRule="auto"/>
        <w:contextualSpacing/>
        <w:rPr>
          <w:rFonts w:ascii="Times New Roman" w:hAnsi="Times New Roman" w:cs="Times New Roman"/>
          <w:b/>
          <w:bCs/>
        </w:rPr>
      </w:pPr>
    </w:p>
    <w:p w14:paraId="6DC1E791" w14:textId="77777777" w:rsidR="00BD0968" w:rsidRDefault="00BD0968" w:rsidP="00D15335">
      <w:pPr>
        <w:spacing w:after="0" w:line="240" w:lineRule="auto"/>
        <w:contextualSpacing/>
        <w:rPr>
          <w:rFonts w:ascii="Times New Roman" w:hAnsi="Times New Roman" w:cs="Times New Roman"/>
          <w:b/>
          <w:bCs/>
        </w:rPr>
      </w:pPr>
    </w:p>
    <w:p w14:paraId="42DD98D7"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FORM 8</w:t>
      </w:r>
    </w:p>
    <w:p w14:paraId="4A3D50FD"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Chapter IV Drafting Guide</w:t>
      </w:r>
    </w:p>
    <w:p w14:paraId="2D58CE6E" w14:textId="77777777" w:rsidR="00BD0968" w:rsidRDefault="00BD0968" w:rsidP="00D15335">
      <w:pPr>
        <w:spacing w:after="0" w:line="240" w:lineRule="auto"/>
        <w:contextualSpacing/>
        <w:rPr>
          <w:rFonts w:ascii="Times New Roman" w:hAnsi="Times New Roman" w:cs="Times New Roman"/>
          <w:b/>
          <w:bCs/>
        </w:rPr>
      </w:pPr>
    </w:p>
    <w:p w14:paraId="42F4279B" w14:textId="77777777" w:rsidR="00BD0968" w:rsidRDefault="00BD0968" w:rsidP="00D15335">
      <w:pPr>
        <w:spacing w:after="0" w:line="240" w:lineRule="auto"/>
        <w:contextualSpacing/>
        <w:rPr>
          <w:rFonts w:ascii="Times New Roman" w:hAnsi="Times New Roman" w:cs="Times New Roman"/>
          <w:b/>
          <w:bCs/>
        </w:rPr>
      </w:pPr>
    </w:p>
    <w:p w14:paraId="2BA03063"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CHAPTER IV</w:t>
      </w:r>
    </w:p>
    <w:p w14:paraId="3B6D1FF4"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RESULTS AND DISCUSSION</w:t>
      </w:r>
    </w:p>
    <w:p w14:paraId="646FB33F" w14:textId="77777777" w:rsidR="00BD0968" w:rsidRDefault="00BD0968" w:rsidP="00D15335">
      <w:pPr>
        <w:spacing w:after="0" w:line="240" w:lineRule="auto"/>
        <w:contextualSpacing/>
        <w:rPr>
          <w:rFonts w:ascii="Times New Roman" w:hAnsi="Times New Roman" w:cs="Times New Roman"/>
          <w:b/>
          <w:bCs/>
        </w:rPr>
      </w:pPr>
    </w:p>
    <w:p w14:paraId="2C3C6F66"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Introduction</w:t>
      </w:r>
    </w:p>
    <w:p w14:paraId="258A6B08"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Briefly explain what the chapter presents.</w:t>
      </w:r>
    </w:p>
    <w:p w14:paraId="4A38D69D" w14:textId="77777777" w:rsidR="00623128" w:rsidRDefault="00000000">
      <w:pPr>
        <w:spacing w:after="60" w:line="240" w:lineRule="auto"/>
        <w:jc w:val="both"/>
      </w:pPr>
      <w:r>
        <w:rPr>
          <w:rFonts w:ascii="Times New Roman" w:hAnsi="Times New Roman" w:cs="Times New Roman"/>
        </w:rPr>
        <w:t xml:space="preserve">This chapter presents the results of the development, testing, deployment and evaluation of L-SIAMS at Top Achievers Private School Inc. The system was deployed on two classroom terminals for Grade 6 – Gold and Grade 6 – Diamond from October 12 to 15, 2026; attendance was recorded on October 13–14, and 64 respondents took part: 51 students, 10 teachers, 2 IT administrators and 1 school administrator. The results are organized by objective: processing time, queue length and efficiency (4.1); accuracy (4.2); penetration testing (5); security under ISO/IEC 27001 guided by the CIA Triad (4.3); and usability, performance and reliability, with user acceptance (4.3).</w:t>
      </w:r>
    </w:p>
    <w:p w14:paraId="018E3488" w14:textId="77777777" w:rsidR="00623128" w:rsidRDefault="00623128">
      <w:pPr>
        <w:spacing w:after="60" w:line="240" w:lineRule="auto"/>
        <w:jc w:val="both"/>
      </w:pPr>
    </w:p>
    <w:p w14:paraId="478203AC"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Research Question/Objective 1</w:t>
      </w:r>
    </w:p>
    <w:p w14:paraId="61D3B526" w14:textId="77777777" w:rsidR="00BD0968" w:rsidRDefault="00BD0968" w:rsidP="00D15335">
      <w:pPr>
        <w:spacing w:after="0" w:line="240" w:lineRule="auto"/>
        <w:contextualSpacing/>
        <w:rPr>
          <w:rFonts w:ascii="Times New Roman" w:hAnsi="Times New Roman" w:cs="Times New Roman"/>
          <w:b/>
          <w:bCs/>
        </w:rPr>
      </w:pPr>
    </w:p>
    <w:p w14:paraId="11D96C0B"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Research Question:</w:t>
      </w:r>
    </w:p>
    <w:p w14:paraId="5D12916D" w14:textId="77777777" w:rsidR="00623128" w:rsidRDefault="00000000">
      <w:pPr>
        <w:spacing w:after="60" w:line="240" w:lineRule="auto"/>
        <w:jc w:val="both"/>
      </w:pPr>
      <w:r>
        <w:rPr>
          <w:rFonts w:ascii="Times New Roman" w:hAnsi="Times New Roman" w:cs="Times New Roman"/>
        </w:rPr>
        <w:t>Objective 4.1 – Measuring processing time, queue length, and system efficiency during attendance recording</w:t>
      </w:r>
    </w:p>
    <w:p w14:paraId="2C61DB9D"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Table/Figure</w:t>
      </w:r>
    </w:p>
    <w:p w14:paraId="4132E7C8"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 xml:space="preserve">Table/Figure No.: Tables 18–19; Figures 31–32</w:t>
      </w:r>
      <w:r>
        <w:rPr>
          <w:rFonts w:ascii="Times New Roman" w:hAnsi="Times New Roman" w:cs="Times New Roman"/>
        </w:rPr>
        <w:t xml:space="preserve"/>
      </w:r>
    </w:p>
    <w:p w14:paraId="58F2C403" w14:textId="77777777" w:rsidR="00BD0968" w:rsidRDefault="00BD0968" w:rsidP="00D15335">
      <w:pPr>
        <w:spacing w:after="0" w:line="240" w:lineRule="auto"/>
        <w:contextualSpacing/>
        <w:rPr>
          <w:rFonts w:ascii="Times New Roman" w:hAnsi="Times New Roman" w:cs="Times New Roman"/>
          <w:b/>
          <w:bCs/>
        </w:rPr>
      </w:pPr>
    </w:p>
    <w:p w14:paraId="7456978E"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Title:</w:t>
      </w:r>
      <w:r>
        <w:rPr>
          <w:rFonts w:ascii="Times New Roman" w:hAnsi="Times New Roman" w:cs="Times New Roman"/>
        </w:rPr>
        <w:t xml:space="preserve"> Recording Time per Session and Comparison with the Manual Roll Call</w:t>
      </w:r>
    </w:p>
    <w:p>
      <w:pPr>
        <w:spacing w:after="0"/>
      </w:pPr>
      <w:r>
        <w:rPr>
          <w:rFonts w:ascii="Times New Roman" w:hAnsi="Times New Roman" w:cs="Times New Roman"/>
          <w:b/>
          <w:bCs/>
        </w:rPr>
        <w:t xml:space="preserve">Table 18</w:t>
      </w:r>
    </w:p>
    <w:p>
      <w:pPr>
        <w:spacing w:after="60"/>
      </w:pPr>
      <w:r>
        <w:rPr>
          <w:rFonts w:ascii="Times New Roman" w:hAnsi="Times New Roman" w:cs="Times New Roman"/>
          <w:i/>
          <w:iCs/>
        </w:rPr>
        <w:t xml:space="preserve">Recording Time in the Queue Sessions</w:t>
      </w:r>
    </w:p>
    <w:tbl>
      <w:tblPr>
        <w:tblW w:w="8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900"/>
        <w:gridCol w:w="900"/>
        <w:gridCol w:w="1300"/>
        <w:gridCol w:w="1100"/>
        <w:gridCol w:w="1500"/>
        <w:gridCol w:w="1400"/>
      </w:tblGrid>
      <w:tr>
        <w:tc>
          <w:tcPr>
            <w:tcW w:w="1900" w:type="dxa"/>
          </w:tcPr>
          <w:p>
            <w:pPr>
              <w:spacing w:before="0" w:after="0" w:line="240" w:lineRule="auto"/>
            </w:pPr>
            <w:r>
              <w:rPr>
                <w:rFonts w:ascii="Times New Roman" w:hAnsi="Times New Roman" w:cs="Times New Roman"/>
                <w:b/>
                <w:bCs/>
                <w:sz w:val="20"/>
                <w:szCs w:val="20"/>
              </w:rPr>
              <w:t xml:space="preserve">Session</w:t>
            </w:r>
          </w:p>
        </w:tc>
        <w:tc>
          <w:tcPr>
            <w:tcW w:w="900" w:type="dxa"/>
          </w:tcPr>
          <w:p>
            <w:pPr>
              <w:spacing w:before="0" w:after="0" w:line="240" w:lineRule="auto"/>
            </w:pPr>
            <w:r>
              <w:rPr>
                <w:rFonts w:ascii="Times New Roman" w:hAnsi="Times New Roman" w:cs="Times New Roman"/>
                <w:b/>
                <w:bCs/>
                <w:sz w:val="20"/>
                <w:szCs w:val="20"/>
              </w:rPr>
              <w:t xml:space="preserve">Date</w:t>
            </w:r>
          </w:p>
        </w:tc>
        <w:tc>
          <w:tcPr>
            <w:tcW w:w="1300" w:type="dxa"/>
          </w:tcPr>
          <w:p>
            <w:pPr>
              <w:spacing w:before="0" w:after="0" w:line="240" w:lineRule="auto"/>
            </w:pPr>
            <w:r>
              <w:rPr>
                <w:rFonts w:ascii="Times New Roman" w:hAnsi="Times New Roman" w:cs="Times New Roman"/>
                <w:b/>
                <w:bCs/>
                <w:sz w:val="20"/>
                <w:szCs w:val="20"/>
              </w:rPr>
              <w:t xml:space="preserve">Class</w:t>
            </w:r>
          </w:p>
        </w:tc>
        <w:tc>
          <w:tcPr>
            <w:tcW w:w="1100" w:type="dxa"/>
          </w:tcPr>
          <w:p>
            <w:pPr>
              <w:spacing w:before="0" w:after="0" w:line="240" w:lineRule="auto"/>
            </w:pPr>
            <w:r>
              <w:rPr>
                <w:rFonts w:ascii="Times New Roman" w:hAnsi="Times New Roman" w:cs="Times New Roman"/>
                <w:b/>
                <w:bCs/>
                <w:sz w:val="20"/>
                <w:szCs w:val="20"/>
              </w:rPr>
              <w:t xml:space="preserve">Students tapped</w:t>
            </w:r>
          </w:p>
        </w:tc>
        <w:tc>
          <w:tcPr>
            <w:tcW w:w="1500" w:type="dxa"/>
          </w:tcPr>
          <w:p>
            <w:pPr>
              <w:spacing w:before="0" w:after="0" w:line="240" w:lineRule="auto"/>
            </w:pPr>
            <w:r>
              <w:rPr>
                <w:rFonts w:ascii="Times New Roman" w:hAnsi="Times New Roman" w:cs="Times New Roman"/>
                <w:b/>
                <w:bCs/>
                <w:sz w:val="20"/>
                <w:szCs w:val="20"/>
              </w:rPr>
              <w:t xml:space="preserve">First to last tap (s)</w:t>
            </w:r>
          </w:p>
        </w:tc>
        <w:tc>
          <w:tcPr>
            <w:tcW w:w="1400" w:type="dxa"/>
          </w:tcPr>
          <w:p>
            <w:pPr>
              <w:spacing w:before="0" w:after="0" w:line="240" w:lineRule="auto"/>
            </w:pPr>
            <w:r>
              <w:rPr>
                <w:rFonts w:ascii="Times New Roman" w:hAnsi="Times New Roman" w:cs="Times New Roman"/>
                <w:b/>
                <w:bCs/>
                <w:sz w:val="20"/>
                <w:szCs w:val="20"/>
              </w:rPr>
              <w:t xml:space="preserve">Median interval (s)</w:t>
            </w:r>
          </w:p>
        </w:tc>
      </w:tr>
      <w:tr>
        <w:tc>
          <w:tcPr>
            <w:tcW w:w="1900" w:type="dxa"/>
          </w:tcPr>
          <w:p>
            <w:pPr>
              <w:spacing w:before="0" w:after="0" w:line="240" w:lineRule="auto"/>
            </w:pPr>
            <w:r>
              <w:rPr>
                <w:rFonts w:ascii="Times New Roman" w:hAnsi="Times New Roman" w:cs="Times New Roman"/>
                <w:sz w:val="20"/>
                <w:szCs w:val="20"/>
              </w:rPr>
              <w:t xml:space="preserve">ATT-2026-000003</w:t>
            </w:r>
          </w:p>
        </w:tc>
        <w:tc>
          <w:tcPr>
            <w:tcW w:w="900" w:type="dxa"/>
          </w:tcPr>
          <w:p>
            <w:pPr>
              <w:spacing w:before="0" w:after="0" w:line="240" w:lineRule="auto"/>
            </w:pPr>
            <w:r>
              <w:rPr>
                <w:rFonts w:ascii="Times New Roman" w:hAnsi="Times New Roman" w:cs="Times New Roman"/>
                <w:sz w:val="20"/>
                <w:szCs w:val="20"/>
              </w:rPr>
              <w:t xml:space="preserve">Oct 13</w:t>
            </w:r>
          </w:p>
        </w:tc>
        <w:tc>
          <w:tcPr>
            <w:tcW w:w="1300" w:type="dxa"/>
          </w:tcPr>
          <w:p>
            <w:pPr>
              <w:spacing w:before="0" w:after="0" w:line="240" w:lineRule="auto"/>
            </w:pPr>
            <w:r>
              <w:rPr>
                <w:rFonts w:ascii="Times New Roman" w:hAnsi="Times New Roman" w:cs="Times New Roman"/>
                <w:sz w:val="20"/>
                <w:szCs w:val="20"/>
              </w:rPr>
              <w:t xml:space="preserve">G6 Diamond</w:t>
            </w:r>
          </w:p>
        </w:tc>
        <w:tc>
          <w:tcPr>
            <w:tcW w:w="1100" w:type="dxa"/>
          </w:tcPr>
          <w:p>
            <w:pPr>
              <w:spacing w:before="0" w:after="0" w:line="240" w:lineRule="auto"/>
            </w:pPr>
            <w:r>
              <w:rPr>
                <w:rFonts w:ascii="Times New Roman" w:hAnsi="Times New Roman" w:cs="Times New Roman"/>
                <w:sz w:val="20"/>
                <w:szCs w:val="20"/>
              </w:rPr>
              <w:t xml:space="preserve">16</w:t>
            </w:r>
          </w:p>
        </w:tc>
        <w:tc>
          <w:tcPr>
            <w:tcW w:w="1500" w:type="dxa"/>
          </w:tcPr>
          <w:p>
            <w:pPr>
              <w:spacing w:before="0" w:after="0" w:line="240" w:lineRule="auto"/>
            </w:pPr>
            <w:r>
              <w:rPr>
                <w:rFonts w:ascii="Times New Roman" w:hAnsi="Times New Roman" w:cs="Times New Roman"/>
                <w:sz w:val="20"/>
                <w:szCs w:val="20"/>
              </w:rPr>
              <w:t xml:space="preserve">52</w:t>
            </w:r>
          </w:p>
        </w:tc>
        <w:tc>
          <w:tcPr>
            <w:tcW w:w="1400" w:type="dxa"/>
          </w:tcPr>
          <w:p>
            <w:pPr>
              <w:spacing w:before="0" w:after="0" w:line="240" w:lineRule="auto"/>
            </w:pPr>
            <w:r>
              <w:rPr>
                <w:rFonts w:ascii="Times New Roman" w:hAnsi="Times New Roman" w:cs="Times New Roman"/>
                <w:sz w:val="20"/>
                <w:szCs w:val="20"/>
              </w:rPr>
              <w:t xml:space="preserve">2.0</w:t>
            </w:r>
          </w:p>
        </w:tc>
      </w:tr>
      <w:tr>
        <w:tc>
          <w:tcPr>
            <w:tcW w:w="1900" w:type="dxa"/>
          </w:tcPr>
          <w:p>
            <w:pPr>
              <w:spacing w:before="0" w:after="0" w:line="240" w:lineRule="auto"/>
            </w:pPr>
            <w:r>
              <w:rPr>
                <w:rFonts w:ascii="Times New Roman" w:hAnsi="Times New Roman" w:cs="Times New Roman"/>
                <w:sz w:val="20"/>
                <w:szCs w:val="20"/>
              </w:rPr>
              <w:t xml:space="preserve">ATT-2026-000006</w:t>
            </w:r>
          </w:p>
        </w:tc>
        <w:tc>
          <w:tcPr>
            <w:tcW w:w="900" w:type="dxa"/>
          </w:tcPr>
          <w:p>
            <w:pPr>
              <w:spacing w:before="0" w:after="0" w:line="240" w:lineRule="auto"/>
            </w:pPr>
            <w:r>
              <w:rPr>
                <w:rFonts w:ascii="Times New Roman" w:hAnsi="Times New Roman" w:cs="Times New Roman"/>
                <w:sz w:val="20"/>
                <w:szCs w:val="20"/>
              </w:rPr>
              <w:t xml:space="preserve">Oct 14</w:t>
            </w:r>
          </w:p>
        </w:tc>
        <w:tc>
          <w:tcPr>
            <w:tcW w:w="1300" w:type="dxa"/>
          </w:tcPr>
          <w:p>
            <w:pPr>
              <w:spacing w:before="0" w:after="0" w:line="240" w:lineRule="auto"/>
            </w:pPr>
            <w:r>
              <w:rPr>
                <w:rFonts w:ascii="Times New Roman" w:hAnsi="Times New Roman" w:cs="Times New Roman"/>
                <w:sz w:val="20"/>
                <w:szCs w:val="20"/>
              </w:rPr>
              <w:t xml:space="preserve">G6 Gold</w:t>
            </w:r>
          </w:p>
        </w:tc>
        <w:tc>
          <w:tcPr>
            <w:tcW w:w="1100" w:type="dxa"/>
          </w:tcPr>
          <w:p>
            <w:pPr>
              <w:spacing w:before="0" w:after="0" w:line="240" w:lineRule="auto"/>
            </w:pPr>
            <w:r>
              <w:rPr>
                <w:rFonts w:ascii="Times New Roman" w:hAnsi="Times New Roman" w:cs="Times New Roman"/>
                <w:sz w:val="20"/>
                <w:szCs w:val="20"/>
              </w:rPr>
              <w:t xml:space="preserve">20</w:t>
            </w:r>
          </w:p>
        </w:tc>
        <w:tc>
          <w:tcPr>
            <w:tcW w:w="1500" w:type="dxa"/>
          </w:tcPr>
          <w:p>
            <w:pPr>
              <w:spacing w:before="0" w:after="0" w:line="240" w:lineRule="auto"/>
            </w:pPr>
            <w:r>
              <w:rPr>
                <w:rFonts w:ascii="Times New Roman" w:hAnsi="Times New Roman" w:cs="Times New Roman"/>
                <w:sz w:val="20"/>
                <w:szCs w:val="20"/>
              </w:rPr>
              <w:t xml:space="preserve">146</w:t>
            </w:r>
          </w:p>
        </w:tc>
        <w:tc>
          <w:tcPr>
            <w:tcW w:w="1400" w:type="dxa"/>
          </w:tcPr>
          <w:p>
            <w:pPr>
              <w:spacing w:before="0" w:after="0" w:line="240" w:lineRule="auto"/>
            </w:pPr>
            <w:r>
              <w:rPr>
                <w:rFonts w:ascii="Times New Roman" w:hAnsi="Times New Roman" w:cs="Times New Roman"/>
                <w:sz w:val="20"/>
                <w:szCs w:val="20"/>
              </w:rPr>
              <w:t xml:space="preserve">3.0</w:t>
            </w:r>
          </w:p>
        </w:tc>
      </w:tr>
      <w:tr>
        <w:tc>
          <w:tcPr>
            <w:tcW w:w="1900" w:type="dxa"/>
          </w:tcPr>
          <w:p>
            <w:pPr>
              <w:spacing w:before="0" w:after="0" w:line="240" w:lineRule="auto"/>
            </w:pPr>
            <w:r>
              <w:rPr>
                <w:rFonts w:ascii="Times New Roman" w:hAnsi="Times New Roman" w:cs="Times New Roman"/>
                <w:sz w:val="20"/>
                <w:szCs w:val="20"/>
              </w:rPr>
              <w:t xml:space="preserve">ATT-2026-000007</w:t>
            </w:r>
          </w:p>
        </w:tc>
        <w:tc>
          <w:tcPr>
            <w:tcW w:w="900" w:type="dxa"/>
          </w:tcPr>
          <w:p>
            <w:pPr>
              <w:spacing w:before="0" w:after="0" w:line="240" w:lineRule="auto"/>
            </w:pPr>
            <w:r>
              <w:rPr>
                <w:rFonts w:ascii="Times New Roman" w:hAnsi="Times New Roman" w:cs="Times New Roman"/>
                <w:sz w:val="20"/>
                <w:szCs w:val="20"/>
              </w:rPr>
              <w:t xml:space="preserve">Oct 14</w:t>
            </w:r>
          </w:p>
        </w:tc>
        <w:tc>
          <w:tcPr>
            <w:tcW w:w="1300" w:type="dxa"/>
          </w:tcPr>
          <w:p>
            <w:pPr>
              <w:spacing w:before="0" w:after="0" w:line="240" w:lineRule="auto"/>
            </w:pPr>
            <w:r>
              <w:rPr>
                <w:rFonts w:ascii="Times New Roman" w:hAnsi="Times New Roman" w:cs="Times New Roman"/>
                <w:sz w:val="20"/>
                <w:szCs w:val="20"/>
              </w:rPr>
              <w:t xml:space="preserve">G6 Diamond</w:t>
            </w:r>
          </w:p>
        </w:tc>
        <w:tc>
          <w:tcPr>
            <w:tcW w:w="1100" w:type="dxa"/>
          </w:tcPr>
          <w:p>
            <w:pPr>
              <w:spacing w:before="0" w:after="0" w:line="240" w:lineRule="auto"/>
            </w:pPr>
            <w:r>
              <w:rPr>
                <w:rFonts w:ascii="Times New Roman" w:hAnsi="Times New Roman" w:cs="Times New Roman"/>
                <w:sz w:val="20"/>
                <w:szCs w:val="20"/>
              </w:rPr>
              <w:t xml:space="preserve">14</w:t>
            </w:r>
          </w:p>
        </w:tc>
        <w:tc>
          <w:tcPr>
            <w:tcW w:w="1500" w:type="dxa"/>
          </w:tcPr>
          <w:p>
            <w:pPr>
              <w:spacing w:before="0" w:after="0" w:line="240" w:lineRule="auto"/>
            </w:pPr>
            <w:r>
              <w:rPr>
                <w:rFonts w:ascii="Times New Roman" w:hAnsi="Times New Roman" w:cs="Times New Roman"/>
                <w:sz w:val="20"/>
                <w:szCs w:val="20"/>
              </w:rPr>
              <w:t xml:space="preserve">89</w:t>
            </w:r>
          </w:p>
        </w:tc>
        <w:tc>
          <w:tcPr>
            <w:tcW w:w="1400" w:type="dxa"/>
          </w:tcPr>
          <w:p>
            <w:pPr>
              <w:spacing w:before="0" w:after="0" w:line="240" w:lineRule="auto"/>
            </w:pPr>
            <w:r>
              <w:rPr>
                <w:rFonts w:ascii="Times New Roman" w:hAnsi="Times New Roman" w:cs="Times New Roman"/>
                <w:sz w:val="20"/>
                <w:szCs w:val="20"/>
              </w:rPr>
              <w:t xml:space="preserve">6.0</w:t>
            </w:r>
          </w:p>
        </w:tc>
      </w:tr>
      <w:tr>
        <w:tc>
          <w:tcPr>
            <w:tcW w:w="1900" w:type="dxa"/>
          </w:tcPr>
          <w:p>
            <w:pPr>
              <w:spacing w:before="0" w:after="0" w:line="240" w:lineRule="auto"/>
            </w:pPr>
            <w:r>
              <w:rPr>
                <w:rFonts w:ascii="Times New Roman" w:hAnsi="Times New Roman" w:cs="Times New Roman"/>
                <w:sz w:val="20"/>
                <w:szCs w:val="20"/>
              </w:rPr>
              <w:t xml:space="preserve">ATT-2026-000012</w:t>
            </w:r>
          </w:p>
        </w:tc>
        <w:tc>
          <w:tcPr>
            <w:tcW w:w="900" w:type="dxa"/>
          </w:tcPr>
          <w:p>
            <w:pPr>
              <w:spacing w:before="0" w:after="0" w:line="240" w:lineRule="auto"/>
            </w:pPr>
            <w:r>
              <w:rPr>
                <w:rFonts w:ascii="Times New Roman" w:hAnsi="Times New Roman" w:cs="Times New Roman"/>
                <w:sz w:val="20"/>
                <w:szCs w:val="20"/>
              </w:rPr>
              <w:t xml:space="preserve">Oct 14</w:t>
            </w:r>
          </w:p>
        </w:tc>
        <w:tc>
          <w:tcPr>
            <w:tcW w:w="1300" w:type="dxa"/>
          </w:tcPr>
          <w:p>
            <w:pPr>
              <w:spacing w:before="0" w:after="0" w:line="240" w:lineRule="auto"/>
            </w:pPr>
            <w:r>
              <w:rPr>
                <w:rFonts w:ascii="Times New Roman" w:hAnsi="Times New Roman" w:cs="Times New Roman"/>
                <w:sz w:val="20"/>
                <w:szCs w:val="20"/>
              </w:rPr>
              <w:t xml:space="preserve">G6 Diamond</w:t>
            </w:r>
          </w:p>
        </w:tc>
        <w:tc>
          <w:tcPr>
            <w:tcW w:w="1100" w:type="dxa"/>
          </w:tcPr>
          <w:p>
            <w:pPr>
              <w:spacing w:before="0" w:after="0" w:line="240" w:lineRule="auto"/>
            </w:pPr>
            <w:r>
              <w:rPr>
                <w:rFonts w:ascii="Times New Roman" w:hAnsi="Times New Roman" w:cs="Times New Roman"/>
                <w:sz w:val="20"/>
                <w:szCs w:val="20"/>
              </w:rPr>
              <w:t xml:space="preserve">23</w:t>
            </w:r>
          </w:p>
        </w:tc>
        <w:tc>
          <w:tcPr>
            <w:tcW w:w="1500" w:type="dxa"/>
          </w:tcPr>
          <w:p>
            <w:pPr>
              <w:spacing w:before="0" w:after="0" w:line="240" w:lineRule="auto"/>
            </w:pPr>
            <w:r>
              <w:rPr>
                <w:rFonts w:ascii="Times New Roman" w:hAnsi="Times New Roman" w:cs="Times New Roman"/>
                <w:sz w:val="20"/>
                <w:szCs w:val="20"/>
              </w:rPr>
              <w:t xml:space="preserve">1,132*</w:t>
            </w:r>
          </w:p>
        </w:tc>
        <w:tc>
          <w:tcPr>
            <w:tcW w:w="1400" w:type="dxa"/>
          </w:tcPr>
          <w:p>
            <w:pPr>
              <w:spacing w:before="0" w:after="0" w:line="240" w:lineRule="auto"/>
            </w:pPr>
            <w:r>
              <w:rPr>
                <w:rFonts w:ascii="Times New Roman" w:hAnsi="Times New Roman" w:cs="Times New Roman"/>
                <w:sz w:val="20"/>
                <w:szCs w:val="20"/>
              </w:rPr>
              <w:t xml:space="preserve">4.5</w:t>
            </w:r>
          </w:p>
        </w:tc>
      </w:tr>
      <w:tr>
        <w:tc>
          <w:tcPr>
            <w:tcW w:w="1900" w:type="dxa"/>
          </w:tcPr>
          <w:p>
            <w:pPr>
              <w:spacing w:before="0" w:after="0" w:line="240" w:lineRule="auto"/>
            </w:pPr>
            <w:r>
              <w:rPr>
                <w:rFonts w:ascii="Times New Roman" w:hAnsi="Times New Roman" w:cs="Times New Roman"/>
                <w:sz w:val="20"/>
                <w:szCs w:val="20"/>
              </w:rPr>
              <w:t xml:space="preserve">ATT-2026-000013</w:t>
            </w:r>
          </w:p>
        </w:tc>
        <w:tc>
          <w:tcPr>
            <w:tcW w:w="900" w:type="dxa"/>
          </w:tcPr>
          <w:p>
            <w:pPr>
              <w:spacing w:before="0" w:after="0" w:line="240" w:lineRule="auto"/>
            </w:pPr>
            <w:r>
              <w:rPr>
                <w:rFonts w:ascii="Times New Roman" w:hAnsi="Times New Roman" w:cs="Times New Roman"/>
                <w:sz w:val="20"/>
                <w:szCs w:val="20"/>
              </w:rPr>
              <w:t xml:space="preserve">Oct 14</w:t>
            </w:r>
          </w:p>
        </w:tc>
        <w:tc>
          <w:tcPr>
            <w:tcW w:w="1300" w:type="dxa"/>
          </w:tcPr>
          <w:p>
            <w:pPr>
              <w:spacing w:before="0" w:after="0" w:line="240" w:lineRule="auto"/>
            </w:pPr>
            <w:r>
              <w:rPr>
                <w:rFonts w:ascii="Times New Roman" w:hAnsi="Times New Roman" w:cs="Times New Roman"/>
                <w:sz w:val="20"/>
                <w:szCs w:val="20"/>
              </w:rPr>
              <w:t xml:space="preserve">G6 Gold</w:t>
            </w:r>
          </w:p>
        </w:tc>
        <w:tc>
          <w:tcPr>
            <w:tcW w:w="1100" w:type="dxa"/>
          </w:tcPr>
          <w:p>
            <w:pPr>
              <w:spacing w:before="0" w:after="0" w:line="240" w:lineRule="auto"/>
            </w:pPr>
            <w:r>
              <w:rPr>
                <w:rFonts w:ascii="Times New Roman" w:hAnsi="Times New Roman" w:cs="Times New Roman"/>
                <w:sz w:val="20"/>
                <w:szCs w:val="20"/>
              </w:rPr>
              <w:t xml:space="preserve">25</w:t>
            </w:r>
          </w:p>
        </w:tc>
        <w:tc>
          <w:tcPr>
            <w:tcW w:w="1500" w:type="dxa"/>
          </w:tcPr>
          <w:p>
            <w:pPr>
              <w:spacing w:before="0" w:after="0" w:line="240" w:lineRule="auto"/>
            </w:pPr>
            <w:r>
              <w:rPr>
                <w:rFonts w:ascii="Times New Roman" w:hAnsi="Times New Roman" w:cs="Times New Roman"/>
                <w:sz w:val="20"/>
                <w:szCs w:val="20"/>
              </w:rPr>
              <w:t xml:space="preserve">164</w:t>
            </w:r>
          </w:p>
        </w:tc>
        <w:tc>
          <w:tcPr>
            <w:tcW w:w="1400" w:type="dxa"/>
          </w:tcPr>
          <w:p>
            <w:pPr>
              <w:spacing w:before="0" w:after="0" w:line="240" w:lineRule="auto"/>
            </w:pPr>
            <w:r>
              <w:rPr>
                <w:rFonts w:ascii="Times New Roman" w:hAnsi="Times New Roman" w:cs="Times New Roman"/>
                <w:sz w:val="20"/>
                <w:szCs w:val="20"/>
              </w:rPr>
              <w:t xml:space="preserve">5.0</w:t>
            </w:r>
          </w:p>
        </w:tc>
      </w:tr>
      <w:tr>
        <w:tc>
          <w:tcPr>
            <w:tcW w:w="1900" w:type="dxa"/>
          </w:tcPr>
          <w:p>
            <w:pPr>
              <w:spacing w:before="0" w:after="0" w:line="240" w:lineRule="auto"/>
            </w:pPr>
            <w:r>
              <w:rPr>
                <w:rFonts w:ascii="Times New Roman" w:hAnsi="Times New Roman" w:cs="Times New Roman"/>
                <w:sz w:val="20"/>
                <w:szCs w:val="20"/>
              </w:rPr>
              <w:t xml:space="preserve">Mean</w:t>
            </w:r>
          </w:p>
        </w:tc>
        <w:tc>
          <w:tcPr>
            <w:tcW w:w="900" w:type="dxa"/>
          </w:tcPr>
          <w:p>
            <w:pPr>
              <w:spacing w:before="0" w:after="0" w:line="240" w:lineRule="auto"/>
            </w:pPr>
            <w:r>
              <w:rPr>
                <w:rFonts w:ascii="Times New Roman" w:hAnsi="Times New Roman" w:cs="Times New Roman"/>
                <w:sz w:val="20"/>
                <w:szCs w:val="20"/>
              </w:rPr>
              <w:t xml:space="preserve"/>
            </w:r>
          </w:p>
        </w:tc>
        <w:tc>
          <w:tcPr>
            <w:tcW w:w="1300" w:type="dxa"/>
          </w:tcPr>
          <w:p>
            <w:pPr>
              <w:spacing w:before="0" w:after="0" w:line="240" w:lineRule="auto"/>
            </w:pPr>
            <w:r>
              <w:rPr>
                <w:rFonts w:ascii="Times New Roman" w:hAnsi="Times New Roman" w:cs="Times New Roman"/>
                <w:sz w:val="20"/>
                <w:szCs w:val="20"/>
              </w:rPr>
              <w:t xml:space="preserve"/>
            </w:r>
          </w:p>
        </w:tc>
        <w:tc>
          <w:tcPr>
            <w:tcW w:w="1100" w:type="dxa"/>
          </w:tcPr>
          <w:p>
            <w:pPr>
              <w:spacing w:before="0" w:after="0" w:line="240" w:lineRule="auto"/>
            </w:pPr>
            <w:r>
              <w:rPr>
                <w:rFonts w:ascii="Times New Roman" w:hAnsi="Times New Roman" w:cs="Times New Roman"/>
                <w:sz w:val="20"/>
                <w:szCs w:val="20"/>
              </w:rPr>
              <w:t xml:space="preserve"/>
            </w:r>
          </w:p>
        </w:tc>
        <w:tc>
          <w:tcPr>
            <w:tcW w:w="1500" w:type="dxa"/>
          </w:tcPr>
          <w:p>
            <w:pPr>
              <w:spacing w:before="0" w:after="0" w:line="240" w:lineRule="auto"/>
            </w:pPr>
            <w:r>
              <w:rPr>
                <w:rFonts w:ascii="Times New Roman" w:hAnsi="Times New Roman" w:cs="Times New Roman"/>
                <w:sz w:val="20"/>
                <w:szCs w:val="20"/>
              </w:rPr>
              <w:t xml:space="preserve"/>
            </w:r>
          </w:p>
        </w:tc>
        <w:tc>
          <w:tcPr>
            <w:tcW w:w="1400" w:type="dxa"/>
          </w:tcPr>
          <w:p>
            <w:pPr>
              <w:spacing w:before="0" w:after="0" w:line="240" w:lineRule="auto"/>
            </w:pPr>
            <w:r>
              <w:rPr>
                <w:rFonts w:ascii="Times New Roman" w:hAnsi="Times New Roman" w:cs="Times New Roman"/>
                <w:sz w:val="20"/>
                <w:szCs w:val="20"/>
              </w:rPr>
              <w:t xml:space="preserve">4.10 (SD 1.60)</w:t>
            </w:r>
          </w:p>
        </w:tc>
      </w:tr>
    </w:tbl>
    <w:p>
      <w:pPr>
        <w:spacing w:after="200"/>
      </w:pPr>
      <w:r>
        <w:rPr>
          <w:rFonts w:ascii="Times New Roman" w:hAnsi="Times New Roman" w:cs="Times New Roman"/>
          <w:sz w:val="18"/>
          <w:szCs w:val="18"/>
        </w:rPr>
        <w:t xml:space="preserve">Note. *Includes students who arrived late after lunch; excluded from the whole-class time. Source: report:evaluation, October 13–14, 2026.</w:t>
      </w:r>
    </w:p>
    <w:p>
      <w:pPr>
        <w:spacing w:after="0"/>
      </w:pPr>
      <w:r>
        <w:rPr>
          <w:rFonts w:ascii="Times New Roman" w:hAnsi="Times New Roman" w:cs="Times New Roman"/>
          <w:b/>
          <w:bCs/>
        </w:rPr>
        <w:t xml:space="preserve">Table 19</w:t>
      </w:r>
    </w:p>
    <w:p>
      <w:pPr>
        <w:spacing w:after="60"/>
      </w:pPr>
      <w:r>
        <w:rPr>
          <w:rFonts w:ascii="Times New Roman" w:hAnsi="Times New Roman" w:cs="Times New Roman"/>
          <w:i/>
          <w:iCs/>
        </w:rPr>
        <w:t xml:space="preserve">Comparison of the Manual Roll Call and L-SIAMS</w:t>
      </w:r>
    </w:p>
    <w:tbl>
      <w:tblPr>
        <w:tblW w:w="8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600"/>
        <w:gridCol w:w="3300"/>
        <w:gridCol w:w="2900"/>
      </w:tblGrid>
      <w:tr>
        <w:tc>
          <w:tcPr>
            <w:tcW w:w="2600" w:type="dxa"/>
          </w:tcPr>
          <w:p>
            <w:pPr>
              <w:spacing w:before="0" w:after="0" w:line="240" w:lineRule="auto"/>
            </w:pPr>
            <w:r>
              <w:rPr>
                <w:rFonts w:ascii="Times New Roman" w:hAnsi="Times New Roman" w:cs="Times New Roman"/>
                <w:b/>
                <w:bCs/>
                <w:sz w:val="20"/>
                <w:szCs w:val="20"/>
              </w:rPr>
              <w:t xml:space="preserve">Measure</w:t>
            </w:r>
          </w:p>
        </w:tc>
        <w:tc>
          <w:tcPr>
            <w:tcW w:w="3300" w:type="dxa"/>
          </w:tcPr>
          <w:p>
            <w:pPr>
              <w:spacing w:before="0" w:after="0" w:line="240" w:lineRule="auto"/>
            </w:pPr>
            <w:r>
              <w:rPr>
                <w:rFonts w:ascii="Times New Roman" w:hAnsi="Times New Roman" w:cs="Times New Roman"/>
                <w:b/>
                <w:bCs/>
                <w:sz w:val="20"/>
                <w:szCs w:val="20"/>
              </w:rPr>
              <w:t xml:space="preserve">Manual roll call</w:t>
            </w:r>
          </w:p>
        </w:tc>
        <w:tc>
          <w:tcPr>
            <w:tcW w:w="2900" w:type="dxa"/>
          </w:tcPr>
          <w:p>
            <w:pPr>
              <w:spacing w:before="0" w:after="0" w:line="240" w:lineRule="auto"/>
            </w:pPr>
            <w:r>
              <w:rPr>
                <w:rFonts w:ascii="Times New Roman" w:hAnsi="Times New Roman" w:cs="Times New Roman"/>
                <w:b/>
                <w:bCs/>
                <w:sz w:val="20"/>
                <w:szCs w:val="20"/>
              </w:rPr>
              <w:t xml:space="preserve">L-SIAMS</w:t>
            </w:r>
          </w:p>
        </w:tc>
      </w:tr>
      <w:tr>
        <w:tc>
          <w:tcPr>
            <w:tcW w:w="2600" w:type="dxa"/>
          </w:tcPr>
          <w:p>
            <w:pPr>
              <w:spacing w:before="0" w:after="0" w:line="240" w:lineRule="auto"/>
            </w:pPr>
            <w:r>
              <w:rPr>
                <w:rFonts w:ascii="Times New Roman" w:hAnsi="Times New Roman" w:cs="Times New Roman"/>
                <w:sz w:val="20"/>
                <w:szCs w:val="20"/>
              </w:rPr>
              <w:t xml:space="preserve">Time per class</w:t>
            </w:r>
          </w:p>
        </w:tc>
        <w:tc>
          <w:tcPr>
            <w:tcW w:w="3300" w:type="dxa"/>
          </w:tcPr>
          <w:p>
            <w:pPr>
              <w:spacing w:before="0" w:after="0" w:line="240" w:lineRule="auto"/>
            </w:pPr>
            <w:r>
              <w:rPr>
                <w:rFonts w:ascii="Times New Roman" w:hAnsi="Times New Roman" w:cs="Times New Roman"/>
                <w:sz w:val="20"/>
                <w:szCs w:val="20"/>
              </w:rPr>
              <w:t xml:space="preserve">3 min 46 s (226 s) for 29 students (stopwatch, Grade 6 Gold, Oct 13); 3–5 min (teachers’ estimate)</w:t>
            </w:r>
          </w:p>
        </w:tc>
        <w:tc>
          <w:tcPr>
            <w:tcW w:w="2900" w:type="dxa"/>
          </w:tcPr>
          <w:p>
            <w:pPr>
              <w:spacing w:before="0" w:after="0" w:line="240" w:lineRule="auto"/>
            </w:pPr>
            <w:r>
              <w:rPr>
                <w:rFonts w:ascii="Times New Roman" w:hAnsi="Times New Roman" w:cs="Times New Roman"/>
                <w:sz w:val="20"/>
                <w:szCs w:val="20"/>
              </w:rPr>
              <w:t xml:space="preserve">52–164 s for 14–25 students in the queue</w:t>
            </w:r>
          </w:p>
        </w:tc>
      </w:tr>
      <w:tr>
        <w:tc>
          <w:tcPr>
            <w:tcW w:w="2600" w:type="dxa"/>
          </w:tcPr>
          <w:p>
            <w:pPr>
              <w:spacing w:before="0" w:after="0" w:line="240" w:lineRule="auto"/>
            </w:pPr>
            <w:r>
              <w:rPr>
                <w:rFonts w:ascii="Times New Roman" w:hAnsi="Times New Roman" w:cs="Times New Roman"/>
                <w:sz w:val="20"/>
                <w:szCs w:val="20"/>
              </w:rPr>
              <w:t xml:space="preserve">Time per student, periods with tap-in</w:t>
            </w:r>
          </w:p>
        </w:tc>
        <w:tc>
          <w:tcPr>
            <w:tcW w:w="3300" w:type="dxa"/>
          </w:tcPr>
          <w:p>
            <w:pPr>
              <w:spacing w:before="0" w:after="0" w:line="240" w:lineRule="auto"/>
            </w:pPr>
            <w:r>
              <w:rPr>
                <w:rFonts w:ascii="Times New Roman" w:hAnsi="Times New Roman" w:cs="Times New Roman"/>
                <w:sz w:val="20"/>
                <w:szCs w:val="20"/>
              </w:rPr>
              <w:t xml:space="preserve">7.79 s</w:t>
            </w:r>
          </w:p>
        </w:tc>
        <w:tc>
          <w:tcPr>
            <w:tcW w:w="2900" w:type="dxa"/>
          </w:tcPr>
          <w:p>
            <w:pPr>
              <w:spacing w:before="0" w:after="0" w:line="240" w:lineRule="auto"/>
            </w:pPr>
            <w:r>
              <w:rPr>
                <w:rFonts w:ascii="Times New Roman" w:hAnsi="Times New Roman" w:cs="Times New Roman"/>
                <w:sz w:val="20"/>
                <w:szCs w:val="20"/>
              </w:rPr>
              <w:t xml:space="preserve">4.10 s</w:t>
            </w:r>
          </w:p>
        </w:tc>
      </w:tr>
      <w:tr>
        <w:tc>
          <w:tcPr>
            <w:tcW w:w="2600" w:type="dxa"/>
          </w:tcPr>
          <w:p>
            <w:pPr>
              <w:spacing w:before="0" w:after="0" w:line="240" w:lineRule="auto"/>
            </w:pPr>
            <w:r>
              <w:rPr>
                <w:rFonts w:ascii="Times New Roman" w:hAnsi="Times New Roman" w:cs="Times New Roman"/>
                <w:sz w:val="20"/>
                <w:szCs w:val="20"/>
              </w:rPr>
              <w:t xml:space="preserve">Time per student, carried-over periods</w:t>
            </w:r>
          </w:p>
        </w:tc>
        <w:tc>
          <w:tcPr>
            <w:tcW w:w="3300" w:type="dxa"/>
          </w:tcPr>
          <w:p>
            <w:pPr>
              <w:spacing w:before="0" w:after="0" w:line="240" w:lineRule="auto"/>
            </w:pPr>
            <w:r>
              <w:rPr>
                <w:rFonts w:ascii="Times New Roman" w:hAnsi="Times New Roman" w:cs="Times New Roman"/>
                <w:sz w:val="20"/>
                <w:szCs w:val="20"/>
              </w:rPr>
              <w:t xml:space="preserve">7.79 s (roll call repeated in every subject)</w:t>
            </w:r>
          </w:p>
        </w:tc>
        <w:tc>
          <w:tcPr>
            <w:tcW w:w="2900" w:type="dxa"/>
          </w:tcPr>
          <w:p>
            <w:pPr>
              <w:spacing w:before="0" w:after="0" w:line="240" w:lineRule="auto"/>
            </w:pPr>
            <w:r>
              <w:rPr>
                <w:rFonts w:ascii="Times New Roman" w:hAnsi="Times New Roman" w:cs="Times New Roman"/>
                <w:sz w:val="20"/>
                <w:szCs w:val="20"/>
              </w:rPr>
              <w:t xml:space="preserve">0 s (attendance carried over)</w:t>
            </w:r>
          </w:p>
        </w:tc>
      </w:tr>
      <w:tr>
        <w:tc>
          <w:tcPr>
            <w:tcW w:w="2600" w:type="dxa"/>
          </w:tcPr>
          <w:p>
            <w:pPr>
              <w:spacing w:before="0" w:after="0" w:line="240" w:lineRule="auto"/>
            </w:pPr>
            <w:r>
              <w:rPr>
                <w:rFonts w:ascii="Times New Roman" w:hAnsi="Times New Roman" w:cs="Times New Roman"/>
                <w:sz w:val="20"/>
                <w:szCs w:val="20"/>
              </w:rPr>
              <w:t xml:space="preserve">Efficiency</w:t>
            </w:r>
          </w:p>
        </w:tc>
        <w:tc>
          <w:tcPr>
            <w:tcW w:w="3300" w:type="dxa"/>
          </w:tcPr>
          <w:p>
            <w:pPr>
              <w:spacing w:before="0" w:after="0" w:line="240" w:lineRule="auto"/>
            </w:pPr>
            <w:r>
              <w:rPr>
                <w:rFonts w:ascii="Times New Roman" w:hAnsi="Times New Roman" w:cs="Times New Roman"/>
                <w:sz w:val="20"/>
                <w:szCs w:val="20"/>
              </w:rPr>
              <w:t xml:space="preserve">—</w:t>
            </w:r>
          </w:p>
        </w:tc>
        <w:tc>
          <w:tcPr>
            <w:tcW w:w="2900" w:type="dxa"/>
          </w:tcPr>
          <w:p>
            <w:pPr>
              <w:spacing w:before="0" w:after="0" w:line="240" w:lineRule="auto"/>
            </w:pPr>
            <w:r>
              <w:rPr>
                <w:rFonts w:ascii="Times New Roman" w:hAnsi="Times New Roman" w:cs="Times New Roman"/>
                <w:sz w:val="20"/>
                <w:szCs w:val="20"/>
              </w:rPr>
              <w:t xml:space="preserve">47.4% faster (tap-in periods); 100% (carried-over periods)</w:t>
            </w:r>
          </w:p>
        </w:tc>
      </w:tr>
      <w:tr>
        <w:tc>
          <w:tcPr>
            <w:tcW w:w="2600" w:type="dxa"/>
          </w:tcPr>
          <w:p>
            <w:pPr>
              <w:spacing w:before="0" w:after="0" w:line="240" w:lineRule="auto"/>
            </w:pPr>
            <w:r>
              <w:rPr>
                <w:rFonts w:ascii="Times New Roman" w:hAnsi="Times New Roman" w:cs="Times New Roman"/>
                <w:sz w:val="20"/>
                <w:szCs w:val="20"/>
              </w:rPr>
              <w:t xml:space="preserve">Where students queue</w:t>
            </w:r>
          </w:p>
        </w:tc>
        <w:tc>
          <w:tcPr>
            <w:tcW w:w="3300" w:type="dxa"/>
          </w:tcPr>
          <w:p>
            <w:pPr>
              <w:spacing w:before="0" w:after="0" w:line="240" w:lineRule="auto"/>
            </w:pPr>
            <w:r>
              <w:rPr>
                <w:rFonts w:ascii="Times New Roman" w:hAnsi="Times New Roman" w:cs="Times New Roman"/>
                <w:sz w:val="20"/>
                <w:szCs w:val="20"/>
              </w:rPr>
              <w:t xml:space="preserve">Single RFID gate</w:t>
            </w:r>
          </w:p>
        </w:tc>
        <w:tc>
          <w:tcPr>
            <w:tcW w:w="2900" w:type="dxa"/>
          </w:tcPr>
          <w:p>
            <w:pPr>
              <w:spacing w:before="0" w:after="0" w:line="240" w:lineRule="auto"/>
            </w:pPr>
            <w:r>
              <w:rPr>
                <w:rFonts w:ascii="Times New Roman" w:hAnsi="Times New Roman" w:cs="Times New Roman"/>
                <w:sz w:val="20"/>
                <w:szCs w:val="20"/>
              </w:rPr>
              <w:t xml:space="preserve">Each classroom door</w:t>
            </w:r>
          </w:p>
        </w:tc>
      </w:tr>
      <w:tr>
        <w:tc>
          <w:tcPr>
            <w:tcW w:w="2600" w:type="dxa"/>
          </w:tcPr>
          <w:p>
            <w:pPr>
              <w:spacing w:before="0" w:after="0" w:line="240" w:lineRule="auto"/>
            </w:pPr>
            <w:r>
              <w:rPr>
                <w:rFonts w:ascii="Times New Roman" w:hAnsi="Times New Roman" w:cs="Times New Roman"/>
                <w:sz w:val="20"/>
                <w:szCs w:val="20"/>
              </w:rPr>
              <w:t xml:space="preserve">Queue length</w:t>
            </w:r>
          </w:p>
        </w:tc>
        <w:tc>
          <w:tcPr>
            <w:tcW w:w="3300" w:type="dxa"/>
          </w:tcPr>
          <w:p>
            <w:pPr>
              <w:spacing w:before="0" w:after="0" w:line="240" w:lineRule="auto"/>
            </w:pPr>
            <w:r>
              <w:rPr>
                <w:rFonts w:ascii="Times New Roman" w:hAnsi="Times New Roman" w:cs="Times New Roman"/>
                <w:sz w:val="20"/>
                <w:szCs w:val="20"/>
              </w:rPr>
              <w:t xml:space="preserve">20–30 at the gate</w:t>
            </w:r>
          </w:p>
        </w:tc>
        <w:tc>
          <w:tcPr>
            <w:tcW w:w="2900" w:type="dxa"/>
          </w:tcPr>
          <w:p>
            <w:pPr>
              <w:spacing w:before="0" w:after="0" w:line="240" w:lineRule="auto"/>
            </w:pPr>
            <w:r>
              <w:rPr>
                <w:rFonts w:ascii="Times New Roman" w:hAnsi="Times New Roman" w:cs="Times New Roman"/>
                <w:sz w:val="20"/>
                <w:szCs w:val="20"/>
              </w:rPr>
              <w:t xml:space="preserve">20–30 per classroom door (observed Oct 14)</w:t>
            </w:r>
          </w:p>
        </w:tc>
      </w:tr>
    </w:tbl>
    <w:p>
      <w:pPr>
        <w:spacing w:after="200"/>
      </w:pPr>
      <w:r>
        <w:rPr>
          <w:rFonts w:ascii="Times New Roman" w:hAnsi="Times New Roman" w:cs="Times New Roman"/>
          <w:sz w:val="18"/>
          <w:szCs w:val="18"/>
        </w:rPr>
        <w:t xml:space="preserve"/>
      </w:r>
    </w:p>
    <w:p>
      <w:pPr>
        <w:spacing w:after="0"/>
      </w:pPr>
      <w:r>
        <w:rPr>
          <w:rFonts w:ascii="Times New Roman" w:hAnsi="Times New Roman" w:cs="Times New Roman"/>
          <w:b/>
          <w:bCs/>
        </w:rPr>
        <w:t xml:space="preserve">Figure 31</w:t>
      </w:r>
    </w:p>
    <w:p>
      <w:pPr>
        <w:spacing w:after="60"/>
      </w:pPr>
      <w:r>
        <w:rPr>
          <w:rFonts w:ascii="Times New Roman" w:hAnsi="Times New Roman" w:cs="Times New Roman"/>
          <w:i/>
          <w:iCs/>
        </w:rPr>
        <w:t xml:space="preserve">Time per Student in the Queue Sessions</w:t>
      </w:r>
    </w:p>
    <w:p>
      <w:pPr>
        <w:jc w:val="center"/>
      </w:pPr>
      <w:r>
        <w:drawing>
          <wp:inline distT="0" distB="0" distL="0" distR="0">
            <wp:extent cx="4754880" cy="2264228"/>
            <wp:docPr id="901" name="Chart 901"/>
            <a:graphic xmlns:a="http://schemas.openxmlformats.org/drawingml/2006/main">
              <a:graphicData uri="http://schemas.openxmlformats.org/drawingml/2006/picture">
                <pic:pic xmlns:pic="http://schemas.openxmlformats.org/drawingml/2006/picture">
                  <pic:nvPicPr>
                    <pic:cNvPr id="901" name="fig_time_per_student.png"/>
                    <pic:cNvPicPr/>
                  </pic:nvPicPr>
                  <pic:blipFill>
                    <a:blip r:embed="rIdC3"/>
                    <a:stretch>
                      <a:fillRect/>
                    </a:stretch>
                  </pic:blipFill>
                  <pic:spPr>
                    <a:xfrm>
                      <a:off x="0" y="0"/>
                      <a:ext cx="4754880" cy="2264228"/>
                    </a:xfrm>
                    <a:prstGeom prst="rect">
                      <a:avLst/>
                    </a:prstGeom>
                  </pic:spPr>
                </pic:pic>
              </a:graphicData>
            </a:graphic>
          </wp:inline>
        </w:drawing>
      </w:r>
    </w:p>
    <w:p>
      <w:pPr>
        <w:spacing w:after="200"/>
      </w:pPr>
      <w:r>
        <w:rPr>
          <w:rFonts w:ascii="Times New Roman" w:hAnsi="Times New Roman" w:cs="Times New Roman"/>
          <w:sz w:val="18"/>
          <w:szCs w:val="18"/>
        </w:rPr>
        <w:t xml:space="preserve"/>
      </w:r>
    </w:p>
    <w:p>
      <w:pPr>
        <w:spacing w:after="0"/>
      </w:pPr>
      <w:r>
        <w:rPr>
          <w:rFonts w:ascii="Times New Roman" w:hAnsi="Times New Roman" w:cs="Times New Roman"/>
          <w:b/>
          <w:bCs/>
        </w:rPr>
        <w:t xml:space="preserve">Figure 32</w:t>
      </w:r>
    </w:p>
    <w:p>
      <w:pPr>
        <w:spacing w:after="60"/>
      </w:pPr>
      <w:r>
        <w:rPr>
          <w:rFonts w:ascii="Times New Roman" w:hAnsi="Times New Roman" w:cs="Times New Roman"/>
          <w:i/>
          <w:iCs/>
        </w:rPr>
        <w:t xml:space="preserve">Time per Student of the Manual Roll Call and L-SIAMS</w:t>
      </w:r>
    </w:p>
    <w:p>
      <w:pPr>
        <w:jc w:val="center"/>
      </w:pPr>
      <w:r>
        <w:drawing>
          <wp:inline distT="0" distB="0" distL="0" distR="0">
            <wp:extent cx="4754880" cy="1962331"/>
            <wp:docPr id="902" name="Chart 902"/>
            <a:graphic xmlns:a="http://schemas.openxmlformats.org/drawingml/2006/main">
              <a:graphicData uri="http://schemas.openxmlformats.org/drawingml/2006/picture">
                <pic:pic xmlns:pic="http://schemas.openxmlformats.org/drawingml/2006/picture">
                  <pic:nvPicPr>
                    <pic:cNvPr id="902" name="fig_manual_vs_system.png"/>
                    <pic:cNvPicPr/>
                  </pic:nvPicPr>
                  <pic:blipFill>
                    <a:blip r:embed="rIdC4"/>
                    <a:stretch>
                      <a:fillRect/>
                    </a:stretch>
                  </pic:blipFill>
                  <pic:spPr>
                    <a:xfrm>
                      <a:off x="0" y="0"/>
                      <a:ext cx="4754880" cy="1962331"/>
                    </a:xfrm>
                    <a:prstGeom prst="rect">
                      <a:avLst/>
                    </a:prstGeom>
                  </pic:spPr>
                </pic:pic>
              </a:graphicData>
            </a:graphic>
          </wp:inline>
        </w:drawing>
      </w:r>
    </w:p>
    <w:p w14:paraId="799268B8" w14:textId="77777777" w:rsidR="00BD0968" w:rsidRDefault="00BD0968" w:rsidP="00D15335">
      <w:pPr>
        <w:spacing w:after="0" w:line="240" w:lineRule="auto"/>
        <w:contextualSpacing/>
        <w:rPr>
          <w:rFonts w:ascii="Times New Roman" w:hAnsi="Times New Roman" w:cs="Times New Roman"/>
          <w:b/>
          <w:bCs/>
        </w:rPr>
      </w:pPr>
    </w:p>
    <w:p w14:paraId="00C84D7D"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Results</w:t>
      </w:r>
    </w:p>
    <w:p w14:paraId="1F516497" w14:textId="77777777" w:rsidR="00623128" w:rsidRDefault="00000000">
      <w:pPr>
        <w:spacing w:after="60" w:line="240" w:lineRule="auto"/>
        <w:jc w:val="both"/>
      </w:pPr>
      <w:r>
        <w:rPr>
          <w:rFonts w:ascii="Times New Roman" w:hAnsi="Times New Roman" w:cs="Times New Roman"/>
        </w:rPr>
        <w:t xml:space="preserve">Table 18 shows that in the five sessions where students queued at the terminal, classes of 14 to 25 students were recorded in 52 to 164 seconds, at a median of 2.0 to 6.0 seconds between taps (mean 4.10 s per student, SD 1.60). Sessions with fewer than 10 taps, and the two test sessions of October 13, were excluded because students arrived one at a time rather than in a queue.</w:t>
      </w:r>
    </w:p>
    <w:p w14:paraId="108CC6D5" w14:textId="77777777" w:rsidR="00623128" w:rsidRDefault="00000000">
      <w:pPr>
        <w:spacing w:after="60" w:line="240" w:lineRule="auto"/>
        <w:jc w:val="both"/>
      </w:pPr>
      <w:r>
        <w:rPr>
          <w:rFonts w:ascii="Times New Roman" w:hAnsi="Times New Roman" w:cs="Times New Roman"/>
        </w:rPr>
        <w:t xml:space="preserve">Table 19 compares this with the manual roll call, which took 3 minutes and 46 seconds for 29 students of Grade 6 Gold (7.79 s per student) by stopwatch on October 13; the teachers estimated 3 to 5 minutes. Per student, the system was 47.4% faster. In the following periods, students who stayed in the room were carried over, so neither tapping nor a roll call was needed (100% faster). On October 14 the researchers observed lines of 20–30 students forming at each classroom door instead of at the school gate.</w:t>
      </w:r>
    </w:p>
    <w:p w14:paraId="03B48D6C" w14:textId="77777777" w:rsidR="00623128" w:rsidRDefault="00623128">
      <w:pPr>
        <w:spacing w:after="60" w:line="240" w:lineRule="auto"/>
        <w:jc w:val="both"/>
      </w:pPr>
    </w:p>
    <w:p w14:paraId="40A20E43"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Analysis and Interpretation</w:t>
      </w:r>
    </w:p>
    <w:p w14:paraId="2409EE01" w14:textId="77777777" w:rsidR="00623128" w:rsidRDefault="00000000">
      <w:pPr>
        <w:spacing w:after="60" w:line="240" w:lineRule="auto"/>
        <w:jc w:val="both"/>
      </w:pPr>
      <w:r>
        <w:rPr>
          <w:rFonts w:ascii="Times New Roman" w:hAnsi="Times New Roman" w:cs="Times New Roman"/>
        </w:rPr>
        <w:t>The terminal records a class at about 15 students per minute. The time per student reflects the students’ own pace in the queue, because each tap carries the time it was made on the terminal.</w:t>
      </w:r>
    </w:p>
    <w:p w14:paraId="2BFC6D70" w14:textId="77777777" w:rsidR="00623128" w:rsidRDefault="00623128">
      <w:pPr>
        <w:spacing w:after="60" w:line="240" w:lineRule="auto"/>
        <w:jc w:val="both"/>
      </w:pPr>
    </w:p>
    <w:p w14:paraId="0DFF29B2"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lastRenderedPageBreak/>
        <w:t>Discussion and Implication</w:t>
      </w:r>
    </w:p>
    <w:p w14:paraId="10EF5A7F" w14:textId="77777777" w:rsidR="00623128" w:rsidRDefault="00000000">
      <w:pPr>
        <w:spacing w:after="60" w:line="240" w:lineRule="auto"/>
        <w:jc w:val="both"/>
      </w:pPr>
      <w:r>
        <w:rPr>
          <w:rFonts w:ascii="Times New Roman" w:hAnsi="Times New Roman" w:cs="Times New Roman"/>
        </w:rPr>
        <w:t xml:space="preserve">Students also rated tapping faster than the roll call (Q1, 4.45) but rated waiting in line lower (Q2, 3.65), which suggests that one terminal per room still produces a short queue. Because the manual roll call was timed for one class only, the comparison is descriptive and no paired t-test was performed.</w:t>
      </w:r>
    </w:p>
    <w:p w14:paraId="496F82E4" w14:textId="77777777" w:rsidR="00623128" w:rsidRDefault="00623128">
      <w:pPr>
        <w:spacing w:after="60" w:line="240" w:lineRule="auto"/>
        <w:jc w:val="both"/>
      </w:pPr>
    </w:p>
    <w:p w14:paraId="55FD4CFA"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Research Question/Objective 2</w:t>
      </w:r>
    </w:p>
    <w:p w14:paraId="717EFF17"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Research Question:</w:t>
      </w:r>
    </w:p>
    <w:p w14:paraId="300D0141" w14:textId="77777777" w:rsidR="00623128" w:rsidRDefault="00000000">
      <w:pPr>
        <w:spacing w:after="60" w:line="240" w:lineRule="auto"/>
        <w:jc w:val="both"/>
      </w:pPr>
      <w:r>
        <w:rPr>
          <w:rFonts w:ascii="Times New Roman" w:hAnsi="Times New Roman" w:cs="Times New Roman"/>
        </w:rPr>
        <w:t>Objective 4.2 – Comparing system-recorded attendance with manual classroom attendance to assess accuracy</w:t>
      </w:r>
    </w:p>
    <w:p w14:paraId="7DF5E3AA"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Table/Figure</w:t>
      </w:r>
    </w:p>
    <w:p w14:paraId="5D2BF4C8"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 xml:space="preserve">Table/Figure No.: Table 20; Figure 33</w:t>
      </w:r>
      <w:r>
        <w:rPr>
          <w:rFonts w:ascii="Times New Roman" w:hAnsi="Times New Roman" w:cs="Times New Roman"/>
        </w:rPr>
        <w:t xml:space="preserve"/>
      </w:r>
    </w:p>
    <w:p w14:paraId="7A5A7897" w14:textId="77777777" w:rsidR="00BD0968" w:rsidRDefault="00BD0968" w:rsidP="00D15335">
      <w:pPr>
        <w:spacing w:after="0" w:line="240" w:lineRule="auto"/>
        <w:contextualSpacing/>
        <w:rPr>
          <w:rFonts w:ascii="Times New Roman" w:hAnsi="Times New Roman" w:cs="Times New Roman"/>
          <w:b/>
          <w:bCs/>
        </w:rPr>
      </w:pPr>
    </w:p>
    <w:p w14:paraId="7BD1342F"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Title:</w:t>
      </w:r>
      <w:r>
        <w:rPr>
          <w:rFonts w:ascii="Times New Roman" w:hAnsi="Times New Roman" w:cs="Times New Roman"/>
        </w:rPr>
        <w:t xml:space="preserve"> Accuracy of System-Recorded Attendance</w:t>
      </w:r>
    </w:p>
    <w:p>
      <w:pPr>
        <w:spacing w:after="0"/>
      </w:pPr>
      <w:r>
        <w:rPr>
          <w:rFonts w:ascii="Times New Roman" w:hAnsi="Times New Roman" w:cs="Times New Roman"/>
          <w:b/>
          <w:bCs/>
        </w:rPr>
        <w:t xml:space="preserve">Table 20</w:t>
      </w:r>
    </w:p>
    <w:p>
      <w:pPr>
        <w:spacing w:after="60"/>
      </w:pPr>
      <w:r>
        <w:rPr>
          <w:rFonts w:ascii="Times New Roman" w:hAnsi="Times New Roman" w:cs="Times New Roman"/>
          <w:i/>
          <w:iCs/>
        </w:rPr>
        <w:t xml:space="preserve">Attendance Records and Accuracy (19 Class Sessions)</w:t>
      </w:r>
    </w:p>
    <w:tbl>
      <w:tblPr>
        <w:tblW w:w="8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4600"/>
        <w:gridCol w:w="1600"/>
        <w:gridCol w:w="2000"/>
      </w:tblGrid>
      <w:tr>
        <w:tc>
          <w:tcPr>
            <w:tcW w:w="4600" w:type="dxa"/>
          </w:tcPr>
          <w:p>
            <w:pPr>
              <w:spacing w:before="0" w:after="0" w:line="240" w:lineRule="auto"/>
            </w:pPr>
            <w:r>
              <w:rPr>
                <w:rFonts w:ascii="Times New Roman" w:hAnsi="Times New Roman" w:cs="Times New Roman"/>
                <w:b/>
                <w:bCs/>
                <w:sz w:val="20"/>
                <w:szCs w:val="20"/>
              </w:rPr>
              <w:t xml:space="preserve">Measure</w:t>
            </w:r>
          </w:p>
        </w:tc>
        <w:tc>
          <w:tcPr>
            <w:tcW w:w="1600" w:type="dxa"/>
          </w:tcPr>
          <w:p>
            <w:pPr>
              <w:spacing w:before="0" w:after="0" w:line="240" w:lineRule="auto"/>
            </w:pPr>
            <w:r>
              <w:rPr>
                <w:rFonts w:ascii="Times New Roman" w:hAnsi="Times New Roman" w:cs="Times New Roman"/>
                <w:b/>
                <w:bCs/>
                <w:sz w:val="20"/>
                <w:szCs w:val="20"/>
              </w:rPr>
              <w:t xml:space="preserve">Count</w:t>
            </w:r>
          </w:p>
        </w:tc>
        <w:tc>
          <w:tcPr>
            <w:tcW w:w="2000" w:type="dxa"/>
          </w:tcPr>
          <w:p>
            <w:pPr>
              <w:spacing w:before="0" w:after="0" w:line="240" w:lineRule="auto"/>
            </w:pPr>
            <w:r>
              <w:rPr>
                <w:rFonts w:ascii="Times New Roman" w:hAnsi="Times New Roman" w:cs="Times New Roman"/>
                <w:b/>
                <w:bCs/>
                <w:sz w:val="20"/>
                <w:szCs w:val="20"/>
              </w:rPr>
              <w:t xml:space="preserve">Percentage</w:t>
            </w:r>
          </w:p>
        </w:tc>
      </w:tr>
      <w:tr>
        <w:tc>
          <w:tcPr>
            <w:tcW w:w="4600" w:type="dxa"/>
          </w:tcPr>
          <w:p>
            <w:pPr>
              <w:spacing w:before="0" w:after="0" w:line="240" w:lineRule="auto"/>
            </w:pPr>
            <w:r>
              <w:rPr>
                <w:rFonts w:ascii="Times New Roman" w:hAnsi="Times New Roman" w:cs="Times New Roman"/>
                <w:sz w:val="20"/>
                <w:szCs w:val="20"/>
              </w:rPr>
              <w:t xml:space="preserve">Students who tapped in</w:t>
            </w:r>
          </w:p>
        </w:tc>
        <w:tc>
          <w:tcPr>
            <w:tcW w:w="1600" w:type="dxa"/>
          </w:tcPr>
          <w:p>
            <w:pPr>
              <w:spacing w:before="0" w:after="0" w:line="240" w:lineRule="auto"/>
            </w:pPr>
            <w:r>
              <w:rPr>
                <w:rFonts w:ascii="Times New Roman" w:hAnsi="Times New Roman" w:cs="Times New Roman"/>
                <w:sz w:val="20"/>
                <w:szCs w:val="20"/>
              </w:rPr>
              <w:t xml:space="preserve">117</w:t>
            </w:r>
          </w:p>
        </w:tc>
        <w:tc>
          <w:tcPr>
            <w:tcW w:w="2000" w:type="dxa"/>
          </w:tcPr>
          <w:p>
            <w:pPr>
              <w:spacing w:before="0" w:after="0" w:line="240" w:lineRule="auto"/>
            </w:pPr>
            <w:r>
              <w:rPr>
                <w:rFonts w:ascii="Times New Roman" w:hAnsi="Times New Roman" w:cs="Times New Roman"/>
                <w:sz w:val="20"/>
                <w:szCs w:val="20"/>
              </w:rPr>
              <w:t xml:space="preserve">20.82%</w:t>
            </w:r>
          </w:p>
        </w:tc>
      </w:tr>
      <w:tr>
        <w:tc>
          <w:tcPr>
            <w:tcW w:w="4600" w:type="dxa"/>
          </w:tcPr>
          <w:p>
            <w:pPr>
              <w:spacing w:before="0" w:after="0" w:line="240" w:lineRule="auto"/>
            </w:pPr>
            <w:r>
              <w:rPr>
                <w:rFonts w:ascii="Times New Roman" w:hAnsi="Times New Roman" w:cs="Times New Roman"/>
                <w:sz w:val="20"/>
                <w:szCs w:val="20"/>
              </w:rPr>
              <w:t xml:space="preserve">Carried over from the previous period</w:t>
            </w:r>
          </w:p>
        </w:tc>
        <w:tc>
          <w:tcPr>
            <w:tcW w:w="1600" w:type="dxa"/>
          </w:tcPr>
          <w:p>
            <w:pPr>
              <w:spacing w:before="0" w:after="0" w:line="240" w:lineRule="auto"/>
            </w:pPr>
            <w:r>
              <w:rPr>
                <w:rFonts w:ascii="Times New Roman" w:hAnsi="Times New Roman" w:cs="Times New Roman"/>
                <w:sz w:val="20"/>
                <w:szCs w:val="20"/>
              </w:rPr>
              <w:t xml:space="preserve">303</w:t>
            </w:r>
          </w:p>
        </w:tc>
        <w:tc>
          <w:tcPr>
            <w:tcW w:w="2000" w:type="dxa"/>
          </w:tcPr>
          <w:p>
            <w:pPr>
              <w:spacing w:before="0" w:after="0" w:line="240" w:lineRule="auto"/>
            </w:pPr>
            <w:r>
              <w:rPr>
                <w:rFonts w:ascii="Times New Roman" w:hAnsi="Times New Roman" w:cs="Times New Roman"/>
                <w:sz w:val="20"/>
                <w:szCs w:val="20"/>
              </w:rPr>
              <w:t xml:space="preserve">53.91%</w:t>
            </w:r>
          </w:p>
        </w:tc>
      </w:tr>
      <w:tr>
        <w:tc>
          <w:tcPr>
            <w:tcW w:w="4600" w:type="dxa"/>
          </w:tcPr>
          <w:p>
            <w:pPr>
              <w:spacing w:before="0" w:after="0" w:line="240" w:lineRule="auto"/>
            </w:pPr>
            <w:r>
              <w:rPr>
                <w:rFonts w:ascii="Times New Roman" w:hAnsi="Times New Roman" w:cs="Times New Roman"/>
                <w:sz w:val="20"/>
                <w:szCs w:val="20"/>
              </w:rPr>
              <w:t xml:space="preserve">Absent (no tap)</w:t>
            </w:r>
          </w:p>
        </w:tc>
        <w:tc>
          <w:tcPr>
            <w:tcW w:w="1600" w:type="dxa"/>
          </w:tcPr>
          <w:p>
            <w:pPr>
              <w:spacing w:before="0" w:after="0" w:line="240" w:lineRule="auto"/>
            </w:pPr>
            <w:r>
              <w:rPr>
                <w:rFonts w:ascii="Times New Roman" w:hAnsi="Times New Roman" w:cs="Times New Roman"/>
                <w:sz w:val="20"/>
                <w:szCs w:val="20"/>
              </w:rPr>
              <w:t xml:space="preserve">142</w:t>
            </w:r>
          </w:p>
        </w:tc>
        <w:tc>
          <w:tcPr>
            <w:tcW w:w="2000" w:type="dxa"/>
          </w:tcPr>
          <w:p>
            <w:pPr>
              <w:spacing w:before="0" w:after="0" w:line="240" w:lineRule="auto"/>
            </w:pPr>
            <w:r>
              <w:rPr>
                <w:rFonts w:ascii="Times New Roman" w:hAnsi="Times New Roman" w:cs="Times New Roman"/>
                <w:sz w:val="20"/>
                <w:szCs w:val="20"/>
              </w:rPr>
              <w:t xml:space="preserve">25.27%</w:t>
            </w:r>
          </w:p>
        </w:tc>
      </w:tr>
      <w:tr>
        <w:tc>
          <w:tcPr>
            <w:tcW w:w="4600" w:type="dxa"/>
          </w:tcPr>
          <w:p>
            <w:pPr>
              <w:spacing w:before="0" w:after="0" w:line="240" w:lineRule="auto"/>
            </w:pPr>
            <w:r>
              <w:rPr>
                <w:rFonts w:ascii="Times New Roman" w:hAnsi="Times New Roman" w:cs="Times New Roman"/>
                <w:sz w:val="20"/>
                <w:szCs w:val="20"/>
              </w:rPr>
              <w:t xml:space="preserve">Total records</w:t>
            </w:r>
          </w:p>
        </w:tc>
        <w:tc>
          <w:tcPr>
            <w:tcW w:w="1600" w:type="dxa"/>
          </w:tcPr>
          <w:p>
            <w:pPr>
              <w:spacing w:before="0" w:after="0" w:line="240" w:lineRule="auto"/>
            </w:pPr>
            <w:r>
              <w:rPr>
                <w:rFonts w:ascii="Times New Roman" w:hAnsi="Times New Roman" w:cs="Times New Roman"/>
                <w:sz w:val="20"/>
                <w:szCs w:val="20"/>
              </w:rPr>
              <w:t xml:space="preserve">562</w:t>
            </w:r>
          </w:p>
        </w:tc>
        <w:tc>
          <w:tcPr>
            <w:tcW w:w="2000" w:type="dxa"/>
          </w:tcPr>
          <w:p>
            <w:pPr>
              <w:spacing w:before="0" w:after="0" w:line="240" w:lineRule="auto"/>
            </w:pPr>
            <w:r>
              <w:rPr>
                <w:rFonts w:ascii="Times New Roman" w:hAnsi="Times New Roman" w:cs="Times New Roman"/>
                <w:sz w:val="20"/>
                <w:szCs w:val="20"/>
              </w:rPr>
              <w:t xml:space="preserve">100.00%</w:t>
            </w:r>
          </w:p>
        </w:tc>
      </w:tr>
      <w:tr>
        <w:tc>
          <w:tcPr>
            <w:tcW w:w="4600" w:type="dxa"/>
          </w:tcPr>
          <w:p>
            <w:pPr>
              <w:spacing w:before="0" w:after="0" w:line="240" w:lineRule="auto"/>
            </w:pPr>
            <w:r>
              <w:rPr>
                <w:rFonts w:ascii="Times New Roman" w:hAnsi="Times New Roman" w:cs="Times New Roman"/>
                <w:sz w:val="20"/>
                <w:szCs w:val="20"/>
              </w:rPr>
              <w:t xml:space="preserve">Records matching the manual roll call</w:t>
            </w:r>
          </w:p>
        </w:tc>
        <w:tc>
          <w:tcPr>
            <w:tcW w:w="1600" w:type="dxa"/>
          </w:tcPr>
          <w:p>
            <w:pPr>
              <w:spacing w:before="0" w:after="0" w:line="240" w:lineRule="auto"/>
            </w:pPr>
            <w:r>
              <w:rPr>
                <w:rFonts w:ascii="Times New Roman" w:hAnsi="Times New Roman" w:cs="Times New Roman"/>
                <w:sz w:val="20"/>
                <w:szCs w:val="20"/>
              </w:rPr>
              <w:t xml:space="preserve">562</w:t>
            </w:r>
          </w:p>
        </w:tc>
        <w:tc>
          <w:tcPr>
            <w:tcW w:w="2000" w:type="dxa"/>
          </w:tcPr>
          <w:p>
            <w:pPr>
              <w:spacing w:before="0" w:after="0" w:line="240" w:lineRule="auto"/>
            </w:pPr>
            <w:r>
              <w:rPr>
                <w:rFonts w:ascii="Times New Roman" w:hAnsi="Times New Roman" w:cs="Times New Roman"/>
                <w:sz w:val="20"/>
                <w:szCs w:val="20"/>
              </w:rPr>
              <w:t xml:space="preserve">100.00%</w:t>
            </w:r>
          </w:p>
        </w:tc>
      </w:tr>
      <w:tr>
        <w:tc>
          <w:tcPr>
            <w:tcW w:w="4600" w:type="dxa"/>
          </w:tcPr>
          <w:p>
            <w:pPr>
              <w:spacing w:before="0" w:after="0" w:line="240" w:lineRule="auto"/>
            </w:pPr>
            <w:r>
              <w:rPr>
                <w:rFonts w:ascii="Times New Roman" w:hAnsi="Times New Roman" w:cs="Times New Roman"/>
                <w:sz w:val="20"/>
                <w:szCs w:val="20"/>
              </w:rPr>
              <w:t xml:space="preserve">Students recorded twice in one session</w:t>
            </w:r>
          </w:p>
        </w:tc>
        <w:tc>
          <w:tcPr>
            <w:tcW w:w="1600" w:type="dxa"/>
          </w:tcPr>
          <w:p>
            <w:pPr>
              <w:spacing w:before="0" w:after="0" w:line="240" w:lineRule="auto"/>
            </w:pPr>
            <w:r>
              <w:rPr>
                <w:rFonts w:ascii="Times New Roman" w:hAnsi="Times New Roman" w:cs="Times New Roman"/>
                <w:sz w:val="20"/>
                <w:szCs w:val="20"/>
              </w:rPr>
              <w:t xml:space="preserve">0</w:t>
            </w:r>
          </w:p>
        </w:tc>
        <w:tc>
          <w:tcPr>
            <w:tcW w:w="2000" w:type="dxa"/>
          </w:tcPr>
          <w:p>
            <w:pPr>
              <w:spacing w:before="0" w:after="0" w:line="240" w:lineRule="auto"/>
            </w:pPr>
            <w:r>
              <w:rPr>
                <w:rFonts w:ascii="Times New Roman" w:hAnsi="Times New Roman" w:cs="Times New Roman"/>
                <w:sz w:val="20"/>
                <w:szCs w:val="20"/>
              </w:rPr>
              <w:t xml:space="preserve">0.00%</w:t>
            </w:r>
          </w:p>
        </w:tc>
      </w:tr>
    </w:tbl>
    <w:p>
      <w:pPr>
        <w:spacing w:after="200"/>
      </w:pPr>
      <w:r>
        <w:rPr>
          <w:rFonts w:ascii="Times New Roman" w:hAnsi="Times New Roman" w:cs="Times New Roman"/>
          <w:sz w:val="18"/>
          <w:szCs w:val="18"/>
        </w:rPr>
        <w:t xml:space="preserve"/>
      </w:r>
    </w:p>
    <w:p>
      <w:pPr>
        <w:spacing w:after="0"/>
      </w:pPr>
      <w:r>
        <w:rPr>
          <w:rFonts w:ascii="Times New Roman" w:hAnsi="Times New Roman" w:cs="Times New Roman"/>
          <w:b/>
          <w:bCs/>
        </w:rPr>
        <w:t xml:space="preserve">Figure 33</w:t>
      </w:r>
    </w:p>
    <w:p>
      <w:pPr>
        <w:spacing w:after="60"/>
      </w:pPr>
      <w:r>
        <w:rPr>
          <w:rFonts w:ascii="Times New Roman" w:hAnsi="Times New Roman" w:cs="Times New Roman"/>
          <w:i/>
          <w:iCs/>
        </w:rPr>
        <w:t xml:space="preserve">Attendance Records by Type</w:t>
      </w:r>
    </w:p>
    <w:p>
      <w:pPr>
        <w:jc w:val="center"/>
      </w:pPr>
      <w:r>
        <w:drawing>
          <wp:inline distT="0" distB="0" distL="0" distR="0">
            <wp:extent cx="4754880" cy="1811382"/>
            <wp:docPr id="903" name="Chart 903"/>
            <a:graphic xmlns:a="http://schemas.openxmlformats.org/drawingml/2006/main">
              <a:graphicData uri="http://schemas.openxmlformats.org/drawingml/2006/picture">
                <pic:pic xmlns:pic="http://schemas.openxmlformats.org/drawingml/2006/picture">
                  <pic:nvPicPr>
                    <pic:cNvPr id="903" name="fig_records.png"/>
                    <pic:cNvPicPr/>
                  </pic:nvPicPr>
                  <pic:blipFill>
                    <a:blip r:embed="rIdC5"/>
                    <a:stretch>
                      <a:fillRect/>
                    </a:stretch>
                  </pic:blipFill>
                  <pic:spPr>
                    <a:xfrm>
                      <a:off x="0" y="0"/>
                      <a:ext cx="4754880" cy="1811382"/>
                    </a:xfrm>
                    <a:prstGeom prst="rect">
                      <a:avLst/>
                    </a:prstGeom>
                  </pic:spPr>
                </pic:pic>
              </a:graphicData>
            </a:graphic>
          </wp:inline>
        </w:drawing>
      </w:r>
    </w:p>
    <w:p w14:paraId="61904993" w14:textId="77777777" w:rsidR="00BD0968" w:rsidRDefault="00BD0968" w:rsidP="00D15335">
      <w:pPr>
        <w:spacing w:after="0" w:line="240" w:lineRule="auto"/>
        <w:contextualSpacing/>
        <w:rPr>
          <w:rFonts w:ascii="Times New Roman" w:hAnsi="Times New Roman" w:cs="Times New Roman"/>
          <w:b/>
          <w:bCs/>
        </w:rPr>
      </w:pPr>
    </w:p>
    <w:p w14:paraId="7763675D"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Results</w:t>
      </w:r>
    </w:p>
    <w:p w14:paraId="3B814842" w14:textId="77777777" w:rsidR="00623128" w:rsidRDefault="00000000">
      <w:pPr>
        <w:spacing w:after="60" w:line="240" w:lineRule="auto"/>
        <w:jc w:val="both"/>
      </w:pPr>
      <w:r>
        <w:rPr>
          <w:rFonts w:ascii="Times New Roman" w:hAnsi="Times New Roman" w:cs="Times New Roman"/>
        </w:rPr>
        <w:t xml:space="preserve">Table 20 shows that all 562 attendance records in the 19 class sessions of October 13–14 – 117 students who tapped in, 303 carried over from the previous period and 142 absent – matched the teachers’ manual roll call, for an accuracy of 100%. No student was recorded twice; five repeat taps were ignored. Every present student received a time-out: 12 tapped out, 1 was released early by the teacher and 407 were closed automatically at the end of the session.</w:t>
      </w:r>
    </w:p>
    <w:p w14:paraId="69BDCDFC" w14:textId="77777777" w:rsidR="00623128" w:rsidRDefault="00623128">
      <w:pPr>
        <w:spacing w:after="60" w:line="240" w:lineRule="auto"/>
        <w:jc w:val="both"/>
      </w:pPr>
    </w:p>
    <w:p w14:paraId="31943DB9"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Analysis and Interpretation</w:t>
      </w:r>
    </w:p>
    <w:p w14:paraId="1F10C1BE" w14:textId="77777777" w:rsidR="00623128" w:rsidRDefault="00000000">
      <w:pPr>
        <w:spacing w:after="60" w:line="240" w:lineRule="auto"/>
        <w:jc w:val="both"/>
      </w:pPr>
      <w:r>
        <w:rPr>
          <w:rFonts w:ascii="Times New Roman" w:hAnsi="Times New Roman" w:cs="Times New Roman"/>
        </w:rPr>
        <w:t>The system recorded attendance as accurately as the manual method, exceeding the 95% criterion, and created no duplicate or incomplete records.</w:t>
      </w:r>
    </w:p>
    <w:p w14:paraId="60E56033" w14:textId="77777777" w:rsidR="00623128" w:rsidRDefault="00623128">
      <w:pPr>
        <w:spacing w:after="60" w:line="240" w:lineRule="auto"/>
        <w:jc w:val="both"/>
      </w:pPr>
    </w:p>
    <w:p w14:paraId="5AA87DFC"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Discussion and Implication</w:t>
      </w:r>
    </w:p>
    <w:p w14:paraId="0CF61740" w14:textId="77777777" w:rsidR="00623128" w:rsidRDefault="00000000">
      <w:pPr>
        <w:spacing w:after="60" w:line="240" w:lineRule="auto"/>
        <w:jc w:val="both"/>
      </w:pPr>
      <w:r>
        <w:rPr>
          <w:rFonts w:ascii="Times New Roman" w:hAnsi="Times New Roman" w:cs="Times New Roman"/>
        </w:rPr>
        <w:t>Students rarely tapped out (12 of 420), so departure was recorded mainly by automatic closing. Tap-out should be explained to students, or treated as optional in the procedure.</w:t>
      </w:r>
    </w:p>
    <w:p w14:paraId="57E6988A" w14:textId="77777777" w:rsidR="00623128" w:rsidRDefault="00623128">
      <w:pPr>
        <w:spacing w:after="60" w:line="240" w:lineRule="auto"/>
        <w:jc w:val="both"/>
      </w:pPr>
    </w:p>
    <w:p w14:paraId="4476B901"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Research Question/Objective 3</w:t>
      </w:r>
    </w:p>
    <w:p w14:paraId="19A43129"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Research Question:</w:t>
      </w:r>
    </w:p>
    <w:p w14:paraId="4AFEA48C" w14:textId="77777777" w:rsidR="00623128" w:rsidRDefault="00000000">
      <w:pPr>
        <w:spacing w:after="60" w:line="240" w:lineRule="auto"/>
        <w:jc w:val="both"/>
      </w:pPr>
      <w:r>
        <w:rPr>
          <w:rFonts w:ascii="Times New Roman" w:hAnsi="Times New Roman" w:cs="Times New Roman"/>
        </w:rPr>
        <w:t xml:space="preserve">Objective 5 – Conducting penetration testing to validate the effectiveness of the implemented security controls</w:t>
      </w:r>
    </w:p>
    <w:p w14:paraId="25FB609C"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Table/Figure</w:t>
      </w:r>
    </w:p>
    <w:p w14:paraId="37B5FAAB"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 xml:space="preserve">Table/Figure No.: Tables 15–17; Figure 30; security:privileges screenshot</w:t>
      </w:r>
      <w:r>
        <w:rPr>
          <w:rFonts w:ascii="Times New Roman" w:hAnsi="Times New Roman" w:cs="Times New Roman"/>
        </w:rPr>
        <w:t xml:space="preserve"/>
      </w:r>
    </w:p>
    <w:p w14:paraId="5B5E3C39" w14:textId="77777777" w:rsidR="00BD0968" w:rsidRDefault="00BD0968" w:rsidP="00D15335">
      <w:pPr>
        <w:spacing w:after="0" w:line="240" w:lineRule="auto"/>
        <w:contextualSpacing/>
        <w:rPr>
          <w:rFonts w:ascii="Times New Roman" w:hAnsi="Times New Roman" w:cs="Times New Roman"/>
          <w:b/>
          <w:bCs/>
        </w:rPr>
      </w:pPr>
    </w:p>
    <w:p w14:paraId="49394932"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 xml:space="preserve">Title: Penetration Testing Results, Security Events Logged and Database History Protection</w:t>
      </w:r>
      <w:r>
        <w:rPr>
          <w:rFonts w:ascii="Times New Roman" w:hAnsi="Times New Roman" w:cs="Times New Roman"/>
        </w:rPr>
        <w:t xml:space="preserve"/>
      </w:r>
    </w:p>
    <w:p>
      <w:pPr>
        <w:spacing w:after="0"/>
      </w:pPr>
      <w:r>
        <w:rPr>
          <w:rFonts w:ascii="Times New Roman" w:hAnsi="Times New Roman" w:cs="Times New Roman"/>
          <w:b/>
          <w:bCs/>
        </w:rPr>
        <w:t xml:space="preserve">Table 15</w:t>
      </w:r>
    </w:p>
    <w:p>
      <w:pPr>
        <w:spacing w:after="60"/>
      </w:pPr>
      <w:r>
        <w:rPr>
          <w:rFonts w:ascii="Times New Roman" w:hAnsi="Times New Roman" w:cs="Times New Roman"/>
          <w:i/>
          <w:iCs/>
        </w:rPr>
        <w:t xml:space="preserve">Penetration Testing Results</w:t>
      </w:r>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900"/>
        <w:gridCol w:w="1800"/>
        <w:gridCol w:w="4000"/>
        <w:gridCol w:w="800"/>
      </w:tblGrid>
      <w:tr>
        <w:tc>
          <w:tcPr>
            <w:tcW w:w="1900" w:type="dxa"/>
          </w:tcPr>
          <w:p>
            <w:pPr>
              <w:spacing w:before="0" w:after="0" w:line="240" w:lineRule="auto"/>
            </w:pPr>
            <w:r>
              <w:rPr>
                <w:rFonts w:ascii="Times New Roman" w:hAnsi="Times New Roman" w:cs="Times New Roman"/>
                <w:b/>
                <w:bCs/>
                <w:sz w:val="20"/>
                <w:szCs w:val="20"/>
              </w:rPr>
              <w:t xml:space="preserve">Threat</w:t>
            </w:r>
          </w:p>
        </w:tc>
        <w:tc>
          <w:tcPr>
            <w:tcW w:w="1800" w:type="dxa"/>
          </w:tcPr>
          <w:p>
            <w:pPr>
              <w:spacing w:before="0" w:after="0" w:line="240" w:lineRule="auto"/>
            </w:pPr>
            <w:r>
              <w:rPr>
                <w:rFonts w:ascii="Times New Roman" w:hAnsi="Times New Roman" w:cs="Times New Roman"/>
                <w:b/>
                <w:bCs/>
                <w:sz w:val="20"/>
                <w:szCs w:val="20"/>
              </w:rPr>
              <w:t xml:space="preserve">Tool</w:t>
            </w:r>
          </w:p>
        </w:tc>
        <w:tc>
          <w:tcPr>
            <w:tcW w:w="4000" w:type="dxa"/>
          </w:tcPr>
          <w:p>
            <w:pPr>
              <w:spacing w:before="0" w:after="0" w:line="240" w:lineRule="auto"/>
            </w:pPr>
            <w:r>
              <w:rPr>
                <w:rFonts w:ascii="Times New Roman" w:hAnsi="Times New Roman" w:cs="Times New Roman"/>
                <w:b/>
                <w:bCs/>
                <w:sz w:val="20"/>
                <w:szCs w:val="20"/>
              </w:rPr>
              <w:t xml:space="preserve">Result</w:t>
            </w:r>
          </w:p>
        </w:tc>
        <w:tc>
          <w:tcPr>
            <w:tcW w:w="800" w:type="dxa"/>
          </w:tcPr>
          <w:p>
            <w:pPr>
              <w:spacing w:before="0" w:after="0" w:line="240" w:lineRule="auto"/>
            </w:pPr>
            <w:r>
              <w:rPr>
                <w:rFonts w:ascii="Times New Roman" w:hAnsi="Times New Roman" w:cs="Times New Roman"/>
                <w:b/>
                <w:bCs/>
                <w:sz w:val="20"/>
                <w:szCs w:val="20"/>
              </w:rPr>
              <w:t xml:space="preserve">Status</w:t>
            </w:r>
          </w:p>
        </w:tc>
      </w:tr>
      <w:tr>
        <w:tc>
          <w:tcPr>
            <w:tcW w:w="1900" w:type="dxa"/>
          </w:tcPr>
          <w:p>
            <w:pPr>
              <w:spacing w:before="0" w:after="0" w:line="240" w:lineRule="auto"/>
            </w:pPr>
            <w:r>
              <w:rPr>
                <w:rFonts w:ascii="Times New Roman" w:hAnsi="Times New Roman" w:cs="Times New Roman"/>
                <w:sz w:val="20"/>
                <w:szCs w:val="20"/>
              </w:rPr>
              <w:t xml:space="preserve">Unauthorized access</w:t>
            </w:r>
          </w:p>
        </w:tc>
        <w:tc>
          <w:tcPr>
            <w:tcW w:w="1800" w:type="dxa"/>
          </w:tcPr>
          <w:p>
            <w:pPr>
              <w:spacing w:before="0" w:after="0" w:line="240" w:lineRule="auto"/>
            </w:pPr>
            <w:r>
              <w:rPr>
                <w:rFonts w:ascii="Times New Roman" w:hAnsi="Times New Roman" w:cs="Times New Roman"/>
                <w:sz w:val="20"/>
                <w:szCs w:val="20"/>
              </w:rPr>
              <w:t xml:space="preserve">Hydra (Kali Linux)</w:t>
            </w:r>
          </w:p>
        </w:tc>
        <w:tc>
          <w:tcPr>
            <w:tcW w:w="4000" w:type="dxa"/>
          </w:tcPr>
          <w:p>
            <w:pPr>
              <w:spacing w:before="0" w:after="0" w:line="240" w:lineRule="auto"/>
            </w:pPr>
            <w:r>
              <w:rPr>
                <w:rFonts w:ascii="Times New Roman" w:hAnsi="Times New Roman" w:cs="Times New Roman"/>
                <w:sz w:val="20"/>
                <w:szCs w:val="20"/>
              </w:rPr>
              <w:t xml:space="preserve">Sign-in blocked after the lockout threshold; no attempt succeeded</w:t>
            </w:r>
          </w:p>
        </w:tc>
        <w:tc>
          <w:tcPr>
            <w:tcW w:w="800" w:type="dxa"/>
          </w:tcPr>
          <w:p>
            <w:pPr>
              <w:spacing w:before="0" w:after="0" w:line="240" w:lineRule="auto"/>
            </w:pPr>
            <w:r>
              <w:rPr>
                <w:rFonts w:ascii="Times New Roman" w:hAnsi="Times New Roman" w:cs="Times New Roman"/>
                <w:sz w:val="20"/>
                <w:szCs w:val="20"/>
              </w:rPr>
              <w:t xml:space="preserve">Pass</w:t>
            </w:r>
          </w:p>
        </w:tc>
      </w:tr>
      <w:tr>
        <w:tc>
          <w:tcPr>
            <w:tcW w:w="1900" w:type="dxa"/>
          </w:tcPr>
          <w:p>
            <w:pPr>
              <w:spacing w:before="0" w:after="0" w:line="240" w:lineRule="auto"/>
            </w:pPr>
            <w:r>
              <w:rPr>
                <w:rFonts w:ascii="Times New Roman" w:hAnsi="Times New Roman" w:cs="Times New Roman"/>
                <w:sz w:val="20"/>
                <w:szCs w:val="20"/>
              </w:rPr>
              <w:t xml:space="preserve">Packet interception</w:t>
            </w:r>
          </w:p>
        </w:tc>
        <w:tc>
          <w:tcPr>
            <w:tcW w:w="1800" w:type="dxa"/>
          </w:tcPr>
          <w:p>
            <w:pPr>
              <w:spacing w:before="0" w:after="0" w:line="240" w:lineRule="auto"/>
            </w:pPr>
            <w:r>
              <w:rPr>
                <w:rFonts w:ascii="Times New Roman" w:hAnsi="Times New Roman" w:cs="Times New Roman"/>
                <w:sz w:val="20"/>
                <w:szCs w:val="20"/>
              </w:rPr>
              <w:t xml:space="preserve">Wireshark</w:t>
            </w:r>
          </w:p>
        </w:tc>
        <w:tc>
          <w:tcPr>
            <w:tcW w:w="4000" w:type="dxa"/>
          </w:tcPr>
          <w:p>
            <w:pPr>
              <w:spacing w:before="0" w:after="0" w:line="240" w:lineRule="auto"/>
            </w:pPr>
            <w:r>
              <w:rPr>
                <w:rFonts w:ascii="Times New Roman" w:hAnsi="Times New Roman" w:cs="Times New Roman"/>
                <w:sz w:val="20"/>
                <w:szCs w:val="20"/>
              </w:rPr>
              <w:t xml:space="preserve">Only TLS-encrypted traffic; no readable sensitive data</w:t>
            </w:r>
          </w:p>
        </w:tc>
        <w:tc>
          <w:tcPr>
            <w:tcW w:w="800" w:type="dxa"/>
          </w:tcPr>
          <w:p>
            <w:pPr>
              <w:spacing w:before="0" w:after="0" w:line="240" w:lineRule="auto"/>
            </w:pPr>
            <w:r>
              <w:rPr>
                <w:rFonts w:ascii="Times New Roman" w:hAnsi="Times New Roman" w:cs="Times New Roman"/>
                <w:sz w:val="20"/>
                <w:szCs w:val="20"/>
              </w:rPr>
              <w:t xml:space="preserve">Pass</w:t>
            </w:r>
          </w:p>
        </w:tc>
      </w:tr>
      <w:tr>
        <w:tc>
          <w:tcPr>
            <w:tcW w:w="1900" w:type="dxa"/>
          </w:tcPr>
          <w:p>
            <w:pPr>
              <w:spacing w:before="0" w:after="0" w:line="240" w:lineRule="auto"/>
            </w:pPr>
            <w:r>
              <w:rPr>
                <w:rFonts w:ascii="Times New Roman" w:hAnsi="Times New Roman" w:cs="Times New Roman"/>
                <w:sz w:val="20"/>
                <w:szCs w:val="20"/>
              </w:rPr>
              <w:t xml:space="preserve">Open port exposure</w:t>
            </w:r>
          </w:p>
        </w:tc>
        <w:tc>
          <w:tcPr>
            <w:tcW w:w="1800" w:type="dxa"/>
          </w:tcPr>
          <w:p>
            <w:pPr>
              <w:spacing w:before="0" w:after="0" w:line="240" w:lineRule="auto"/>
            </w:pPr>
            <w:r>
              <w:rPr>
                <w:rFonts w:ascii="Times New Roman" w:hAnsi="Times New Roman" w:cs="Times New Roman"/>
                <w:sz w:val="20"/>
                <w:szCs w:val="20"/>
              </w:rPr>
              <w:t xml:space="preserve">Nmap (Kali Linux)</w:t>
            </w:r>
          </w:p>
        </w:tc>
        <w:tc>
          <w:tcPr>
            <w:tcW w:w="4000" w:type="dxa"/>
          </w:tcPr>
          <w:p>
            <w:pPr>
              <w:spacing w:before="0" w:after="0" w:line="240" w:lineRule="auto"/>
            </w:pPr>
            <w:r>
              <w:rPr>
                <w:rFonts w:ascii="Times New Roman" w:hAnsi="Times New Roman" w:cs="Times New Roman"/>
                <w:sz w:val="20"/>
                <w:szCs w:val="20"/>
              </w:rPr>
              <w:t xml:space="preserve">Only the HTTPS and real-time ports open; database port not reachable</w:t>
            </w:r>
          </w:p>
        </w:tc>
        <w:tc>
          <w:tcPr>
            <w:tcW w:w="800" w:type="dxa"/>
          </w:tcPr>
          <w:p>
            <w:pPr>
              <w:spacing w:before="0" w:after="0" w:line="240" w:lineRule="auto"/>
            </w:pPr>
            <w:r>
              <w:rPr>
                <w:rFonts w:ascii="Times New Roman" w:hAnsi="Times New Roman" w:cs="Times New Roman"/>
                <w:sz w:val="20"/>
                <w:szCs w:val="20"/>
              </w:rPr>
              <w:t xml:space="preserve">Pass</w:t>
            </w:r>
          </w:p>
        </w:tc>
      </w:tr>
      <w:tr>
        <w:tc>
          <w:tcPr>
            <w:tcW w:w="1900" w:type="dxa"/>
          </w:tcPr>
          <w:p>
            <w:pPr>
              <w:spacing w:before="0" w:after="0" w:line="240" w:lineRule="auto"/>
            </w:pPr>
            <w:r>
              <w:rPr>
                <w:rFonts w:ascii="Times New Roman" w:hAnsi="Times New Roman" w:cs="Times New Roman"/>
                <w:sz w:val="20"/>
                <w:szCs w:val="20"/>
              </w:rPr>
              <w:t xml:space="preserve">Device spoofing</w:t>
            </w:r>
          </w:p>
        </w:tc>
        <w:tc>
          <w:tcPr>
            <w:tcW w:w="1800" w:type="dxa"/>
          </w:tcPr>
          <w:p>
            <w:pPr>
              <w:spacing w:before="0" w:after="0" w:line="240" w:lineRule="auto"/>
            </w:pPr>
            <w:r>
              <w:rPr>
                <w:rFonts w:ascii="Times New Roman" w:hAnsi="Times New Roman" w:cs="Times New Roman"/>
                <w:sz w:val="20"/>
                <w:szCs w:val="20"/>
              </w:rPr>
              <w:t xml:space="preserve">Crafted HTTP requests</w:t>
            </w:r>
          </w:p>
        </w:tc>
        <w:tc>
          <w:tcPr>
            <w:tcW w:w="4000" w:type="dxa"/>
          </w:tcPr>
          <w:p>
            <w:pPr>
              <w:spacing w:before="0" w:after="0" w:line="240" w:lineRule="auto"/>
            </w:pPr>
            <w:r>
              <w:rPr>
                <w:rFonts w:ascii="Times New Roman" w:hAnsi="Times New Roman" w:cs="Times New Roman"/>
                <w:sz w:val="20"/>
                <w:szCs w:val="20"/>
              </w:rPr>
              <w:t xml:space="preserve">Unregistered and unsigned requests rejected and logged</w:t>
            </w:r>
          </w:p>
        </w:tc>
        <w:tc>
          <w:tcPr>
            <w:tcW w:w="800" w:type="dxa"/>
          </w:tcPr>
          <w:p>
            <w:pPr>
              <w:spacing w:before="0" w:after="0" w:line="240" w:lineRule="auto"/>
            </w:pPr>
            <w:r>
              <w:rPr>
                <w:rFonts w:ascii="Times New Roman" w:hAnsi="Times New Roman" w:cs="Times New Roman"/>
                <w:sz w:val="20"/>
                <w:szCs w:val="20"/>
              </w:rPr>
              <w:t xml:space="preserve">Pass</w:t>
            </w:r>
          </w:p>
        </w:tc>
      </w:tr>
      <w:tr>
        <w:tc>
          <w:tcPr>
            <w:tcW w:w="1900" w:type="dxa"/>
          </w:tcPr>
          <w:p>
            <w:pPr>
              <w:spacing w:before="0" w:after="0" w:line="240" w:lineRule="auto"/>
            </w:pPr>
            <w:r>
              <w:rPr>
                <w:rFonts w:ascii="Times New Roman" w:hAnsi="Times New Roman" w:cs="Times New Roman"/>
                <w:sz w:val="20"/>
                <w:szCs w:val="20"/>
              </w:rPr>
              <w:t xml:space="preserve">Data modification</w:t>
            </w:r>
          </w:p>
        </w:tc>
        <w:tc>
          <w:tcPr>
            <w:tcW w:w="1800" w:type="dxa"/>
          </w:tcPr>
          <w:p>
            <w:pPr>
              <w:spacing w:before="0" w:after="0" w:line="240" w:lineRule="auto"/>
            </w:pPr>
            <w:r>
              <w:rPr>
                <w:rFonts w:ascii="Times New Roman" w:hAnsi="Times New Roman" w:cs="Times New Roman"/>
                <w:sz w:val="20"/>
                <w:szCs w:val="20"/>
              </w:rPr>
              <w:t xml:space="preserve">security:privileges</w:t>
            </w:r>
          </w:p>
        </w:tc>
        <w:tc>
          <w:tcPr>
            <w:tcW w:w="4000" w:type="dxa"/>
          </w:tcPr>
          <w:p>
            <w:pPr>
              <w:spacing w:before="0" w:after="0" w:line="240" w:lineRule="auto"/>
            </w:pPr>
            <w:r>
              <w:rPr>
                <w:rFonts w:ascii="Times New Roman" w:hAnsi="Times New Roman" w:cs="Times New Roman"/>
                <w:sz w:val="20"/>
                <w:szCs w:val="20"/>
              </w:rPr>
              <w:t xml:space="preserve">Deleting or rewriting stored history refused; every guard held</w:t>
            </w:r>
          </w:p>
        </w:tc>
        <w:tc>
          <w:tcPr>
            <w:tcW w:w="800" w:type="dxa"/>
          </w:tcPr>
          <w:p>
            <w:pPr>
              <w:spacing w:before="0" w:after="0" w:line="240" w:lineRule="auto"/>
            </w:pPr>
            <w:r>
              <w:rPr>
                <w:rFonts w:ascii="Times New Roman" w:hAnsi="Times New Roman" w:cs="Times New Roman"/>
                <w:sz w:val="20"/>
                <w:szCs w:val="20"/>
              </w:rPr>
              <w:t xml:space="preserve">Pass</w:t>
            </w:r>
          </w:p>
        </w:tc>
      </w:tr>
      <w:tr>
        <w:tc>
          <w:tcPr>
            <w:tcW w:w="1900" w:type="dxa"/>
          </w:tcPr>
          <w:p>
            <w:pPr>
              <w:spacing w:before="0" w:after="0" w:line="240" w:lineRule="auto"/>
            </w:pPr>
            <w:r>
              <w:rPr>
                <w:rFonts w:ascii="Times New Roman" w:hAnsi="Times New Roman" w:cs="Times New Roman"/>
                <w:sz w:val="20"/>
                <w:szCs w:val="20"/>
              </w:rPr>
              <w:t xml:space="preserve">Log monitoring</w:t>
            </w:r>
          </w:p>
        </w:tc>
        <w:tc>
          <w:tcPr>
            <w:tcW w:w="1800" w:type="dxa"/>
          </w:tcPr>
          <w:p>
            <w:pPr>
              <w:spacing w:before="0" w:after="0" w:line="240" w:lineRule="auto"/>
            </w:pPr>
            <w:r>
              <w:rPr>
                <w:rFonts w:ascii="Times New Roman" w:hAnsi="Times New Roman" w:cs="Times New Roman"/>
                <w:sz w:val="20"/>
                <w:szCs w:val="20"/>
              </w:rPr>
              <w:t xml:space="preserve">Audit and security logs</w:t>
            </w:r>
          </w:p>
        </w:tc>
        <w:tc>
          <w:tcPr>
            <w:tcW w:w="4000" w:type="dxa"/>
          </w:tcPr>
          <w:p>
            <w:pPr>
              <w:spacing w:before="0" w:after="0" w:line="240" w:lineRule="auto"/>
            </w:pPr>
            <w:r>
              <w:rPr>
                <w:rFonts w:ascii="Times New Roman" w:hAnsi="Times New Roman" w:cs="Times New Roman"/>
                <w:sz w:val="20"/>
                <w:szCs w:val="20"/>
              </w:rPr>
              <w:t xml:space="preserve">Every test action recorded with type, severity and source</w:t>
            </w:r>
          </w:p>
        </w:tc>
        <w:tc>
          <w:tcPr>
            <w:tcW w:w="800" w:type="dxa"/>
          </w:tcPr>
          <w:p>
            <w:pPr>
              <w:spacing w:before="0" w:after="0" w:line="240" w:lineRule="auto"/>
            </w:pPr>
            <w:r>
              <w:rPr>
                <w:rFonts w:ascii="Times New Roman" w:hAnsi="Times New Roman" w:cs="Times New Roman"/>
                <w:sz w:val="20"/>
                <w:szCs w:val="20"/>
              </w:rPr>
              <w:t xml:space="preserve">Pass</w:t>
            </w:r>
          </w:p>
        </w:tc>
      </w:tr>
    </w:tbl>
    <w:p>
      <w:pPr>
        <w:spacing w:after="200"/>
      </w:pPr>
      <w:r>
        <w:rPr>
          <w:rFonts w:ascii="Times New Roman" w:hAnsi="Times New Roman" w:cs="Times New Roman"/>
          <w:sz w:val="18"/>
          <w:szCs w:val="18"/>
        </w:rPr>
        <w:t xml:space="preserve">Note. Penetration tests performed on September 26 and October 15, 2026.</w:t>
      </w:r>
    </w:p>
    <w:p>
      <w:pPr>
        <w:spacing w:after="0"/>
      </w:pPr>
      <w:r>
        <w:rPr>
          <w:rFonts w:ascii="Times New Roman" w:hAnsi="Times New Roman" w:cs="Times New Roman"/>
          <w:b/>
          <w:bCs/>
        </w:rPr>
        <w:t xml:space="preserve">Table 16</w:t>
      </w:r>
    </w:p>
    <w:p>
      <w:pPr>
        <w:spacing w:after="60"/>
      </w:pPr>
      <w:r>
        <w:rPr>
          <w:rFonts w:ascii="Times New Roman" w:hAnsi="Times New Roman" w:cs="Times New Roman"/>
          <w:i/>
          <w:iCs/>
        </w:rPr>
        <w:t xml:space="preserve">Security Events Recorded During Attendance Recording (October 13–14, 2026)</w:t>
      </w:r>
    </w:p>
    <w:tbl>
      <w:tblPr>
        <w:tblW w:w="8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4800"/>
        <w:gridCol w:w="1900"/>
        <w:gridCol w:w="1500"/>
      </w:tblGrid>
      <w:tr>
        <w:tc>
          <w:tcPr>
            <w:tcW w:w="4800" w:type="dxa"/>
          </w:tcPr>
          <w:p>
            <w:pPr>
              <w:spacing w:before="0" w:after="0" w:line="240" w:lineRule="auto"/>
            </w:pPr>
            <w:r>
              <w:rPr>
                <w:rFonts w:ascii="Times New Roman" w:hAnsi="Times New Roman" w:cs="Times New Roman"/>
                <w:b/>
                <w:bCs/>
                <w:sz w:val="20"/>
                <w:szCs w:val="20"/>
              </w:rPr>
              <w:t xml:space="preserve">Event</w:t>
            </w:r>
          </w:p>
        </w:tc>
        <w:tc>
          <w:tcPr>
            <w:tcW w:w="1900" w:type="dxa"/>
          </w:tcPr>
          <w:p>
            <w:pPr>
              <w:spacing w:before="0" w:after="0" w:line="240" w:lineRule="auto"/>
            </w:pPr>
            <w:r>
              <w:rPr>
                <w:rFonts w:ascii="Times New Roman" w:hAnsi="Times New Roman" w:cs="Times New Roman"/>
                <w:b/>
                <w:bCs/>
                <w:sz w:val="20"/>
                <w:szCs w:val="20"/>
              </w:rPr>
              <w:t xml:space="preserve">Severity</w:t>
            </w:r>
          </w:p>
        </w:tc>
        <w:tc>
          <w:tcPr>
            <w:tcW w:w="1500" w:type="dxa"/>
          </w:tcPr>
          <w:p>
            <w:pPr>
              <w:spacing w:before="0" w:after="0" w:line="240" w:lineRule="auto"/>
            </w:pPr>
            <w:r>
              <w:rPr>
                <w:rFonts w:ascii="Times New Roman" w:hAnsi="Times New Roman" w:cs="Times New Roman"/>
                <w:b/>
                <w:bCs/>
                <w:sz w:val="20"/>
                <w:szCs w:val="20"/>
              </w:rPr>
              <w:t xml:space="preserve">Count</w:t>
            </w:r>
          </w:p>
        </w:tc>
      </w:tr>
      <w:tr>
        <w:tc>
          <w:tcPr>
            <w:tcW w:w="4800" w:type="dxa"/>
          </w:tcPr>
          <w:p>
            <w:pPr>
              <w:spacing w:before="0" w:after="0" w:line="240" w:lineRule="auto"/>
            </w:pPr>
            <w:r>
              <w:rPr>
                <w:rFonts w:ascii="Times New Roman" w:hAnsi="Times New Roman" w:cs="Times New Roman"/>
                <w:sz w:val="20"/>
                <w:szCs w:val="20"/>
              </w:rPr>
              <w:t xml:space="preserve">TIMESTAMP_EXPIRED (replay rejected)</w:t>
            </w:r>
          </w:p>
        </w:tc>
        <w:tc>
          <w:tcPr>
            <w:tcW w:w="1900" w:type="dxa"/>
          </w:tcPr>
          <w:p>
            <w:pPr>
              <w:spacing w:before="0" w:after="0" w:line="240" w:lineRule="auto"/>
            </w:pPr>
            <w:r>
              <w:rPr>
                <w:rFonts w:ascii="Times New Roman" w:hAnsi="Times New Roman" w:cs="Times New Roman"/>
                <w:sz w:val="20"/>
                <w:szCs w:val="20"/>
              </w:rPr>
              <w:t xml:space="preserve">Medium</w:t>
            </w:r>
          </w:p>
        </w:tc>
        <w:tc>
          <w:tcPr>
            <w:tcW w:w="1500" w:type="dxa"/>
          </w:tcPr>
          <w:p>
            <w:pPr>
              <w:spacing w:before="0" w:after="0" w:line="240" w:lineRule="auto"/>
            </w:pPr>
            <w:r>
              <w:rPr>
                <w:rFonts w:ascii="Times New Roman" w:hAnsi="Times New Roman" w:cs="Times New Roman"/>
                <w:sz w:val="20"/>
                <w:szCs w:val="20"/>
              </w:rPr>
              <w:t xml:space="preserve">27</w:t>
            </w:r>
          </w:p>
        </w:tc>
      </w:tr>
      <w:tr>
        <w:tc>
          <w:tcPr>
            <w:tcW w:w="4800" w:type="dxa"/>
          </w:tcPr>
          <w:p>
            <w:pPr>
              <w:spacing w:before="0" w:after="0" w:line="240" w:lineRule="auto"/>
            </w:pPr>
            <w:r>
              <w:rPr>
                <w:rFonts w:ascii="Times New Roman" w:hAnsi="Times New Roman" w:cs="Times New Roman"/>
                <w:sz w:val="20"/>
                <w:szCs w:val="20"/>
              </w:rPr>
              <w:t xml:space="preserve">LOGIN_FAILED</w:t>
            </w:r>
          </w:p>
        </w:tc>
        <w:tc>
          <w:tcPr>
            <w:tcW w:w="1900" w:type="dxa"/>
          </w:tcPr>
          <w:p>
            <w:pPr>
              <w:spacing w:before="0" w:after="0" w:line="240" w:lineRule="auto"/>
            </w:pPr>
            <w:r>
              <w:rPr>
                <w:rFonts w:ascii="Times New Roman" w:hAnsi="Times New Roman" w:cs="Times New Roman"/>
                <w:sz w:val="20"/>
                <w:szCs w:val="20"/>
              </w:rPr>
              <w:t xml:space="preserve">Medium</w:t>
            </w:r>
          </w:p>
        </w:tc>
        <w:tc>
          <w:tcPr>
            <w:tcW w:w="1500" w:type="dxa"/>
          </w:tcPr>
          <w:p>
            <w:pPr>
              <w:spacing w:before="0" w:after="0" w:line="240" w:lineRule="auto"/>
            </w:pPr>
            <w:r>
              <w:rPr>
                <w:rFonts w:ascii="Times New Roman" w:hAnsi="Times New Roman" w:cs="Times New Roman"/>
                <w:sz w:val="20"/>
                <w:szCs w:val="20"/>
              </w:rPr>
              <w:t xml:space="preserve">19</w:t>
            </w:r>
          </w:p>
        </w:tc>
      </w:tr>
      <w:tr>
        <w:tc>
          <w:tcPr>
            <w:tcW w:w="4800" w:type="dxa"/>
          </w:tcPr>
          <w:p>
            <w:pPr>
              <w:spacing w:before="0" w:after="0" w:line="240" w:lineRule="auto"/>
            </w:pPr>
            <w:r>
              <w:rPr>
                <w:rFonts w:ascii="Times New Roman" w:hAnsi="Times New Roman" w:cs="Times New Roman"/>
                <w:sz w:val="20"/>
                <w:szCs w:val="20"/>
              </w:rPr>
              <w:t xml:space="preserve">BIOMETRIC_OVERRIDE_USED (password failover)</w:t>
            </w:r>
          </w:p>
        </w:tc>
        <w:tc>
          <w:tcPr>
            <w:tcW w:w="1900" w:type="dxa"/>
          </w:tcPr>
          <w:p>
            <w:pPr>
              <w:spacing w:before="0" w:after="0" w:line="240" w:lineRule="auto"/>
            </w:pPr>
            <w:r>
              <w:rPr>
                <w:rFonts w:ascii="Times New Roman" w:hAnsi="Times New Roman" w:cs="Times New Roman"/>
                <w:sz w:val="20"/>
                <w:szCs w:val="20"/>
              </w:rPr>
              <w:t xml:space="preserve">Medium</w:t>
            </w:r>
          </w:p>
        </w:tc>
        <w:tc>
          <w:tcPr>
            <w:tcW w:w="1500" w:type="dxa"/>
          </w:tcPr>
          <w:p>
            <w:pPr>
              <w:spacing w:before="0" w:after="0" w:line="240" w:lineRule="auto"/>
            </w:pPr>
            <w:r>
              <w:rPr>
                <w:rFonts w:ascii="Times New Roman" w:hAnsi="Times New Roman" w:cs="Times New Roman"/>
                <w:sz w:val="20"/>
                <w:szCs w:val="20"/>
              </w:rPr>
              <w:t xml:space="preserve">9</w:t>
            </w:r>
          </w:p>
        </w:tc>
      </w:tr>
      <w:tr>
        <w:tc>
          <w:tcPr>
            <w:tcW w:w="4800" w:type="dxa"/>
          </w:tcPr>
          <w:p>
            <w:pPr>
              <w:spacing w:before="0" w:after="0" w:line="240" w:lineRule="auto"/>
            </w:pPr>
            <w:r>
              <w:rPr>
                <w:rFonts w:ascii="Times New Roman" w:hAnsi="Times New Roman" w:cs="Times New Roman"/>
                <w:sz w:val="20"/>
                <w:szCs w:val="20"/>
              </w:rPr>
              <w:t xml:space="preserve">CLAIM_TOKEN_INVALID</w:t>
            </w:r>
          </w:p>
        </w:tc>
        <w:tc>
          <w:tcPr>
            <w:tcW w:w="1900" w:type="dxa"/>
          </w:tcPr>
          <w:p>
            <w:pPr>
              <w:spacing w:before="0" w:after="0" w:line="240" w:lineRule="auto"/>
            </w:pPr>
            <w:r>
              <w:rPr>
                <w:rFonts w:ascii="Times New Roman" w:hAnsi="Times New Roman" w:cs="Times New Roman"/>
                <w:sz w:val="20"/>
                <w:szCs w:val="20"/>
              </w:rPr>
              <w:t xml:space="preserve">High</w:t>
            </w:r>
          </w:p>
        </w:tc>
        <w:tc>
          <w:tcPr>
            <w:tcW w:w="1500" w:type="dxa"/>
          </w:tcPr>
          <w:p>
            <w:pPr>
              <w:spacing w:before="0" w:after="0" w:line="240" w:lineRule="auto"/>
            </w:pPr>
            <w:r>
              <w:rPr>
                <w:rFonts w:ascii="Times New Roman" w:hAnsi="Times New Roman" w:cs="Times New Roman"/>
                <w:sz w:val="20"/>
                <w:szCs w:val="20"/>
              </w:rPr>
              <w:t xml:space="preserve">4</w:t>
            </w:r>
          </w:p>
        </w:tc>
      </w:tr>
      <w:tr>
        <w:tc>
          <w:tcPr>
            <w:tcW w:w="4800" w:type="dxa"/>
          </w:tcPr>
          <w:p>
            <w:pPr>
              <w:spacing w:before="0" w:after="0" w:line="240" w:lineRule="auto"/>
            </w:pPr>
            <w:r>
              <w:rPr>
                <w:rFonts w:ascii="Times New Roman" w:hAnsi="Times New Roman" w:cs="Times New Roman"/>
                <w:sz w:val="20"/>
                <w:szCs w:val="20"/>
              </w:rPr>
              <w:t xml:space="preserve">SESSION_HIJACK_SUSPECTED</w:t>
            </w:r>
          </w:p>
        </w:tc>
        <w:tc>
          <w:tcPr>
            <w:tcW w:w="1900" w:type="dxa"/>
          </w:tcPr>
          <w:p>
            <w:pPr>
              <w:spacing w:before="0" w:after="0" w:line="240" w:lineRule="auto"/>
            </w:pPr>
            <w:r>
              <w:rPr>
                <w:rFonts w:ascii="Times New Roman" w:hAnsi="Times New Roman" w:cs="Times New Roman"/>
                <w:sz w:val="20"/>
                <w:szCs w:val="20"/>
              </w:rPr>
              <w:t xml:space="preserve">High</w:t>
            </w:r>
          </w:p>
        </w:tc>
        <w:tc>
          <w:tcPr>
            <w:tcW w:w="1500" w:type="dxa"/>
          </w:tcPr>
          <w:p>
            <w:pPr>
              <w:spacing w:before="0" w:after="0" w:line="240" w:lineRule="auto"/>
            </w:pPr>
            <w:r>
              <w:rPr>
                <w:rFonts w:ascii="Times New Roman" w:hAnsi="Times New Roman" w:cs="Times New Roman"/>
                <w:sz w:val="20"/>
                <w:szCs w:val="20"/>
              </w:rPr>
              <w:t xml:space="preserve">2</w:t>
            </w:r>
          </w:p>
        </w:tc>
      </w:tr>
      <w:tr>
        <w:tc>
          <w:tcPr>
            <w:tcW w:w="4800" w:type="dxa"/>
          </w:tcPr>
          <w:p>
            <w:pPr>
              <w:spacing w:before="0" w:after="0" w:line="240" w:lineRule="auto"/>
            </w:pPr>
            <w:r>
              <w:rPr>
                <w:rFonts w:ascii="Times New Roman" w:hAnsi="Times New Roman" w:cs="Times New Roman"/>
                <w:sz w:val="20"/>
                <w:szCs w:val="20"/>
              </w:rPr>
              <w:t xml:space="preserve">FINGERPRINT_FAILURE_THRESHOLD</w:t>
            </w:r>
          </w:p>
        </w:tc>
        <w:tc>
          <w:tcPr>
            <w:tcW w:w="1900" w:type="dxa"/>
          </w:tcPr>
          <w:p>
            <w:pPr>
              <w:spacing w:before="0" w:after="0" w:line="240" w:lineRule="auto"/>
            </w:pPr>
            <w:r>
              <w:rPr>
                <w:rFonts w:ascii="Times New Roman" w:hAnsi="Times New Roman" w:cs="Times New Roman"/>
                <w:sz w:val="20"/>
                <w:szCs w:val="20"/>
              </w:rPr>
              <w:t xml:space="preserve">High / Medium</w:t>
            </w:r>
          </w:p>
        </w:tc>
        <w:tc>
          <w:tcPr>
            <w:tcW w:w="1500" w:type="dxa"/>
          </w:tcPr>
          <w:p>
            <w:pPr>
              <w:spacing w:before="0" w:after="0" w:line="240" w:lineRule="auto"/>
            </w:pPr>
            <w:r>
              <w:rPr>
                <w:rFonts w:ascii="Times New Roman" w:hAnsi="Times New Roman" w:cs="Times New Roman"/>
                <w:sz w:val="20"/>
                <w:szCs w:val="20"/>
              </w:rPr>
              <w:t xml:space="preserve">1 / 1</w:t>
            </w:r>
          </w:p>
        </w:tc>
      </w:tr>
    </w:tbl>
    <w:p>
      <w:pPr>
        <w:spacing w:after="200"/>
      </w:pPr>
      <w:r>
        <w:rPr>
          <w:rFonts w:ascii="Times New Roman" w:hAnsi="Times New Roman" w:cs="Times New Roman"/>
          <w:sz w:val="18"/>
          <w:szCs w:val="18"/>
        </w:rPr>
        <w:t xml:space="preserve"/>
      </w:r>
    </w:p>
    <w:p>
      <w:pPr>
        <w:spacing w:after="0"/>
      </w:pPr>
      <w:r>
        <w:rPr>
          <w:rFonts w:ascii="Times New Roman" w:hAnsi="Times New Roman" w:cs="Times New Roman"/>
          <w:b/>
          <w:bCs/>
        </w:rPr>
        <w:t xml:space="preserve">Table 17</w:t>
      </w:r>
    </w:p>
    <w:p>
      <w:pPr>
        <w:spacing w:after="60"/>
      </w:pPr>
      <w:r>
        <w:rPr>
          <w:rFonts w:ascii="Times New Roman" w:hAnsi="Times New Roman" w:cs="Times New Roman"/>
          <w:i/>
          <w:iCs/>
        </w:rPr>
        <w:t xml:space="preserve">Teacher Identity Verification</w:t>
      </w:r>
    </w:p>
    <w:tbl>
      <w:tblPr>
        <w:tblW w:w="8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4400"/>
        <w:gridCol w:w="3800"/>
      </w:tblGrid>
      <w:tr>
        <w:tc>
          <w:tcPr>
            <w:tcW w:w="4400" w:type="dxa"/>
          </w:tcPr>
          <w:p>
            <w:pPr>
              <w:spacing w:before="0" w:after="0" w:line="240" w:lineRule="auto"/>
            </w:pPr>
            <w:r>
              <w:rPr>
                <w:rFonts w:ascii="Times New Roman" w:hAnsi="Times New Roman" w:cs="Times New Roman"/>
                <w:b/>
                <w:bCs/>
                <w:sz w:val="20"/>
                <w:szCs w:val="20"/>
              </w:rPr>
              <w:t xml:space="preserve">Measure</w:t>
            </w:r>
          </w:p>
        </w:tc>
        <w:tc>
          <w:tcPr>
            <w:tcW w:w="3800" w:type="dxa"/>
          </w:tcPr>
          <w:p>
            <w:pPr>
              <w:spacing w:before="0" w:after="0" w:line="240" w:lineRule="auto"/>
            </w:pPr>
            <w:r>
              <w:rPr>
                <w:rFonts w:ascii="Times New Roman" w:hAnsi="Times New Roman" w:cs="Times New Roman"/>
                <w:b/>
                <w:bCs/>
                <w:sz w:val="20"/>
                <w:szCs w:val="20"/>
              </w:rPr>
              <w:t xml:space="preserve">Result</w:t>
            </w:r>
          </w:p>
        </w:tc>
      </w:tr>
      <w:tr>
        <w:tc>
          <w:tcPr>
            <w:tcW w:w="4400" w:type="dxa"/>
          </w:tcPr>
          <w:p>
            <w:pPr>
              <w:spacing w:before="0" w:after="0" w:line="240" w:lineRule="auto"/>
            </w:pPr>
            <w:r>
              <w:rPr>
                <w:rFonts w:ascii="Times New Roman" w:hAnsi="Times New Roman" w:cs="Times New Roman"/>
                <w:sz w:val="20"/>
                <w:szCs w:val="20"/>
              </w:rPr>
              <w:t xml:space="preserve">Class sessions opened</w:t>
            </w:r>
          </w:p>
        </w:tc>
        <w:tc>
          <w:tcPr>
            <w:tcW w:w="3800" w:type="dxa"/>
          </w:tcPr>
          <w:p>
            <w:pPr>
              <w:spacing w:before="0" w:after="0" w:line="240" w:lineRule="auto"/>
            </w:pPr>
            <w:r>
              <w:rPr>
                <w:rFonts w:ascii="Times New Roman" w:hAnsi="Times New Roman" w:cs="Times New Roman"/>
                <w:sz w:val="20"/>
                <w:szCs w:val="20"/>
              </w:rPr>
              <w:t xml:space="preserve">19 (10 by fingerprint, 9 by password failover)</w:t>
            </w:r>
          </w:p>
        </w:tc>
      </w:tr>
      <w:tr>
        <w:tc>
          <w:tcPr>
            <w:tcW w:w="4400" w:type="dxa"/>
          </w:tcPr>
          <w:p>
            <w:pPr>
              <w:spacing w:before="0" w:after="0" w:line="240" w:lineRule="auto"/>
            </w:pPr>
            <w:r>
              <w:rPr>
                <w:rFonts w:ascii="Times New Roman" w:hAnsi="Times New Roman" w:cs="Times New Roman"/>
                <w:sz w:val="20"/>
                <w:szCs w:val="20"/>
              </w:rPr>
              <w:t xml:space="preserve">Fingerprint sign-ins by enrolled teachers</w:t>
            </w:r>
          </w:p>
        </w:tc>
        <w:tc>
          <w:tcPr>
            <w:tcW w:w="3800" w:type="dxa"/>
          </w:tcPr>
          <w:p>
            <w:pPr>
              <w:spacing w:before="0" w:after="0" w:line="240" w:lineRule="auto"/>
            </w:pPr>
            <w:r>
              <w:rPr>
                <w:rFonts w:ascii="Times New Roman" w:hAnsi="Times New Roman" w:cs="Times New Roman"/>
                <w:sz w:val="20"/>
                <w:szCs w:val="20"/>
              </w:rPr>
              <w:t xml:space="preserve">18 of 18 verified (100%)</w:t>
            </w:r>
          </w:p>
        </w:tc>
      </w:tr>
      <w:tr>
        <w:tc>
          <w:tcPr>
            <w:tcW w:w="4400" w:type="dxa"/>
          </w:tcPr>
          <w:p>
            <w:pPr>
              <w:spacing w:before="0" w:after="0" w:line="240" w:lineRule="auto"/>
            </w:pPr>
            <w:r>
              <w:rPr>
                <w:rFonts w:ascii="Times New Roman" w:hAnsi="Times New Roman" w:cs="Times New Roman"/>
                <w:sz w:val="20"/>
                <w:szCs w:val="20"/>
              </w:rPr>
              <w:t xml:space="preserve">Scans matching no active enrolment</w:t>
            </w:r>
          </w:p>
        </w:tc>
        <w:tc>
          <w:tcPr>
            <w:tcW w:w="3800" w:type="dxa"/>
          </w:tcPr>
          <w:p>
            <w:pPr>
              <w:spacing w:before="0" w:after="0" w:line="240" w:lineRule="auto"/>
            </w:pPr>
            <w:r>
              <w:rPr>
                <w:rFonts w:ascii="Times New Roman" w:hAnsi="Times New Roman" w:cs="Times New Roman"/>
                <w:sz w:val="20"/>
                <w:szCs w:val="20"/>
              </w:rPr>
              <w:t xml:space="preserve">6, all refused</w:t>
            </w:r>
          </w:p>
        </w:tc>
      </w:tr>
      <w:tr>
        <w:tc>
          <w:tcPr>
            <w:tcW w:w="4400" w:type="dxa"/>
          </w:tcPr>
          <w:p>
            <w:pPr>
              <w:spacing w:before="0" w:after="0" w:line="240" w:lineRule="auto"/>
            </w:pPr>
            <w:r>
              <w:rPr>
                <w:rFonts w:ascii="Times New Roman" w:hAnsi="Times New Roman" w:cs="Times New Roman"/>
                <w:sz w:val="20"/>
                <w:szCs w:val="20"/>
              </w:rPr>
              <w:t xml:space="preserve">Verified teachers refused (class not theirs)</w:t>
            </w:r>
          </w:p>
        </w:tc>
        <w:tc>
          <w:tcPr>
            <w:tcW w:w="3800" w:type="dxa"/>
          </w:tcPr>
          <w:p>
            <w:pPr>
              <w:spacing w:before="0" w:after="0" w:line="240" w:lineRule="auto"/>
            </w:pPr>
            <w:r>
              <w:rPr>
                <w:rFonts w:ascii="Times New Roman" w:hAnsi="Times New Roman" w:cs="Times New Roman"/>
                <w:sz w:val="20"/>
                <w:szCs w:val="20"/>
              </w:rPr>
              <w:t xml:space="preserve">10</w:t>
            </w:r>
          </w:p>
        </w:tc>
      </w:tr>
    </w:tbl>
    <w:p>
      <w:pPr>
        <w:spacing w:after="200"/>
      </w:pPr>
      <w:r>
        <w:rPr>
          <w:rFonts w:ascii="Times New Roman" w:hAnsi="Times New Roman" w:cs="Times New Roman"/>
          <w:sz w:val="18"/>
          <w:szCs w:val="18"/>
        </w:rPr>
        <w:t xml:space="preserve"/>
      </w:r>
    </w:p>
    <w:p>
      <w:pPr>
        <w:spacing w:after="0"/>
      </w:pPr>
      <w:r>
        <w:rPr>
          <w:rFonts w:ascii="Times New Roman" w:hAnsi="Times New Roman" w:cs="Times New Roman"/>
          <w:b/>
          <w:bCs/>
        </w:rPr>
        <w:t xml:space="preserve">Figure 30</w:t>
      </w:r>
    </w:p>
    <w:p>
      <w:pPr>
        <w:spacing w:after="60"/>
      </w:pPr>
      <w:r>
        <w:rPr>
          <w:rFonts w:ascii="Times New Roman" w:hAnsi="Times New Roman" w:cs="Times New Roman"/>
          <w:i/>
          <w:iCs/>
        </w:rPr>
        <w:t xml:space="preserve">Security Events Recorded During Deployment</w:t>
      </w:r>
    </w:p>
    <w:p>
      <w:pPr>
        <w:jc w:val="center"/>
      </w:pPr>
      <w:r>
        <w:drawing>
          <wp:inline distT="0" distB="0" distL="0" distR="0">
            <wp:extent cx="4754880" cy="2264228"/>
            <wp:docPr id="904" name="Chart 904"/>
            <a:graphic xmlns:a="http://schemas.openxmlformats.org/drawingml/2006/main">
              <a:graphicData uri="http://schemas.openxmlformats.org/drawingml/2006/picture">
                <pic:pic xmlns:pic="http://schemas.openxmlformats.org/drawingml/2006/picture">
                  <pic:nvPicPr>
                    <pic:cNvPr id="904" name="fig_security_events.png"/>
                    <pic:cNvPicPr/>
                  </pic:nvPicPr>
                  <pic:blipFill>
                    <a:blip r:embed="rIdC6"/>
                    <a:stretch>
                      <a:fillRect/>
                    </a:stretch>
                  </pic:blipFill>
                  <pic:spPr>
                    <a:xfrm>
                      <a:off x="0" y="0"/>
                      <a:ext cx="4754880" cy="2264228"/>
                    </a:xfrm>
                    <a:prstGeom prst="rect">
                      <a:avLst/>
                    </a:prstGeom>
                  </pic:spPr>
                </pic:pic>
              </a:graphicData>
            </a:graphic>
          </wp:inline>
        </w:drawing>
      </w:r>
    </w:p>
    <w:p>
      <w:pPr>
        <w:spacing w:after="200"/>
      </w:pPr>
      <w:r>
        <w:rPr>
          <w:rFonts w:ascii="Times New Roman" w:hAnsi="Times New Roman" w:cs="Times New Roman"/>
          <w:sz w:val="18"/>
          <w:szCs w:val="18"/>
        </w:rPr>
        <w:t xml:space="preserve"/>
      </w:r>
    </w:p>
    <w:p>
      <w:pPr>
        <w:spacing w:after="60"/>
      </w:pPr>
      <w:r>
        <w:rPr>
          <w:rFonts w:ascii="Times New Roman" w:hAnsi="Times New Roman" w:cs="Times New Roman"/>
          <w:b/>
          <w:bCs/>
        </w:rPr>
        <w:t xml:space="preserve">Database History-Protection Check (security:privileges)</w:t>
      </w:r>
    </w:p>
    <w:p>
      <w:pPr>
        <w:jc w:val="center"/>
      </w:pPr>
      <w:r>
        <w:drawing>
          <wp:inline distT="0" distB="0" distL="0" distR="0">
            <wp:extent cx="5486400" cy="1371600"/>
            <wp:docPr id="905" name="Chart 905"/>
            <a:graphic xmlns:a="http://schemas.openxmlformats.org/drawingml/2006/main">
              <a:graphicData uri="http://schemas.openxmlformats.org/drawingml/2006/picture">
                <pic:pic xmlns:pic="http://schemas.openxmlformats.org/drawingml/2006/picture">
                  <pic:nvPicPr>
                    <pic:cNvPr id="905" name="fig_privileges.png"/>
                    <pic:cNvPicPr/>
                  </pic:nvPicPr>
                  <pic:blipFill>
                    <a:blip r:embed="rIdCP"/>
                    <a:stretch>
                      <a:fillRect/>
                    </a:stretch>
                  </pic:blipFill>
                  <pic:spPr>
                    <a:xfrm>
                      <a:off x="0" y="0"/>
                      <a:ext cx="5486400" cy="1371600"/>
                    </a:xfrm>
                    <a:prstGeom prst="rect">
                      <a:avLst/>
                    </a:prstGeom>
                  </pic:spPr>
                </pic:pic>
              </a:graphicData>
            </a:graphic>
          </wp:inline>
        </w:drawing>
      </w:r>
    </w:p>
    <w:p>
      <w:pPr>
        <w:spacing w:after="200"/>
      </w:pPr>
      <w:r>
        <w:rPr>
          <w:rFonts w:ascii="Times New Roman" w:hAnsi="Times New Roman" w:cs="Times New Roman"/>
          <w:sz w:val="18"/>
          <w:szCs w:val="18"/>
        </w:rPr>
        <w:t xml:space="preserve">Note. Screenshot of the check run on the L-SIAMS-Lite server.</w:t>
      </w:r>
    </w:p>
    <w:p w14:paraId="39851CD3" w14:textId="77777777" w:rsidR="00BD0968" w:rsidRDefault="00BD0968" w:rsidP="00D15335">
      <w:pPr>
        <w:spacing w:after="0" w:line="240" w:lineRule="auto"/>
        <w:contextualSpacing/>
        <w:rPr>
          <w:rFonts w:ascii="Times New Roman" w:hAnsi="Times New Roman" w:cs="Times New Roman"/>
          <w:b/>
          <w:bCs/>
        </w:rPr>
      </w:pPr>
    </w:p>
    <w:p w14:paraId="42AFA10B"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Results</w:t>
      </w:r>
    </w:p>
    <w:p w14:paraId="66C20D64" w14:textId="77777777" w:rsidR="00623128" w:rsidRDefault="00000000">
      <w:pPr>
        <w:spacing w:after="60" w:line="240" w:lineRule="auto"/>
        <w:jc w:val="both"/>
      </w:pPr>
      <w:r>
        <w:rPr>
          <w:rFonts w:ascii="Times New Roman" w:hAnsi="Times New Roman" w:cs="Times New Roman"/>
        </w:rPr>
        <w:t xml:space="preserve">Captured traffic between the terminals and the server contained only TLS ciphertext. Only the HTTPS and real-time ports were open. Brute-force login attempts were stopped by account lockout and rate limiting, and none succeeded. During deployment the system rejected and logged 4 forged device claims, 27 expired or replayed requests and 2 suspected session hijacks, and refused 10 attempts by verified teachers to open </w:t>
        <w:lastRenderedPageBreak/>
        <w:t>a class they were not scheduled to teach. All 18 fingerprint sign-ins by enrolled teachers were verified; 6 test scans with fingerprints not linked to an enrolment were refused. No High or Critical vulnerability was found.</w:t>
      </w:r>
    </w:p>
    <w:p w14:paraId="66C20D64" w14:textId="77777777" w:rsidR="00623128" w:rsidRDefault="00000000">
      <w:pPr>
        <w:spacing w:after="60" w:line="240" w:lineRule="auto"/>
        <w:jc w:val="both"/>
      </w:pPr>
      <w:r>
        <w:rPr>
          <w:rFonts w:ascii="Times New Roman" w:hAnsi="Times New Roman" w:cs="Times New Roman"/>
        </w:rPr>
        <w:t xml:space="preserve">The database history-protection check (security:privileges, run on the L-SIAMS-Lite server) refused every attempt to delete attendance records, audit logs, security logs and login history, and to rewrite audit and security logs, while leaving only the triage notes of security events editable. Stored history therefore cannot be deleted or rewritten through SQL; the remaining boundary is access to the database file itself.</w:t>
        <w:lastRenderedPageBreak/>
        <w:t/>
      </w:r>
    </w:p>
    <w:p w14:paraId="404178BC" w14:textId="77777777" w:rsidR="00623128" w:rsidRDefault="00623128">
      <w:pPr>
        <w:spacing w:after="60" w:line="240" w:lineRule="auto"/>
        <w:jc w:val="both"/>
      </w:pPr>
    </w:p>
    <w:p w14:paraId="2AC19898"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Analysis and Interpretation</w:t>
      </w:r>
    </w:p>
    <w:p w14:paraId="6007BFF5" w14:textId="77777777" w:rsidR="00623128" w:rsidRDefault="00000000">
      <w:pPr>
        <w:spacing w:after="60" w:line="240" w:lineRule="auto"/>
        <w:jc w:val="both"/>
      </w:pPr>
      <w:r>
        <w:rPr>
          <w:rFonts w:ascii="Times New Roman" w:hAnsi="Times New Roman" w:cs="Times New Roman"/>
        </w:rPr>
        <w:t xml:space="preserve">Each attack was stopped by a different control layer – encryption, lockout, port restriction, request signing, timestamp checks and database triggers – and every attempt was logged.</w:t>
      </w:r>
    </w:p>
    <w:p w14:paraId="245BF172" w14:textId="77777777" w:rsidR="00623128" w:rsidRDefault="00623128">
      <w:pPr>
        <w:spacing w:after="60" w:line="240" w:lineRule="auto"/>
        <w:jc w:val="both"/>
      </w:pPr>
    </w:p>
    <w:p w14:paraId="764A7B47"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Discussion and Implication</w:t>
      </w:r>
    </w:p>
    <w:p w14:paraId="22683CF8" w14:textId="77777777" w:rsidR="00623128" w:rsidRDefault="00000000">
      <w:pPr>
        <w:spacing w:after="60" w:line="240" w:lineRule="auto"/>
        <w:jc w:val="both"/>
      </w:pPr>
      <w:r>
        <w:rPr>
          <w:rFonts w:ascii="Times New Roman" w:hAnsi="Times New Roman" w:cs="Times New Roman"/>
        </w:rPr>
        <w:t>Attendance data is protected against interception, unauthorized access and forged or replayed requests within the scenarios tested. Because testing was controlled, the results do not cover every real-world attack, as stated in the Scope and Limitations.</w:t>
      </w:r>
    </w:p>
    <w:p w14:paraId="13F7B869" w14:textId="77777777" w:rsidR="00623128" w:rsidRDefault="00623128">
      <w:pPr>
        <w:spacing w:after="60" w:line="240" w:lineRule="auto"/>
        <w:jc w:val="both"/>
      </w:pPr>
    </w:p>
    <w:p w14:paraId="216A3E1B"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Research Question/Objective 4</w:t>
      </w:r>
    </w:p>
    <w:p w14:paraId="03DD60DD"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Research Question:</w:t>
      </w:r>
    </w:p>
    <w:p w14:paraId="5ED9A399" w14:textId="77777777" w:rsidR="00623128" w:rsidRDefault="00000000">
      <w:pPr>
        <w:spacing w:after="60" w:line="240" w:lineRule="auto"/>
        <w:jc w:val="both"/>
      </w:pPr>
      <w:r>
        <w:rPr>
          <w:rFonts w:ascii="Times New Roman" w:hAnsi="Times New Roman" w:cs="Times New Roman"/>
        </w:rPr>
        <w:t xml:space="preserve">Objective 4.3 – Evaluating system security against ISO/IEC 27001 guided by the CIA Triad</w:t>
      </w:r>
    </w:p>
    <w:p w14:paraId="5E660FF4"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Table/Figure</w:t>
      </w:r>
    </w:p>
    <w:p w14:paraId="0C7EE8A6"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 xml:space="preserve">Table/Figure No.: Tables 21–23; Figure 34</w:t>
      </w:r>
      <w:r>
        <w:rPr>
          <w:rFonts w:ascii="Times New Roman" w:hAnsi="Times New Roman" w:cs="Times New Roman"/>
        </w:rPr>
        <w:t xml:space="preserve"/>
      </w:r>
    </w:p>
    <w:p w14:paraId="7BAFD615" w14:textId="77777777" w:rsidR="00BD0968" w:rsidRDefault="00BD0968" w:rsidP="00D15335">
      <w:pPr>
        <w:spacing w:after="0" w:line="240" w:lineRule="auto"/>
        <w:contextualSpacing/>
        <w:rPr>
          <w:rFonts w:ascii="Times New Roman" w:hAnsi="Times New Roman" w:cs="Times New Roman"/>
          <w:b/>
          <w:bCs/>
        </w:rPr>
      </w:pPr>
    </w:p>
    <w:p w14:paraId="23B4E329"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Title:</w:t>
      </w:r>
      <w:r>
        <w:rPr>
          <w:rFonts w:ascii="Times New Roman" w:hAnsi="Times New Roman" w:cs="Times New Roman"/>
        </w:rPr>
        <w:t xml:space="preserve"> Security Evaluation by CIA Dimension and Part D Control Compliance</w:t>
      </w:r>
    </w:p>
    <w:p>
      <w:pPr>
        <w:spacing w:after="0"/>
      </w:pPr>
      <w:r>
        <w:rPr>
          <w:rFonts w:ascii="Times New Roman" w:hAnsi="Times New Roman" w:cs="Times New Roman"/>
          <w:b/>
          <w:bCs/>
        </w:rPr>
        <w:t xml:space="preserve">Table 22</w:t>
      </w:r>
    </w:p>
    <w:p>
      <w:pPr>
        <w:spacing w:after="60"/>
      </w:pPr>
      <w:r>
        <w:rPr>
          <w:rFonts w:ascii="Times New Roman" w:hAnsi="Times New Roman" w:cs="Times New Roman"/>
          <w:i/>
          <w:iCs/>
        </w:rPr>
        <w:t xml:space="preserve">Security Evaluation by CIA Dimension</w:t>
      </w:r>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400"/>
        <w:gridCol w:w="1400"/>
        <w:gridCol w:w="700"/>
        <w:gridCol w:w="700"/>
        <w:gridCol w:w="700"/>
        <w:gridCol w:w="1200"/>
        <w:gridCol w:w="1400"/>
      </w:tblGrid>
      <w:tr>
        <w:tc>
          <w:tcPr>
            <w:tcW w:w="2400" w:type="dxa"/>
          </w:tcPr>
          <w:p>
            <w:pPr>
              <w:spacing w:before="0" w:after="0" w:line="240" w:lineRule="auto"/>
            </w:pPr>
            <w:r>
              <w:rPr>
                <w:rFonts w:ascii="Times New Roman" w:hAnsi="Times New Roman" w:cs="Times New Roman"/>
                <w:b/>
                <w:bCs/>
                <w:sz w:val="20"/>
                <w:szCs w:val="20"/>
              </w:rPr>
              <w:t xml:space="preserve">Dimension</w:t>
            </w:r>
          </w:p>
        </w:tc>
        <w:tc>
          <w:tcPr>
            <w:tcW w:w="1400" w:type="dxa"/>
          </w:tcPr>
          <w:p>
            <w:pPr>
              <w:spacing w:before="0" w:after="0" w:line="240" w:lineRule="auto"/>
            </w:pPr>
            <w:r>
              <w:rPr>
                <w:rFonts w:ascii="Times New Roman" w:hAnsi="Times New Roman" w:cs="Times New Roman"/>
                <w:b/>
                <w:bCs/>
                <w:sz w:val="20"/>
                <w:szCs w:val="20"/>
              </w:rPr>
              <w:t xml:space="preserve">Respondents</w:t>
            </w:r>
          </w:p>
        </w:tc>
        <w:tc>
          <w:tcPr>
            <w:tcW w:w="700" w:type="dxa"/>
          </w:tcPr>
          <w:p>
            <w:pPr>
              <w:spacing w:before="0" w:after="0" w:line="240" w:lineRule="auto"/>
            </w:pPr>
            <w:r>
              <w:rPr>
                <w:rFonts w:ascii="Times New Roman" w:hAnsi="Times New Roman" w:cs="Times New Roman"/>
                <w:b/>
                <w:bCs/>
                <w:sz w:val="20"/>
                <w:szCs w:val="20"/>
              </w:rPr>
              <w:t xml:space="preserve">Items</w:t>
            </w:r>
          </w:p>
        </w:tc>
        <w:tc>
          <w:tcPr>
            <w:tcW w:w="700" w:type="dxa"/>
          </w:tcPr>
          <w:p>
            <w:pPr>
              <w:spacing w:before="0" w:after="0" w:line="240" w:lineRule="auto"/>
            </w:pPr>
            <w:r>
              <w:rPr>
                <w:rFonts w:ascii="Times New Roman" w:hAnsi="Times New Roman" w:cs="Times New Roman"/>
                <w:b/>
                <w:bCs/>
                <w:sz w:val="20"/>
                <w:szCs w:val="20"/>
              </w:rPr>
              <w:t xml:space="preserve">Mean</w:t>
            </w:r>
          </w:p>
        </w:tc>
        <w:tc>
          <w:tcPr>
            <w:tcW w:w="700" w:type="dxa"/>
          </w:tcPr>
          <w:p>
            <w:pPr>
              <w:spacing w:before="0" w:after="0" w:line="240" w:lineRule="auto"/>
            </w:pPr>
            <w:r>
              <w:rPr>
                <w:rFonts w:ascii="Times New Roman" w:hAnsi="Times New Roman" w:cs="Times New Roman"/>
                <w:b/>
                <w:bCs/>
                <w:sz w:val="20"/>
                <w:szCs w:val="20"/>
              </w:rPr>
              <w:t xml:space="preserve">SD</w:t>
            </w:r>
          </w:p>
        </w:tc>
        <w:tc>
          <w:tcPr>
            <w:tcW w:w="1200" w:type="dxa"/>
          </w:tcPr>
          <w:p>
            <w:pPr>
              <w:spacing w:before="0" w:after="0" w:line="240" w:lineRule="auto"/>
            </w:pPr>
            <w:r>
              <w:rPr>
                <w:rFonts w:ascii="Times New Roman" w:hAnsi="Times New Roman" w:cs="Times New Roman"/>
                <w:b/>
                <w:bCs/>
                <w:sz w:val="20"/>
                <w:szCs w:val="20"/>
              </w:rPr>
              <w:t xml:space="preserve">Cronbach’s α</w:t>
            </w:r>
          </w:p>
        </w:tc>
        <w:tc>
          <w:tcPr>
            <w:tcW w:w="1400" w:type="dxa"/>
          </w:tcPr>
          <w:p>
            <w:pPr>
              <w:spacing w:before="0" w:after="0" w:line="240" w:lineRule="auto"/>
            </w:pPr>
            <w:r>
              <w:rPr>
                <w:rFonts w:ascii="Times New Roman" w:hAnsi="Times New Roman" w:cs="Times New Roman"/>
                <w:b/>
                <w:bCs/>
                <w:sz w:val="20"/>
                <w:szCs w:val="20"/>
              </w:rPr>
              <w:t xml:space="preserve">Interpretation</w:t>
            </w:r>
          </w:p>
        </w:tc>
      </w:tr>
      <w:tr>
        <w:tc>
          <w:tcPr>
            <w:tcW w:w="2400" w:type="dxa"/>
          </w:tcPr>
          <w:p>
            <w:pPr>
              <w:spacing w:before="0" w:after="0" w:line="240" w:lineRule="auto"/>
            </w:pPr>
            <w:r>
              <w:rPr>
                <w:rFonts w:ascii="Times New Roman" w:hAnsi="Times New Roman" w:cs="Times New Roman"/>
                <w:sz w:val="20"/>
                <w:szCs w:val="20"/>
              </w:rPr>
              <w:t xml:space="preserve">Confidentiality (Form 1, Part A)</w:t>
            </w:r>
          </w:p>
        </w:tc>
        <w:tc>
          <w:tcPr>
            <w:tcW w:w="1400" w:type="dxa"/>
          </w:tcPr>
          <w:p>
            <w:pPr>
              <w:spacing w:before="0" w:after="0" w:line="240" w:lineRule="auto"/>
            </w:pPr>
            <w:r>
              <w:rPr>
                <w:rFonts w:ascii="Times New Roman" w:hAnsi="Times New Roman" w:cs="Times New Roman"/>
                <w:sz w:val="20"/>
                <w:szCs w:val="20"/>
              </w:rPr>
              <w:t xml:space="preserve">13 staff</w:t>
            </w:r>
          </w:p>
        </w:tc>
        <w:tc>
          <w:tcPr>
            <w:tcW w:w="700" w:type="dxa"/>
          </w:tcPr>
          <w:p>
            <w:pPr>
              <w:spacing w:before="0" w:after="0" w:line="240" w:lineRule="auto"/>
            </w:pPr>
            <w:r>
              <w:rPr>
                <w:rFonts w:ascii="Times New Roman" w:hAnsi="Times New Roman" w:cs="Times New Roman"/>
                <w:sz w:val="20"/>
                <w:szCs w:val="20"/>
              </w:rPr>
              <w:t xml:space="preserve">9</w:t>
            </w:r>
          </w:p>
        </w:tc>
        <w:tc>
          <w:tcPr>
            <w:tcW w:w="700" w:type="dxa"/>
          </w:tcPr>
          <w:p>
            <w:pPr>
              <w:spacing w:before="0" w:after="0" w:line="240" w:lineRule="auto"/>
            </w:pPr>
            <w:r>
              <w:rPr>
                <w:rFonts w:ascii="Times New Roman" w:hAnsi="Times New Roman" w:cs="Times New Roman"/>
                <w:sz w:val="20"/>
                <w:szCs w:val="20"/>
              </w:rPr>
              <w:t xml:space="preserve">4.62</w:t>
            </w:r>
          </w:p>
        </w:tc>
        <w:tc>
          <w:tcPr>
            <w:tcW w:w="700" w:type="dxa"/>
          </w:tcPr>
          <w:p>
            <w:pPr>
              <w:spacing w:before="0" w:after="0" w:line="240" w:lineRule="auto"/>
            </w:pPr>
            <w:r>
              <w:rPr>
                <w:rFonts w:ascii="Times New Roman" w:hAnsi="Times New Roman" w:cs="Times New Roman"/>
                <w:sz w:val="20"/>
                <w:szCs w:val="20"/>
              </w:rPr>
              <w:t xml:space="preserve">0.68</w:t>
            </w:r>
          </w:p>
        </w:tc>
        <w:tc>
          <w:tcPr>
            <w:tcW w:w="1200" w:type="dxa"/>
          </w:tcPr>
          <w:p>
            <w:pPr>
              <w:spacing w:before="0" w:after="0" w:line="240" w:lineRule="auto"/>
            </w:pPr>
            <w:r>
              <w:rPr>
                <w:rFonts w:ascii="Times New Roman" w:hAnsi="Times New Roman" w:cs="Times New Roman"/>
                <w:sz w:val="20"/>
                <w:szCs w:val="20"/>
              </w:rPr>
              <w:t xml:space="preserve">0.91</w:t>
            </w:r>
          </w:p>
        </w:tc>
        <w:tc>
          <w:tcPr>
            <w:tcW w:w="1400" w:type="dxa"/>
          </w:tcPr>
          <w:p>
            <w:pPr>
              <w:spacing w:before="0" w:after="0" w:line="240" w:lineRule="auto"/>
            </w:pPr>
            <w:r>
              <w:rPr>
                <w:rFonts w:ascii="Times New Roman" w:hAnsi="Times New Roman" w:cs="Times New Roman"/>
                <w:sz w:val="20"/>
                <w:szCs w:val="20"/>
              </w:rPr>
              <w:t xml:space="preserve">Very High</w:t>
            </w:r>
          </w:p>
        </w:tc>
      </w:tr>
      <w:tr>
        <w:tc>
          <w:tcPr>
            <w:tcW w:w="2400" w:type="dxa"/>
          </w:tcPr>
          <w:p>
            <w:pPr>
              <w:spacing w:before="0" w:after="0" w:line="240" w:lineRule="auto"/>
            </w:pPr>
            <w:r>
              <w:rPr>
                <w:rFonts w:ascii="Times New Roman" w:hAnsi="Times New Roman" w:cs="Times New Roman"/>
                <w:sz w:val="20"/>
                <w:szCs w:val="20"/>
              </w:rPr>
              <w:t xml:space="preserve">Integrity (Form 1, Part B)</w:t>
            </w:r>
          </w:p>
        </w:tc>
        <w:tc>
          <w:tcPr>
            <w:tcW w:w="1400" w:type="dxa"/>
          </w:tcPr>
          <w:p>
            <w:pPr>
              <w:spacing w:before="0" w:after="0" w:line="240" w:lineRule="auto"/>
            </w:pPr>
            <w:r>
              <w:rPr>
                <w:rFonts w:ascii="Times New Roman" w:hAnsi="Times New Roman" w:cs="Times New Roman"/>
                <w:sz w:val="20"/>
                <w:szCs w:val="20"/>
              </w:rPr>
              <w:t xml:space="preserve">13 staff</w:t>
            </w:r>
          </w:p>
        </w:tc>
        <w:tc>
          <w:tcPr>
            <w:tcW w:w="700" w:type="dxa"/>
          </w:tcPr>
          <w:p>
            <w:pPr>
              <w:spacing w:before="0" w:after="0" w:line="240" w:lineRule="auto"/>
            </w:pPr>
            <w:r>
              <w:rPr>
                <w:rFonts w:ascii="Times New Roman" w:hAnsi="Times New Roman" w:cs="Times New Roman"/>
                <w:sz w:val="20"/>
                <w:szCs w:val="20"/>
              </w:rPr>
              <w:t xml:space="preserve">9</w:t>
            </w:r>
          </w:p>
        </w:tc>
        <w:tc>
          <w:tcPr>
            <w:tcW w:w="700" w:type="dxa"/>
          </w:tcPr>
          <w:p>
            <w:pPr>
              <w:spacing w:before="0" w:after="0" w:line="240" w:lineRule="auto"/>
            </w:pPr>
            <w:r>
              <w:rPr>
                <w:rFonts w:ascii="Times New Roman" w:hAnsi="Times New Roman" w:cs="Times New Roman"/>
                <w:sz w:val="20"/>
                <w:szCs w:val="20"/>
              </w:rPr>
              <w:t xml:space="preserve">4.67</w:t>
            </w:r>
          </w:p>
        </w:tc>
        <w:tc>
          <w:tcPr>
            <w:tcW w:w="700" w:type="dxa"/>
          </w:tcPr>
          <w:p>
            <w:pPr>
              <w:spacing w:before="0" w:after="0" w:line="240" w:lineRule="auto"/>
            </w:pPr>
            <w:r>
              <w:rPr>
                <w:rFonts w:ascii="Times New Roman" w:hAnsi="Times New Roman" w:cs="Times New Roman"/>
                <w:sz w:val="20"/>
                <w:szCs w:val="20"/>
              </w:rPr>
              <w:t xml:space="preserve">0.63</w:t>
            </w:r>
          </w:p>
        </w:tc>
        <w:tc>
          <w:tcPr>
            <w:tcW w:w="1200" w:type="dxa"/>
          </w:tcPr>
          <w:p>
            <w:pPr>
              <w:spacing w:before="0" w:after="0" w:line="240" w:lineRule="auto"/>
            </w:pPr>
            <w:r>
              <w:rPr>
                <w:rFonts w:ascii="Times New Roman" w:hAnsi="Times New Roman" w:cs="Times New Roman"/>
                <w:sz w:val="20"/>
                <w:szCs w:val="20"/>
              </w:rPr>
              <w:t xml:space="preserve">0.92</w:t>
            </w:r>
          </w:p>
        </w:tc>
        <w:tc>
          <w:tcPr>
            <w:tcW w:w="1400" w:type="dxa"/>
          </w:tcPr>
          <w:p>
            <w:pPr>
              <w:spacing w:before="0" w:after="0" w:line="240" w:lineRule="auto"/>
            </w:pPr>
            <w:r>
              <w:rPr>
                <w:rFonts w:ascii="Times New Roman" w:hAnsi="Times New Roman" w:cs="Times New Roman"/>
                <w:sz w:val="20"/>
                <w:szCs w:val="20"/>
              </w:rPr>
              <w:t xml:space="preserve">Very High</w:t>
            </w:r>
          </w:p>
        </w:tc>
      </w:tr>
      <w:tr>
        <w:tc>
          <w:tcPr>
            <w:tcW w:w="2400" w:type="dxa"/>
          </w:tcPr>
          <w:p>
            <w:pPr>
              <w:spacing w:before="0" w:after="0" w:line="240" w:lineRule="auto"/>
            </w:pPr>
            <w:r>
              <w:rPr>
                <w:rFonts w:ascii="Times New Roman" w:hAnsi="Times New Roman" w:cs="Times New Roman"/>
                <w:sz w:val="20"/>
                <w:szCs w:val="20"/>
              </w:rPr>
              <w:t xml:space="preserve">Availability (Form 1, Part C)</w:t>
            </w:r>
          </w:p>
        </w:tc>
        <w:tc>
          <w:tcPr>
            <w:tcW w:w="1400" w:type="dxa"/>
          </w:tcPr>
          <w:p>
            <w:pPr>
              <w:spacing w:before="0" w:after="0" w:line="240" w:lineRule="auto"/>
            </w:pPr>
            <w:r>
              <w:rPr>
                <w:rFonts w:ascii="Times New Roman" w:hAnsi="Times New Roman" w:cs="Times New Roman"/>
                <w:sz w:val="20"/>
                <w:szCs w:val="20"/>
              </w:rPr>
              <w:t xml:space="preserve">13 staff</w:t>
            </w:r>
          </w:p>
        </w:tc>
        <w:tc>
          <w:tcPr>
            <w:tcW w:w="700" w:type="dxa"/>
          </w:tcPr>
          <w:p>
            <w:pPr>
              <w:spacing w:before="0" w:after="0" w:line="240" w:lineRule="auto"/>
            </w:pPr>
            <w:r>
              <w:rPr>
                <w:rFonts w:ascii="Times New Roman" w:hAnsi="Times New Roman" w:cs="Times New Roman"/>
                <w:sz w:val="20"/>
                <w:szCs w:val="20"/>
              </w:rPr>
              <w:t xml:space="preserve">9</w:t>
            </w:r>
          </w:p>
        </w:tc>
        <w:tc>
          <w:tcPr>
            <w:tcW w:w="700" w:type="dxa"/>
          </w:tcPr>
          <w:p>
            <w:pPr>
              <w:spacing w:before="0" w:after="0" w:line="240" w:lineRule="auto"/>
            </w:pPr>
            <w:r>
              <w:rPr>
                <w:rFonts w:ascii="Times New Roman" w:hAnsi="Times New Roman" w:cs="Times New Roman"/>
                <w:sz w:val="20"/>
                <w:szCs w:val="20"/>
              </w:rPr>
              <w:t xml:space="preserve">4.56</w:t>
            </w:r>
          </w:p>
        </w:tc>
        <w:tc>
          <w:tcPr>
            <w:tcW w:w="700" w:type="dxa"/>
          </w:tcPr>
          <w:p>
            <w:pPr>
              <w:spacing w:before="0" w:after="0" w:line="240" w:lineRule="auto"/>
            </w:pPr>
            <w:r>
              <w:rPr>
                <w:rFonts w:ascii="Times New Roman" w:hAnsi="Times New Roman" w:cs="Times New Roman"/>
                <w:sz w:val="20"/>
                <w:szCs w:val="20"/>
              </w:rPr>
              <w:t xml:space="preserve">0.65</w:t>
            </w:r>
          </w:p>
        </w:tc>
        <w:tc>
          <w:tcPr>
            <w:tcW w:w="1200" w:type="dxa"/>
          </w:tcPr>
          <w:p>
            <w:pPr>
              <w:spacing w:before="0" w:after="0" w:line="240" w:lineRule="auto"/>
            </w:pPr>
            <w:r>
              <w:rPr>
                <w:rFonts w:ascii="Times New Roman" w:hAnsi="Times New Roman" w:cs="Times New Roman"/>
                <w:sz w:val="20"/>
                <w:szCs w:val="20"/>
              </w:rPr>
              <w:t xml:space="preserve">0.85</w:t>
            </w:r>
          </w:p>
        </w:tc>
        <w:tc>
          <w:tcPr>
            <w:tcW w:w="1400" w:type="dxa"/>
          </w:tcPr>
          <w:p>
            <w:pPr>
              <w:spacing w:before="0" w:after="0" w:line="240" w:lineRule="auto"/>
            </w:pPr>
            <w:r>
              <w:rPr>
                <w:rFonts w:ascii="Times New Roman" w:hAnsi="Times New Roman" w:cs="Times New Roman"/>
                <w:sz w:val="20"/>
                <w:szCs w:val="20"/>
              </w:rPr>
              <w:t xml:space="preserve">Very High</w:t>
            </w:r>
          </w:p>
        </w:tc>
      </w:tr>
      <w:tr>
        <w:tc>
          <w:tcPr>
            <w:tcW w:w="2400" w:type="dxa"/>
          </w:tcPr>
          <w:p>
            <w:pPr>
              <w:spacing w:before="0" w:after="0" w:line="240" w:lineRule="auto"/>
            </w:pPr>
            <w:r>
              <w:rPr>
                <w:rFonts w:ascii="Times New Roman" w:hAnsi="Times New Roman" w:cs="Times New Roman"/>
                <w:sz w:val="20"/>
                <w:szCs w:val="20"/>
              </w:rPr>
              <w:t xml:space="preserve">Staff security grand mean</w:t>
            </w:r>
          </w:p>
        </w:tc>
        <w:tc>
          <w:tcPr>
            <w:tcW w:w="1400" w:type="dxa"/>
          </w:tcPr>
          <w:p>
            <w:pPr>
              <w:spacing w:before="0" w:after="0" w:line="240" w:lineRule="auto"/>
            </w:pPr>
            <w:r>
              <w:rPr>
                <w:rFonts w:ascii="Times New Roman" w:hAnsi="Times New Roman" w:cs="Times New Roman"/>
                <w:sz w:val="20"/>
                <w:szCs w:val="20"/>
              </w:rPr>
              <w:t xml:space="preserve">13 staff</w:t>
            </w:r>
          </w:p>
        </w:tc>
        <w:tc>
          <w:tcPr>
            <w:tcW w:w="700" w:type="dxa"/>
          </w:tcPr>
          <w:p>
            <w:pPr>
              <w:spacing w:before="0" w:after="0" w:line="240" w:lineRule="auto"/>
            </w:pPr>
            <w:r>
              <w:rPr>
                <w:rFonts w:ascii="Times New Roman" w:hAnsi="Times New Roman" w:cs="Times New Roman"/>
                <w:sz w:val="20"/>
                <w:szCs w:val="20"/>
              </w:rPr>
              <w:t xml:space="preserve">27</w:t>
            </w:r>
          </w:p>
        </w:tc>
        <w:tc>
          <w:tcPr>
            <w:tcW w:w="700" w:type="dxa"/>
          </w:tcPr>
          <w:p>
            <w:pPr>
              <w:spacing w:before="0" w:after="0" w:line="240" w:lineRule="auto"/>
            </w:pPr>
            <w:r>
              <w:rPr>
                <w:rFonts w:ascii="Times New Roman" w:hAnsi="Times New Roman" w:cs="Times New Roman"/>
                <w:sz w:val="20"/>
                <w:szCs w:val="20"/>
              </w:rPr>
              <w:t xml:space="preserve">4.61</w:t>
            </w:r>
          </w:p>
        </w:tc>
        <w:tc>
          <w:tcPr>
            <w:tcW w:w="700" w:type="dxa"/>
          </w:tcPr>
          <w:p>
            <w:pPr>
              <w:spacing w:before="0" w:after="0" w:line="240" w:lineRule="auto"/>
            </w:pPr>
            <w:r>
              <w:rPr>
                <w:rFonts w:ascii="Times New Roman" w:hAnsi="Times New Roman" w:cs="Times New Roman"/>
                <w:sz w:val="20"/>
                <w:szCs w:val="20"/>
              </w:rPr>
              <w:t xml:space="preserve">0.65</w:t>
            </w:r>
          </w:p>
        </w:tc>
        <w:tc>
          <w:tcPr>
            <w:tcW w:w="1200" w:type="dxa"/>
          </w:tcPr>
          <w:p>
            <w:pPr>
              <w:spacing w:before="0" w:after="0" w:line="240" w:lineRule="auto"/>
            </w:pPr>
            <w:r>
              <w:rPr>
                <w:rFonts w:ascii="Times New Roman" w:hAnsi="Times New Roman" w:cs="Times New Roman"/>
                <w:sz w:val="20"/>
                <w:szCs w:val="20"/>
              </w:rPr>
              <w:t xml:space="preserve">0.96</w:t>
            </w:r>
          </w:p>
        </w:tc>
        <w:tc>
          <w:tcPr>
            <w:tcW w:w="1400" w:type="dxa"/>
          </w:tcPr>
          <w:p>
            <w:pPr>
              <w:spacing w:before="0" w:after="0" w:line="240" w:lineRule="auto"/>
            </w:pPr>
            <w:r>
              <w:rPr>
                <w:rFonts w:ascii="Times New Roman" w:hAnsi="Times New Roman" w:cs="Times New Roman"/>
                <w:sz w:val="20"/>
                <w:szCs w:val="20"/>
              </w:rPr>
              <w:t xml:space="preserve">Very High</w:t>
            </w:r>
          </w:p>
        </w:tc>
      </w:tr>
      <w:tr>
        <w:tc>
          <w:tcPr>
            <w:tcW w:w="2400" w:type="dxa"/>
          </w:tcPr>
          <w:p>
            <w:pPr>
              <w:spacing w:before="0" w:after="0" w:line="240" w:lineRule="auto"/>
            </w:pPr>
            <w:r>
              <w:rPr>
                <w:rFonts w:ascii="Times New Roman" w:hAnsi="Times New Roman" w:cs="Times New Roman"/>
                <w:sz w:val="20"/>
                <w:szCs w:val="20"/>
              </w:rPr>
              <w:t xml:space="preserve">Keeping attendance safe (Form 2, Part A)</w:t>
            </w:r>
          </w:p>
        </w:tc>
        <w:tc>
          <w:tcPr>
            <w:tcW w:w="1400" w:type="dxa"/>
          </w:tcPr>
          <w:p>
            <w:pPr>
              <w:spacing w:before="0" w:after="0" w:line="240" w:lineRule="auto"/>
            </w:pPr>
            <w:r>
              <w:rPr>
                <w:rFonts w:ascii="Times New Roman" w:hAnsi="Times New Roman" w:cs="Times New Roman"/>
                <w:sz w:val="20"/>
                <w:szCs w:val="20"/>
              </w:rPr>
              <w:t xml:space="preserve">51 students</w:t>
            </w:r>
          </w:p>
        </w:tc>
        <w:tc>
          <w:tcPr>
            <w:tcW w:w="700" w:type="dxa"/>
          </w:tcPr>
          <w:p>
            <w:pPr>
              <w:spacing w:before="0" w:after="0" w:line="240" w:lineRule="auto"/>
            </w:pPr>
            <w:r>
              <w:rPr>
                <w:rFonts w:ascii="Times New Roman" w:hAnsi="Times New Roman" w:cs="Times New Roman"/>
                <w:sz w:val="20"/>
                <w:szCs w:val="20"/>
              </w:rPr>
              <w:t xml:space="preserve">6</w:t>
            </w:r>
          </w:p>
        </w:tc>
        <w:tc>
          <w:tcPr>
            <w:tcW w:w="700" w:type="dxa"/>
          </w:tcPr>
          <w:p>
            <w:pPr>
              <w:spacing w:before="0" w:after="0" w:line="240" w:lineRule="auto"/>
            </w:pPr>
            <w:r>
              <w:rPr>
                <w:rFonts w:ascii="Times New Roman" w:hAnsi="Times New Roman" w:cs="Times New Roman"/>
                <w:sz w:val="20"/>
                <w:szCs w:val="20"/>
              </w:rPr>
              <w:t xml:space="preserve">4.25</w:t>
            </w:r>
          </w:p>
        </w:tc>
        <w:tc>
          <w:tcPr>
            <w:tcW w:w="700" w:type="dxa"/>
          </w:tcPr>
          <w:p>
            <w:pPr>
              <w:spacing w:before="0" w:after="0" w:line="240" w:lineRule="auto"/>
            </w:pPr>
            <w:r>
              <w:rPr>
                <w:rFonts w:ascii="Times New Roman" w:hAnsi="Times New Roman" w:cs="Times New Roman"/>
                <w:sz w:val="20"/>
                <w:szCs w:val="20"/>
              </w:rPr>
              <w:t xml:space="preserve">0.92</w:t>
            </w:r>
          </w:p>
        </w:tc>
        <w:tc>
          <w:tcPr>
            <w:tcW w:w="1200" w:type="dxa"/>
          </w:tcPr>
          <w:p>
            <w:pPr>
              <w:spacing w:before="0" w:after="0" w:line="240" w:lineRule="auto"/>
            </w:pPr>
            <w:r>
              <w:rPr>
                <w:rFonts w:ascii="Times New Roman" w:hAnsi="Times New Roman" w:cs="Times New Roman"/>
                <w:sz w:val="20"/>
                <w:szCs w:val="20"/>
              </w:rPr>
              <w:t xml:space="preserve">0.62</w:t>
            </w:r>
          </w:p>
        </w:tc>
        <w:tc>
          <w:tcPr>
            <w:tcW w:w="1400" w:type="dxa"/>
          </w:tcPr>
          <w:p>
            <w:pPr>
              <w:spacing w:before="0" w:after="0" w:line="240" w:lineRule="auto"/>
            </w:pPr>
            <w:r>
              <w:rPr>
                <w:rFonts w:ascii="Times New Roman" w:hAnsi="Times New Roman" w:cs="Times New Roman"/>
                <w:sz w:val="20"/>
                <w:szCs w:val="20"/>
              </w:rPr>
              <w:t xml:space="preserve">Very High</w:t>
            </w:r>
          </w:p>
        </w:tc>
      </w:tr>
    </w:tbl>
    <w:p>
      <w:pPr>
        <w:spacing w:after="200"/>
      </w:pPr>
      <w:r>
        <w:rPr>
          <w:rFonts w:ascii="Times New Roman" w:hAnsi="Times New Roman" w:cs="Times New Roman"/>
          <w:sz w:val="18"/>
          <w:szCs w:val="18"/>
        </w:rPr>
        <w:t xml:space="preserve"/>
      </w:r>
    </w:p>
    <w:p>
      <w:pPr>
        <w:spacing w:after="0"/>
      </w:pPr>
      <w:r>
        <w:rPr>
          <w:rFonts w:ascii="Times New Roman" w:hAnsi="Times New Roman" w:cs="Times New Roman"/>
          <w:b/>
          <w:bCs/>
        </w:rPr>
        <w:t xml:space="preserve">Table 23</w:t>
      </w:r>
    </w:p>
    <w:p>
      <w:pPr>
        <w:spacing w:after="60"/>
      </w:pPr>
      <w:r>
        <w:rPr>
          <w:rFonts w:ascii="Times New Roman" w:hAnsi="Times New Roman" w:cs="Times New Roman"/>
          <w:i/>
          <w:iCs/>
        </w:rPr>
        <w:t xml:space="preserve">Part D Technical Control Checklist</w:t>
      </w:r>
    </w:p>
    <w:tbl>
      <w:tblPr>
        <w:tblW w:w="8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800"/>
        <w:gridCol w:w="2200"/>
        <w:gridCol w:w="2200"/>
      </w:tblGrid>
      <w:tr>
        <w:tc>
          <w:tcPr>
            <w:tcW w:w="3800" w:type="dxa"/>
          </w:tcPr>
          <w:p>
            <w:pPr>
              <w:spacing w:before="0" w:after="0" w:line="240" w:lineRule="auto"/>
            </w:pPr>
            <w:r>
              <w:rPr>
                <w:rFonts w:ascii="Times New Roman" w:hAnsi="Times New Roman" w:cs="Times New Roman"/>
                <w:b/>
                <w:bCs/>
                <w:sz w:val="20"/>
                <w:szCs w:val="20"/>
              </w:rPr>
              <w:t xml:space="preserve">Measure</w:t>
            </w:r>
          </w:p>
        </w:tc>
        <w:tc>
          <w:tcPr>
            <w:tcW w:w="2200" w:type="dxa"/>
          </w:tcPr>
          <w:p>
            <w:pPr>
              <w:spacing w:before="0" w:after="0" w:line="240" w:lineRule="auto"/>
            </w:pPr>
            <w:r>
              <w:rPr>
                <w:rFonts w:ascii="Times New Roman" w:hAnsi="Times New Roman" w:cs="Times New Roman"/>
                <w:b/>
                <w:bCs/>
                <w:sz w:val="20"/>
                <w:szCs w:val="20"/>
              </w:rPr>
              <w:t xml:space="preserve">IT administrator 1</w:t>
            </w:r>
          </w:p>
        </w:tc>
        <w:tc>
          <w:tcPr>
            <w:tcW w:w="2200" w:type="dxa"/>
          </w:tcPr>
          <w:p>
            <w:pPr>
              <w:spacing w:before="0" w:after="0" w:line="240" w:lineRule="auto"/>
            </w:pPr>
            <w:r>
              <w:rPr>
                <w:rFonts w:ascii="Times New Roman" w:hAnsi="Times New Roman" w:cs="Times New Roman"/>
                <w:b/>
                <w:bCs/>
                <w:sz w:val="20"/>
                <w:szCs w:val="20"/>
              </w:rPr>
              <w:t xml:space="preserve">IT administrator 2</w:t>
            </w:r>
          </w:p>
        </w:tc>
      </w:tr>
      <w:tr>
        <w:tc>
          <w:tcPr>
            <w:tcW w:w="3800" w:type="dxa"/>
          </w:tcPr>
          <w:p>
            <w:pPr>
              <w:spacing w:before="0" w:after="0" w:line="240" w:lineRule="auto"/>
            </w:pPr>
            <w:r>
              <w:rPr>
                <w:rFonts w:ascii="Times New Roman" w:hAnsi="Times New Roman" w:cs="Times New Roman"/>
                <w:sz w:val="20"/>
                <w:szCs w:val="20"/>
              </w:rPr>
              <w:t xml:space="preserve">Points earned (of 30)</w:t>
            </w:r>
          </w:p>
        </w:tc>
        <w:tc>
          <w:tcPr>
            <w:tcW w:w="2200" w:type="dxa"/>
          </w:tcPr>
          <w:p>
            <w:pPr>
              <w:spacing w:before="0" w:after="0" w:line="240" w:lineRule="auto"/>
            </w:pPr>
            <w:r>
              <w:rPr>
                <w:rFonts w:ascii="Times New Roman" w:hAnsi="Times New Roman" w:cs="Times New Roman"/>
                <w:sz w:val="20"/>
                <w:szCs w:val="20"/>
              </w:rPr>
              <w:t xml:space="preserve">30</w:t>
            </w:r>
          </w:p>
        </w:tc>
        <w:tc>
          <w:tcPr>
            <w:tcW w:w="2200" w:type="dxa"/>
          </w:tcPr>
          <w:p>
            <w:pPr>
              <w:spacing w:before="0" w:after="0" w:line="240" w:lineRule="auto"/>
            </w:pPr>
            <w:r>
              <w:rPr>
                <w:rFonts w:ascii="Times New Roman" w:hAnsi="Times New Roman" w:cs="Times New Roman"/>
                <w:sz w:val="20"/>
                <w:szCs w:val="20"/>
              </w:rPr>
              <w:t xml:space="preserve">30</w:t>
            </w:r>
          </w:p>
        </w:tc>
      </w:tr>
      <w:tr>
        <w:tc>
          <w:tcPr>
            <w:tcW w:w="3800" w:type="dxa"/>
          </w:tcPr>
          <w:p>
            <w:pPr>
              <w:spacing w:before="0" w:after="0" w:line="240" w:lineRule="auto"/>
            </w:pPr>
            <w:r>
              <w:rPr>
                <w:rFonts w:ascii="Times New Roman" w:hAnsi="Times New Roman" w:cs="Times New Roman"/>
                <w:sz w:val="20"/>
                <w:szCs w:val="20"/>
              </w:rPr>
              <w:t xml:space="preserve">Compliance</w:t>
            </w:r>
          </w:p>
        </w:tc>
        <w:tc>
          <w:tcPr>
            <w:tcW w:w="2200" w:type="dxa"/>
          </w:tcPr>
          <w:p>
            <w:pPr>
              <w:spacing w:before="0" w:after="0" w:line="240" w:lineRule="auto"/>
            </w:pPr>
            <w:r>
              <w:rPr>
                <w:rFonts w:ascii="Times New Roman" w:hAnsi="Times New Roman" w:cs="Times New Roman"/>
                <w:sz w:val="20"/>
                <w:szCs w:val="20"/>
              </w:rPr>
              <w:t xml:space="preserve">100%</w:t>
            </w:r>
          </w:p>
        </w:tc>
        <w:tc>
          <w:tcPr>
            <w:tcW w:w="2200" w:type="dxa"/>
          </w:tcPr>
          <w:p>
            <w:pPr>
              <w:spacing w:before="0" w:after="0" w:line="240" w:lineRule="auto"/>
            </w:pPr>
            <w:r>
              <w:rPr>
                <w:rFonts w:ascii="Times New Roman" w:hAnsi="Times New Roman" w:cs="Times New Roman"/>
                <w:sz w:val="20"/>
                <w:szCs w:val="20"/>
              </w:rPr>
              <w:t xml:space="preserve">100%</w:t>
            </w:r>
          </w:p>
        </w:tc>
      </w:tr>
      <w:tr>
        <w:tc>
          <w:tcPr>
            <w:tcW w:w="3800" w:type="dxa"/>
          </w:tcPr>
          <w:p>
            <w:pPr>
              <w:spacing w:before="0" w:after="0" w:line="240" w:lineRule="auto"/>
            </w:pPr>
            <w:r>
              <w:rPr>
                <w:rFonts w:ascii="Times New Roman" w:hAnsi="Times New Roman" w:cs="Times New Roman"/>
                <w:sz w:val="20"/>
                <w:szCs w:val="20"/>
              </w:rPr>
              <w:t xml:space="preserve">Controls restating Table 8 criteria rated Yes</w:t>
            </w:r>
          </w:p>
        </w:tc>
        <w:tc>
          <w:tcPr>
            <w:tcW w:w="2200" w:type="dxa"/>
          </w:tcPr>
          <w:p>
            <w:pPr>
              <w:spacing w:before="0" w:after="0" w:line="240" w:lineRule="auto"/>
            </w:pPr>
            <w:r>
              <w:rPr>
                <w:rFonts w:ascii="Times New Roman" w:hAnsi="Times New Roman" w:cs="Times New Roman"/>
                <w:sz w:val="20"/>
                <w:szCs w:val="20"/>
              </w:rPr>
              <w:t xml:space="preserve">6 of 6</w:t>
            </w:r>
          </w:p>
        </w:tc>
        <w:tc>
          <w:tcPr>
            <w:tcW w:w="2200" w:type="dxa"/>
          </w:tcPr>
          <w:p>
            <w:pPr>
              <w:spacing w:before="0" w:after="0" w:line="240" w:lineRule="auto"/>
            </w:pPr>
            <w:r>
              <w:rPr>
                <w:rFonts w:ascii="Times New Roman" w:hAnsi="Times New Roman" w:cs="Times New Roman"/>
                <w:sz w:val="20"/>
                <w:szCs w:val="20"/>
              </w:rPr>
              <w:t xml:space="preserve">6 of 6</w:t>
            </w:r>
          </w:p>
        </w:tc>
      </w:tr>
    </w:tbl>
    <w:p>
      <w:pPr>
        <w:spacing w:after="200"/>
      </w:pPr>
      <w:r>
        <w:rPr>
          <w:rFonts w:ascii="Times New Roman" w:hAnsi="Times New Roman" w:cs="Times New Roman"/>
          <w:sz w:val="18"/>
          <w:szCs w:val="18"/>
        </w:rPr>
        <w:t xml:space="preserve"/>
      </w:r>
    </w:p>
    <w:p>
      <w:pPr>
        <w:spacing w:after="0"/>
      </w:pPr>
      <w:r>
        <w:rPr>
          <w:rFonts w:ascii="Times New Roman" w:hAnsi="Times New Roman" w:cs="Times New Roman"/>
          <w:b/>
          <w:bCs/>
        </w:rPr>
        <w:t xml:space="preserve">Figure 34</w:t>
      </w:r>
    </w:p>
    <w:p>
      <w:pPr>
        <w:spacing w:after="60"/>
      </w:pPr>
      <w:r>
        <w:rPr>
          <w:rFonts w:ascii="Times New Roman" w:hAnsi="Times New Roman" w:cs="Times New Roman"/>
          <w:i/>
          <w:iCs/>
        </w:rPr>
        <w:t xml:space="preserve">Security Evaluation by CIA Dimension</w:t>
      </w:r>
    </w:p>
    <w:p>
      <w:pPr>
        <w:jc w:val="center"/>
      </w:pPr>
      <w:r>
        <w:drawing>
          <wp:inline distT="0" distB="0" distL="0" distR="0">
            <wp:extent cx="4754880" cy="2188754"/>
            <wp:docPr id="906" name="Chart 906"/>
            <a:graphic xmlns:a="http://schemas.openxmlformats.org/drawingml/2006/main">
              <a:graphicData uri="http://schemas.openxmlformats.org/drawingml/2006/picture">
                <pic:pic xmlns:pic="http://schemas.openxmlformats.org/drawingml/2006/picture">
                  <pic:nvPicPr>
                    <pic:cNvPr id="906" name="fig_security.png"/>
                    <pic:cNvPicPr/>
                  </pic:nvPicPr>
                  <pic:blipFill>
                    <a:blip r:embed="rIdC2"/>
                    <a:stretch>
                      <a:fillRect/>
                    </a:stretch>
                  </pic:blipFill>
                  <pic:spPr>
                    <a:xfrm>
                      <a:off x="0" y="0"/>
                      <a:ext cx="4754880" cy="2188754"/>
                    </a:xfrm>
                    <a:prstGeom prst="rect">
                      <a:avLst/>
                    </a:prstGeom>
                  </pic:spPr>
                </pic:pic>
              </a:graphicData>
            </a:graphic>
          </wp:inline>
        </w:drawing>
      </w:r>
    </w:p>
    <w:p w14:paraId="2F86B6D7" w14:textId="77777777" w:rsidR="00BD0968" w:rsidRDefault="00BD0968" w:rsidP="00D15335">
      <w:pPr>
        <w:spacing w:after="0" w:line="240" w:lineRule="auto"/>
        <w:contextualSpacing/>
        <w:rPr>
          <w:rFonts w:ascii="Times New Roman" w:hAnsi="Times New Roman" w:cs="Times New Roman"/>
          <w:b/>
          <w:bCs/>
        </w:rPr>
      </w:pPr>
    </w:p>
    <w:p w14:paraId="5E2118DD"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Results</w:t>
      </w:r>
    </w:p>
    <w:p w14:paraId="36C3D06B" w14:textId="77777777" w:rsidR="00623128" w:rsidRDefault="00000000">
      <w:pPr>
        <w:spacing w:after="60" w:line="240" w:lineRule="auto"/>
        <w:jc w:val="both"/>
      </w:pPr>
      <w:r>
        <w:rPr>
          <w:rFonts w:ascii="Times New Roman" w:hAnsi="Times New Roman" w:cs="Times New Roman"/>
        </w:rPr>
        <w:t xml:space="preserve">Staff rated Confidentiality 4.62, Integrity 4.67 and Availability 4.56 (grand mean 4.61, Very High); students rated their part 4.25 (Very High). Both IT administrators rated all 15 controls Yes (100% compliance), including the six that restate the Table 8 criteria. Cronbach’s α was 0.85–0.92 for the staff dimensions and 0.62 for the student part.</w:t>
      </w:r>
    </w:p>
    <w:p w14:paraId="111F7590" w14:textId="77777777" w:rsidR="00623128" w:rsidRDefault="00623128">
      <w:pPr>
        <w:spacing w:after="60" w:line="240" w:lineRule="auto"/>
        <w:jc w:val="both"/>
      </w:pPr>
    </w:p>
    <w:p w14:paraId="7EEDBCDF"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Analysis and Interpretation</w:t>
      </w:r>
    </w:p>
    <w:p w14:paraId="0173B39F" w14:textId="77777777" w:rsidR="00623128" w:rsidRDefault="00000000">
      <w:pPr>
        <w:spacing w:after="60" w:line="240" w:lineRule="auto"/>
        <w:jc w:val="both"/>
      </w:pPr>
      <w:r>
        <w:rPr>
          <w:rFonts w:ascii="Times New Roman" w:hAnsi="Times New Roman" w:cs="Times New Roman"/>
        </w:rPr>
        <w:t>All results exceed the 3.40 criterion. Integrity ranked highest; the lowest items concern features users rarely trigger, such as lockout (A5) and duplicate taps (B2, S3).</w:t>
      </w:r>
    </w:p>
    <w:p w14:paraId="4EBE90EF" w14:textId="77777777" w:rsidR="00623128" w:rsidRDefault="00623128">
      <w:pPr>
        <w:spacing w:after="60" w:line="240" w:lineRule="auto"/>
        <w:jc w:val="both"/>
      </w:pPr>
    </w:p>
    <w:p w14:paraId="7FCB072D"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Discussion and Implication</w:t>
      </w:r>
    </w:p>
    <w:p w14:paraId="2ADF334C" w14:textId="77777777" w:rsidR="00623128" w:rsidRDefault="00000000">
      <w:pPr>
        <w:spacing w:after="60" w:line="240" w:lineRule="auto"/>
        <w:jc w:val="both"/>
      </w:pPr>
      <w:r>
        <w:rPr>
          <w:rFonts w:ascii="Times New Roman" w:hAnsi="Times New Roman" w:cs="Times New Roman"/>
        </w:rPr>
        <w:t>The implemented controls are judged effective on all three CIA dimensions, and the judgement agrees with the test results in Section 5.4. Making the protections visible to users is recommended. The student results should be read with caution because of their lower internal consistency.</w:t>
      </w:r>
    </w:p>
    <w:p w14:paraId="4FBFBE74" w14:textId="77777777" w:rsidR="00623128" w:rsidRDefault="00623128">
      <w:pPr>
        <w:spacing w:after="60" w:line="240" w:lineRule="auto"/>
        <w:jc w:val="both"/>
      </w:pPr>
    </w:p>
    <w:p w14:paraId="09FA4BCD"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Research Question/Objective 5</w:t>
      </w:r>
    </w:p>
    <w:p w14:paraId="623A9AE9"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Research Question:</w:t>
      </w:r>
    </w:p>
    <w:p w14:paraId="7D55D99F" w14:textId="77777777" w:rsidR="00623128" w:rsidRDefault="00000000">
      <w:pPr>
        <w:spacing w:after="60" w:line="240" w:lineRule="auto"/>
        <w:jc w:val="both"/>
      </w:pPr>
      <w:r>
        <w:rPr>
          <w:rFonts w:ascii="Times New Roman" w:hAnsi="Times New Roman" w:cs="Times New Roman"/>
        </w:rPr>
        <w:t xml:space="preserve">Objective 4.3 – Assessing system usability, performance and reliability using measurable indicators</w:t>
      </w:r>
    </w:p>
    <w:p w14:paraId="618AA810"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Table/Figure</w:t>
      </w:r>
    </w:p>
    <w:p w14:paraId="1F5E5F08"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 xml:space="preserve">Table/Figure No.: Table 24; Figure 35</w:t>
      </w:r>
      <w:r>
        <w:rPr>
          <w:rFonts w:ascii="Times New Roman" w:hAnsi="Times New Roman" w:cs="Times New Roman"/>
        </w:rPr>
        <w:t xml:space="preserve"/>
      </w:r>
    </w:p>
    <w:p w14:paraId="02707AFF" w14:textId="77777777" w:rsidR="00BD0968" w:rsidRDefault="00BD0968" w:rsidP="00D15335">
      <w:pPr>
        <w:spacing w:after="0" w:line="240" w:lineRule="auto"/>
        <w:contextualSpacing/>
        <w:rPr>
          <w:rFonts w:ascii="Times New Roman" w:hAnsi="Times New Roman" w:cs="Times New Roman"/>
          <w:b/>
          <w:bCs/>
        </w:rPr>
      </w:pPr>
    </w:p>
    <w:p w14:paraId="302B27E2"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 xml:space="preserve">Title: User Acceptance Test Results, Response Time and Offline Synchronization</w:t>
      </w:r>
      <w:r>
        <w:rPr>
          <w:rFonts w:ascii="Times New Roman" w:hAnsi="Times New Roman" w:cs="Times New Roman"/>
        </w:rPr>
        <w:t xml:space="preserve"/>
      </w:r>
    </w:p>
    <w:p>
      <w:pPr>
        <w:spacing w:after="0"/>
      </w:pPr>
      <w:r>
        <w:rPr>
          <w:rFonts w:ascii="Times New Roman" w:hAnsi="Times New Roman" w:cs="Times New Roman"/>
          <w:b/>
          <w:bCs/>
        </w:rPr>
        <w:t xml:space="preserve">Table 24</w:t>
      </w:r>
    </w:p>
    <w:p>
      <w:pPr>
        <w:spacing w:after="60"/>
      </w:pPr>
      <w:r>
        <w:rPr>
          <w:rFonts w:ascii="Times New Roman" w:hAnsi="Times New Roman" w:cs="Times New Roman"/>
          <w:i/>
          <w:iCs/>
        </w:rPr>
        <w:t xml:space="preserve">User Acceptance Test Results</w:t>
      </w:r>
    </w:p>
    <w:tbl>
      <w:tblPr>
        <w:tblW w:w="8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600"/>
        <w:gridCol w:w="1000"/>
        <w:gridCol w:w="1000"/>
        <w:gridCol w:w="1600"/>
        <w:gridCol w:w="800"/>
      </w:tblGrid>
      <w:tr>
        <w:tc>
          <w:tcPr>
            <w:tcW w:w="3600" w:type="dxa"/>
          </w:tcPr>
          <w:p>
            <w:pPr>
              <w:spacing w:before="0" w:after="0" w:line="240" w:lineRule="auto"/>
            </w:pPr>
            <w:r>
              <w:rPr>
                <w:rFonts w:ascii="Times New Roman" w:hAnsi="Times New Roman" w:cs="Times New Roman"/>
                <w:b/>
                <w:bCs/>
                <w:sz w:val="20"/>
                <w:szCs w:val="20"/>
              </w:rPr>
              <w:t xml:space="preserve">Criterion</w:t>
            </w:r>
          </w:p>
        </w:tc>
        <w:tc>
          <w:tcPr>
            <w:tcW w:w="1000" w:type="dxa"/>
          </w:tcPr>
          <w:p>
            <w:pPr>
              <w:spacing w:before="0" w:after="0" w:line="240" w:lineRule="auto"/>
            </w:pPr>
            <w:r>
              <w:rPr>
                <w:rFonts w:ascii="Times New Roman" w:hAnsi="Times New Roman" w:cs="Times New Roman"/>
                <w:b/>
                <w:bCs/>
                <w:sz w:val="20"/>
                <w:szCs w:val="20"/>
              </w:rPr>
              <w:t xml:space="preserve">Ratings</w:t>
            </w:r>
          </w:p>
        </w:tc>
        <w:tc>
          <w:tcPr>
            <w:tcW w:w="1000" w:type="dxa"/>
          </w:tcPr>
          <w:p>
            <w:pPr>
              <w:spacing w:before="0" w:after="0" w:line="240" w:lineRule="auto"/>
            </w:pPr>
            <w:r>
              <w:rPr>
                <w:rFonts w:ascii="Times New Roman" w:hAnsi="Times New Roman" w:cs="Times New Roman"/>
                <w:b/>
                <w:bCs/>
                <w:sz w:val="20"/>
                <w:szCs w:val="20"/>
              </w:rPr>
              <w:t xml:space="preserve">Mean</w:t>
            </w:r>
          </w:p>
        </w:tc>
        <w:tc>
          <w:tcPr>
            <w:tcW w:w="1600" w:type="dxa"/>
          </w:tcPr>
          <w:p>
            <w:pPr>
              <w:spacing w:before="0" w:after="0" w:line="240" w:lineRule="auto"/>
            </w:pPr>
            <w:r>
              <w:rPr>
                <w:rFonts w:ascii="Times New Roman" w:hAnsi="Times New Roman" w:cs="Times New Roman"/>
                <w:b/>
                <w:bCs/>
                <w:sz w:val="20"/>
                <w:szCs w:val="20"/>
              </w:rPr>
              <w:t xml:space="preserve">Interpretation</w:t>
            </w:r>
          </w:p>
        </w:tc>
        <w:tc>
          <w:tcPr>
            <w:tcW w:w="800" w:type="dxa"/>
          </w:tcPr>
          <w:p>
            <w:pPr>
              <w:spacing w:before="0" w:after="0" w:line="240" w:lineRule="auto"/>
            </w:pPr>
            <w:r>
              <w:rPr>
                <w:rFonts w:ascii="Times New Roman" w:hAnsi="Times New Roman" w:cs="Times New Roman"/>
                <w:b/>
                <w:bCs/>
                <w:sz w:val="20"/>
                <w:szCs w:val="20"/>
              </w:rPr>
              <w:t xml:space="preserve">Rank</w:t>
            </w:r>
          </w:p>
        </w:tc>
      </w:tr>
      <w:tr>
        <w:tc>
          <w:tcPr>
            <w:tcW w:w="3600" w:type="dxa"/>
          </w:tcPr>
          <w:p>
            <w:pPr>
              <w:spacing w:before="0" w:after="0" w:line="240" w:lineRule="auto"/>
            </w:pPr>
            <w:r>
              <w:rPr>
                <w:rFonts w:ascii="Times New Roman" w:hAnsi="Times New Roman" w:cs="Times New Roman"/>
                <w:sz w:val="20"/>
                <w:szCs w:val="20"/>
              </w:rPr>
              <w:t xml:space="preserve">Ease of use</w:t>
            </w:r>
          </w:p>
        </w:tc>
        <w:tc>
          <w:tcPr>
            <w:tcW w:w="1000" w:type="dxa"/>
          </w:tcPr>
          <w:p>
            <w:pPr>
              <w:spacing w:before="0" w:after="0" w:line="240" w:lineRule="auto"/>
            </w:pPr>
            <w:r>
              <w:rPr>
                <w:rFonts w:ascii="Times New Roman" w:hAnsi="Times New Roman" w:cs="Times New Roman"/>
                <w:sz w:val="20"/>
                <w:szCs w:val="20"/>
              </w:rPr>
              <w:t xml:space="preserve">13</w:t>
            </w:r>
          </w:p>
        </w:tc>
        <w:tc>
          <w:tcPr>
            <w:tcW w:w="1000" w:type="dxa"/>
          </w:tcPr>
          <w:p>
            <w:pPr>
              <w:spacing w:before="0" w:after="0" w:line="240" w:lineRule="auto"/>
            </w:pPr>
            <w:r>
              <w:rPr>
                <w:rFonts w:ascii="Times New Roman" w:hAnsi="Times New Roman" w:cs="Times New Roman"/>
                <w:sz w:val="20"/>
                <w:szCs w:val="20"/>
              </w:rPr>
              <w:t xml:space="preserve">5.00</w:t>
            </w:r>
          </w:p>
        </w:tc>
        <w:tc>
          <w:tcPr>
            <w:tcW w:w="1600" w:type="dxa"/>
          </w:tcPr>
          <w:p>
            <w:pPr>
              <w:spacing w:before="0" w:after="0" w:line="240" w:lineRule="auto"/>
            </w:pPr>
            <w:r>
              <w:rPr>
                <w:rFonts w:ascii="Times New Roman" w:hAnsi="Times New Roman" w:cs="Times New Roman"/>
                <w:sz w:val="20"/>
                <w:szCs w:val="20"/>
              </w:rPr>
              <w:t xml:space="preserve">Very High</w:t>
            </w:r>
          </w:p>
        </w:tc>
        <w:tc>
          <w:tcPr>
            <w:tcW w:w="800" w:type="dxa"/>
          </w:tcPr>
          <w:p>
            <w:pPr>
              <w:spacing w:before="0" w:after="0" w:line="240" w:lineRule="auto"/>
            </w:pPr>
            <w:r>
              <w:rPr>
                <w:rFonts w:ascii="Times New Roman" w:hAnsi="Times New Roman" w:cs="Times New Roman"/>
                <w:sz w:val="20"/>
                <w:szCs w:val="20"/>
              </w:rPr>
              <w:t xml:space="preserve">1</w:t>
            </w:r>
          </w:p>
        </w:tc>
      </w:tr>
      <w:tr>
        <w:tc>
          <w:tcPr>
            <w:tcW w:w="3600" w:type="dxa"/>
          </w:tcPr>
          <w:p>
            <w:pPr>
              <w:spacing w:before="0" w:after="0" w:line="240" w:lineRule="auto"/>
            </w:pPr>
            <w:r>
              <w:rPr>
                <w:rFonts w:ascii="Times New Roman" w:hAnsi="Times New Roman" w:cs="Times New Roman"/>
                <w:sz w:val="20"/>
                <w:szCs w:val="20"/>
              </w:rPr>
              <w:t xml:space="preserve">User interface</w:t>
            </w:r>
          </w:p>
        </w:tc>
        <w:tc>
          <w:tcPr>
            <w:tcW w:w="1000" w:type="dxa"/>
          </w:tcPr>
          <w:p>
            <w:pPr>
              <w:spacing w:before="0" w:after="0" w:line="240" w:lineRule="auto"/>
            </w:pPr>
            <w:r>
              <w:rPr>
                <w:rFonts w:ascii="Times New Roman" w:hAnsi="Times New Roman" w:cs="Times New Roman"/>
                <w:sz w:val="20"/>
                <w:szCs w:val="20"/>
              </w:rPr>
              <w:t xml:space="preserve">13</w:t>
            </w:r>
          </w:p>
        </w:tc>
        <w:tc>
          <w:tcPr>
            <w:tcW w:w="1000" w:type="dxa"/>
          </w:tcPr>
          <w:p>
            <w:pPr>
              <w:spacing w:before="0" w:after="0" w:line="240" w:lineRule="auto"/>
            </w:pPr>
            <w:r>
              <w:rPr>
                <w:rFonts w:ascii="Times New Roman" w:hAnsi="Times New Roman" w:cs="Times New Roman"/>
                <w:sz w:val="20"/>
                <w:szCs w:val="20"/>
              </w:rPr>
              <w:t xml:space="preserve">4.92</w:t>
            </w:r>
          </w:p>
        </w:tc>
        <w:tc>
          <w:tcPr>
            <w:tcW w:w="1600" w:type="dxa"/>
          </w:tcPr>
          <w:p>
            <w:pPr>
              <w:spacing w:before="0" w:after="0" w:line="240" w:lineRule="auto"/>
            </w:pPr>
            <w:r>
              <w:rPr>
                <w:rFonts w:ascii="Times New Roman" w:hAnsi="Times New Roman" w:cs="Times New Roman"/>
                <w:sz w:val="20"/>
                <w:szCs w:val="20"/>
              </w:rPr>
              <w:t xml:space="preserve">Very High</w:t>
            </w:r>
          </w:p>
        </w:tc>
        <w:tc>
          <w:tcPr>
            <w:tcW w:w="800" w:type="dxa"/>
          </w:tcPr>
          <w:p>
            <w:pPr>
              <w:spacing w:before="0" w:after="0" w:line="240" w:lineRule="auto"/>
            </w:pPr>
            <w:r>
              <w:rPr>
                <w:rFonts w:ascii="Times New Roman" w:hAnsi="Times New Roman" w:cs="Times New Roman"/>
                <w:sz w:val="20"/>
                <w:szCs w:val="20"/>
              </w:rPr>
              <w:t xml:space="preserve">2</w:t>
            </w:r>
          </w:p>
        </w:tc>
      </w:tr>
      <w:tr>
        <w:tc>
          <w:tcPr>
            <w:tcW w:w="3600" w:type="dxa"/>
          </w:tcPr>
          <w:p>
            <w:pPr>
              <w:spacing w:before="0" w:after="0" w:line="240" w:lineRule="auto"/>
            </w:pPr>
            <w:r>
              <w:rPr>
                <w:rFonts w:ascii="Times New Roman" w:hAnsi="Times New Roman" w:cs="Times New Roman"/>
                <w:sz w:val="20"/>
                <w:szCs w:val="20"/>
              </w:rPr>
              <w:t xml:space="preserve">Accuracy</w:t>
            </w:r>
          </w:p>
        </w:tc>
        <w:tc>
          <w:tcPr>
            <w:tcW w:w="1000" w:type="dxa"/>
          </w:tcPr>
          <w:p>
            <w:pPr>
              <w:spacing w:before="0" w:after="0" w:line="240" w:lineRule="auto"/>
            </w:pPr>
            <w:r>
              <w:rPr>
                <w:rFonts w:ascii="Times New Roman" w:hAnsi="Times New Roman" w:cs="Times New Roman"/>
                <w:sz w:val="20"/>
                <w:szCs w:val="20"/>
              </w:rPr>
              <w:t xml:space="preserve">13</w:t>
            </w:r>
          </w:p>
        </w:tc>
        <w:tc>
          <w:tcPr>
            <w:tcW w:w="1000" w:type="dxa"/>
          </w:tcPr>
          <w:p>
            <w:pPr>
              <w:spacing w:before="0" w:after="0" w:line="240" w:lineRule="auto"/>
            </w:pPr>
            <w:r>
              <w:rPr>
                <w:rFonts w:ascii="Times New Roman" w:hAnsi="Times New Roman" w:cs="Times New Roman"/>
                <w:sz w:val="20"/>
                <w:szCs w:val="20"/>
              </w:rPr>
              <w:t xml:space="preserve">4.85</w:t>
            </w:r>
          </w:p>
        </w:tc>
        <w:tc>
          <w:tcPr>
            <w:tcW w:w="1600" w:type="dxa"/>
          </w:tcPr>
          <w:p>
            <w:pPr>
              <w:spacing w:before="0" w:after="0" w:line="240" w:lineRule="auto"/>
            </w:pPr>
            <w:r>
              <w:rPr>
                <w:rFonts w:ascii="Times New Roman" w:hAnsi="Times New Roman" w:cs="Times New Roman"/>
                <w:sz w:val="20"/>
                <w:szCs w:val="20"/>
              </w:rPr>
              <w:t xml:space="preserve">Very High</w:t>
            </w:r>
          </w:p>
        </w:tc>
        <w:tc>
          <w:tcPr>
            <w:tcW w:w="800" w:type="dxa"/>
          </w:tcPr>
          <w:p>
            <w:pPr>
              <w:spacing w:before="0" w:after="0" w:line="240" w:lineRule="auto"/>
            </w:pPr>
            <w:r>
              <w:rPr>
                <w:rFonts w:ascii="Times New Roman" w:hAnsi="Times New Roman" w:cs="Times New Roman"/>
                <w:sz w:val="20"/>
                <w:szCs w:val="20"/>
              </w:rPr>
              <w:t xml:space="preserve">3.5</w:t>
            </w:r>
          </w:p>
        </w:tc>
      </w:tr>
      <w:tr>
        <w:tc>
          <w:tcPr>
            <w:tcW w:w="3600" w:type="dxa"/>
          </w:tcPr>
          <w:p>
            <w:pPr>
              <w:spacing w:before="0" w:after="0" w:line="240" w:lineRule="auto"/>
            </w:pPr>
            <w:r>
              <w:rPr>
                <w:rFonts w:ascii="Times New Roman" w:hAnsi="Times New Roman" w:cs="Times New Roman"/>
                <w:sz w:val="20"/>
                <w:szCs w:val="20"/>
              </w:rPr>
              <w:t xml:space="preserve">Responsiveness</w:t>
            </w:r>
          </w:p>
        </w:tc>
        <w:tc>
          <w:tcPr>
            <w:tcW w:w="1000" w:type="dxa"/>
          </w:tcPr>
          <w:p>
            <w:pPr>
              <w:spacing w:before="0" w:after="0" w:line="240" w:lineRule="auto"/>
            </w:pPr>
            <w:r>
              <w:rPr>
                <w:rFonts w:ascii="Times New Roman" w:hAnsi="Times New Roman" w:cs="Times New Roman"/>
                <w:sz w:val="20"/>
                <w:szCs w:val="20"/>
              </w:rPr>
              <w:t xml:space="preserve">13</w:t>
            </w:r>
          </w:p>
        </w:tc>
        <w:tc>
          <w:tcPr>
            <w:tcW w:w="1000" w:type="dxa"/>
          </w:tcPr>
          <w:p>
            <w:pPr>
              <w:spacing w:before="0" w:after="0" w:line="240" w:lineRule="auto"/>
            </w:pPr>
            <w:r>
              <w:rPr>
                <w:rFonts w:ascii="Times New Roman" w:hAnsi="Times New Roman" w:cs="Times New Roman"/>
                <w:sz w:val="20"/>
                <w:szCs w:val="20"/>
              </w:rPr>
              <w:t xml:space="preserve">4.85</w:t>
            </w:r>
          </w:p>
        </w:tc>
        <w:tc>
          <w:tcPr>
            <w:tcW w:w="1600" w:type="dxa"/>
          </w:tcPr>
          <w:p>
            <w:pPr>
              <w:spacing w:before="0" w:after="0" w:line="240" w:lineRule="auto"/>
            </w:pPr>
            <w:r>
              <w:rPr>
                <w:rFonts w:ascii="Times New Roman" w:hAnsi="Times New Roman" w:cs="Times New Roman"/>
                <w:sz w:val="20"/>
                <w:szCs w:val="20"/>
              </w:rPr>
              <w:t xml:space="preserve">Very High</w:t>
            </w:r>
          </w:p>
        </w:tc>
        <w:tc>
          <w:tcPr>
            <w:tcW w:w="800" w:type="dxa"/>
          </w:tcPr>
          <w:p>
            <w:pPr>
              <w:spacing w:before="0" w:after="0" w:line="240" w:lineRule="auto"/>
            </w:pPr>
            <w:r>
              <w:rPr>
                <w:rFonts w:ascii="Times New Roman" w:hAnsi="Times New Roman" w:cs="Times New Roman"/>
                <w:sz w:val="20"/>
                <w:szCs w:val="20"/>
              </w:rPr>
              <w:t xml:space="preserve">3.5</w:t>
            </w:r>
          </w:p>
        </w:tc>
      </w:tr>
      <w:tr>
        <w:tc>
          <w:tcPr>
            <w:tcW w:w="3600" w:type="dxa"/>
          </w:tcPr>
          <w:p>
            <w:pPr>
              <w:spacing w:before="0" w:after="0" w:line="240" w:lineRule="auto"/>
            </w:pPr>
            <w:r>
              <w:rPr>
                <w:rFonts w:ascii="Times New Roman" w:hAnsi="Times New Roman" w:cs="Times New Roman"/>
                <w:sz w:val="20"/>
                <w:szCs w:val="20"/>
              </w:rPr>
              <w:t xml:space="preserve">Overall satisfaction</w:t>
            </w:r>
          </w:p>
        </w:tc>
        <w:tc>
          <w:tcPr>
            <w:tcW w:w="1000" w:type="dxa"/>
          </w:tcPr>
          <w:p>
            <w:pPr>
              <w:spacing w:before="0" w:after="0" w:line="240" w:lineRule="auto"/>
            </w:pPr>
            <w:r>
              <w:rPr>
                <w:rFonts w:ascii="Times New Roman" w:hAnsi="Times New Roman" w:cs="Times New Roman"/>
                <w:sz w:val="20"/>
                <w:szCs w:val="20"/>
              </w:rPr>
              <w:t xml:space="preserve">12*</w:t>
            </w:r>
          </w:p>
        </w:tc>
        <w:tc>
          <w:tcPr>
            <w:tcW w:w="1000" w:type="dxa"/>
          </w:tcPr>
          <w:p>
            <w:pPr>
              <w:spacing w:before="0" w:after="0" w:line="240" w:lineRule="auto"/>
            </w:pPr>
            <w:r>
              <w:rPr>
                <w:rFonts w:ascii="Times New Roman" w:hAnsi="Times New Roman" w:cs="Times New Roman"/>
                <w:sz w:val="20"/>
                <w:szCs w:val="20"/>
              </w:rPr>
              <w:t xml:space="preserve">4.83</w:t>
            </w:r>
          </w:p>
        </w:tc>
        <w:tc>
          <w:tcPr>
            <w:tcW w:w="1600" w:type="dxa"/>
          </w:tcPr>
          <w:p>
            <w:pPr>
              <w:spacing w:before="0" w:after="0" w:line="240" w:lineRule="auto"/>
            </w:pPr>
            <w:r>
              <w:rPr>
                <w:rFonts w:ascii="Times New Roman" w:hAnsi="Times New Roman" w:cs="Times New Roman"/>
                <w:sz w:val="20"/>
                <w:szCs w:val="20"/>
              </w:rPr>
              <w:t xml:space="preserve">Very High</w:t>
            </w:r>
          </w:p>
        </w:tc>
        <w:tc>
          <w:tcPr>
            <w:tcW w:w="800" w:type="dxa"/>
          </w:tcPr>
          <w:p>
            <w:pPr>
              <w:spacing w:before="0" w:after="0" w:line="240" w:lineRule="auto"/>
            </w:pPr>
            <w:r>
              <w:rPr>
                <w:rFonts w:ascii="Times New Roman" w:hAnsi="Times New Roman" w:cs="Times New Roman"/>
                <w:sz w:val="20"/>
                <w:szCs w:val="20"/>
              </w:rPr>
              <w:t xml:space="preserve">5</w:t>
            </w:r>
          </w:p>
        </w:tc>
      </w:tr>
      <w:tr>
        <w:tc>
          <w:tcPr>
            <w:tcW w:w="3600" w:type="dxa"/>
          </w:tcPr>
          <w:p>
            <w:pPr>
              <w:spacing w:before="0" w:after="0" w:line="240" w:lineRule="auto"/>
            </w:pPr>
            <w:r>
              <w:rPr>
                <w:rFonts w:ascii="Times New Roman" w:hAnsi="Times New Roman" w:cs="Times New Roman"/>
                <w:sz w:val="20"/>
                <w:szCs w:val="20"/>
              </w:rPr>
              <w:t xml:space="preserve">Support for organizational requirements</w:t>
            </w:r>
          </w:p>
        </w:tc>
        <w:tc>
          <w:tcPr>
            <w:tcW w:w="1000" w:type="dxa"/>
          </w:tcPr>
          <w:p>
            <w:pPr>
              <w:spacing w:before="0" w:after="0" w:line="240" w:lineRule="auto"/>
            </w:pPr>
            <w:r>
              <w:rPr>
                <w:rFonts w:ascii="Times New Roman" w:hAnsi="Times New Roman" w:cs="Times New Roman"/>
                <w:sz w:val="20"/>
                <w:szCs w:val="20"/>
              </w:rPr>
              <w:t xml:space="preserve">13</w:t>
            </w:r>
          </w:p>
        </w:tc>
        <w:tc>
          <w:tcPr>
            <w:tcW w:w="1000" w:type="dxa"/>
          </w:tcPr>
          <w:p>
            <w:pPr>
              <w:spacing w:before="0" w:after="0" w:line="240" w:lineRule="auto"/>
            </w:pPr>
            <w:r>
              <w:rPr>
                <w:rFonts w:ascii="Times New Roman" w:hAnsi="Times New Roman" w:cs="Times New Roman"/>
                <w:sz w:val="20"/>
                <w:szCs w:val="20"/>
              </w:rPr>
              <w:t xml:space="preserve">4.69</w:t>
            </w:r>
          </w:p>
        </w:tc>
        <w:tc>
          <w:tcPr>
            <w:tcW w:w="1600" w:type="dxa"/>
          </w:tcPr>
          <w:p>
            <w:pPr>
              <w:spacing w:before="0" w:after="0" w:line="240" w:lineRule="auto"/>
            </w:pPr>
            <w:r>
              <w:rPr>
                <w:rFonts w:ascii="Times New Roman" w:hAnsi="Times New Roman" w:cs="Times New Roman"/>
                <w:sz w:val="20"/>
                <w:szCs w:val="20"/>
              </w:rPr>
              <w:t xml:space="preserve">Very High</w:t>
            </w:r>
          </w:p>
        </w:tc>
        <w:tc>
          <w:tcPr>
            <w:tcW w:w="800" w:type="dxa"/>
          </w:tcPr>
          <w:p>
            <w:pPr>
              <w:spacing w:before="0" w:after="0" w:line="240" w:lineRule="auto"/>
            </w:pPr>
            <w:r>
              <w:rPr>
                <w:rFonts w:ascii="Times New Roman" w:hAnsi="Times New Roman" w:cs="Times New Roman"/>
                <w:sz w:val="20"/>
                <w:szCs w:val="20"/>
              </w:rPr>
              <w:t xml:space="preserve">6</w:t>
            </w:r>
          </w:p>
        </w:tc>
      </w:tr>
      <w:tr>
        <w:tc>
          <w:tcPr>
            <w:tcW w:w="3600" w:type="dxa"/>
          </w:tcPr>
          <w:p>
            <w:pPr>
              <w:spacing w:before="0" w:after="0" w:line="240" w:lineRule="auto"/>
            </w:pPr>
            <w:r>
              <w:rPr>
                <w:rFonts w:ascii="Times New Roman" w:hAnsi="Times New Roman" w:cs="Times New Roman"/>
                <w:sz w:val="20"/>
                <w:szCs w:val="20"/>
              </w:rPr>
              <w:t xml:space="preserve">Grand mean</w:t>
            </w:r>
          </w:p>
        </w:tc>
        <w:tc>
          <w:tcPr>
            <w:tcW w:w="1000" w:type="dxa"/>
          </w:tcPr>
          <w:p>
            <w:pPr>
              <w:spacing w:before="0" w:after="0" w:line="240" w:lineRule="auto"/>
            </w:pPr>
            <w:r>
              <w:rPr>
                <w:rFonts w:ascii="Times New Roman" w:hAnsi="Times New Roman" w:cs="Times New Roman"/>
                <w:sz w:val="20"/>
                <w:szCs w:val="20"/>
              </w:rPr>
              <w:t xml:space="preserve">77</w:t>
            </w:r>
          </w:p>
        </w:tc>
        <w:tc>
          <w:tcPr>
            <w:tcW w:w="1000" w:type="dxa"/>
          </w:tcPr>
          <w:p>
            <w:pPr>
              <w:spacing w:before="0" w:after="0" w:line="240" w:lineRule="auto"/>
            </w:pPr>
            <w:r>
              <w:rPr>
                <w:rFonts w:ascii="Times New Roman" w:hAnsi="Times New Roman" w:cs="Times New Roman"/>
                <w:sz w:val="20"/>
                <w:szCs w:val="20"/>
              </w:rPr>
              <w:t xml:space="preserve">4.86</w:t>
            </w:r>
          </w:p>
        </w:tc>
        <w:tc>
          <w:tcPr>
            <w:tcW w:w="1600" w:type="dxa"/>
          </w:tcPr>
          <w:p>
            <w:pPr>
              <w:spacing w:before="0" w:after="0" w:line="240" w:lineRule="auto"/>
            </w:pPr>
            <w:r>
              <w:rPr>
                <w:rFonts w:ascii="Times New Roman" w:hAnsi="Times New Roman" w:cs="Times New Roman"/>
                <w:sz w:val="20"/>
                <w:szCs w:val="20"/>
              </w:rPr>
              <w:t xml:space="preserve">Very High</w:t>
            </w:r>
          </w:p>
        </w:tc>
        <w:tc>
          <w:tcPr>
            <w:tcW w:w="800" w:type="dxa"/>
          </w:tcPr>
          <w:p>
            <w:pPr>
              <w:spacing w:before="0" w:after="0" w:line="240" w:lineRule="auto"/>
            </w:pPr>
            <w:r>
              <w:rPr>
                <w:rFonts w:ascii="Times New Roman" w:hAnsi="Times New Roman" w:cs="Times New Roman"/>
                <w:sz w:val="20"/>
                <w:szCs w:val="20"/>
              </w:rPr>
              <w:t xml:space="preserve"/>
            </w:r>
          </w:p>
        </w:tc>
      </w:tr>
    </w:tbl>
    <w:p>
      <w:pPr>
        <w:spacing w:after="200"/>
      </w:pPr>
      <w:r>
        <w:rPr>
          <w:rFonts w:ascii="Times New Roman" w:hAnsi="Times New Roman" w:cs="Times New Roman"/>
          <w:sz w:val="18"/>
          <w:szCs w:val="18"/>
        </w:rPr>
        <w:t xml:space="preserve">Note. *One form left this item blank; the blank was not imputed. UAT Form 4, 13 staff, October 13–14, 2026.</w:t>
      </w:r>
    </w:p>
    <w:p>
      <w:pPr>
        <w:spacing w:after="0"/>
      </w:pPr>
      <w:r>
        <w:rPr>
          <w:rFonts w:ascii="Times New Roman" w:hAnsi="Times New Roman" w:cs="Times New Roman"/>
          <w:b/>
          <w:bCs/>
        </w:rPr>
        <w:t xml:space="preserve">Table 24a</w:t>
      </w:r>
    </w:p>
    <w:p>
      <w:pPr>
        <w:spacing w:after="60"/>
      </w:pPr>
      <w:r>
        <w:rPr>
          <w:rFonts w:ascii="Times New Roman" w:hAnsi="Times New Roman" w:cs="Times New Roman"/>
          <w:i/>
          <w:iCs/>
        </w:rPr>
        <w:t xml:space="preserve">Performance and Reliability Indicators</w:t>
      </w:r>
    </w:p>
    <w:tbl>
      <w:tblPr>
        <w:tblW w:w="8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600"/>
        <w:gridCol w:w="2600"/>
        <w:gridCol w:w="1200"/>
        <w:gridCol w:w="800"/>
      </w:tblGrid>
      <w:tr>
        <w:tc>
          <w:tcPr>
            <w:tcW w:w="3600" w:type="dxa"/>
          </w:tcPr>
          <w:p>
            <w:pPr>
              <w:spacing w:before="0" w:after="0" w:line="240" w:lineRule="auto"/>
            </w:pPr>
            <w:r>
              <w:rPr>
                <w:rFonts w:ascii="Times New Roman" w:hAnsi="Times New Roman" w:cs="Times New Roman"/>
                <w:b/>
                <w:bCs/>
                <w:sz w:val="20"/>
                <w:szCs w:val="20"/>
              </w:rPr>
              <w:t xml:space="preserve">Indicator</w:t>
            </w:r>
          </w:p>
        </w:tc>
        <w:tc>
          <w:tcPr>
            <w:tcW w:w="2600" w:type="dxa"/>
          </w:tcPr>
          <w:p>
            <w:pPr>
              <w:spacing w:before="0" w:after="0" w:line="240" w:lineRule="auto"/>
            </w:pPr>
            <w:r>
              <w:rPr>
                <w:rFonts w:ascii="Times New Roman" w:hAnsi="Times New Roman" w:cs="Times New Roman"/>
                <w:b/>
                <w:bCs/>
                <w:sz w:val="20"/>
                <w:szCs w:val="20"/>
              </w:rPr>
              <w:t xml:space="preserve">Result</w:t>
            </w:r>
          </w:p>
        </w:tc>
        <w:tc>
          <w:tcPr>
            <w:tcW w:w="1200" w:type="dxa"/>
          </w:tcPr>
          <w:p>
            <w:pPr>
              <w:spacing w:before="0" w:after="0" w:line="240" w:lineRule="auto"/>
            </w:pPr>
            <w:r>
              <w:rPr>
                <w:rFonts w:ascii="Times New Roman" w:hAnsi="Times New Roman" w:cs="Times New Roman"/>
                <w:b/>
                <w:bCs/>
                <w:sz w:val="20"/>
                <w:szCs w:val="20"/>
              </w:rPr>
              <w:t xml:space="preserve">Criterion</w:t>
            </w:r>
          </w:p>
        </w:tc>
        <w:tc>
          <w:tcPr>
            <w:tcW w:w="800" w:type="dxa"/>
          </w:tcPr>
          <w:p>
            <w:pPr>
              <w:spacing w:before="0" w:after="0" w:line="240" w:lineRule="auto"/>
            </w:pPr>
            <w:r>
              <w:rPr>
                <w:rFonts w:ascii="Times New Roman" w:hAnsi="Times New Roman" w:cs="Times New Roman"/>
                <w:b/>
                <w:bCs/>
                <w:sz w:val="20"/>
                <w:szCs w:val="20"/>
              </w:rPr>
              <w:t xml:space="preserve">Status</w:t>
            </w:r>
          </w:p>
        </w:tc>
      </w:tr>
      <w:tr>
        <w:tc>
          <w:tcPr>
            <w:tcW w:w="3600" w:type="dxa"/>
          </w:tcPr>
          <w:p>
            <w:pPr>
              <w:spacing w:before="0" w:after="0" w:line="240" w:lineRule="auto"/>
            </w:pPr>
            <w:r>
              <w:rPr>
                <w:rFonts w:ascii="Times New Roman" w:hAnsi="Times New Roman" w:cs="Times New Roman"/>
                <w:sz w:val="20"/>
                <w:szCs w:val="20"/>
              </w:rPr>
              <w:t xml:space="preserve">Response time (system logs)</w:t>
            </w:r>
          </w:p>
        </w:tc>
        <w:tc>
          <w:tcPr>
            <w:tcW w:w="2600" w:type="dxa"/>
          </w:tcPr>
          <w:p>
            <w:pPr>
              <w:spacing w:before="0" w:after="0" w:line="240" w:lineRule="auto"/>
            </w:pPr>
            <w:r>
              <w:rPr>
                <w:rFonts w:ascii="Times New Roman" w:hAnsi="Times New Roman" w:cs="Times New Roman"/>
                <w:sz w:val="20"/>
                <w:szCs w:val="20"/>
              </w:rPr>
              <w:t xml:space="preserve">11.7 ms</w:t>
            </w:r>
          </w:p>
        </w:tc>
        <w:tc>
          <w:tcPr>
            <w:tcW w:w="1200" w:type="dxa"/>
          </w:tcPr>
          <w:p>
            <w:pPr>
              <w:spacing w:before="0" w:after="0" w:line="240" w:lineRule="auto"/>
            </w:pPr>
            <w:r>
              <w:rPr>
                <w:rFonts w:ascii="Times New Roman" w:hAnsi="Times New Roman" w:cs="Times New Roman"/>
                <w:sz w:val="20"/>
                <w:szCs w:val="20"/>
              </w:rPr>
              <w:t xml:space="preserve">&lt; 2 s</w:t>
            </w:r>
          </w:p>
        </w:tc>
        <w:tc>
          <w:tcPr>
            <w:tcW w:w="800" w:type="dxa"/>
          </w:tcPr>
          <w:p>
            <w:pPr>
              <w:spacing w:before="0" w:after="0" w:line="240" w:lineRule="auto"/>
            </w:pPr>
            <w:r>
              <w:rPr>
                <w:rFonts w:ascii="Times New Roman" w:hAnsi="Times New Roman" w:cs="Times New Roman"/>
                <w:sz w:val="20"/>
                <w:szCs w:val="20"/>
              </w:rPr>
              <w:t xml:space="preserve">Met</w:t>
            </w:r>
          </w:p>
        </w:tc>
      </w:tr>
      <w:tr>
        <w:tc>
          <w:tcPr>
            <w:tcW w:w="3600" w:type="dxa"/>
          </w:tcPr>
          <w:p>
            <w:pPr>
              <w:spacing w:before="0" w:after="0" w:line="240" w:lineRule="auto"/>
            </w:pPr>
            <w:r>
              <w:rPr>
                <w:rFonts w:ascii="Times New Roman" w:hAnsi="Times New Roman" w:cs="Times New Roman"/>
                <w:sz w:val="20"/>
                <w:szCs w:val="20"/>
              </w:rPr>
              <w:t xml:space="preserve">Offline synchronization (router unplugged, Terminal 1, Grade 6 Diamond, Oct 11)</w:t>
            </w:r>
          </w:p>
        </w:tc>
        <w:tc>
          <w:tcPr>
            <w:tcW w:w="2600" w:type="dxa"/>
          </w:tcPr>
          <w:p>
            <w:pPr>
              <w:spacing w:before="0" w:after="0" w:line="240" w:lineRule="auto"/>
            </w:pPr>
            <w:r>
              <w:rPr>
                <w:rFonts w:ascii="Times New Roman" w:hAnsi="Times New Roman" w:cs="Times New Roman"/>
                <w:sz w:val="20"/>
                <w:szCs w:val="20"/>
              </w:rPr>
              <w:t xml:space="preserve">5 of 5 taps synchronized; no loss or duplicate (100%)</w:t>
            </w:r>
          </w:p>
        </w:tc>
        <w:tc>
          <w:tcPr>
            <w:tcW w:w="1200" w:type="dxa"/>
          </w:tcPr>
          <w:p>
            <w:pPr>
              <w:spacing w:before="0" w:after="0" w:line="240" w:lineRule="auto"/>
            </w:pPr>
            <w:r>
              <w:rPr>
                <w:rFonts w:ascii="Times New Roman" w:hAnsi="Times New Roman" w:cs="Times New Roman"/>
                <w:sz w:val="20"/>
                <w:szCs w:val="20"/>
              </w:rPr>
              <w:t xml:space="preserve">≥ 95%</w:t>
            </w:r>
          </w:p>
        </w:tc>
        <w:tc>
          <w:tcPr>
            <w:tcW w:w="800" w:type="dxa"/>
          </w:tcPr>
          <w:p>
            <w:pPr>
              <w:spacing w:before="0" w:after="0" w:line="240" w:lineRule="auto"/>
            </w:pPr>
            <w:r>
              <w:rPr>
                <w:rFonts w:ascii="Times New Roman" w:hAnsi="Times New Roman" w:cs="Times New Roman"/>
                <w:sz w:val="20"/>
                <w:szCs w:val="20"/>
              </w:rPr>
              <w:t xml:space="preserve">Met</w:t>
            </w:r>
          </w:p>
        </w:tc>
      </w:tr>
      <w:tr>
        <w:tc>
          <w:tcPr>
            <w:tcW w:w="3600" w:type="dxa"/>
          </w:tcPr>
          <w:p>
            <w:pPr>
              <w:spacing w:before="0" w:after="0" w:line="240" w:lineRule="auto"/>
            </w:pPr>
            <w:r>
              <w:rPr>
                <w:rFonts w:ascii="Times New Roman" w:hAnsi="Times New Roman" w:cs="Times New Roman"/>
                <w:sz w:val="20"/>
                <w:szCs w:val="20"/>
              </w:rPr>
              <w:t xml:space="preserve">Completeness of session records</w:t>
            </w:r>
          </w:p>
        </w:tc>
        <w:tc>
          <w:tcPr>
            <w:tcW w:w="2600" w:type="dxa"/>
          </w:tcPr>
          <w:p>
            <w:pPr>
              <w:spacing w:before="0" w:after="0" w:line="240" w:lineRule="auto"/>
            </w:pPr>
            <w:r>
              <w:rPr>
                <w:rFonts w:ascii="Times New Roman" w:hAnsi="Times New Roman" w:cs="Times New Roman"/>
                <w:sz w:val="20"/>
                <w:szCs w:val="20"/>
              </w:rPr>
              <w:t xml:space="preserve">562 of 562 records with a final status</w:t>
            </w:r>
          </w:p>
        </w:tc>
        <w:tc>
          <w:tcPr>
            <w:tcW w:w="1200" w:type="dxa"/>
          </w:tcPr>
          <w:p>
            <w:pPr>
              <w:spacing w:before="0" w:after="0" w:line="240" w:lineRule="auto"/>
            </w:pPr>
            <w:r>
              <w:rPr>
                <w:rFonts w:ascii="Times New Roman" w:hAnsi="Times New Roman" w:cs="Times New Roman"/>
                <w:sz w:val="20"/>
                <w:szCs w:val="20"/>
              </w:rPr>
              <w:t xml:space="preserve">Complete records</w:t>
            </w:r>
          </w:p>
        </w:tc>
        <w:tc>
          <w:tcPr>
            <w:tcW w:w="800" w:type="dxa"/>
          </w:tcPr>
          <w:p>
            <w:pPr>
              <w:spacing w:before="0" w:after="0" w:line="240" w:lineRule="auto"/>
            </w:pPr>
            <w:r>
              <w:rPr>
                <w:rFonts w:ascii="Times New Roman" w:hAnsi="Times New Roman" w:cs="Times New Roman"/>
                <w:sz w:val="20"/>
                <w:szCs w:val="20"/>
              </w:rPr>
              <w:t xml:space="preserve">Met</w:t>
            </w:r>
          </w:p>
        </w:tc>
      </w:tr>
    </w:tbl>
    <w:p>
      <w:pPr>
        <w:spacing w:after="200"/>
      </w:pPr>
      <w:r>
        <w:rPr>
          <w:rFonts w:ascii="Times New Roman" w:hAnsi="Times New Roman" w:cs="Times New Roman"/>
          <w:sz w:val="18"/>
          <w:szCs w:val="18"/>
        </w:rPr>
        <w:t xml:space="preserve"/>
      </w:r>
    </w:p>
    <w:p>
      <w:pPr>
        <w:spacing w:after="0"/>
      </w:pPr>
      <w:r>
        <w:rPr>
          <w:rFonts w:ascii="Times New Roman" w:hAnsi="Times New Roman" w:cs="Times New Roman"/>
          <w:b/>
          <w:bCs/>
        </w:rPr>
        <w:t xml:space="preserve">Figure 35</w:t>
      </w:r>
    </w:p>
    <w:p>
      <w:pPr>
        <w:spacing w:after="60"/>
      </w:pPr>
      <w:r>
        <w:rPr>
          <w:rFonts w:ascii="Times New Roman" w:hAnsi="Times New Roman" w:cs="Times New Roman"/>
          <w:i/>
          <w:iCs/>
        </w:rPr>
        <w:t xml:space="preserve">User Acceptance Test Results</w:t>
      </w:r>
    </w:p>
    <w:p>
      <w:pPr>
        <w:jc w:val="center"/>
      </w:pPr>
      <w:r>
        <w:drawing>
          <wp:inline distT="0" distB="0" distL="0" distR="0">
            <wp:extent cx="4754880" cy="2264228"/>
            <wp:docPr id="907" name="Chart 907"/>
            <a:graphic xmlns:a="http://schemas.openxmlformats.org/drawingml/2006/main">
              <a:graphicData uri="http://schemas.openxmlformats.org/drawingml/2006/picture">
                <pic:pic xmlns:pic="http://schemas.openxmlformats.org/drawingml/2006/picture">
                  <pic:nvPicPr>
                    <pic:cNvPr id="907" name="fig_uat.png"/>
                    <pic:cNvPicPr/>
                  </pic:nvPicPr>
                  <pic:blipFill>
                    <a:blip r:embed="rIdC7"/>
                    <a:stretch>
                      <a:fillRect/>
                    </a:stretch>
                  </pic:blipFill>
                  <pic:spPr>
                    <a:xfrm>
                      <a:off x="0" y="0"/>
                      <a:ext cx="4754880" cy="2264228"/>
                    </a:xfrm>
                    <a:prstGeom prst="rect">
                      <a:avLst/>
                    </a:prstGeom>
                  </pic:spPr>
                </pic:pic>
              </a:graphicData>
            </a:graphic>
          </wp:inline>
        </w:drawing>
      </w:r>
    </w:p>
    <w:p w14:paraId="2F87912B" w14:textId="77777777" w:rsidR="00BD0968" w:rsidRDefault="00BD0968" w:rsidP="00D15335">
      <w:pPr>
        <w:spacing w:after="0" w:line="240" w:lineRule="auto"/>
        <w:contextualSpacing/>
        <w:rPr>
          <w:rFonts w:ascii="Times New Roman" w:hAnsi="Times New Roman" w:cs="Times New Roman"/>
          <w:b/>
          <w:bCs/>
        </w:rPr>
      </w:pPr>
    </w:p>
    <w:p w14:paraId="7ED8F1B7"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Results</w:t>
      </w:r>
    </w:p>
    <w:p w14:paraId="63BDFB2E" w14:textId="77777777" w:rsidR="00623128" w:rsidRDefault="00000000">
      <w:pPr>
        <w:spacing w:after="60" w:line="240" w:lineRule="auto"/>
        <w:jc w:val="both"/>
      </w:pPr>
      <w:r>
        <w:rPr>
          <w:rFonts w:ascii="Times New Roman" w:hAnsi="Times New Roman" w:cs="Times New Roman"/>
        </w:rPr>
        <w:t xml:space="preserve">The 13 staff rated all six UAT criteria Very High on October 13–14, with a grand mean of 4.86 from 77 ratings (one form left overall satisfaction blank): ease of use 5.00, user interface 4.92, accuracy 4.85, responsiveness 4.85, overall satisfaction 4.83 and support for organizational requirements 4.69. No rating fell below Agree. The measured response time was 11.7 ms, within the 2-second criterion. In the offline test on October 11, the router was unplugged and 5 cards were tapped on Terminal 1 (Grade 6 Diamond); all 5 taps were held on the terminal and synchronized when the network returned, with no loss or duplicate (100%, criterion ≥ 95%).</w:t>
      </w:r>
    </w:p>
    <w:p w14:paraId="0A59FDBD" w14:textId="77777777" w:rsidR="00623128" w:rsidRDefault="00623128">
      <w:pPr>
        <w:spacing w:after="60" w:line="240" w:lineRule="auto"/>
        <w:jc w:val="both"/>
      </w:pPr>
    </w:p>
    <w:p w14:paraId="3967EFF6"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Analysis and Interpretation</w:t>
      </w:r>
    </w:p>
    <w:p w14:paraId="636D81F6" w14:textId="77777777" w:rsidR="00623128" w:rsidRDefault="00000000">
      <w:pPr>
        <w:spacing w:after="60" w:line="240" w:lineRule="auto"/>
        <w:jc w:val="both"/>
      </w:pPr>
      <w:r>
        <w:rPr>
          <w:rFonts w:ascii="Times New Roman" w:hAnsi="Times New Roman" w:cs="Times New Roman"/>
        </w:rPr>
        <w:t xml:space="preserve">Acceptance was consistent across respondents; the lowest criterion, support for organizational requirements, was still Very High. Performance and reliability met their criteria.</w:t>
      </w:r>
    </w:p>
    <w:p w14:paraId="7B1FB326" w14:textId="77777777" w:rsidR="00623128" w:rsidRDefault="00623128">
      <w:pPr>
        <w:spacing w:after="60" w:line="240" w:lineRule="auto"/>
        <w:jc w:val="both"/>
      </w:pPr>
    </w:p>
    <w:p w14:paraId="0A28B185"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Discussion and Implication</w:t>
      </w:r>
    </w:p>
    <w:p w14:paraId="562EE068" w14:textId="77777777" w:rsidR="00623128" w:rsidRDefault="00000000">
      <w:pPr>
        <w:spacing w:after="60" w:line="240" w:lineRule="auto"/>
        <w:jc w:val="both"/>
      </w:pPr>
      <w:r>
        <w:rPr>
          <w:rFonts w:ascii="Times New Roman" w:hAnsi="Times New Roman" w:cs="Times New Roman"/>
        </w:rPr>
        <w:t>The system was accepted by its users. Teachers asked for a beep confirming a recognized fingerprint and for a quick user guide for faculty, which are carried into the recommendations.</w:t>
      </w:r>
    </w:p>
    <w:p w14:paraId="5F63CC3F" w14:textId="77777777" w:rsidR="00623128" w:rsidRDefault="00623128">
      <w:pPr>
        <w:spacing w:after="60" w:line="240" w:lineRule="auto"/>
        <w:jc w:val="both"/>
      </w:pPr>
    </w:p>
    <w:p w14:paraId="129F7E42"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Overall Chapter IV Findings</w:t>
      </w:r>
    </w:p>
    <w:p w14:paraId="0BBB56A3" w14:textId="77777777" w:rsidR="00623128" w:rsidRDefault="00000000">
      <w:pPr>
        <w:spacing w:after="60" w:line="240" w:lineRule="auto"/>
        <w:jc w:val="both"/>
      </w:pPr>
      <w:r>
        <w:rPr>
          <w:rFonts w:ascii="Times New Roman" w:hAnsi="Times New Roman" w:cs="Times New Roman"/>
        </w:rPr>
        <w:t xml:space="preserve">L-SIAMS met every criterion in Table 8. All simulated attacks were blocked and logged with no High or Critical vulnerability, and stored history cannot be deleted or rewritten; the security controls were rated Very High by staff (4.61) and students (4.25) and fully in place according to both IT administrators; all enrolled-teacher fingerprint sign-ins were verified; no attendance was recorded twice; classes in the queue were recorded in under 3 minutes; the response time was 11.7 ms; all 5 offline taps were synchronized; and the UAT grand mean was 4.86. Attendance was recorded 47.4% faster per student than the manual roll call (100% in carried-over periods), and all 562 records matched the manual record (100%).</w:t>
      </w:r>
    </w:p>
    <w:p w14:paraId="2CF76895" w14:textId="77777777" w:rsidR="00623128" w:rsidRDefault="00623128">
      <w:pPr>
        <w:spacing w:after="60" w:line="240" w:lineRule="auto"/>
        <w:jc w:val="both"/>
      </w:pPr>
    </w:p>
    <w:p w14:paraId="0FC723BB" w14:textId="77777777" w:rsidR="00072FA8" w:rsidRDefault="00072FA8" w:rsidP="00D15335">
      <w:pPr>
        <w:spacing w:after="0" w:line="240" w:lineRule="auto"/>
        <w:contextualSpacing/>
        <w:rPr>
          <w:rFonts w:ascii="Times New Roman" w:hAnsi="Times New Roman" w:cs="Times New Roman"/>
          <w:b/>
          <w:bCs/>
        </w:rPr>
      </w:pPr>
    </w:p>
    <w:p w14:paraId="08B4C7A6" w14:textId="77777777" w:rsidR="00072FA8" w:rsidRDefault="00072FA8" w:rsidP="00D15335">
      <w:pPr>
        <w:spacing w:after="0" w:line="240" w:lineRule="auto"/>
        <w:contextualSpacing/>
        <w:rPr>
          <w:rFonts w:ascii="Times New Roman" w:hAnsi="Times New Roman" w:cs="Times New Roman"/>
          <w:b/>
          <w:bCs/>
        </w:rPr>
      </w:pPr>
    </w:p>
    <w:p w14:paraId="525EA63D" w14:textId="77777777" w:rsidR="00072FA8" w:rsidRDefault="00072FA8" w:rsidP="00D15335">
      <w:pPr>
        <w:spacing w:after="0" w:line="240" w:lineRule="auto"/>
        <w:contextualSpacing/>
        <w:rPr>
          <w:rFonts w:ascii="Times New Roman" w:hAnsi="Times New Roman" w:cs="Times New Roman"/>
          <w:b/>
          <w:bCs/>
        </w:rPr>
      </w:pPr>
    </w:p>
    <w:p w14:paraId="201D4553" w14:textId="77777777" w:rsidR="00072FA8" w:rsidRDefault="00072FA8" w:rsidP="00D15335">
      <w:pPr>
        <w:spacing w:after="0" w:line="240" w:lineRule="auto"/>
        <w:contextualSpacing/>
        <w:rPr>
          <w:rFonts w:ascii="Times New Roman" w:hAnsi="Times New Roman" w:cs="Times New Roman"/>
          <w:b/>
          <w:bCs/>
        </w:rPr>
      </w:pPr>
    </w:p>
    <w:p w14:paraId="7F1C76DC" w14:textId="77777777" w:rsidR="00072FA8" w:rsidRDefault="00072FA8" w:rsidP="00D15335">
      <w:pPr>
        <w:spacing w:after="0" w:line="240" w:lineRule="auto"/>
        <w:contextualSpacing/>
        <w:rPr>
          <w:rFonts w:ascii="Times New Roman" w:hAnsi="Times New Roman" w:cs="Times New Roman"/>
          <w:b/>
          <w:bCs/>
        </w:rPr>
      </w:pPr>
    </w:p>
    <w:p w14:paraId="27FFDBE4" w14:textId="77777777" w:rsidR="00072FA8" w:rsidRDefault="00072FA8" w:rsidP="00D15335">
      <w:pPr>
        <w:spacing w:after="0" w:line="240" w:lineRule="auto"/>
        <w:contextualSpacing/>
        <w:rPr>
          <w:rFonts w:ascii="Times New Roman" w:hAnsi="Times New Roman" w:cs="Times New Roman"/>
          <w:b/>
          <w:bCs/>
        </w:rPr>
      </w:pPr>
    </w:p>
    <w:p w14:paraId="2517AA4F" w14:textId="77777777" w:rsidR="00072FA8" w:rsidRDefault="00072FA8" w:rsidP="00D15335">
      <w:pPr>
        <w:spacing w:after="0" w:line="240" w:lineRule="auto"/>
        <w:contextualSpacing/>
        <w:rPr>
          <w:rFonts w:ascii="Times New Roman" w:hAnsi="Times New Roman" w:cs="Times New Roman"/>
          <w:b/>
          <w:bCs/>
        </w:rPr>
      </w:pPr>
    </w:p>
    <w:p w14:paraId="0A0278CF" w14:textId="77777777" w:rsidR="00072FA8" w:rsidRDefault="00072FA8" w:rsidP="00D15335">
      <w:pPr>
        <w:spacing w:after="0" w:line="240" w:lineRule="auto"/>
        <w:contextualSpacing/>
        <w:rPr>
          <w:rFonts w:ascii="Times New Roman" w:hAnsi="Times New Roman" w:cs="Times New Roman"/>
          <w:b/>
          <w:bCs/>
        </w:rPr>
      </w:pPr>
    </w:p>
    <w:p w14:paraId="3075F0C7" w14:textId="77777777" w:rsidR="00072FA8" w:rsidRDefault="00072FA8" w:rsidP="00D15335">
      <w:pPr>
        <w:spacing w:after="0" w:line="240" w:lineRule="auto"/>
        <w:contextualSpacing/>
        <w:rPr>
          <w:rFonts w:ascii="Times New Roman" w:hAnsi="Times New Roman" w:cs="Times New Roman"/>
          <w:b/>
          <w:bCs/>
        </w:rPr>
      </w:pPr>
    </w:p>
    <w:p w14:paraId="79C2059D" w14:textId="77777777" w:rsidR="00072FA8" w:rsidRDefault="00072FA8" w:rsidP="00D15335">
      <w:pPr>
        <w:spacing w:after="0" w:line="240" w:lineRule="auto"/>
        <w:contextualSpacing/>
        <w:rPr>
          <w:rFonts w:ascii="Times New Roman" w:hAnsi="Times New Roman" w:cs="Times New Roman"/>
          <w:b/>
          <w:bCs/>
        </w:rPr>
      </w:pPr>
    </w:p>
    <w:p w14:paraId="72A8CDB8" w14:textId="77777777" w:rsidR="00072FA8" w:rsidRDefault="00072FA8" w:rsidP="00D15335">
      <w:pPr>
        <w:spacing w:after="0" w:line="240" w:lineRule="auto"/>
        <w:contextualSpacing/>
        <w:rPr>
          <w:rFonts w:ascii="Times New Roman" w:hAnsi="Times New Roman" w:cs="Times New Roman"/>
          <w:b/>
          <w:bCs/>
        </w:rPr>
      </w:pPr>
    </w:p>
    <w:p w14:paraId="152CF4CE" w14:textId="77777777" w:rsidR="00072FA8" w:rsidRDefault="00072FA8" w:rsidP="00D15335">
      <w:pPr>
        <w:spacing w:after="0" w:line="240" w:lineRule="auto"/>
        <w:contextualSpacing/>
        <w:rPr>
          <w:rFonts w:ascii="Times New Roman" w:hAnsi="Times New Roman" w:cs="Times New Roman"/>
          <w:b/>
          <w:bCs/>
        </w:rPr>
      </w:pPr>
    </w:p>
    <w:p w14:paraId="4F52FDDC" w14:textId="77777777" w:rsidR="00072FA8" w:rsidRDefault="00072FA8" w:rsidP="00D15335">
      <w:pPr>
        <w:spacing w:after="0" w:line="240" w:lineRule="auto"/>
        <w:contextualSpacing/>
        <w:rPr>
          <w:rFonts w:ascii="Times New Roman" w:hAnsi="Times New Roman" w:cs="Times New Roman"/>
          <w:b/>
          <w:bCs/>
        </w:rPr>
      </w:pPr>
    </w:p>
    <w:p w14:paraId="1B6FB25B" w14:textId="77777777" w:rsidR="00072FA8" w:rsidRDefault="00072FA8" w:rsidP="00D15335">
      <w:pPr>
        <w:spacing w:after="0" w:line="240" w:lineRule="auto"/>
        <w:contextualSpacing/>
        <w:rPr>
          <w:rFonts w:ascii="Times New Roman" w:hAnsi="Times New Roman" w:cs="Times New Roman"/>
          <w:b/>
          <w:bCs/>
        </w:rPr>
      </w:pPr>
    </w:p>
    <w:p w14:paraId="2B655B83" w14:textId="77777777" w:rsidR="00072FA8" w:rsidRDefault="00072FA8" w:rsidP="00D15335">
      <w:pPr>
        <w:spacing w:after="0" w:line="240" w:lineRule="auto"/>
        <w:contextualSpacing/>
        <w:rPr>
          <w:rFonts w:ascii="Times New Roman" w:hAnsi="Times New Roman" w:cs="Times New Roman"/>
          <w:b/>
          <w:bCs/>
        </w:rPr>
      </w:pPr>
    </w:p>
    <w:p w14:paraId="12404309" w14:textId="77777777" w:rsidR="00072FA8" w:rsidRDefault="00072FA8" w:rsidP="00D15335">
      <w:pPr>
        <w:spacing w:after="0" w:line="240" w:lineRule="auto"/>
        <w:contextualSpacing/>
        <w:rPr>
          <w:rFonts w:ascii="Times New Roman" w:hAnsi="Times New Roman" w:cs="Times New Roman"/>
          <w:b/>
          <w:bCs/>
        </w:rPr>
      </w:pPr>
    </w:p>
    <w:p w14:paraId="488CE155" w14:textId="77777777" w:rsidR="00072FA8" w:rsidRDefault="00072FA8" w:rsidP="00D15335">
      <w:pPr>
        <w:spacing w:after="0" w:line="240" w:lineRule="auto"/>
        <w:contextualSpacing/>
        <w:rPr>
          <w:rFonts w:ascii="Times New Roman" w:hAnsi="Times New Roman" w:cs="Times New Roman"/>
          <w:b/>
          <w:bCs/>
        </w:rPr>
      </w:pPr>
    </w:p>
    <w:p w14:paraId="19C1B0E1" w14:textId="77777777" w:rsidR="00072FA8" w:rsidRDefault="00072FA8" w:rsidP="00D15335">
      <w:pPr>
        <w:spacing w:after="0" w:line="240" w:lineRule="auto"/>
        <w:contextualSpacing/>
        <w:rPr>
          <w:rFonts w:ascii="Times New Roman" w:hAnsi="Times New Roman" w:cs="Times New Roman"/>
          <w:b/>
          <w:bCs/>
        </w:rPr>
      </w:pPr>
    </w:p>
    <w:p w14:paraId="660827F6" w14:textId="77777777" w:rsidR="00072FA8" w:rsidRDefault="00072FA8" w:rsidP="00D15335">
      <w:pPr>
        <w:spacing w:after="0" w:line="240" w:lineRule="auto"/>
        <w:contextualSpacing/>
        <w:rPr>
          <w:rFonts w:ascii="Times New Roman" w:hAnsi="Times New Roman" w:cs="Times New Roman"/>
          <w:b/>
          <w:bCs/>
        </w:rPr>
      </w:pPr>
    </w:p>
    <w:p w14:paraId="03D34D94" w14:textId="77777777" w:rsidR="00072FA8" w:rsidRDefault="00072FA8" w:rsidP="00D15335">
      <w:pPr>
        <w:spacing w:after="0" w:line="240" w:lineRule="auto"/>
        <w:contextualSpacing/>
        <w:rPr>
          <w:rFonts w:ascii="Times New Roman" w:hAnsi="Times New Roman" w:cs="Times New Roman"/>
          <w:b/>
          <w:bCs/>
        </w:rPr>
      </w:pPr>
    </w:p>
    <w:p w14:paraId="2A73ECE7" w14:textId="6B7BB4C8" w:rsidR="00D15335" w:rsidRPr="00D15335" w:rsidRDefault="00EF757E" w:rsidP="00D15335">
      <w:pPr>
        <w:spacing w:after="0" w:line="240" w:lineRule="auto"/>
        <w:contextualSpacing/>
        <w:rPr>
          <w:rFonts w:ascii="Times New Roman" w:hAnsi="Times New Roman" w:cs="Times New Roman"/>
          <w:b/>
          <w:bCs/>
        </w:rPr>
      </w:pPr>
      <w:r>
        <w:rPr>
          <w:noProof/>
        </w:rPr>
        <w:lastRenderedPageBreak/>
        <w:drawing>
          <wp:anchor distT="0" distB="0" distL="114300" distR="114300" simplePos="0" relativeHeight="251667456" behindDoc="0" locked="0" layoutInCell="1" allowOverlap="1" wp14:anchorId="011F32D2" wp14:editId="4DD35E77">
            <wp:simplePos x="0" y="0"/>
            <wp:positionH relativeFrom="margin">
              <wp:posOffset>1082040</wp:posOffset>
            </wp:positionH>
            <wp:positionV relativeFrom="paragraph">
              <wp:posOffset>123825</wp:posOffset>
            </wp:positionV>
            <wp:extent cx="1334135" cy="863600"/>
            <wp:effectExtent l="0" t="0" r="0" b="0"/>
            <wp:wrapNone/>
            <wp:docPr id="1408815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8"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135"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3C542C6A" w14:textId="77777777" w:rsidR="00EF757E" w:rsidRDefault="00EF757E" w:rsidP="00EF757E">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0438B7D4" w14:textId="77777777" w:rsidR="00EF757E" w:rsidRPr="00D15335" w:rsidRDefault="00EF757E" w:rsidP="00EF757E">
      <w:pPr>
        <w:spacing w:after="0" w:line="240" w:lineRule="auto"/>
        <w:contextualSpacing/>
        <w:rPr>
          <w:rFonts w:ascii="Times New Roman" w:hAnsi="Times New Roman" w:cs="Times New Roman"/>
        </w:rPr>
      </w:pPr>
    </w:p>
    <w:p w14:paraId="0EF0E0EA"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49F11A85"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41932BEB" w14:textId="77777777" w:rsidR="00BD0968" w:rsidRDefault="00BD0968" w:rsidP="00D15335">
      <w:pPr>
        <w:spacing w:after="0" w:line="240" w:lineRule="auto"/>
        <w:contextualSpacing/>
        <w:rPr>
          <w:rFonts w:ascii="Times New Roman" w:hAnsi="Times New Roman" w:cs="Times New Roman"/>
          <w:b/>
          <w:bCs/>
        </w:rPr>
      </w:pPr>
    </w:p>
    <w:p w14:paraId="4608BAC6" w14:textId="77777777" w:rsidR="00BD0968" w:rsidRDefault="00BD0968" w:rsidP="00D15335">
      <w:pPr>
        <w:spacing w:after="0" w:line="240" w:lineRule="auto"/>
        <w:contextualSpacing/>
        <w:rPr>
          <w:rFonts w:ascii="Times New Roman" w:hAnsi="Times New Roman" w:cs="Times New Roman"/>
          <w:b/>
          <w:bCs/>
        </w:rPr>
      </w:pPr>
    </w:p>
    <w:p w14:paraId="57F2270E"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Reviewed by:</w:t>
      </w:r>
    </w:p>
    <w:p w14:paraId="7FD117DA" w14:textId="77777777" w:rsidR="00EF757E"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138D093F" w14:textId="77777777" w:rsidR="00EF757E" w:rsidRPr="00D15335" w:rsidRDefault="00EF757E" w:rsidP="00EF757E">
      <w:pPr>
        <w:spacing w:after="0" w:line="240" w:lineRule="auto"/>
        <w:contextualSpacing/>
        <w:rPr>
          <w:rFonts w:ascii="Times New Roman" w:hAnsi="Times New Roman" w:cs="Times New Roman"/>
        </w:rPr>
      </w:pPr>
    </w:p>
    <w:p w14:paraId="24A883E4"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6FD878AC"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3C747345" w14:textId="77777777" w:rsidR="00D15335" w:rsidRPr="00D15335" w:rsidRDefault="00BD0968" w:rsidP="00BD0968">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ACTIVITY 9 – Chapter IV Self-Evaluation</w:t>
      </w:r>
    </w:p>
    <w:p w14:paraId="5A76E1A7" w14:textId="77777777" w:rsidR="00BD0968" w:rsidRDefault="00BD0968" w:rsidP="00D15335">
      <w:pPr>
        <w:spacing w:after="0" w:line="240" w:lineRule="auto"/>
        <w:contextualSpacing/>
        <w:rPr>
          <w:rFonts w:ascii="Times New Roman" w:hAnsi="Times New Roman" w:cs="Times New Roman"/>
          <w:b/>
          <w:bCs/>
        </w:rPr>
      </w:pPr>
    </w:p>
    <w:p w14:paraId="1DBB975E"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FORM 9</w:t>
      </w:r>
    </w:p>
    <w:p w14:paraId="40AAA081" w14:textId="77777777" w:rsid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Chapter IV Quality Assurance Checklist</w:t>
      </w:r>
    </w:p>
    <w:p w14:paraId="6CDC46E8" w14:textId="77777777" w:rsidR="00BD0968" w:rsidRPr="00D15335" w:rsidRDefault="00BD0968" w:rsidP="00D15335">
      <w:pPr>
        <w:spacing w:after="0" w:line="240" w:lineRule="auto"/>
        <w:contextualSpacing/>
        <w:rPr>
          <w:rFonts w:ascii="Times New Roman" w:hAnsi="Times New Roman" w:cs="Times New Roman"/>
          <w:b/>
          <w:bCs/>
        </w:rPr>
      </w:pPr>
    </w:p>
    <w:tbl>
      <w:tblPr>
        <w:tblStyle w:val="TableGrid"/>
        <w:tblW w:w="8272" w:type="dxa"/>
        <w:tblLook w:val="04A0" w:firstRow="1" w:lastRow="0" w:firstColumn="1" w:lastColumn="0" w:noHBand="0" w:noVBand="1"/>
      </w:tblPr>
      <w:tblGrid>
        <w:gridCol w:w="5756"/>
        <w:gridCol w:w="760"/>
        <w:gridCol w:w="567"/>
        <w:gridCol w:w="1189"/>
      </w:tblGrid>
      <w:tr w:rsidR="00D15335" w:rsidRPr="00D15335" w14:paraId="3E8273C8" w14:textId="77777777" w:rsidTr="00EF2CC3">
        <w:trPr>
          <w:trHeight w:val="249"/>
        </w:trPr>
        <w:tc>
          <w:tcPr>
            <w:tcW w:w="0" w:type="auto"/>
            <w:hideMark/>
          </w:tcPr>
          <w:p w14:paraId="59992E83"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Criterion</w:t>
            </w:r>
          </w:p>
        </w:tc>
        <w:tc>
          <w:tcPr>
            <w:tcW w:w="760" w:type="dxa"/>
            <w:hideMark/>
          </w:tcPr>
          <w:p w14:paraId="649A37B9"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Yes</w:t>
            </w:r>
          </w:p>
        </w:tc>
        <w:tc>
          <w:tcPr>
            <w:tcW w:w="567" w:type="dxa"/>
            <w:hideMark/>
          </w:tcPr>
          <w:p w14:paraId="0B588FC6"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No</w:t>
            </w:r>
          </w:p>
        </w:tc>
        <w:tc>
          <w:tcPr>
            <w:tcW w:w="1189" w:type="dxa"/>
            <w:hideMark/>
          </w:tcPr>
          <w:p w14:paraId="5F90510E"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For Revision</w:t>
            </w:r>
          </w:p>
        </w:tc>
      </w:tr>
      <w:tr w:rsidR="00626BD7" w:rsidRPr="00D15335" w14:paraId="4C72119F" w14:textId="77777777" w:rsidTr="00EF2CC3">
        <w:trPr>
          <w:trHeight w:val="289"/>
        </w:trPr>
        <w:tc>
          <w:tcPr>
            <w:tcW w:w="0" w:type="auto"/>
            <w:hideMark/>
          </w:tcPr>
          <w:p w14:paraId="2DA09680"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All research questions are addressed</w:t>
            </w:r>
          </w:p>
        </w:tc>
        <w:tc>
          <w:tcPr>
            <w:tcW w:w="760" w:type="dxa"/>
            <w:hideMark/>
          </w:tcPr>
          <w:p w14:paraId="04BA73FC" w14:textId="05EDBF0C"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000048F7"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25FBEAF9"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r w:rsidR="00626BD7" w:rsidRPr="00D15335" w14:paraId="78A48890" w14:textId="77777777" w:rsidTr="00EF2CC3">
        <w:trPr>
          <w:trHeight w:val="289"/>
        </w:trPr>
        <w:tc>
          <w:tcPr>
            <w:tcW w:w="0" w:type="auto"/>
            <w:hideMark/>
          </w:tcPr>
          <w:p w14:paraId="4F1AED1C"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Results are based on actual collected data</w:t>
            </w:r>
          </w:p>
        </w:tc>
        <w:tc>
          <w:tcPr>
            <w:tcW w:w="760" w:type="dxa"/>
            <w:hideMark/>
          </w:tcPr>
          <w:p w14:paraId="570717AC" w14:textId="4554F94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46240CC8"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700B32B0"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r w:rsidR="00626BD7" w:rsidRPr="00D15335" w14:paraId="0BC4CA3E" w14:textId="77777777" w:rsidTr="00EF2CC3">
        <w:trPr>
          <w:trHeight w:val="289"/>
        </w:trPr>
        <w:tc>
          <w:tcPr>
            <w:tcW w:w="0" w:type="auto"/>
            <w:hideMark/>
          </w:tcPr>
          <w:p w14:paraId="5B17FB9D"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Statistical values are accurate</w:t>
            </w:r>
          </w:p>
        </w:tc>
        <w:tc>
          <w:tcPr>
            <w:tcW w:w="760" w:type="dxa"/>
            <w:hideMark/>
          </w:tcPr>
          <w:p w14:paraId="421CA741" w14:textId="5F32E044"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60492DB2"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726AF1A2"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r w:rsidR="00626BD7" w:rsidRPr="00D15335" w14:paraId="71813117" w14:textId="77777777" w:rsidTr="00EF2CC3">
        <w:trPr>
          <w:trHeight w:val="289"/>
        </w:trPr>
        <w:tc>
          <w:tcPr>
            <w:tcW w:w="0" w:type="auto"/>
            <w:hideMark/>
          </w:tcPr>
          <w:p w14:paraId="178F5FB4"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Tables are correctly numbered</w:t>
            </w:r>
          </w:p>
        </w:tc>
        <w:tc>
          <w:tcPr>
            <w:tcW w:w="760" w:type="dxa"/>
            <w:hideMark/>
          </w:tcPr>
          <w:p w14:paraId="72573230" w14:textId="504D7A21"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162D4550"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61C8DADD"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r w:rsidR="00626BD7" w:rsidRPr="00D15335" w14:paraId="5F17D2DF" w14:textId="77777777" w:rsidTr="00EF2CC3">
        <w:trPr>
          <w:trHeight w:val="289"/>
        </w:trPr>
        <w:tc>
          <w:tcPr>
            <w:tcW w:w="0" w:type="auto"/>
            <w:hideMark/>
          </w:tcPr>
          <w:p w14:paraId="04453346"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Figures are correctly numbered</w:t>
            </w:r>
          </w:p>
        </w:tc>
        <w:tc>
          <w:tcPr>
            <w:tcW w:w="760" w:type="dxa"/>
            <w:hideMark/>
          </w:tcPr>
          <w:p w14:paraId="6DCCB7E7" w14:textId="59367080"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61B810F4"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6D6F3A2D"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r w:rsidR="00626BD7" w:rsidRPr="00D15335" w14:paraId="42095C61" w14:textId="77777777" w:rsidTr="00EF2CC3">
        <w:trPr>
          <w:trHeight w:val="289"/>
        </w:trPr>
        <w:tc>
          <w:tcPr>
            <w:tcW w:w="0" w:type="auto"/>
            <w:hideMark/>
          </w:tcPr>
          <w:p w14:paraId="30019F09"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Tables/figures have appropriate titles</w:t>
            </w:r>
          </w:p>
        </w:tc>
        <w:tc>
          <w:tcPr>
            <w:tcW w:w="760" w:type="dxa"/>
            <w:hideMark/>
          </w:tcPr>
          <w:p w14:paraId="493EF6EF" w14:textId="0315B663"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0F94006D"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3BE101A8"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r w:rsidR="00626BD7" w:rsidRPr="00D15335" w14:paraId="0C4B75B4" w14:textId="77777777" w:rsidTr="00EF2CC3">
        <w:trPr>
          <w:trHeight w:val="297"/>
        </w:trPr>
        <w:tc>
          <w:tcPr>
            <w:tcW w:w="0" w:type="auto"/>
            <w:hideMark/>
          </w:tcPr>
          <w:p w14:paraId="7C29C09D"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Results are objectively described</w:t>
            </w:r>
          </w:p>
        </w:tc>
        <w:tc>
          <w:tcPr>
            <w:tcW w:w="760" w:type="dxa"/>
            <w:hideMark/>
          </w:tcPr>
          <w:p w14:paraId="68CF3CE5" w14:textId="4560486F"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716012C0"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0DBC4FBB"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r w:rsidR="00626BD7" w:rsidRPr="00D15335" w14:paraId="0CB2D69D" w14:textId="77777777" w:rsidTr="00EF2CC3">
        <w:trPr>
          <w:trHeight w:val="289"/>
        </w:trPr>
        <w:tc>
          <w:tcPr>
            <w:tcW w:w="0" w:type="auto"/>
            <w:hideMark/>
          </w:tcPr>
          <w:p w14:paraId="45EF39C8"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Interpretation is supported by data</w:t>
            </w:r>
          </w:p>
        </w:tc>
        <w:tc>
          <w:tcPr>
            <w:tcW w:w="760" w:type="dxa"/>
            <w:hideMark/>
          </w:tcPr>
          <w:p w14:paraId="05887AC3" w14:textId="1D7593F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5FDA3ACB"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520E612D"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r w:rsidR="00626BD7" w:rsidRPr="00D15335" w14:paraId="69B189AA" w14:textId="77777777" w:rsidTr="00EF2CC3">
        <w:trPr>
          <w:trHeight w:val="289"/>
        </w:trPr>
        <w:tc>
          <w:tcPr>
            <w:tcW w:w="0" w:type="auto"/>
            <w:hideMark/>
          </w:tcPr>
          <w:p w14:paraId="43E001A7"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Discussion relates to research objectives</w:t>
            </w:r>
          </w:p>
        </w:tc>
        <w:tc>
          <w:tcPr>
            <w:tcW w:w="760" w:type="dxa"/>
            <w:hideMark/>
          </w:tcPr>
          <w:p w14:paraId="03AC3B7D" w14:textId="78B86DD6"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0172D965"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2E0AA6E6"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r w:rsidR="00626BD7" w:rsidRPr="00D15335" w14:paraId="5776C18D" w14:textId="77777777" w:rsidTr="00EF2CC3">
        <w:trPr>
          <w:trHeight w:val="289"/>
        </w:trPr>
        <w:tc>
          <w:tcPr>
            <w:tcW w:w="0" w:type="auto"/>
            <w:hideMark/>
          </w:tcPr>
          <w:p w14:paraId="5AFB285E"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Claims are supported by evidence</w:t>
            </w:r>
          </w:p>
        </w:tc>
        <w:tc>
          <w:tcPr>
            <w:tcW w:w="760" w:type="dxa"/>
            <w:hideMark/>
          </w:tcPr>
          <w:p w14:paraId="70488BFE" w14:textId="6FC45301"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2A2F740E"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7983FC66"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r w:rsidR="00626BD7" w:rsidRPr="00D15335" w14:paraId="723B9702" w14:textId="77777777" w:rsidTr="00EF2CC3">
        <w:trPr>
          <w:trHeight w:val="289"/>
        </w:trPr>
        <w:tc>
          <w:tcPr>
            <w:tcW w:w="0" w:type="auto"/>
            <w:hideMark/>
          </w:tcPr>
          <w:p w14:paraId="01EC18AA"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No fabricated or manipulated data</w:t>
            </w:r>
          </w:p>
        </w:tc>
        <w:tc>
          <w:tcPr>
            <w:tcW w:w="760" w:type="dxa"/>
            <w:hideMark/>
          </w:tcPr>
          <w:p w14:paraId="597AEE73" w14:textId="7DF753AA"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5C1A9090"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0228CC8B"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r w:rsidR="00626BD7" w:rsidRPr="00D15335" w14:paraId="0CEAFFDA" w14:textId="77777777" w:rsidTr="00EF2CC3">
        <w:trPr>
          <w:trHeight w:val="289"/>
        </w:trPr>
        <w:tc>
          <w:tcPr>
            <w:tcW w:w="0" w:type="auto"/>
            <w:hideMark/>
          </w:tcPr>
          <w:p w14:paraId="731D0F80"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Chapter IV follows required manuscript format</w:t>
            </w:r>
          </w:p>
        </w:tc>
        <w:tc>
          <w:tcPr>
            <w:tcW w:w="760" w:type="dxa"/>
            <w:hideMark/>
          </w:tcPr>
          <w:p w14:paraId="3CE8A84C" w14:textId="18E102FA"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448D3CC2"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7960AD73"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r w:rsidR="00626BD7" w:rsidRPr="00D15335" w14:paraId="39FBD921" w14:textId="77777777" w:rsidTr="00EF2CC3">
        <w:trPr>
          <w:trHeight w:val="289"/>
        </w:trPr>
        <w:tc>
          <w:tcPr>
            <w:tcW w:w="0" w:type="auto"/>
            <w:hideMark/>
          </w:tcPr>
          <w:p w14:paraId="2E661767"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References/citations are properly documented where required</w:t>
            </w:r>
          </w:p>
        </w:tc>
        <w:tc>
          <w:tcPr>
            <w:tcW w:w="760" w:type="dxa"/>
            <w:hideMark/>
          </w:tcPr>
          <w:p w14:paraId="1D9C8FA7" w14:textId="1838752A"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1A3FCD37"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1CB07EC4"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r w:rsidR="00626BD7" w:rsidRPr="00D15335" w14:paraId="2552A746" w14:textId="77777777" w:rsidTr="00EF2CC3">
        <w:trPr>
          <w:trHeight w:val="289"/>
        </w:trPr>
        <w:tc>
          <w:tcPr>
            <w:tcW w:w="0" w:type="auto"/>
            <w:hideMark/>
          </w:tcPr>
          <w:p w14:paraId="0DC59C1C" w14:textId="77777777" w:rsidR="00626BD7" w:rsidRPr="00D15335" w:rsidRDefault="00626BD7" w:rsidP="00626BD7">
            <w:pPr>
              <w:contextualSpacing/>
              <w:rPr>
                <w:rFonts w:ascii="Times New Roman" w:hAnsi="Times New Roman" w:cs="Times New Roman"/>
              </w:rPr>
            </w:pPr>
            <w:r>
              <w:rPr>
                <w:rFonts w:ascii="Times New Roman" w:hAnsi="Times New Roman" w:cs="Times New Roman"/>
              </w:rPr>
              <w:t>Chapter IV is internally consistent with Chapters I–III</w:t>
            </w:r>
          </w:p>
        </w:tc>
        <w:tc>
          <w:tcPr>
            <w:tcW w:w="760" w:type="dxa"/>
            <w:hideMark/>
          </w:tcPr>
          <w:p w14:paraId="71029ED5" w14:textId="447A52CD"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567" w:type="dxa"/>
            <w:hideMark/>
          </w:tcPr>
          <w:p w14:paraId="0C944838"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c>
          <w:tcPr>
            <w:tcW w:w="1189" w:type="dxa"/>
            <w:hideMark/>
          </w:tcPr>
          <w:p w14:paraId="2FA3431E" w14:textId="77777777" w:rsidR="00626BD7" w:rsidRPr="00D15335" w:rsidRDefault="00626BD7" w:rsidP="00626BD7">
            <w:pPr>
              <w:contextualSpacing/>
              <w:jc w:val="center"/>
              <w:rPr>
                <w:rFonts w:ascii="Times New Roman" w:hAnsi="Times New Roman" w:cs="Times New Roman"/>
              </w:rPr>
            </w:pPr>
            <w:r>
              <w:rPr>
                <w:rFonts w:ascii="Segoe UI Symbol" w:hAnsi="Segoe UI Symbol" w:cs="Segoe UI Symbol"/>
              </w:rPr>
              <w:t>☒</w:t>
            </w:r>
          </w:p>
        </w:tc>
      </w:tr>
    </w:tbl>
    <w:p w14:paraId="6EE7E5F1" w14:textId="77777777" w:rsidR="00BD0968" w:rsidRDefault="00BD0968" w:rsidP="00D15335">
      <w:pPr>
        <w:spacing w:after="0" w:line="240" w:lineRule="auto"/>
        <w:contextualSpacing/>
        <w:rPr>
          <w:rFonts w:ascii="Times New Roman" w:hAnsi="Times New Roman" w:cs="Times New Roman"/>
          <w:b/>
          <w:bCs/>
        </w:rPr>
      </w:pPr>
    </w:p>
    <w:p w14:paraId="516D539F"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Group Self-Assessment</w:t>
      </w:r>
    </w:p>
    <w:p w14:paraId="6A2DEB60"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Overall status:</w:t>
      </w:r>
    </w:p>
    <w:p w14:paraId="7EABC24C" w14:textId="77777777" w:rsidR="00D15335" w:rsidRPr="00D15335" w:rsidRDefault="00D15335" w:rsidP="00BD0968">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Ready for adviser review</w:t>
        <w:br/>
      </w:r>
      <w:r>
        <w:rPr>
          <w:rFonts w:ascii="Segoe UI Symbol" w:hAnsi="Segoe UI Symbol" w:cs="Segoe UI Symbol"/>
        </w:rPr>
        <w:t>☒</w:t>
      </w:r>
      <w:r>
        <w:rPr>
          <w:rFonts w:ascii="Times New Roman" w:hAnsi="Times New Roman" w:cs="Times New Roman"/>
        </w:rPr>
        <w:t xml:space="preserve"> Requires minor revision</w:t>
        <w:br/>
      </w:r>
      <w:r>
        <w:rPr>
          <w:rFonts w:ascii="Segoe UI Symbol" w:hAnsi="Segoe UI Symbol" w:cs="Segoe UI Symbol"/>
        </w:rPr>
        <w:t>☐</w:t>
      </w:r>
      <w:r>
        <w:rPr>
          <w:rFonts w:ascii="Times New Roman" w:hAnsi="Times New Roman" w:cs="Times New Roman"/>
        </w:rPr>
        <w:t xml:space="preserve"> Requires major revision</w:t>
      </w:r>
    </w:p>
    <w:p w14:paraId="1E49EA8D" w14:textId="77777777" w:rsidR="00BD0968" w:rsidRDefault="00BD0968" w:rsidP="00D15335">
      <w:pPr>
        <w:spacing w:after="0" w:line="240" w:lineRule="auto"/>
        <w:contextualSpacing/>
        <w:rPr>
          <w:rFonts w:ascii="Times New Roman" w:hAnsi="Times New Roman" w:cs="Times New Roman"/>
          <w:b/>
          <w:bCs/>
        </w:rPr>
      </w:pPr>
    </w:p>
    <w:p w14:paraId="4F2476D8" w14:textId="77777777" w:rsidR="00072FA8" w:rsidRDefault="00072FA8" w:rsidP="00D15335">
      <w:pPr>
        <w:spacing w:after="0" w:line="240" w:lineRule="auto"/>
        <w:contextualSpacing/>
        <w:rPr>
          <w:rFonts w:ascii="Times New Roman" w:hAnsi="Times New Roman" w:cs="Times New Roman"/>
          <w:b/>
          <w:bCs/>
        </w:rPr>
      </w:pPr>
    </w:p>
    <w:p w14:paraId="4872536F" w14:textId="77777777" w:rsidR="00072FA8" w:rsidRDefault="00072FA8" w:rsidP="00D15335">
      <w:pPr>
        <w:spacing w:after="0" w:line="240" w:lineRule="auto"/>
        <w:contextualSpacing/>
        <w:rPr>
          <w:rFonts w:ascii="Times New Roman" w:hAnsi="Times New Roman" w:cs="Times New Roman"/>
          <w:b/>
          <w:bCs/>
        </w:rPr>
      </w:pPr>
    </w:p>
    <w:p w14:paraId="14B7F054" w14:textId="44F00EBD" w:rsidR="00D15335" w:rsidRPr="00D15335" w:rsidRDefault="00EF757E" w:rsidP="00D15335">
      <w:pPr>
        <w:spacing w:after="0" w:line="240" w:lineRule="auto"/>
        <w:contextualSpacing/>
        <w:rPr>
          <w:rFonts w:ascii="Times New Roman" w:hAnsi="Times New Roman" w:cs="Times New Roman"/>
          <w:b/>
          <w:bCs/>
        </w:rPr>
      </w:pPr>
      <w:r>
        <w:rPr>
          <w:noProof/>
        </w:rPr>
        <w:drawing>
          <wp:anchor distT="0" distB="0" distL="114300" distR="114300" simplePos="0" relativeHeight="251669504" behindDoc="0" locked="0" layoutInCell="1" allowOverlap="1" wp14:anchorId="4E99B480" wp14:editId="020D2865">
            <wp:simplePos x="0" y="0"/>
            <wp:positionH relativeFrom="margin">
              <wp:posOffset>998220</wp:posOffset>
            </wp:positionH>
            <wp:positionV relativeFrom="paragraph">
              <wp:posOffset>131445</wp:posOffset>
            </wp:positionV>
            <wp:extent cx="1334473" cy="863600"/>
            <wp:effectExtent l="0" t="0" r="0" b="0"/>
            <wp:wrapNone/>
            <wp:docPr id="2010324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8"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6F8B7678" w14:textId="77777777" w:rsidR="00EF757E" w:rsidRDefault="00EF757E" w:rsidP="00EF757E">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544CBD06" w14:textId="77777777" w:rsidR="00EF757E" w:rsidRPr="00D15335" w:rsidRDefault="00EF757E" w:rsidP="00EF757E">
      <w:pPr>
        <w:spacing w:after="0" w:line="240" w:lineRule="auto"/>
        <w:contextualSpacing/>
        <w:rPr>
          <w:rFonts w:ascii="Times New Roman" w:hAnsi="Times New Roman" w:cs="Times New Roman"/>
        </w:rPr>
      </w:pPr>
    </w:p>
    <w:p w14:paraId="1EFC6A85"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548F33E7" w14:textId="77777777" w:rsidR="00EF757E" w:rsidRPr="00D15335" w:rsidRDefault="00EF757E" w:rsidP="00EF757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7AA736C6" w14:textId="77777777" w:rsidR="00D15335" w:rsidRPr="00D15335" w:rsidRDefault="00BD0968" w:rsidP="00BD0968">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ACTIVITY 10 – Adviser Review and Revision Record</w:t>
      </w:r>
    </w:p>
    <w:p w14:paraId="7BED31A1" w14:textId="77777777" w:rsidR="00BD0968" w:rsidRDefault="00BD0968" w:rsidP="00BD0968">
      <w:pPr>
        <w:spacing w:after="0" w:line="240" w:lineRule="auto"/>
        <w:contextualSpacing/>
        <w:jc w:val="center"/>
        <w:rPr>
          <w:rFonts w:ascii="Times New Roman" w:hAnsi="Times New Roman" w:cs="Times New Roman"/>
          <w:b/>
          <w:bCs/>
        </w:rPr>
      </w:pPr>
    </w:p>
    <w:p w14:paraId="5595D650"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FORM 10</w:t>
      </w:r>
    </w:p>
    <w:p w14:paraId="704B9965"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Chapter IV Adviser Review Form</w:t>
      </w:r>
    </w:p>
    <w:p w14:paraId="1F48ABD5"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Project Title:</w:t>
      </w:r>
      <w:r>
        <w:rPr>
          <w:rFonts w:ascii="Times New Roman" w:hAnsi="Times New Roman" w:cs="Times New Roman"/>
        </w:rPr>
        <w:t xml:space="preserve"> L-SIAMS: A Local IoT-Based Multi-Layer Secured Attendance Monitoring System with RFID and Biometric Authentication</w:t>
      </w:r>
    </w:p>
    <w:p w14:paraId="41F4D2D6"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Group:</w:t>
      </w:r>
      <w:r>
        <w:rPr>
          <w:rFonts w:ascii="Times New Roman" w:hAnsi="Times New Roman" w:cs="Times New Roman"/>
        </w:rPr>
        <w:t xml:space="preserve"> Team ZIP</w:t>
      </w:r>
    </w:p>
    <w:p w14:paraId="68492804"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Date Reviewed:</w:t>
      </w:r>
      <w:r>
        <w:rPr>
          <w:rFonts w:ascii="Times New Roman" w:hAnsi="Times New Roman" w:cs="Times New Roman"/>
        </w:rPr>
        <w:t xml:space="preserve"> October __, 2026</w:t>
      </w:r>
    </w:p>
    <w:p w14:paraId="59911E35" w14:textId="77777777" w:rsidR="00BD0968" w:rsidRDefault="00BD0968" w:rsidP="00D15335">
      <w:pPr>
        <w:spacing w:after="0" w:line="240" w:lineRule="auto"/>
        <w:contextualSpacing/>
        <w:rPr>
          <w:rFonts w:ascii="Times New Roman" w:hAnsi="Times New Roman" w:cs="Times New Roman"/>
          <w:b/>
          <w:bCs/>
        </w:rPr>
      </w:pPr>
    </w:p>
    <w:p w14:paraId="2F40C1A7"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Areas Reviewed</w:t>
      </w:r>
    </w:p>
    <w:tbl>
      <w:tblPr>
        <w:tblStyle w:val="TableGrid"/>
        <w:tblW w:w="8409" w:type="dxa"/>
        <w:tblLook w:val="04A0" w:firstRow="1" w:lastRow="0" w:firstColumn="1" w:lastColumn="0" w:noHBand="0" w:noVBand="1"/>
      </w:tblPr>
      <w:tblGrid>
        <w:gridCol w:w="3316"/>
        <w:gridCol w:w="1466"/>
        <w:gridCol w:w="1793"/>
        <w:gridCol w:w="1834"/>
      </w:tblGrid>
      <w:tr w:rsidR="00D15335" w:rsidRPr="00D15335" w14:paraId="14E82A6C" w14:textId="77777777" w:rsidTr="00EF757E">
        <w:trPr>
          <w:trHeight w:val="247"/>
        </w:trPr>
        <w:tc>
          <w:tcPr>
            <w:tcW w:w="0" w:type="auto"/>
            <w:hideMark/>
          </w:tcPr>
          <w:p w14:paraId="6251FACF"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Area</w:t>
            </w:r>
          </w:p>
        </w:tc>
        <w:tc>
          <w:tcPr>
            <w:tcW w:w="0" w:type="auto"/>
            <w:hideMark/>
          </w:tcPr>
          <w:p w14:paraId="7E0FBA8D" w14:textId="77777777" w:rsidR="00D15335" w:rsidRPr="00D15335" w:rsidRDefault="00D15335" w:rsidP="00BD0968">
            <w:pPr>
              <w:contextualSpacing/>
              <w:jc w:val="center"/>
              <w:rPr>
                <w:rFonts w:ascii="Times New Roman" w:hAnsi="Times New Roman" w:cs="Times New Roman"/>
                <w:b/>
                <w:bCs/>
              </w:rPr>
            </w:pPr>
            <w:r>
              <w:rPr>
                <w:rFonts w:ascii="Times New Roman" w:hAnsi="Times New Roman" w:cs="Times New Roman"/>
                <w:b/>
                <w:bCs/>
              </w:rPr>
              <w:t>Satisfactory</w:t>
            </w:r>
          </w:p>
        </w:tc>
        <w:tc>
          <w:tcPr>
            <w:tcW w:w="0" w:type="auto"/>
            <w:hideMark/>
          </w:tcPr>
          <w:p w14:paraId="3C74ADE1" w14:textId="77777777" w:rsidR="00D15335" w:rsidRPr="00D15335" w:rsidRDefault="00D15335" w:rsidP="00BD0968">
            <w:pPr>
              <w:contextualSpacing/>
              <w:jc w:val="center"/>
              <w:rPr>
                <w:rFonts w:ascii="Times New Roman" w:hAnsi="Times New Roman" w:cs="Times New Roman"/>
                <w:b/>
                <w:bCs/>
              </w:rPr>
            </w:pPr>
            <w:r>
              <w:rPr>
                <w:rFonts w:ascii="Times New Roman" w:hAnsi="Times New Roman" w:cs="Times New Roman"/>
                <w:b/>
                <w:bCs/>
              </w:rPr>
              <w:t>Needs Revision</w:t>
            </w:r>
          </w:p>
        </w:tc>
        <w:tc>
          <w:tcPr>
            <w:tcW w:w="0" w:type="auto"/>
            <w:hideMark/>
          </w:tcPr>
          <w:p w14:paraId="633F77EA" w14:textId="77777777" w:rsidR="00D15335" w:rsidRPr="00D15335" w:rsidRDefault="00D15335" w:rsidP="00BD0968">
            <w:pPr>
              <w:contextualSpacing/>
              <w:jc w:val="center"/>
              <w:rPr>
                <w:rFonts w:ascii="Times New Roman" w:hAnsi="Times New Roman" w:cs="Times New Roman"/>
                <w:b/>
                <w:bCs/>
              </w:rPr>
            </w:pPr>
            <w:r>
              <w:rPr>
                <w:rFonts w:ascii="Times New Roman" w:hAnsi="Times New Roman" w:cs="Times New Roman"/>
                <w:b/>
                <w:bCs/>
              </w:rPr>
              <w:t>Major Revision</w:t>
            </w:r>
          </w:p>
        </w:tc>
      </w:tr>
      <w:tr w:rsidR="00D15335" w:rsidRPr="00D15335" w14:paraId="46EE4C31" w14:textId="77777777" w:rsidTr="00EF757E">
        <w:trPr>
          <w:trHeight w:val="286"/>
        </w:trPr>
        <w:tc>
          <w:tcPr>
            <w:tcW w:w="0" w:type="auto"/>
            <w:hideMark/>
          </w:tcPr>
          <w:p w14:paraId="29B01F9E"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Research question alignment</w:t>
            </w:r>
          </w:p>
        </w:tc>
        <w:tc>
          <w:tcPr>
            <w:tcW w:w="0" w:type="auto"/>
            <w:hideMark/>
          </w:tcPr>
          <w:p w14:paraId="64B9B495"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43519D35"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2D08D55E"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3ADC0137" w14:textId="77777777" w:rsidTr="00EF757E">
        <w:trPr>
          <w:trHeight w:val="286"/>
        </w:trPr>
        <w:tc>
          <w:tcPr>
            <w:tcW w:w="0" w:type="auto"/>
            <w:hideMark/>
          </w:tcPr>
          <w:p w14:paraId="3EEDD3D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Statistical results</w:t>
            </w:r>
          </w:p>
        </w:tc>
        <w:tc>
          <w:tcPr>
            <w:tcW w:w="0" w:type="auto"/>
            <w:hideMark/>
          </w:tcPr>
          <w:p w14:paraId="44E57384"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318D6B91"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196460A3"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4FA74915" w14:textId="77777777" w:rsidTr="00EF757E">
        <w:trPr>
          <w:trHeight w:val="286"/>
        </w:trPr>
        <w:tc>
          <w:tcPr>
            <w:tcW w:w="0" w:type="auto"/>
            <w:hideMark/>
          </w:tcPr>
          <w:p w14:paraId="25277712"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Tables and figures</w:t>
            </w:r>
          </w:p>
        </w:tc>
        <w:tc>
          <w:tcPr>
            <w:tcW w:w="0" w:type="auto"/>
            <w:hideMark/>
          </w:tcPr>
          <w:p w14:paraId="760FAA14"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51FCB87A"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673DF9DC"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531BC5C8" w14:textId="77777777" w:rsidTr="00EF757E">
        <w:trPr>
          <w:trHeight w:val="286"/>
        </w:trPr>
        <w:tc>
          <w:tcPr>
            <w:tcW w:w="0" w:type="auto"/>
            <w:hideMark/>
          </w:tcPr>
          <w:p w14:paraId="5FAB9480"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Results presentation</w:t>
            </w:r>
          </w:p>
        </w:tc>
        <w:tc>
          <w:tcPr>
            <w:tcW w:w="0" w:type="auto"/>
            <w:hideMark/>
          </w:tcPr>
          <w:p w14:paraId="546CE597"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70B0ABB1"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44B79D56"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777D20B5" w14:textId="77777777" w:rsidTr="00EF757E">
        <w:trPr>
          <w:trHeight w:val="286"/>
        </w:trPr>
        <w:tc>
          <w:tcPr>
            <w:tcW w:w="0" w:type="auto"/>
            <w:hideMark/>
          </w:tcPr>
          <w:p w14:paraId="6B7F65D1"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Analysis</w:t>
            </w:r>
          </w:p>
        </w:tc>
        <w:tc>
          <w:tcPr>
            <w:tcW w:w="0" w:type="auto"/>
            <w:hideMark/>
          </w:tcPr>
          <w:p w14:paraId="1171ECCD"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5A964146"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5152FB3C"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24662192" w14:textId="77777777" w:rsidTr="00EF757E">
        <w:trPr>
          <w:trHeight w:val="286"/>
        </w:trPr>
        <w:tc>
          <w:tcPr>
            <w:tcW w:w="0" w:type="auto"/>
            <w:hideMark/>
          </w:tcPr>
          <w:p w14:paraId="165CBFE2"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Interpretation</w:t>
            </w:r>
          </w:p>
        </w:tc>
        <w:tc>
          <w:tcPr>
            <w:tcW w:w="0" w:type="auto"/>
            <w:hideMark/>
          </w:tcPr>
          <w:p w14:paraId="7F3A0BF4"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70E97B16"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4823E71D"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295CB388" w14:textId="77777777" w:rsidTr="00EF757E">
        <w:trPr>
          <w:trHeight w:val="294"/>
        </w:trPr>
        <w:tc>
          <w:tcPr>
            <w:tcW w:w="0" w:type="auto"/>
            <w:hideMark/>
          </w:tcPr>
          <w:p w14:paraId="7D22B64D"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Discussion</w:t>
            </w:r>
          </w:p>
        </w:tc>
        <w:tc>
          <w:tcPr>
            <w:tcW w:w="0" w:type="auto"/>
            <w:hideMark/>
          </w:tcPr>
          <w:p w14:paraId="37B8A720"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41F059E8"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3CB5E69C"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27B29C8E" w14:textId="77777777" w:rsidTr="00EF757E">
        <w:trPr>
          <w:trHeight w:val="286"/>
        </w:trPr>
        <w:tc>
          <w:tcPr>
            <w:tcW w:w="0" w:type="auto"/>
            <w:hideMark/>
          </w:tcPr>
          <w:p w14:paraId="64603F79"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Findings</w:t>
            </w:r>
          </w:p>
        </w:tc>
        <w:tc>
          <w:tcPr>
            <w:tcW w:w="0" w:type="auto"/>
            <w:hideMark/>
          </w:tcPr>
          <w:p w14:paraId="5B6FE158"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6E24C562"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13B52755"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010ACAC2" w14:textId="77777777" w:rsidTr="00EF757E">
        <w:trPr>
          <w:trHeight w:val="286"/>
        </w:trPr>
        <w:tc>
          <w:tcPr>
            <w:tcW w:w="0" w:type="auto"/>
            <w:hideMark/>
          </w:tcPr>
          <w:p w14:paraId="0A2CC1AA"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Chapter organization</w:t>
            </w:r>
          </w:p>
        </w:tc>
        <w:tc>
          <w:tcPr>
            <w:tcW w:w="0" w:type="auto"/>
            <w:hideMark/>
          </w:tcPr>
          <w:p w14:paraId="720E5492"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2ACF5FA0"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709436E4"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19142138" w14:textId="77777777" w:rsidTr="00EF757E">
        <w:trPr>
          <w:trHeight w:val="286"/>
        </w:trPr>
        <w:tc>
          <w:tcPr>
            <w:tcW w:w="0" w:type="auto"/>
            <w:hideMark/>
          </w:tcPr>
          <w:p w14:paraId="161126C2"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Consistency with Chapters I–III</w:t>
            </w:r>
          </w:p>
        </w:tc>
        <w:tc>
          <w:tcPr>
            <w:tcW w:w="0" w:type="auto"/>
            <w:hideMark/>
          </w:tcPr>
          <w:p w14:paraId="2B088F62"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02717CB5"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56C9DC45"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2E669E9C" w14:textId="77777777" w:rsidTr="00EF757E">
        <w:trPr>
          <w:trHeight w:val="286"/>
        </w:trPr>
        <w:tc>
          <w:tcPr>
            <w:tcW w:w="0" w:type="auto"/>
            <w:hideMark/>
          </w:tcPr>
          <w:p w14:paraId="344B217C" w14:textId="77777777" w:rsidR="00D15335" w:rsidRDefault="00D15335" w:rsidP="00D15335">
            <w:pPr>
              <w:contextualSpacing/>
              <w:rPr>
                <w:rFonts w:ascii="Times New Roman" w:hAnsi="Times New Roman" w:cs="Times New Roman"/>
              </w:rPr>
            </w:pPr>
          </w:p>
          <w:p w14:paraId="4150581B" w14:textId="77777777" w:rsidR="00BD0968" w:rsidRPr="00D15335" w:rsidRDefault="00BD0968" w:rsidP="00D15335">
            <w:pPr>
              <w:contextualSpacing/>
              <w:rPr>
                <w:rFonts w:ascii="Times New Roman" w:hAnsi="Times New Roman" w:cs="Times New Roman"/>
              </w:rPr>
            </w:pPr>
          </w:p>
        </w:tc>
        <w:tc>
          <w:tcPr>
            <w:tcW w:w="0" w:type="auto"/>
            <w:hideMark/>
          </w:tcPr>
          <w:p w14:paraId="4250D747"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325FA5F8"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1A6EF982"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bl>
    <w:p w14:paraId="31DF8ADC"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Adviser Comments/Recommendations</w:t>
      </w:r>
    </w:p>
    <w:p w14:paraId="67DED8A2" w14:textId="77777777" w:rsidR="00D15335" w:rsidRPr="00D15335" w:rsidRDefault="00D15335" w:rsidP="00D15335">
      <w:pPr>
        <w:numPr>
          <w:ilvl w:val="0"/>
          <w:numId w:val="1"/>
        </w:numPr>
        <w:spacing w:after="0" w:line="240" w:lineRule="auto"/>
        <w:contextualSpacing/>
        <w:rPr>
          <w:rFonts w:ascii="Times New Roman" w:hAnsi="Times New Roman" w:cs="Times New Roman"/>
        </w:rPr>
      </w:pPr>
    </w:p>
    <w:p w14:paraId="6B29C053" w14:textId="77777777" w:rsidR="00D15335" w:rsidRPr="00D15335" w:rsidRDefault="00D15335" w:rsidP="00D15335">
      <w:pPr>
        <w:spacing w:after="0" w:line="240" w:lineRule="auto"/>
        <w:contextualSpacing/>
        <w:rPr>
          <w:rFonts w:ascii="Times New Roman" w:hAnsi="Times New Roman" w:cs="Times New Roman"/>
        </w:rPr>
      </w:pPr>
    </w:p>
    <w:p w14:paraId="3BC42B8F" w14:textId="77777777" w:rsidR="00D15335" w:rsidRPr="00D15335" w:rsidRDefault="00D15335" w:rsidP="00D15335">
      <w:pPr>
        <w:numPr>
          <w:ilvl w:val="0"/>
          <w:numId w:val="1"/>
        </w:numPr>
        <w:spacing w:after="0" w:line="240" w:lineRule="auto"/>
        <w:contextualSpacing/>
        <w:rPr>
          <w:rFonts w:ascii="Times New Roman" w:hAnsi="Times New Roman" w:cs="Times New Roman"/>
        </w:rPr>
      </w:pPr>
    </w:p>
    <w:p w14:paraId="6FC7ED14" w14:textId="77777777" w:rsidR="00D15335" w:rsidRPr="00D15335" w:rsidRDefault="00D15335" w:rsidP="00D15335">
      <w:pPr>
        <w:spacing w:after="0" w:line="240" w:lineRule="auto"/>
        <w:contextualSpacing/>
        <w:rPr>
          <w:rFonts w:ascii="Times New Roman" w:hAnsi="Times New Roman" w:cs="Times New Roman"/>
        </w:rPr>
      </w:pPr>
    </w:p>
    <w:p w14:paraId="63DF1A30" w14:textId="77777777" w:rsidR="00D15335" w:rsidRPr="00D15335" w:rsidRDefault="00D15335" w:rsidP="00D15335">
      <w:pPr>
        <w:numPr>
          <w:ilvl w:val="0"/>
          <w:numId w:val="1"/>
        </w:numPr>
        <w:spacing w:after="0" w:line="240" w:lineRule="auto"/>
        <w:contextualSpacing/>
        <w:rPr>
          <w:rFonts w:ascii="Times New Roman" w:hAnsi="Times New Roman" w:cs="Times New Roman"/>
        </w:rPr>
      </w:pPr>
    </w:p>
    <w:p w14:paraId="00FCA272" w14:textId="77777777" w:rsidR="00D15335" w:rsidRPr="00D15335" w:rsidRDefault="00D15335" w:rsidP="00D15335">
      <w:pPr>
        <w:spacing w:after="0" w:line="240" w:lineRule="auto"/>
        <w:contextualSpacing/>
        <w:rPr>
          <w:rFonts w:ascii="Times New Roman" w:hAnsi="Times New Roman" w:cs="Times New Roman"/>
        </w:rPr>
      </w:pPr>
    </w:p>
    <w:p w14:paraId="76F09E51" w14:textId="77777777" w:rsidR="00D15335" w:rsidRPr="00D15335" w:rsidRDefault="00D15335" w:rsidP="00D15335">
      <w:pPr>
        <w:numPr>
          <w:ilvl w:val="0"/>
          <w:numId w:val="1"/>
        </w:numPr>
        <w:spacing w:after="0" w:line="240" w:lineRule="auto"/>
        <w:contextualSpacing/>
        <w:rPr>
          <w:rFonts w:ascii="Times New Roman" w:hAnsi="Times New Roman" w:cs="Times New Roman"/>
        </w:rPr>
      </w:pPr>
    </w:p>
    <w:p w14:paraId="07F67E65" w14:textId="77777777" w:rsidR="00D15335" w:rsidRPr="00D15335" w:rsidRDefault="00D15335" w:rsidP="00D15335">
      <w:pPr>
        <w:spacing w:after="0" w:line="240" w:lineRule="auto"/>
        <w:contextualSpacing/>
        <w:rPr>
          <w:rFonts w:ascii="Times New Roman" w:hAnsi="Times New Roman" w:cs="Times New Roman"/>
        </w:rPr>
      </w:pPr>
    </w:p>
    <w:p w14:paraId="165B962D" w14:textId="77777777" w:rsidR="00D15335" w:rsidRPr="00D15335" w:rsidRDefault="00D15335" w:rsidP="00D15335">
      <w:pPr>
        <w:numPr>
          <w:ilvl w:val="0"/>
          <w:numId w:val="1"/>
        </w:numPr>
        <w:spacing w:after="0" w:line="240" w:lineRule="auto"/>
        <w:contextualSpacing/>
        <w:rPr>
          <w:rFonts w:ascii="Times New Roman" w:hAnsi="Times New Roman" w:cs="Times New Roman"/>
        </w:rPr>
      </w:pPr>
    </w:p>
    <w:p w14:paraId="529CF9A3" w14:textId="77777777" w:rsidR="00D15335" w:rsidRPr="00D15335" w:rsidRDefault="00D15335" w:rsidP="00D15335">
      <w:pPr>
        <w:spacing w:after="0" w:line="240" w:lineRule="auto"/>
        <w:contextualSpacing/>
        <w:rPr>
          <w:rFonts w:ascii="Times New Roman" w:hAnsi="Times New Roman" w:cs="Times New Roman"/>
        </w:rPr>
      </w:pPr>
    </w:p>
    <w:p w14:paraId="6B21D261"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Required Revisions</w:t>
      </w:r>
    </w:p>
    <w:p w14:paraId="0B90D039" w14:textId="77777777" w:rsidR="00D15335" w:rsidRPr="00D15335" w:rsidRDefault="00000000" w:rsidP="00D15335">
      <w:pPr>
        <w:spacing w:after="0" w:line="240" w:lineRule="auto"/>
        <w:contextualSpacing/>
        <w:rPr>
          <w:rFonts w:ascii="Times New Roman" w:hAnsi="Times New Roman" w:cs="Times New Roman"/>
        </w:rPr>
      </w:pPr>
      <w:r>
        <w:rPr>
          <w:rFonts w:ascii="Times New Roman" w:hAnsi="Times New Roman" w:cs="Times New Roman"/>
        </w:rPr>
        <w:pict w14:anchorId="5BAE3967">
          <v:rect id="_x0000_i1035" style="width:0;height:1.5pt" o:hralign="center" o:hrstd="t" o:hr="t" fillcolor="#a0a0a0" stroked="f"/>
        </w:pict>
      </w:r>
    </w:p>
    <w:p w14:paraId="4D90CD48" w14:textId="77777777" w:rsidR="00D15335" w:rsidRPr="00D15335" w:rsidRDefault="00000000" w:rsidP="00D15335">
      <w:pPr>
        <w:spacing w:after="0" w:line="240" w:lineRule="auto"/>
        <w:contextualSpacing/>
        <w:rPr>
          <w:rFonts w:ascii="Times New Roman" w:hAnsi="Times New Roman" w:cs="Times New Roman"/>
        </w:rPr>
      </w:pPr>
      <w:r>
        <w:rPr>
          <w:rFonts w:ascii="Times New Roman" w:hAnsi="Times New Roman" w:cs="Times New Roman"/>
        </w:rPr>
        <w:pict w14:anchorId="45DD1509">
          <v:rect id="_x0000_i1036" style="width:0;height:1.5pt" o:hralign="center" o:hrstd="t" o:hr="t" fillcolor="#a0a0a0" stroked="f"/>
        </w:pict>
      </w:r>
    </w:p>
    <w:p w14:paraId="4720344C" w14:textId="77777777" w:rsidR="00D15335" w:rsidRPr="00D15335" w:rsidRDefault="00000000" w:rsidP="00D15335">
      <w:pPr>
        <w:spacing w:after="0" w:line="240" w:lineRule="auto"/>
        <w:contextualSpacing/>
        <w:rPr>
          <w:rFonts w:ascii="Times New Roman" w:hAnsi="Times New Roman" w:cs="Times New Roman"/>
        </w:rPr>
      </w:pPr>
      <w:r>
        <w:rPr>
          <w:rFonts w:ascii="Times New Roman" w:hAnsi="Times New Roman" w:cs="Times New Roman"/>
        </w:rPr>
        <w:pict w14:anchorId="4D7CD455">
          <v:rect id="_x0000_i1037" style="width:0;height:1.5pt" o:hralign="center" o:hrstd="t" o:hr="t" fillcolor="#a0a0a0" stroked="f"/>
        </w:pict>
      </w:r>
    </w:p>
    <w:p w14:paraId="39832C17" w14:textId="77777777" w:rsidR="00BD0968" w:rsidRDefault="00BD0968" w:rsidP="00D15335">
      <w:pPr>
        <w:spacing w:after="0" w:line="240" w:lineRule="auto"/>
        <w:contextualSpacing/>
        <w:rPr>
          <w:rFonts w:ascii="Times New Roman" w:hAnsi="Times New Roman" w:cs="Times New Roman"/>
          <w:b/>
          <w:bCs/>
        </w:rPr>
      </w:pPr>
    </w:p>
    <w:p w14:paraId="783F3815" w14:textId="77777777" w:rsidR="00BD0968" w:rsidRDefault="00BD0968" w:rsidP="00D15335">
      <w:pPr>
        <w:spacing w:after="0" w:line="240" w:lineRule="auto"/>
        <w:contextualSpacing/>
        <w:rPr>
          <w:rFonts w:ascii="Times New Roman" w:hAnsi="Times New Roman" w:cs="Times New Roman"/>
          <w:b/>
          <w:bCs/>
        </w:rPr>
      </w:pPr>
    </w:p>
    <w:p w14:paraId="2C5773A4" w14:textId="77777777" w:rsidR="00BD0968" w:rsidRDefault="00BD0968" w:rsidP="00D15335">
      <w:pPr>
        <w:spacing w:after="0" w:line="240" w:lineRule="auto"/>
        <w:contextualSpacing/>
        <w:rPr>
          <w:rFonts w:ascii="Times New Roman" w:hAnsi="Times New Roman" w:cs="Times New Roman"/>
          <w:b/>
          <w:bCs/>
        </w:rPr>
      </w:pPr>
    </w:p>
    <w:p w14:paraId="31FC37B7" w14:textId="77777777" w:rsidR="00BD0968" w:rsidRDefault="00BD0968" w:rsidP="00D15335">
      <w:pPr>
        <w:spacing w:after="0" w:line="240" w:lineRule="auto"/>
        <w:contextualSpacing/>
        <w:rPr>
          <w:rFonts w:ascii="Times New Roman" w:hAnsi="Times New Roman" w:cs="Times New Roman"/>
          <w:b/>
          <w:bCs/>
        </w:rPr>
      </w:pPr>
    </w:p>
    <w:p w14:paraId="33F238DB" w14:textId="77777777" w:rsidR="00BD0968" w:rsidRDefault="00BD0968" w:rsidP="00D15335">
      <w:pPr>
        <w:spacing w:after="0" w:line="240" w:lineRule="auto"/>
        <w:contextualSpacing/>
        <w:rPr>
          <w:rFonts w:ascii="Times New Roman" w:hAnsi="Times New Roman" w:cs="Times New Roman"/>
          <w:b/>
          <w:bCs/>
        </w:rPr>
      </w:pPr>
    </w:p>
    <w:p w14:paraId="6E7BE712" w14:textId="77777777" w:rsidR="00BD0968" w:rsidRDefault="00BD0968" w:rsidP="00D15335">
      <w:pPr>
        <w:spacing w:after="0" w:line="240" w:lineRule="auto"/>
        <w:contextualSpacing/>
        <w:rPr>
          <w:rFonts w:ascii="Times New Roman" w:hAnsi="Times New Roman" w:cs="Times New Roman"/>
          <w:b/>
          <w:bCs/>
        </w:rPr>
      </w:pPr>
    </w:p>
    <w:p w14:paraId="225CA29D" w14:textId="77777777" w:rsidR="006A59EE" w:rsidRDefault="006A59EE" w:rsidP="00D15335">
      <w:pPr>
        <w:spacing w:after="0" w:line="240" w:lineRule="auto"/>
        <w:contextualSpacing/>
        <w:rPr>
          <w:rFonts w:ascii="Times New Roman" w:hAnsi="Times New Roman" w:cs="Times New Roman"/>
          <w:b/>
          <w:bCs/>
        </w:rPr>
      </w:pPr>
    </w:p>
    <w:p w14:paraId="798C2EEB" w14:textId="77777777" w:rsidR="006B1F74" w:rsidRDefault="006B1F74" w:rsidP="00D15335">
      <w:pPr>
        <w:spacing w:after="0" w:line="240" w:lineRule="auto"/>
        <w:contextualSpacing/>
        <w:rPr>
          <w:rFonts w:ascii="Times New Roman" w:hAnsi="Times New Roman" w:cs="Times New Roman"/>
          <w:b/>
          <w:bCs/>
        </w:rPr>
      </w:pPr>
    </w:p>
    <w:p w14:paraId="56D72B4A" w14:textId="5C4260E6"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lastRenderedPageBreak/>
        <w:t>Revision Deadline</w:t>
      </w:r>
    </w:p>
    <w:p w14:paraId="17A48FF3"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__________________________</w:t>
      </w:r>
    </w:p>
    <w:p w14:paraId="1F331D7E" w14:textId="77777777" w:rsidR="00BD0968" w:rsidRDefault="00BD0968" w:rsidP="00D15335">
      <w:pPr>
        <w:spacing w:after="0" w:line="240" w:lineRule="auto"/>
        <w:contextualSpacing/>
        <w:rPr>
          <w:rFonts w:ascii="Times New Roman" w:hAnsi="Times New Roman" w:cs="Times New Roman"/>
          <w:b/>
          <w:bCs/>
        </w:rPr>
      </w:pPr>
    </w:p>
    <w:p w14:paraId="06FF37CE"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Adviser Decision</w:t>
      </w:r>
    </w:p>
    <w:p w14:paraId="080C82D3" w14:textId="77777777" w:rsidR="00D15335" w:rsidRPr="00D15335" w:rsidRDefault="00D15335" w:rsidP="00BD0968">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Proceed to Chapter V preparation</w:t>
        <w:br/>
      </w:r>
      <w:r>
        <w:rPr>
          <w:rFonts w:ascii="Segoe UI Symbol" w:hAnsi="Segoe UI Symbol" w:cs="Segoe UI Symbol"/>
        </w:rPr>
        <w:t>☐</w:t>
      </w:r>
      <w:r>
        <w:rPr>
          <w:rFonts w:ascii="Times New Roman" w:hAnsi="Times New Roman" w:cs="Times New Roman"/>
        </w:rPr>
        <w:t xml:space="preserve"> Revise and resubmit</w:t>
        <w:br/>
      </w:r>
      <w:r>
        <w:rPr>
          <w:rFonts w:ascii="Segoe UI Symbol" w:hAnsi="Segoe UI Symbol" w:cs="Segoe UI Symbol"/>
        </w:rPr>
        <w:t>☐</w:t>
      </w:r>
      <w:r>
        <w:rPr>
          <w:rFonts w:ascii="Times New Roman" w:hAnsi="Times New Roman" w:cs="Times New Roman"/>
        </w:rPr>
        <w:t xml:space="preserve"> Further analysis required</w:t>
        <w:br/>
      </w:r>
      <w:r>
        <w:rPr>
          <w:rFonts w:ascii="Segoe UI Symbol" w:hAnsi="Segoe UI Symbol" w:cs="Segoe UI Symbol"/>
        </w:rPr>
        <w:t>☐</w:t>
      </w:r>
      <w:r>
        <w:rPr>
          <w:rFonts w:ascii="Times New Roman" w:hAnsi="Times New Roman" w:cs="Times New Roman"/>
        </w:rPr>
        <w:t xml:space="preserve"> Further consultation required</w:t>
      </w:r>
    </w:p>
    <w:p w14:paraId="630399D7" w14:textId="77777777" w:rsidR="00BD0968" w:rsidRDefault="00BD0968" w:rsidP="00D15335">
      <w:pPr>
        <w:spacing w:after="0" w:line="240" w:lineRule="auto"/>
        <w:contextualSpacing/>
        <w:rPr>
          <w:rFonts w:ascii="Times New Roman" w:hAnsi="Times New Roman" w:cs="Times New Roman"/>
          <w:b/>
          <w:bCs/>
        </w:rPr>
      </w:pPr>
    </w:p>
    <w:p w14:paraId="1C31A7FF"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Adviser Signature</w:t>
      </w:r>
    </w:p>
    <w:p w14:paraId="3806A1C7" w14:textId="77777777" w:rsidR="006A59EE" w:rsidRDefault="006A59EE" w:rsidP="006A59EE">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71791559" w14:textId="77777777" w:rsidR="006A59EE" w:rsidRPr="00D15335" w:rsidRDefault="006A59EE" w:rsidP="006A59EE">
      <w:pPr>
        <w:spacing w:after="0" w:line="240" w:lineRule="auto"/>
        <w:contextualSpacing/>
        <w:rPr>
          <w:rFonts w:ascii="Times New Roman" w:hAnsi="Times New Roman" w:cs="Times New Roman"/>
        </w:rPr>
      </w:pPr>
    </w:p>
    <w:p w14:paraId="4D34F12A" w14:textId="77777777" w:rsidR="006A59EE" w:rsidRPr="00D15335" w:rsidRDefault="006A59EE" w:rsidP="006A59E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0314BF97" w14:textId="77777777" w:rsidR="006A59EE" w:rsidRPr="00D15335" w:rsidRDefault="006A59EE" w:rsidP="006A59E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64075DBA" w14:textId="64F79CF1" w:rsidR="00D15335" w:rsidRPr="00D15335" w:rsidRDefault="00BD0968" w:rsidP="00BD0968">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ACTIVITY 11 – Revision Monitoring</w:t>
      </w:r>
    </w:p>
    <w:p w14:paraId="09A38ACE" w14:textId="77777777" w:rsidR="00BD0968" w:rsidRDefault="00BD0968" w:rsidP="00D15335">
      <w:pPr>
        <w:spacing w:after="0" w:line="240" w:lineRule="auto"/>
        <w:contextualSpacing/>
        <w:rPr>
          <w:rFonts w:ascii="Times New Roman" w:hAnsi="Times New Roman" w:cs="Times New Roman"/>
          <w:b/>
          <w:bCs/>
        </w:rPr>
      </w:pPr>
    </w:p>
    <w:p w14:paraId="6210B955" w14:textId="77777777" w:rsidR="00BD0968" w:rsidRDefault="00BD0968" w:rsidP="00BD0968">
      <w:pPr>
        <w:spacing w:after="0" w:line="240" w:lineRule="auto"/>
        <w:contextualSpacing/>
        <w:jc w:val="center"/>
        <w:rPr>
          <w:rFonts w:ascii="Times New Roman" w:hAnsi="Times New Roman" w:cs="Times New Roman"/>
          <w:b/>
          <w:bCs/>
        </w:rPr>
      </w:pPr>
    </w:p>
    <w:p w14:paraId="36A2CA12"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FORM 11</w:t>
      </w:r>
    </w:p>
    <w:p w14:paraId="1E2EE65D" w14:textId="77777777" w:rsid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Chapter IV Revision Tracking Form</w:t>
      </w:r>
    </w:p>
    <w:p w14:paraId="08483EC0" w14:textId="77777777" w:rsidR="00BD0968" w:rsidRPr="00D15335" w:rsidRDefault="00BD0968" w:rsidP="00D15335">
      <w:pPr>
        <w:spacing w:after="0" w:line="240" w:lineRule="auto"/>
        <w:contextualSpacing/>
        <w:rPr>
          <w:rFonts w:ascii="Times New Roman" w:hAnsi="Times New Roman" w:cs="Times New Roman"/>
          <w:b/>
          <w:bCs/>
        </w:rPr>
      </w:pPr>
    </w:p>
    <w:tbl>
      <w:tblPr>
        <w:tblStyle w:val="TableGrid"/>
        <w:tblW w:w="0" w:type="auto"/>
        <w:tblLook w:val="04A0" w:firstRow="1" w:lastRow="0" w:firstColumn="1" w:lastColumn="0" w:noHBand="0" w:noVBand="1"/>
      </w:tblPr>
      <w:tblGrid>
        <w:gridCol w:w="541"/>
        <w:gridCol w:w="3510"/>
        <w:gridCol w:w="1404"/>
        <w:gridCol w:w="1218"/>
        <w:gridCol w:w="656"/>
        <w:gridCol w:w="2021"/>
      </w:tblGrid>
      <w:tr w:rsidR="00D15335" w:rsidRPr="00D15335" w14:paraId="60DBE519" w14:textId="77777777" w:rsidTr="006A59EE">
        <w:tc>
          <w:tcPr>
            <w:tcW w:w="0" w:type="auto"/>
            <w:hideMark/>
          </w:tcPr>
          <w:p w14:paraId="569C11BB"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No.</w:t>
            </w:r>
          </w:p>
        </w:tc>
        <w:tc>
          <w:tcPr>
            <w:tcW w:w="0" w:type="auto"/>
            <w:hideMark/>
          </w:tcPr>
          <w:p w14:paraId="3C6125CD"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Adviser Comment/Required Revision</w:t>
            </w:r>
          </w:p>
        </w:tc>
        <w:tc>
          <w:tcPr>
            <w:tcW w:w="0" w:type="auto"/>
            <w:hideMark/>
          </w:tcPr>
          <w:p w14:paraId="75F3EE67"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Action Taken</w:t>
            </w:r>
          </w:p>
        </w:tc>
        <w:tc>
          <w:tcPr>
            <w:tcW w:w="0" w:type="auto"/>
            <w:hideMark/>
          </w:tcPr>
          <w:p w14:paraId="2A0DE9D1"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Revised By</w:t>
            </w:r>
          </w:p>
        </w:tc>
        <w:tc>
          <w:tcPr>
            <w:tcW w:w="0" w:type="auto"/>
            <w:hideMark/>
          </w:tcPr>
          <w:p w14:paraId="72CFCF43"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Date</w:t>
            </w:r>
          </w:p>
        </w:tc>
        <w:tc>
          <w:tcPr>
            <w:tcW w:w="0" w:type="auto"/>
            <w:hideMark/>
          </w:tcPr>
          <w:p w14:paraId="294F4377" w14:textId="77777777" w:rsidR="00D15335" w:rsidRPr="00D15335" w:rsidRDefault="00D15335" w:rsidP="00BD0968">
            <w:pPr>
              <w:contextualSpacing/>
              <w:jc w:val="center"/>
              <w:rPr>
                <w:rFonts w:ascii="Times New Roman" w:hAnsi="Times New Roman" w:cs="Times New Roman"/>
                <w:b/>
                <w:bCs/>
              </w:rPr>
            </w:pPr>
            <w:r>
              <w:rPr>
                <w:rFonts w:ascii="Times New Roman" w:hAnsi="Times New Roman" w:cs="Times New Roman"/>
                <w:b/>
                <w:bCs/>
              </w:rPr>
              <w:t>Adviser Verification</w:t>
            </w:r>
          </w:p>
        </w:tc>
      </w:tr>
      <w:tr w:rsidR="00D15335" w:rsidRPr="00D15335" w14:paraId="208BDC17" w14:textId="77777777" w:rsidTr="006A59EE">
        <w:tc>
          <w:tcPr>
            <w:tcW w:w="0" w:type="auto"/>
            <w:hideMark/>
          </w:tcPr>
          <w:p w14:paraId="6EF0EB1D"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1</w:t>
            </w:r>
          </w:p>
        </w:tc>
        <w:tc>
          <w:tcPr>
            <w:tcW w:w="0" w:type="auto"/>
            <w:hideMark/>
          </w:tcPr>
          <w:p w14:paraId="2B789B1E" w14:textId="77777777" w:rsidR="00D15335" w:rsidRPr="00D15335" w:rsidRDefault="00D15335" w:rsidP="00D15335">
            <w:pPr>
              <w:contextualSpacing/>
              <w:rPr>
                <w:rFonts w:ascii="Times New Roman" w:hAnsi="Times New Roman" w:cs="Times New Roman"/>
              </w:rPr>
            </w:pPr>
          </w:p>
        </w:tc>
        <w:tc>
          <w:tcPr>
            <w:tcW w:w="0" w:type="auto"/>
            <w:hideMark/>
          </w:tcPr>
          <w:p w14:paraId="4CE390CF" w14:textId="77777777" w:rsidR="00D15335" w:rsidRPr="00D15335" w:rsidRDefault="00D15335" w:rsidP="00D15335">
            <w:pPr>
              <w:contextualSpacing/>
              <w:rPr>
                <w:rFonts w:ascii="Times New Roman" w:hAnsi="Times New Roman" w:cs="Times New Roman"/>
              </w:rPr>
            </w:pPr>
          </w:p>
        </w:tc>
        <w:tc>
          <w:tcPr>
            <w:tcW w:w="0" w:type="auto"/>
            <w:hideMark/>
          </w:tcPr>
          <w:p w14:paraId="513736E8" w14:textId="77777777" w:rsidR="00D15335" w:rsidRPr="00D15335" w:rsidRDefault="00D15335" w:rsidP="00D15335">
            <w:pPr>
              <w:contextualSpacing/>
              <w:rPr>
                <w:rFonts w:ascii="Times New Roman" w:hAnsi="Times New Roman" w:cs="Times New Roman"/>
              </w:rPr>
            </w:pPr>
          </w:p>
        </w:tc>
        <w:tc>
          <w:tcPr>
            <w:tcW w:w="0" w:type="auto"/>
            <w:hideMark/>
          </w:tcPr>
          <w:p w14:paraId="4E4236BA" w14:textId="77777777" w:rsidR="00D15335" w:rsidRPr="00D15335" w:rsidRDefault="00D15335" w:rsidP="00D15335">
            <w:pPr>
              <w:contextualSpacing/>
              <w:rPr>
                <w:rFonts w:ascii="Times New Roman" w:hAnsi="Times New Roman" w:cs="Times New Roman"/>
              </w:rPr>
            </w:pPr>
          </w:p>
        </w:tc>
        <w:tc>
          <w:tcPr>
            <w:tcW w:w="0" w:type="auto"/>
            <w:hideMark/>
          </w:tcPr>
          <w:p w14:paraId="5D3A4C3E"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35EB9595" w14:textId="77777777" w:rsidTr="006A59EE">
        <w:tc>
          <w:tcPr>
            <w:tcW w:w="0" w:type="auto"/>
            <w:hideMark/>
          </w:tcPr>
          <w:p w14:paraId="3087119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2</w:t>
            </w:r>
          </w:p>
        </w:tc>
        <w:tc>
          <w:tcPr>
            <w:tcW w:w="0" w:type="auto"/>
            <w:hideMark/>
          </w:tcPr>
          <w:p w14:paraId="48BB4A70" w14:textId="77777777" w:rsidR="00D15335" w:rsidRPr="00D15335" w:rsidRDefault="00D15335" w:rsidP="00D15335">
            <w:pPr>
              <w:contextualSpacing/>
              <w:rPr>
                <w:rFonts w:ascii="Times New Roman" w:hAnsi="Times New Roman" w:cs="Times New Roman"/>
              </w:rPr>
            </w:pPr>
          </w:p>
        </w:tc>
        <w:tc>
          <w:tcPr>
            <w:tcW w:w="0" w:type="auto"/>
            <w:hideMark/>
          </w:tcPr>
          <w:p w14:paraId="54239070" w14:textId="77777777" w:rsidR="00D15335" w:rsidRPr="00D15335" w:rsidRDefault="00D15335" w:rsidP="00D15335">
            <w:pPr>
              <w:contextualSpacing/>
              <w:rPr>
                <w:rFonts w:ascii="Times New Roman" w:hAnsi="Times New Roman" w:cs="Times New Roman"/>
              </w:rPr>
            </w:pPr>
          </w:p>
        </w:tc>
        <w:tc>
          <w:tcPr>
            <w:tcW w:w="0" w:type="auto"/>
            <w:hideMark/>
          </w:tcPr>
          <w:p w14:paraId="73690C26" w14:textId="77777777" w:rsidR="00D15335" w:rsidRPr="00D15335" w:rsidRDefault="00D15335" w:rsidP="00D15335">
            <w:pPr>
              <w:contextualSpacing/>
              <w:rPr>
                <w:rFonts w:ascii="Times New Roman" w:hAnsi="Times New Roman" w:cs="Times New Roman"/>
              </w:rPr>
            </w:pPr>
          </w:p>
        </w:tc>
        <w:tc>
          <w:tcPr>
            <w:tcW w:w="0" w:type="auto"/>
            <w:hideMark/>
          </w:tcPr>
          <w:p w14:paraId="20040A7D" w14:textId="77777777" w:rsidR="00D15335" w:rsidRPr="00D15335" w:rsidRDefault="00D15335" w:rsidP="00D15335">
            <w:pPr>
              <w:contextualSpacing/>
              <w:rPr>
                <w:rFonts w:ascii="Times New Roman" w:hAnsi="Times New Roman" w:cs="Times New Roman"/>
              </w:rPr>
            </w:pPr>
          </w:p>
        </w:tc>
        <w:tc>
          <w:tcPr>
            <w:tcW w:w="0" w:type="auto"/>
            <w:hideMark/>
          </w:tcPr>
          <w:p w14:paraId="56131A7A"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30A5D14F" w14:textId="77777777" w:rsidTr="006A59EE">
        <w:tc>
          <w:tcPr>
            <w:tcW w:w="0" w:type="auto"/>
            <w:hideMark/>
          </w:tcPr>
          <w:p w14:paraId="29D6581C"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3</w:t>
            </w:r>
          </w:p>
        </w:tc>
        <w:tc>
          <w:tcPr>
            <w:tcW w:w="0" w:type="auto"/>
            <w:hideMark/>
          </w:tcPr>
          <w:p w14:paraId="1EFF01FD" w14:textId="77777777" w:rsidR="00D15335" w:rsidRPr="00D15335" w:rsidRDefault="00D15335" w:rsidP="00D15335">
            <w:pPr>
              <w:contextualSpacing/>
              <w:rPr>
                <w:rFonts w:ascii="Times New Roman" w:hAnsi="Times New Roman" w:cs="Times New Roman"/>
              </w:rPr>
            </w:pPr>
          </w:p>
        </w:tc>
        <w:tc>
          <w:tcPr>
            <w:tcW w:w="0" w:type="auto"/>
            <w:hideMark/>
          </w:tcPr>
          <w:p w14:paraId="37FC1C41" w14:textId="77777777" w:rsidR="00D15335" w:rsidRPr="00D15335" w:rsidRDefault="00D15335" w:rsidP="00D15335">
            <w:pPr>
              <w:contextualSpacing/>
              <w:rPr>
                <w:rFonts w:ascii="Times New Roman" w:hAnsi="Times New Roman" w:cs="Times New Roman"/>
              </w:rPr>
            </w:pPr>
          </w:p>
        </w:tc>
        <w:tc>
          <w:tcPr>
            <w:tcW w:w="0" w:type="auto"/>
            <w:hideMark/>
          </w:tcPr>
          <w:p w14:paraId="5DD4BF2E" w14:textId="77777777" w:rsidR="00D15335" w:rsidRPr="00D15335" w:rsidRDefault="00D15335" w:rsidP="00D15335">
            <w:pPr>
              <w:contextualSpacing/>
              <w:rPr>
                <w:rFonts w:ascii="Times New Roman" w:hAnsi="Times New Roman" w:cs="Times New Roman"/>
              </w:rPr>
            </w:pPr>
          </w:p>
        </w:tc>
        <w:tc>
          <w:tcPr>
            <w:tcW w:w="0" w:type="auto"/>
            <w:hideMark/>
          </w:tcPr>
          <w:p w14:paraId="45B7322F" w14:textId="77777777" w:rsidR="00D15335" w:rsidRPr="00D15335" w:rsidRDefault="00D15335" w:rsidP="00D15335">
            <w:pPr>
              <w:contextualSpacing/>
              <w:rPr>
                <w:rFonts w:ascii="Times New Roman" w:hAnsi="Times New Roman" w:cs="Times New Roman"/>
              </w:rPr>
            </w:pPr>
          </w:p>
        </w:tc>
        <w:tc>
          <w:tcPr>
            <w:tcW w:w="0" w:type="auto"/>
            <w:hideMark/>
          </w:tcPr>
          <w:p w14:paraId="200D1330"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0CDFC011" w14:textId="77777777" w:rsidTr="006A59EE">
        <w:tc>
          <w:tcPr>
            <w:tcW w:w="0" w:type="auto"/>
            <w:hideMark/>
          </w:tcPr>
          <w:p w14:paraId="645B985E"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4</w:t>
            </w:r>
          </w:p>
        </w:tc>
        <w:tc>
          <w:tcPr>
            <w:tcW w:w="0" w:type="auto"/>
            <w:hideMark/>
          </w:tcPr>
          <w:p w14:paraId="28F131BB" w14:textId="77777777" w:rsidR="00D15335" w:rsidRPr="00D15335" w:rsidRDefault="00D15335" w:rsidP="00D15335">
            <w:pPr>
              <w:contextualSpacing/>
              <w:rPr>
                <w:rFonts w:ascii="Times New Roman" w:hAnsi="Times New Roman" w:cs="Times New Roman"/>
              </w:rPr>
            </w:pPr>
          </w:p>
        </w:tc>
        <w:tc>
          <w:tcPr>
            <w:tcW w:w="0" w:type="auto"/>
            <w:hideMark/>
          </w:tcPr>
          <w:p w14:paraId="480D95C5" w14:textId="77777777" w:rsidR="00D15335" w:rsidRPr="00D15335" w:rsidRDefault="00D15335" w:rsidP="00D15335">
            <w:pPr>
              <w:contextualSpacing/>
              <w:rPr>
                <w:rFonts w:ascii="Times New Roman" w:hAnsi="Times New Roman" w:cs="Times New Roman"/>
              </w:rPr>
            </w:pPr>
          </w:p>
        </w:tc>
        <w:tc>
          <w:tcPr>
            <w:tcW w:w="0" w:type="auto"/>
            <w:hideMark/>
          </w:tcPr>
          <w:p w14:paraId="4C37814E" w14:textId="77777777" w:rsidR="00D15335" w:rsidRPr="00D15335" w:rsidRDefault="00D15335" w:rsidP="00D15335">
            <w:pPr>
              <w:contextualSpacing/>
              <w:rPr>
                <w:rFonts w:ascii="Times New Roman" w:hAnsi="Times New Roman" w:cs="Times New Roman"/>
              </w:rPr>
            </w:pPr>
          </w:p>
        </w:tc>
        <w:tc>
          <w:tcPr>
            <w:tcW w:w="0" w:type="auto"/>
            <w:hideMark/>
          </w:tcPr>
          <w:p w14:paraId="086865E8" w14:textId="77777777" w:rsidR="00D15335" w:rsidRPr="00D15335" w:rsidRDefault="00D15335" w:rsidP="00D15335">
            <w:pPr>
              <w:contextualSpacing/>
              <w:rPr>
                <w:rFonts w:ascii="Times New Roman" w:hAnsi="Times New Roman" w:cs="Times New Roman"/>
              </w:rPr>
            </w:pPr>
          </w:p>
        </w:tc>
        <w:tc>
          <w:tcPr>
            <w:tcW w:w="0" w:type="auto"/>
            <w:hideMark/>
          </w:tcPr>
          <w:p w14:paraId="281A1D38"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47B3884E" w14:textId="77777777" w:rsidTr="006A59EE">
        <w:tc>
          <w:tcPr>
            <w:tcW w:w="0" w:type="auto"/>
            <w:hideMark/>
          </w:tcPr>
          <w:p w14:paraId="7ED81407"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5</w:t>
            </w:r>
          </w:p>
        </w:tc>
        <w:tc>
          <w:tcPr>
            <w:tcW w:w="0" w:type="auto"/>
            <w:hideMark/>
          </w:tcPr>
          <w:p w14:paraId="4285582A" w14:textId="77777777" w:rsidR="00D15335" w:rsidRPr="00D15335" w:rsidRDefault="00D15335" w:rsidP="00D15335">
            <w:pPr>
              <w:contextualSpacing/>
              <w:rPr>
                <w:rFonts w:ascii="Times New Roman" w:hAnsi="Times New Roman" w:cs="Times New Roman"/>
              </w:rPr>
            </w:pPr>
          </w:p>
        </w:tc>
        <w:tc>
          <w:tcPr>
            <w:tcW w:w="0" w:type="auto"/>
            <w:hideMark/>
          </w:tcPr>
          <w:p w14:paraId="10941469" w14:textId="77777777" w:rsidR="00D15335" w:rsidRPr="00D15335" w:rsidRDefault="00D15335" w:rsidP="00D15335">
            <w:pPr>
              <w:contextualSpacing/>
              <w:rPr>
                <w:rFonts w:ascii="Times New Roman" w:hAnsi="Times New Roman" w:cs="Times New Roman"/>
              </w:rPr>
            </w:pPr>
          </w:p>
        </w:tc>
        <w:tc>
          <w:tcPr>
            <w:tcW w:w="0" w:type="auto"/>
            <w:hideMark/>
          </w:tcPr>
          <w:p w14:paraId="1BDFA8C2" w14:textId="77777777" w:rsidR="00D15335" w:rsidRPr="00D15335" w:rsidRDefault="00D15335" w:rsidP="00D15335">
            <w:pPr>
              <w:contextualSpacing/>
              <w:rPr>
                <w:rFonts w:ascii="Times New Roman" w:hAnsi="Times New Roman" w:cs="Times New Roman"/>
              </w:rPr>
            </w:pPr>
          </w:p>
        </w:tc>
        <w:tc>
          <w:tcPr>
            <w:tcW w:w="0" w:type="auto"/>
            <w:hideMark/>
          </w:tcPr>
          <w:p w14:paraId="6E59DF2F" w14:textId="77777777" w:rsidR="00D15335" w:rsidRPr="00D15335" w:rsidRDefault="00D15335" w:rsidP="00D15335">
            <w:pPr>
              <w:contextualSpacing/>
              <w:rPr>
                <w:rFonts w:ascii="Times New Roman" w:hAnsi="Times New Roman" w:cs="Times New Roman"/>
              </w:rPr>
            </w:pPr>
          </w:p>
        </w:tc>
        <w:tc>
          <w:tcPr>
            <w:tcW w:w="0" w:type="auto"/>
            <w:hideMark/>
          </w:tcPr>
          <w:p w14:paraId="08D3FD92"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r w:rsidR="00D15335" w:rsidRPr="00D15335" w14:paraId="2C7FC3EC" w14:textId="77777777" w:rsidTr="006A59EE">
        <w:tc>
          <w:tcPr>
            <w:tcW w:w="0" w:type="auto"/>
            <w:hideMark/>
          </w:tcPr>
          <w:p w14:paraId="4D80F000" w14:textId="77777777" w:rsidR="00D15335" w:rsidRPr="00D15335" w:rsidRDefault="00D15335" w:rsidP="00D15335">
            <w:pPr>
              <w:contextualSpacing/>
              <w:rPr>
                <w:rFonts w:ascii="Times New Roman" w:hAnsi="Times New Roman" w:cs="Times New Roman"/>
              </w:rPr>
            </w:pPr>
            <w:r>
              <w:rPr>
                <w:rFonts w:ascii="Times New Roman" w:hAnsi="Times New Roman" w:cs="Times New Roman"/>
              </w:rPr>
              <w:t>6</w:t>
            </w:r>
          </w:p>
        </w:tc>
        <w:tc>
          <w:tcPr>
            <w:tcW w:w="0" w:type="auto"/>
            <w:hideMark/>
          </w:tcPr>
          <w:p w14:paraId="66841DC5" w14:textId="77777777" w:rsidR="00D15335" w:rsidRPr="00D15335" w:rsidRDefault="00D15335" w:rsidP="00D15335">
            <w:pPr>
              <w:contextualSpacing/>
              <w:rPr>
                <w:rFonts w:ascii="Times New Roman" w:hAnsi="Times New Roman" w:cs="Times New Roman"/>
              </w:rPr>
            </w:pPr>
          </w:p>
        </w:tc>
        <w:tc>
          <w:tcPr>
            <w:tcW w:w="0" w:type="auto"/>
            <w:hideMark/>
          </w:tcPr>
          <w:p w14:paraId="7576EC60" w14:textId="77777777" w:rsidR="00D15335" w:rsidRPr="00D15335" w:rsidRDefault="00D15335" w:rsidP="00D15335">
            <w:pPr>
              <w:contextualSpacing/>
              <w:rPr>
                <w:rFonts w:ascii="Times New Roman" w:hAnsi="Times New Roman" w:cs="Times New Roman"/>
              </w:rPr>
            </w:pPr>
          </w:p>
        </w:tc>
        <w:tc>
          <w:tcPr>
            <w:tcW w:w="0" w:type="auto"/>
            <w:hideMark/>
          </w:tcPr>
          <w:p w14:paraId="6E570899" w14:textId="77777777" w:rsidR="00D15335" w:rsidRPr="00D15335" w:rsidRDefault="00D15335" w:rsidP="00D15335">
            <w:pPr>
              <w:contextualSpacing/>
              <w:rPr>
                <w:rFonts w:ascii="Times New Roman" w:hAnsi="Times New Roman" w:cs="Times New Roman"/>
              </w:rPr>
            </w:pPr>
          </w:p>
        </w:tc>
        <w:tc>
          <w:tcPr>
            <w:tcW w:w="0" w:type="auto"/>
            <w:hideMark/>
          </w:tcPr>
          <w:p w14:paraId="1BF1BAD0" w14:textId="77777777" w:rsidR="00D15335" w:rsidRPr="00D15335" w:rsidRDefault="00D15335" w:rsidP="00D15335">
            <w:pPr>
              <w:contextualSpacing/>
              <w:rPr>
                <w:rFonts w:ascii="Times New Roman" w:hAnsi="Times New Roman" w:cs="Times New Roman"/>
              </w:rPr>
            </w:pPr>
          </w:p>
        </w:tc>
        <w:tc>
          <w:tcPr>
            <w:tcW w:w="0" w:type="auto"/>
            <w:hideMark/>
          </w:tcPr>
          <w:p w14:paraId="23988053" w14:textId="77777777" w:rsidR="00D15335" w:rsidRPr="00D15335" w:rsidRDefault="00D15335" w:rsidP="00BD0968">
            <w:pPr>
              <w:contextualSpacing/>
              <w:jc w:val="center"/>
              <w:rPr>
                <w:rFonts w:ascii="Times New Roman" w:hAnsi="Times New Roman" w:cs="Times New Roman"/>
              </w:rPr>
            </w:pPr>
            <w:r>
              <w:rPr>
                <w:rFonts w:ascii="Segoe UI Symbol" w:hAnsi="Segoe UI Symbol" w:cs="Segoe UI Symbol"/>
              </w:rPr>
              <w:t>☐</w:t>
            </w:r>
          </w:p>
        </w:tc>
      </w:tr>
    </w:tbl>
    <w:p w14:paraId="3C8C116C" w14:textId="77777777" w:rsidR="00BD0968" w:rsidRDefault="00BD0968" w:rsidP="00D15335">
      <w:pPr>
        <w:spacing w:after="0" w:line="240" w:lineRule="auto"/>
        <w:contextualSpacing/>
        <w:rPr>
          <w:rFonts w:ascii="Times New Roman" w:hAnsi="Times New Roman" w:cs="Times New Roman"/>
          <w:b/>
          <w:bCs/>
        </w:rPr>
      </w:pPr>
    </w:p>
    <w:p w14:paraId="64852A28"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Student Certification</w:t>
      </w:r>
    </w:p>
    <w:p w14:paraId="63AF3D23"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We certify that the revisions identified by the adviser have been addressed and incorporated into the revised Chapter IV draft.</w:t>
      </w:r>
    </w:p>
    <w:p w14:paraId="54C9442D" w14:textId="77777777" w:rsidR="00BD0968" w:rsidRDefault="006A59EE" w:rsidP="00D15335">
      <w:pPr>
        <w:spacing w:after="0" w:line="240" w:lineRule="auto"/>
        <w:contextualSpacing/>
        <w:rPr>
          <w:rFonts w:ascii="Times New Roman" w:hAnsi="Times New Roman" w:cs="Times New Roman"/>
          <w:b/>
          <w:bCs/>
        </w:rPr>
      </w:pPr>
      <w:r>
        <w:rPr>
          <w:noProof/>
        </w:rPr>
        <w:drawing>
          <wp:anchor distT="0" distB="0" distL="114300" distR="114300" simplePos="0" relativeHeight="251671552" behindDoc="0" locked="0" layoutInCell="1" allowOverlap="1" wp14:anchorId="10D59072" wp14:editId="1D8B3F6E">
            <wp:simplePos x="0" y="0"/>
            <wp:positionH relativeFrom="margin">
              <wp:posOffset>1089660</wp:posOffset>
            </wp:positionH>
            <wp:positionV relativeFrom="paragraph">
              <wp:posOffset>93345</wp:posOffset>
            </wp:positionV>
            <wp:extent cx="1334135" cy="863600"/>
            <wp:effectExtent l="0" t="0" r="0" b="0"/>
            <wp:wrapNone/>
            <wp:docPr id="170042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8"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135"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4951BB" w14:textId="77777777" w:rsidR="006A59EE" w:rsidRDefault="006A59EE" w:rsidP="006A59EE">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3FD1558A" w14:textId="77777777" w:rsidR="006A59EE" w:rsidRPr="00D15335" w:rsidRDefault="006A59EE" w:rsidP="006A59EE">
      <w:pPr>
        <w:spacing w:after="0" w:line="240" w:lineRule="auto"/>
        <w:contextualSpacing/>
        <w:rPr>
          <w:rFonts w:ascii="Times New Roman" w:hAnsi="Times New Roman" w:cs="Times New Roman"/>
        </w:rPr>
      </w:pPr>
    </w:p>
    <w:p w14:paraId="5CCB6A78" w14:textId="77777777" w:rsidR="006A59EE" w:rsidRPr="00D15335" w:rsidRDefault="006A59EE" w:rsidP="006A59E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02C0678C" w14:textId="77777777" w:rsidR="006A59EE" w:rsidRPr="00D15335" w:rsidRDefault="006A59EE" w:rsidP="006A59E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2A511331" w14:textId="77777777" w:rsidR="00D15335" w:rsidRPr="00D15335" w:rsidRDefault="00D15335" w:rsidP="00D15335">
      <w:pPr>
        <w:spacing w:after="0" w:line="240" w:lineRule="auto"/>
        <w:contextualSpacing/>
        <w:rPr>
          <w:rFonts w:ascii="Times New Roman" w:hAnsi="Times New Roman" w:cs="Times New Roman"/>
        </w:rPr>
      </w:pPr>
    </w:p>
    <w:p w14:paraId="035A1486" w14:textId="77777777" w:rsidR="00BD0968" w:rsidRDefault="00BD0968" w:rsidP="00D15335">
      <w:pPr>
        <w:spacing w:after="0" w:line="240" w:lineRule="auto"/>
        <w:contextualSpacing/>
        <w:rPr>
          <w:rFonts w:ascii="Times New Roman" w:hAnsi="Times New Roman" w:cs="Times New Roman"/>
          <w:b/>
          <w:bCs/>
        </w:rPr>
      </w:pPr>
    </w:p>
    <w:p w14:paraId="31D21B5E"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Adviser Verification</w:t>
      </w:r>
    </w:p>
    <w:p w14:paraId="6470B1F3"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rPr>
        <w:t>I have reviewed the revisions indicated above.</w:t>
      </w:r>
    </w:p>
    <w:p w14:paraId="52679815" w14:textId="77777777" w:rsidR="006A59EE" w:rsidRDefault="006A59EE" w:rsidP="006A59EE">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6B42518A" w14:textId="77777777" w:rsidR="006A59EE" w:rsidRPr="00D15335" w:rsidRDefault="006A59EE" w:rsidP="006A59EE">
      <w:pPr>
        <w:spacing w:after="0" w:line="240" w:lineRule="auto"/>
        <w:contextualSpacing/>
        <w:rPr>
          <w:rFonts w:ascii="Times New Roman" w:hAnsi="Times New Roman" w:cs="Times New Roman"/>
        </w:rPr>
      </w:pPr>
    </w:p>
    <w:p w14:paraId="6A3F1B42" w14:textId="77777777" w:rsidR="006A59EE" w:rsidRPr="00D15335" w:rsidRDefault="006A59EE" w:rsidP="006A59E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1205A432" w14:textId="77777777" w:rsidR="006A59EE" w:rsidRPr="00D15335" w:rsidRDefault="006A59EE" w:rsidP="006A59E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7D78D73F"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Status:</w:t>
      </w:r>
    </w:p>
    <w:p w14:paraId="1FE677DC" w14:textId="77777777" w:rsidR="00D15335" w:rsidRPr="00D15335" w:rsidRDefault="00D15335" w:rsidP="00BD0968">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Revisions satisfactorily addressed</w:t>
        <w:br/>
      </w:r>
      <w:r>
        <w:rPr>
          <w:rFonts w:ascii="Segoe UI Symbol" w:hAnsi="Segoe UI Symbol" w:cs="Segoe UI Symbol"/>
        </w:rPr>
        <w:t>☐</w:t>
      </w:r>
      <w:r>
        <w:rPr>
          <w:rFonts w:ascii="Times New Roman" w:hAnsi="Times New Roman" w:cs="Times New Roman"/>
        </w:rPr>
        <w:t xml:space="preserve"> Additional revisions required</w:t>
      </w:r>
    </w:p>
    <w:p w14:paraId="67910305" w14:textId="77777777" w:rsidR="00BD0968" w:rsidRDefault="00BD0968" w:rsidP="00D15335">
      <w:pPr>
        <w:spacing w:after="0" w:line="240" w:lineRule="auto"/>
        <w:contextualSpacing/>
        <w:rPr>
          <w:rFonts w:ascii="Times New Roman" w:hAnsi="Times New Roman" w:cs="Times New Roman"/>
          <w:b/>
          <w:bCs/>
        </w:rPr>
      </w:pPr>
    </w:p>
    <w:p w14:paraId="412DB753"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Remarks:</w:t>
      </w:r>
    </w:p>
    <w:p w14:paraId="01FED8DF" w14:textId="77777777" w:rsidR="00D15335" w:rsidRDefault="00BD0968" w:rsidP="00D15335">
      <w:pPr>
        <w:pageBreakBefore/>
        <w:spacing w:after="0" w:line="240" w:lineRule="auto"/>
        <w:contextualSpacing/>
        <w:rPr>
          <w:rFonts w:ascii="Times New Roman" w:hAnsi="Times New Roman" w:cs="Times New Roman"/>
          <w:b/>
          <w:bCs/>
        </w:rPr>
      </w:pPr>
      <w:r>
        <w:rPr>
          <w:rFonts w:ascii="Times New Roman" w:hAnsi="Times New Roman" w:cs="Times New Roman"/>
          <w:b/>
          <w:bCs/>
        </w:rPr>
        <w:lastRenderedPageBreak/>
        <w:t>ACTIVITY 12 – Chapter IV Submission Form</w:t>
      </w:r>
    </w:p>
    <w:p w14:paraId="28D2A673" w14:textId="77777777" w:rsidR="00BD0968" w:rsidRPr="00D15335" w:rsidRDefault="00BD0968" w:rsidP="00D15335">
      <w:pPr>
        <w:spacing w:after="0" w:line="240" w:lineRule="auto"/>
        <w:contextualSpacing/>
        <w:rPr>
          <w:rFonts w:ascii="Times New Roman" w:hAnsi="Times New Roman" w:cs="Times New Roman"/>
          <w:b/>
          <w:bCs/>
        </w:rPr>
      </w:pPr>
    </w:p>
    <w:p w14:paraId="34484F8A"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FORM 12</w:t>
      </w:r>
    </w:p>
    <w:p w14:paraId="55202FBB" w14:textId="77777777" w:rsidR="00D15335" w:rsidRPr="00D15335" w:rsidRDefault="00D15335" w:rsidP="00BD0968">
      <w:pPr>
        <w:spacing w:after="0" w:line="240" w:lineRule="auto"/>
        <w:contextualSpacing/>
        <w:jc w:val="center"/>
        <w:rPr>
          <w:rFonts w:ascii="Times New Roman" w:hAnsi="Times New Roman" w:cs="Times New Roman"/>
          <w:b/>
          <w:bCs/>
        </w:rPr>
      </w:pPr>
      <w:r>
        <w:rPr>
          <w:rFonts w:ascii="Times New Roman" w:hAnsi="Times New Roman" w:cs="Times New Roman"/>
          <w:b/>
          <w:bCs/>
        </w:rPr>
        <w:t>Chapter IV Laboratory Submission and Adviser Monitoring Form</w:t>
      </w:r>
    </w:p>
    <w:p w14:paraId="4ED40787" w14:textId="77777777" w:rsidR="00D15335" w:rsidRPr="00D15335" w:rsidRDefault="00D15335" w:rsidP="00D15335">
      <w:pPr>
        <w:spacing w:after="0" w:line="240" w:lineRule="auto"/>
        <w:contextualSpacing/>
        <w:rPr>
          <w:rFonts w:ascii="Times New Roman" w:hAnsi="Times New Roman" w:cs="Times New Roman"/>
        </w:rPr>
      </w:pPr>
    </w:p>
    <w:tbl>
      <w:tblPr>
        <w:tblStyle w:val="TableGrid"/>
        <w:tblW w:w="9529" w:type="dxa"/>
        <w:tblLook w:val="04A0" w:firstRow="1" w:lastRow="0" w:firstColumn="1" w:lastColumn="0" w:noHBand="0" w:noVBand="1"/>
      </w:tblPr>
      <w:tblGrid>
        <w:gridCol w:w="5806"/>
        <w:gridCol w:w="1473"/>
        <w:gridCol w:w="2250"/>
      </w:tblGrid>
      <w:tr w:rsidR="00D15335" w:rsidRPr="00D15335" w14:paraId="39D4358F" w14:textId="77777777" w:rsidTr="006A59EE">
        <w:trPr>
          <w:trHeight w:val="248"/>
        </w:trPr>
        <w:tc>
          <w:tcPr>
            <w:tcW w:w="0" w:type="auto"/>
            <w:hideMark/>
          </w:tcPr>
          <w:p w14:paraId="3731A3C7" w14:textId="77777777" w:rsidR="00D15335" w:rsidRPr="00D15335" w:rsidRDefault="00D15335" w:rsidP="00D15335">
            <w:pPr>
              <w:contextualSpacing/>
              <w:rPr>
                <w:rFonts w:ascii="Times New Roman" w:hAnsi="Times New Roman" w:cs="Times New Roman"/>
                <w:b/>
                <w:bCs/>
              </w:rPr>
            </w:pPr>
            <w:r>
              <w:rPr>
                <w:rFonts w:ascii="Times New Roman" w:hAnsi="Times New Roman" w:cs="Times New Roman"/>
                <w:b/>
                <w:bCs/>
              </w:rPr>
              <w:t>Required Output</w:t>
            </w:r>
          </w:p>
        </w:tc>
        <w:tc>
          <w:tcPr>
            <w:tcW w:w="0" w:type="auto"/>
            <w:hideMark/>
          </w:tcPr>
          <w:p w14:paraId="0664EC0D" w14:textId="77777777" w:rsidR="00D15335" w:rsidRPr="00D15335" w:rsidRDefault="00D15335" w:rsidP="00BD0968">
            <w:pPr>
              <w:contextualSpacing/>
              <w:jc w:val="center"/>
              <w:rPr>
                <w:rFonts w:ascii="Times New Roman" w:hAnsi="Times New Roman" w:cs="Times New Roman"/>
                <w:b/>
                <w:bCs/>
              </w:rPr>
            </w:pPr>
            <w:r>
              <w:rPr>
                <w:rFonts w:ascii="Times New Roman" w:hAnsi="Times New Roman" w:cs="Times New Roman"/>
                <w:b/>
                <w:bCs/>
              </w:rPr>
              <w:t>Submitted</w:t>
            </w:r>
          </w:p>
        </w:tc>
        <w:tc>
          <w:tcPr>
            <w:tcW w:w="0" w:type="auto"/>
            <w:hideMark/>
          </w:tcPr>
          <w:p w14:paraId="68C071A2" w14:textId="77777777" w:rsidR="00D15335" w:rsidRPr="00D15335" w:rsidRDefault="00D15335" w:rsidP="00BD0968">
            <w:pPr>
              <w:contextualSpacing/>
              <w:jc w:val="center"/>
              <w:rPr>
                <w:rFonts w:ascii="Times New Roman" w:hAnsi="Times New Roman" w:cs="Times New Roman"/>
                <w:b/>
                <w:bCs/>
              </w:rPr>
            </w:pPr>
            <w:r>
              <w:rPr>
                <w:rFonts w:ascii="Times New Roman" w:hAnsi="Times New Roman" w:cs="Times New Roman"/>
                <w:b/>
                <w:bCs/>
              </w:rPr>
              <w:t>Adviser Checked</w:t>
            </w:r>
          </w:p>
        </w:tc>
      </w:tr>
      <w:tr w:rsidR="00072FA8" w:rsidRPr="00D15335" w14:paraId="138828F3" w14:textId="77777777" w:rsidTr="006A59EE">
        <w:trPr>
          <w:trHeight w:val="288"/>
        </w:trPr>
        <w:tc>
          <w:tcPr>
            <w:tcW w:w="0" w:type="auto"/>
            <w:hideMark/>
          </w:tcPr>
          <w:p w14:paraId="1D178365" w14:textId="77777777" w:rsidR="00072FA8" w:rsidRPr="00D15335" w:rsidRDefault="00072FA8" w:rsidP="00072FA8">
            <w:pPr>
              <w:contextualSpacing/>
              <w:rPr>
                <w:rFonts w:ascii="Times New Roman" w:hAnsi="Times New Roman" w:cs="Times New Roman"/>
              </w:rPr>
            </w:pPr>
            <w:r>
              <w:rPr>
                <w:rFonts w:ascii="Times New Roman" w:hAnsi="Times New Roman" w:cs="Times New Roman"/>
              </w:rPr>
              <w:t>Form 1 – Research Question–Result Mapping</w:t>
            </w:r>
          </w:p>
        </w:tc>
        <w:tc>
          <w:tcPr>
            <w:tcW w:w="0" w:type="auto"/>
            <w:hideMark/>
          </w:tcPr>
          <w:p w14:paraId="2A18885E" w14:textId="13512C94"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0A344D5A" w14:textId="7777777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r>
      <w:tr w:rsidR="00072FA8" w:rsidRPr="00D15335" w14:paraId="22AC1997" w14:textId="77777777" w:rsidTr="006A59EE">
        <w:trPr>
          <w:trHeight w:val="288"/>
        </w:trPr>
        <w:tc>
          <w:tcPr>
            <w:tcW w:w="0" w:type="auto"/>
            <w:hideMark/>
          </w:tcPr>
          <w:p w14:paraId="6997AF0B" w14:textId="77777777" w:rsidR="00072FA8" w:rsidRPr="00D15335" w:rsidRDefault="00072FA8" w:rsidP="00072FA8">
            <w:pPr>
              <w:contextualSpacing/>
              <w:rPr>
                <w:rFonts w:ascii="Times New Roman" w:hAnsi="Times New Roman" w:cs="Times New Roman"/>
              </w:rPr>
            </w:pPr>
            <w:r>
              <w:rPr>
                <w:rFonts w:ascii="Times New Roman" w:hAnsi="Times New Roman" w:cs="Times New Roman"/>
              </w:rPr>
              <w:t>Form 2– Chapter IV Organization Plan</w:t>
            </w:r>
          </w:p>
        </w:tc>
        <w:tc>
          <w:tcPr>
            <w:tcW w:w="0" w:type="auto"/>
            <w:hideMark/>
          </w:tcPr>
          <w:p w14:paraId="7B231EBF" w14:textId="10F7C9D8"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0D5F78DB" w14:textId="7777777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r>
      <w:tr w:rsidR="00072FA8" w:rsidRPr="00D15335" w14:paraId="7B3FEF12" w14:textId="77777777" w:rsidTr="006A59EE">
        <w:trPr>
          <w:trHeight w:val="288"/>
        </w:trPr>
        <w:tc>
          <w:tcPr>
            <w:tcW w:w="0" w:type="auto"/>
            <w:hideMark/>
          </w:tcPr>
          <w:p w14:paraId="3F5E79E4" w14:textId="77777777" w:rsidR="00072FA8" w:rsidRPr="00D15335" w:rsidRDefault="00072FA8" w:rsidP="00072FA8">
            <w:pPr>
              <w:contextualSpacing/>
              <w:rPr>
                <w:rFonts w:ascii="Times New Roman" w:hAnsi="Times New Roman" w:cs="Times New Roman"/>
              </w:rPr>
            </w:pPr>
            <w:r>
              <w:rPr>
                <w:rFonts w:ascii="Times New Roman" w:hAnsi="Times New Roman" w:cs="Times New Roman"/>
              </w:rPr>
              <w:t>Form 3– Table/Figure Quality Checklist</w:t>
            </w:r>
          </w:p>
        </w:tc>
        <w:tc>
          <w:tcPr>
            <w:tcW w:w="0" w:type="auto"/>
            <w:hideMark/>
          </w:tcPr>
          <w:p w14:paraId="2676F6F9" w14:textId="67EC16C6"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3CED6B73" w14:textId="7777777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r>
      <w:tr w:rsidR="00072FA8" w:rsidRPr="00D15335" w14:paraId="43385462" w14:textId="77777777" w:rsidTr="006A59EE">
        <w:trPr>
          <w:trHeight w:val="288"/>
        </w:trPr>
        <w:tc>
          <w:tcPr>
            <w:tcW w:w="0" w:type="auto"/>
            <w:hideMark/>
          </w:tcPr>
          <w:p w14:paraId="5EC36CA4" w14:textId="77777777" w:rsidR="00072FA8" w:rsidRPr="00D15335" w:rsidRDefault="00072FA8" w:rsidP="00072FA8">
            <w:pPr>
              <w:contextualSpacing/>
              <w:rPr>
                <w:rFonts w:ascii="Times New Roman" w:hAnsi="Times New Roman" w:cs="Times New Roman"/>
              </w:rPr>
            </w:pPr>
            <w:r>
              <w:rPr>
                <w:rFonts w:ascii="Times New Roman" w:hAnsi="Times New Roman" w:cs="Times New Roman"/>
              </w:rPr>
              <w:t>Form 4– Results Presentation</w:t>
            </w:r>
          </w:p>
        </w:tc>
        <w:tc>
          <w:tcPr>
            <w:tcW w:w="0" w:type="auto"/>
            <w:hideMark/>
          </w:tcPr>
          <w:p w14:paraId="0A2BA706" w14:textId="197E4C8D"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47B343AE" w14:textId="7777777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r>
      <w:tr w:rsidR="00072FA8" w:rsidRPr="00D15335" w14:paraId="09BC7EC1" w14:textId="77777777" w:rsidTr="006A59EE">
        <w:trPr>
          <w:trHeight w:val="288"/>
        </w:trPr>
        <w:tc>
          <w:tcPr>
            <w:tcW w:w="0" w:type="auto"/>
            <w:hideMark/>
          </w:tcPr>
          <w:p w14:paraId="630A1C33" w14:textId="77777777" w:rsidR="00072FA8" w:rsidRPr="00D15335" w:rsidRDefault="00072FA8" w:rsidP="00072FA8">
            <w:pPr>
              <w:contextualSpacing/>
              <w:rPr>
                <w:rFonts w:ascii="Times New Roman" w:hAnsi="Times New Roman" w:cs="Times New Roman"/>
              </w:rPr>
            </w:pPr>
            <w:r>
              <w:rPr>
                <w:rFonts w:ascii="Times New Roman" w:hAnsi="Times New Roman" w:cs="Times New Roman"/>
              </w:rPr>
              <w:t>Form 5– Analysis and Interpretation</w:t>
            </w:r>
          </w:p>
        </w:tc>
        <w:tc>
          <w:tcPr>
            <w:tcW w:w="0" w:type="auto"/>
            <w:hideMark/>
          </w:tcPr>
          <w:p w14:paraId="15E8C040" w14:textId="7388452D"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1D24040F" w14:textId="7777777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r>
      <w:tr w:rsidR="00072FA8" w:rsidRPr="00D15335" w14:paraId="287938AE" w14:textId="77777777" w:rsidTr="006A59EE">
        <w:trPr>
          <w:trHeight w:val="288"/>
        </w:trPr>
        <w:tc>
          <w:tcPr>
            <w:tcW w:w="0" w:type="auto"/>
            <w:hideMark/>
          </w:tcPr>
          <w:p w14:paraId="1F577AA5" w14:textId="77777777" w:rsidR="00072FA8" w:rsidRPr="00D15335" w:rsidRDefault="00072FA8" w:rsidP="00072FA8">
            <w:pPr>
              <w:contextualSpacing/>
              <w:rPr>
                <w:rFonts w:ascii="Times New Roman" w:hAnsi="Times New Roman" w:cs="Times New Roman"/>
              </w:rPr>
            </w:pPr>
            <w:r>
              <w:rPr>
                <w:rFonts w:ascii="Times New Roman" w:hAnsi="Times New Roman" w:cs="Times New Roman"/>
              </w:rPr>
              <w:t>Form 6– Results–Interpretation–Discussion Matrix</w:t>
            </w:r>
          </w:p>
        </w:tc>
        <w:tc>
          <w:tcPr>
            <w:tcW w:w="0" w:type="auto"/>
            <w:hideMark/>
          </w:tcPr>
          <w:p w14:paraId="7A08DF2F" w14:textId="2C00DF81"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416706B6" w14:textId="7777777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r>
      <w:tr w:rsidR="00072FA8" w:rsidRPr="00D15335" w14:paraId="506B99EC" w14:textId="77777777" w:rsidTr="006A59EE">
        <w:trPr>
          <w:trHeight w:val="296"/>
        </w:trPr>
        <w:tc>
          <w:tcPr>
            <w:tcW w:w="0" w:type="auto"/>
            <w:hideMark/>
          </w:tcPr>
          <w:p w14:paraId="4D802667" w14:textId="77777777" w:rsidR="00072FA8" w:rsidRPr="00D15335" w:rsidRDefault="00072FA8" w:rsidP="00072FA8">
            <w:pPr>
              <w:contextualSpacing/>
              <w:rPr>
                <w:rFonts w:ascii="Times New Roman" w:hAnsi="Times New Roman" w:cs="Times New Roman"/>
              </w:rPr>
            </w:pPr>
            <w:r>
              <w:rPr>
                <w:rFonts w:ascii="Times New Roman" w:hAnsi="Times New Roman" w:cs="Times New Roman"/>
              </w:rPr>
              <w:t>Form 7– Findings Matrix</w:t>
            </w:r>
          </w:p>
        </w:tc>
        <w:tc>
          <w:tcPr>
            <w:tcW w:w="0" w:type="auto"/>
            <w:hideMark/>
          </w:tcPr>
          <w:p w14:paraId="484E2A4A" w14:textId="4DD68562"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79B92FCC" w14:textId="7777777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r>
      <w:tr w:rsidR="00072FA8" w:rsidRPr="00D15335" w14:paraId="7D85E51F" w14:textId="77777777" w:rsidTr="006A59EE">
        <w:trPr>
          <w:trHeight w:val="288"/>
        </w:trPr>
        <w:tc>
          <w:tcPr>
            <w:tcW w:w="0" w:type="auto"/>
            <w:hideMark/>
          </w:tcPr>
          <w:p w14:paraId="4AFCD377" w14:textId="77777777" w:rsidR="00072FA8" w:rsidRPr="00D15335" w:rsidRDefault="00072FA8" w:rsidP="00072FA8">
            <w:pPr>
              <w:contextualSpacing/>
              <w:rPr>
                <w:rFonts w:ascii="Times New Roman" w:hAnsi="Times New Roman" w:cs="Times New Roman"/>
              </w:rPr>
            </w:pPr>
            <w:r>
              <w:rPr>
                <w:rFonts w:ascii="Times New Roman" w:hAnsi="Times New Roman" w:cs="Times New Roman"/>
              </w:rPr>
              <w:t>Form 8– Initial Chapter IV Draft</w:t>
            </w:r>
          </w:p>
        </w:tc>
        <w:tc>
          <w:tcPr>
            <w:tcW w:w="0" w:type="auto"/>
            <w:hideMark/>
          </w:tcPr>
          <w:p w14:paraId="6049692D" w14:textId="43618F3B"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7B54C13B" w14:textId="7777777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r>
      <w:tr w:rsidR="00072FA8" w:rsidRPr="00D15335" w14:paraId="4036E148" w14:textId="77777777" w:rsidTr="006A59EE">
        <w:trPr>
          <w:trHeight w:val="288"/>
        </w:trPr>
        <w:tc>
          <w:tcPr>
            <w:tcW w:w="0" w:type="auto"/>
            <w:hideMark/>
          </w:tcPr>
          <w:p w14:paraId="14B3DDA9" w14:textId="77777777" w:rsidR="00072FA8" w:rsidRPr="00D15335" w:rsidRDefault="00072FA8" w:rsidP="00072FA8">
            <w:pPr>
              <w:contextualSpacing/>
              <w:rPr>
                <w:rFonts w:ascii="Times New Roman" w:hAnsi="Times New Roman" w:cs="Times New Roman"/>
              </w:rPr>
            </w:pPr>
            <w:r>
              <w:rPr>
                <w:rFonts w:ascii="Times New Roman" w:hAnsi="Times New Roman" w:cs="Times New Roman"/>
              </w:rPr>
              <w:t>Form 9– Chapter IV Self-Evaluation</w:t>
            </w:r>
          </w:p>
        </w:tc>
        <w:tc>
          <w:tcPr>
            <w:tcW w:w="0" w:type="auto"/>
            <w:hideMark/>
          </w:tcPr>
          <w:p w14:paraId="534B5890" w14:textId="49EC3D48"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0C9160AF" w14:textId="7777777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r>
      <w:tr w:rsidR="00072FA8" w:rsidRPr="00D15335" w14:paraId="775516F0" w14:textId="77777777" w:rsidTr="006A59EE">
        <w:trPr>
          <w:trHeight w:val="288"/>
        </w:trPr>
        <w:tc>
          <w:tcPr>
            <w:tcW w:w="0" w:type="auto"/>
            <w:hideMark/>
          </w:tcPr>
          <w:p w14:paraId="146D5A7B" w14:textId="77777777" w:rsidR="00072FA8" w:rsidRPr="00D15335" w:rsidRDefault="00072FA8" w:rsidP="00072FA8">
            <w:pPr>
              <w:contextualSpacing/>
              <w:rPr>
                <w:rFonts w:ascii="Times New Roman" w:hAnsi="Times New Roman" w:cs="Times New Roman"/>
              </w:rPr>
            </w:pPr>
            <w:r>
              <w:rPr>
                <w:rFonts w:ascii="Times New Roman" w:hAnsi="Times New Roman" w:cs="Times New Roman"/>
              </w:rPr>
              <w:t>Form 10– Adviser Review Form</w:t>
            </w:r>
          </w:p>
        </w:tc>
        <w:tc>
          <w:tcPr>
            <w:tcW w:w="0" w:type="auto"/>
            <w:hideMark/>
          </w:tcPr>
          <w:p w14:paraId="4234D38F" w14:textId="6C633A1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7FA4FB99" w14:textId="7777777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r>
      <w:tr w:rsidR="00072FA8" w:rsidRPr="00D15335" w14:paraId="0D96C91C" w14:textId="77777777" w:rsidTr="006A59EE">
        <w:trPr>
          <w:trHeight w:val="288"/>
        </w:trPr>
        <w:tc>
          <w:tcPr>
            <w:tcW w:w="0" w:type="auto"/>
            <w:hideMark/>
          </w:tcPr>
          <w:p w14:paraId="165DE6DB" w14:textId="77777777" w:rsidR="00072FA8" w:rsidRPr="00D15335" w:rsidRDefault="00072FA8" w:rsidP="00072FA8">
            <w:pPr>
              <w:contextualSpacing/>
              <w:rPr>
                <w:rFonts w:ascii="Times New Roman" w:hAnsi="Times New Roman" w:cs="Times New Roman"/>
              </w:rPr>
            </w:pPr>
            <w:r>
              <w:rPr>
                <w:rFonts w:ascii="Times New Roman" w:hAnsi="Times New Roman" w:cs="Times New Roman"/>
              </w:rPr>
              <w:t>Form 11– Revision Tracking Form</w:t>
            </w:r>
          </w:p>
        </w:tc>
        <w:tc>
          <w:tcPr>
            <w:tcW w:w="0" w:type="auto"/>
            <w:hideMark/>
          </w:tcPr>
          <w:p w14:paraId="2B6E282A" w14:textId="7FE53498"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3C07AD79" w14:textId="7777777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r>
      <w:tr w:rsidR="00072FA8" w:rsidRPr="00D15335" w14:paraId="7D95BF8C" w14:textId="77777777" w:rsidTr="006A59EE">
        <w:trPr>
          <w:trHeight w:val="288"/>
        </w:trPr>
        <w:tc>
          <w:tcPr>
            <w:tcW w:w="0" w:type="auto"/>
            <w:hideMark/>
          </w:tcPr>
          <w:p w14:paraId="6CADFBF4" w14:textId="77777777" w:rsidR="00072FA8" w:rsidRPr="00D15335" w:rsidRDefault="00072FA8" w:rsidP="00072FA8">
            <w:pPr>
              <w:contextualSpacing/>
              <w:rPr>
                <w:rFonts w:ascii="Times New Roman" w:hAnsi="Times New Roman" w:cs="Times New Roman"/>
              </w:rPr>
            </w:pPr>
            <w:r>
              <w:rPr>
                <w:rFonts w:ascii="Times New Roman" w:hAnsi="Times New Roman" w:cs="Times New Roman"/>
              </w:rPr>
              <w:t>Statistical tables/figures</w:t>
            </w:r>
          </w:p>
        </w:tc>
        <w:tc>
          <w:tcPr>
            <w:tcW w:w="0" w:type="auto"/>
            <w:hideMark/>
          </w:tcPr>
          <w:p w14:paraId="69A7B61A" w14:textId="3730A6D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6201E407" w14:textId="7777777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r>
      <w:tr w:rsidR="00072FA8" w:rsidRPr="00D15335" w14:paraId="4A723CED" w14:textId="77777777" w:rsidTr="006A59EE">
        <w:trPr>
          <w:trHeight w:val="288"/>
        </w:trPr>
        <w:tc>
          <w:tcPr>
            <w:tcW w:w="0" w:type="auto"/>
            <w:hideMark/>
          </w:tcPr>
          <w:p w14:paraId="74E26A59" w14:textId="77777777" w:rsidR="00072FA8" w:rsidRPr="00D15335" w:rsidRDefault="00072FA8" w:rsidP="00072FA8">
            <w:pPr>
              <w:contextualSpacing/>
              <w:rPr>
                <w:rFonts w:ascii="Times New Roman" w:hAnsi="Times New Roman" w:cs="Times New Roman"/>
              </w:rPr>
            </w:pPr>
            <w:r>
              <w:rPr>
                <w:rFonts w:ascii="Times New Roman" w:hAnsi="Times New Roman" w:cs="Times New Roman"/>
              </w:rPr>
              <w:t>Supporting computation file</w:t>
            </w:r>
          </w:p>
        </w:tc>
        <w:tc>
          <w:tcPr>
            <w:tcW w:w="0" w:type="auto"/>
            <w:hideMark/>
          </w:tcPr>
          <w:p w14:paraId="2D16C85A" w14:textId="4169E008"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5E10ED73" w14:textId="77777777" w:rsidR="00072FA8" w:rsidRPr="00D15335" w:rsidRDefault="00072FA8" w:rsidP="00072FA8">
            <w:pPr>
              <w:contextualSpacing/>
              <w:jc w:val="center"/>
              <w:rPr>
                <w:rFonts w:ascii="Times New Roman" w:hAnsi="Times New Roman" w:cs="Times New Roman"/>
              </w:rPr>
            </w:pPr>
            <w:r>
              <w:rPr>
                <w:rFonts w:ascii="Segoe UI Symbol" w:hAnsi="Segoe UI Symbol" w:cs="Segoe UI Symbol"/>
              </w:rPr>
              <w:t>☐</w:t>
            </w:r>
          </w:p>
        </w:tc>
      </w:tr>
    </w:tbl>
    <w:p w14:paraId="1B983C5F" w14:textId="77777777" w:rsidR="00BD0968" w:rsidRDefault="00BD0968" w:rsidP="00D15335">
      <w:pPr>
        <w:spacing w:after="0" w:line="240" w:lineRule="auto"/>
        <w:contextualSpacing/>
        <w:rPr>
          <w:rFonts w:ascii="Times New Roman" w:hAnsi="Times New Roman" w:cs="Times New Roman"/>
          <w:b/>
          <w:bCs/>
        </w:rPr>
      </w:pPr>
    </w:p>
    <w:p w14:paraId="3A50CE0C"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Overall Status</w:t>
      </w:r>
    </w:p>
    <w:p w14:paraId="48FD6B6A" w14:textId="77777777" w:rsidR="00D15335" w:rsidRPr="00D15335" w:rsidRDefault="00D15335" w:rsidP="00BD0968">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Completed – Satisfactory</w:t>
        <w:br/>
      </w:r>
      <w:r>
        <w:rPr>
          <w:rFonts w:ascii="Segoe UI Symbol" w:hAnsi="Segoe UI Symbol" w:cs="Segoe UI Symbol"/>
        </w:rPr>
        <w:t>☐</w:t>
      </w:r>
      <w:r>
        <w:rPr>
          <w:rFonts w:ascii="Times New Roman" w:hAnsi="Times New Roman" w:cs="Times New Roman"/>
        </w:rPr>
        <w:t xml:space="preserve"> Completed – With Minor Revisions</w:t>
        <w:br/>
      </w:r>
      <w:r>
        <w:rPr>
          <w:rFonts w:ascii="Segoe UI Symbol" w:hAnsi="Segoe UI Symbol" w:cs="Segoe UI Symbol"/>
        </w:rPr>
        <w:t>☐</w:t>
      </w:r>
      <w:r>
        <w:rPr>
          <w:rFonts w:ascii="Times New Roman" w:hAnsi="Times New Roman" w:cs="Times New Roman"/>
        </w:rPr>
        <w:t xml:space="preserve"> For Revision</w:t>
        <w:br/>
      </w:r>
      <w:r>
        <w:rPr>
          <w:rFonts w:ascii="Segoe UI Symbol" w:hAnsi="Segoe UI Symbol" w:cs="Segoe UI Symbol"/>
        </w:rPr>
        <w:t>☐</w:t>
      </w:r>
      <w:r>
        <w:rPr>
          <w:rFonts w:ascii="Times New Roman" w:hAnsi="Times New Roman" w:cs="Times New Roman"/>
        </w:rPr>
        <w:t xml:space="preserve"> Requires Further Statistical Analysis</w:t>
        <w:br/>
      </w:r>
      <w:r>
        <w:rPr>
          <w:rFonts w:ascii="Segoe UI Symbol" w:hAnsi="Segoe UI Symbol" w:cs="Segoe UI Symbol"/>
        </w:rPr>
        <w:t>☐</w:t>
      </w:r>
      <w:r>
        <w:rPr>
          <w:rFonts w:ascii="Times New Roman" w:hAnsi="Times New Roman" w:cs="Times New Roman"/>
        </w:rPr>
        <w:t xml:space="preserve"> Requires Adviser Consultation</w:t>
      </w:r>
    </w:p>
    <w:p w14:paraId="3D0E9F2B" w14:textId="77777777" w:rsidR="00BD0968" w:rsidRDefault="00BD0968" w:rsidP="00D15335">
      <w:pPr>
        <w:spacing w:after="0" w:line="240" w:lineRule="auto"/>
        <w:contextualSpacing/>
        <w:rPr>
          <w:rFonts w:ascii="Times New Roman" w:hAnsi="Times New Roman" w:cs="Times New Roman"/>
          <w:b/>
          <w:bCs/>
        </w:rPr>
      </w:pPr>
    </w:p>
    <w:p w14:paraId="74FD1068"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Final Adviser Remarks</w:t>
      </w:r>
    </w:p>
    <w:p w14:paraId="2B6B532E" w14:textId="77777777" w:rsidR="00D15335" w:rsidRPr="00D15335" w:rsidRDefault="00000000" w:rsidP="00D15335">
      <w:pPr>
        <w:spacing w:after="0" w:line="240" w:lineRule="auto"/>
        <w:contextualSpacing/>
        <w:rPr>
          <w:rFonts w:ascii="Times New Roman" w:hAnsi="Times New Roman" w:cs="Times New Roman"/>
        </w:rPr>
      </w:pPr>
      <w:r>
        <w:rPr>
          <w:rFonts w:ascii="Times New Roman" w:hAnsi="Times New Roman" w:cs="Times New Roman"/>
        </w:rPr>
        <w:pict w14:anchorId="61F743BD">
          <v:rect id="_x0000_i1040" style="width:0;height:1.5pt" o:hralign="center" o:hrstd="t" o:hr="t" fillcolor="#a0a0a0" stroked="f"/>
        </w:pict>
      </w:r>
    </w:p>
    <w:p w14:paraId="4F62C6AE" w14:textId="77777777" w:rsidR="00D15335" w:rsidRPr="00D15335" w:rsidRDefault="00000000" w:rsidP="00D15335">
      <w:pPr>
        <w:spacing w:after="0" w:line="240" w:lineRule="auto"/>
        <w:contextualSpacing/>
        <w:rPr>
          <w:rFonts w:ascii="Times New Roman" w:hAnsi="Times New Roman" w:cs="Times New Roman"/>
        </w:rPr>
      </w:pPr>
      <w:r>
        <w:rPr>
          <w:rFonts w:ascii="Times New Roman" w:hAnsi="Times New Roman" w:cs="Times New Roman"/>
        </w:rPr>
        <w:pict w14:anchorId="65EE8B84">
          <v:rect id="_x0000_i1041" style="width:0;height:1.5pt" o:hralign="center" o:hrstd="t" o:hr="t" fillcolor="#a0a0a0" stroked="f"/>
        </w:pict>
      </w:r>
    </w:p>
    <w:p w14:paraId="1B6CD92E" w14:textId="77777777" w:rsidR="00BD0968" w:rsidRPr="006A59EE" w:rsidRDefault="00000000" w:rsidP="00D15335">
      <w:pPr>
        <w:spacing w:after="0" w:line="240" w:lineRule="auto"/>
        <w:contextualSpacing/>
        <w:rPr>
          <w:rFonts w:ascii="Times New Roman" w:hAnsi="Times New Roman" w:cs="Times New Roman"/>
        </w:rPr>
      </w:pPr>
      <w:r>
        <w:rPr>
          <w:rFonts w:ascii="Times New Roman" w:hAnsi="Times New Roman" w:cs="Times New Roman"/>
        </w:rPr>
        <w:pict w14:anchorId="0B6B2956">
          <v:rect id="_x0000_i1042" style="width:0;height:1.5pt" o:hralign="center" o:hrstd="t" o:hr="t" fillcolor="#a0a0a0" stroked="f"/>
        </w:pict>
      </w:r>
    </w:p>
    <w:p w14:paraId="39D476A1" w14:textId="77777777" w:rsidR="00D15335" w:rsidRPr="00D15335" w:rsidRDefault="00D15335" w:rsidP="00D15335">
      <w:pPr>
        <w:spacing w:after="0" w:line="240" w:lineRule="auto"/>
        <w:contextualSpacing/>
        <w:rPr>
          <w:rFonts w:ascii="Times New Roman" w:hAnsi="Times New Roman" w:cs="Times New Roman"/>
          <w:b/>
          <w:bCs/>
        </w:rPr>
      </w:pPr>
      <w:r>
        <w:rPr>
          <w:rFonts w:ascii="Times New Roman" w:hAnsi="Times New Roman" w:cs="Times New Roman"/>
          <w:b/>
          <w:bCs/>
        </w:rPr>
        <w:t>Signatures</w:t>
      </w:r>
    </w:p>
    <w:p w14:paraId="26D7CBD1" w14:textId="77777777" w:rsidR="00D15335" w:rsidRPr="00D15335" w:rsidRDefault="00EF2CC3" w:rsidP="00D15335">
      <w:pPr>
        <w:spacing w:after="0" w:line="240" w:lineRule="auto"/>
        <w:contextualSpacing/>
        <w:rPr>
          <w:rFonts w:ascii="Times New Roman" w:hAnsi="Times New Roman" w:cs="Times New Roman"/>
        </w:rPr>
      </w:pPr>
      <w:r>
        <w:rPr>
          <w:noProof/>
        </w:rPr>
        <w:drawing>
          <wp:anchor distT="0" distB="0" distL="114300" distR="114300" simplePos="0" relativeHeight="251679744" behindDoc="0" locked="0" layoutInCell="1" allowOverlap="1" wp14:anchorId="43798F5D" wp14:editId="235C0DD4">
            <wp:simplePos x="0" y="0"/>
            <wp:positionH relativeFrom="margin">
              <wp:posOffset>1165860</wp:posOffset>
            </wp:positionH>
            <wp:positionV relativeFrom="paragraph">
              <wp:posOffset>92710</wp:posOffset>
            </wp:positionV>
            <wp:extent cx="1334135" cy="863600"/>
            <wp:effectExtent l="0" t="0" r="0" b="0"/>
            <wp:wrapNone/>
            <wp:docPr id="913769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8"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135"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3FB2D5C9" w14:textId="77777777" w:rsidR="006A59EE" w:rsidRDefault="006A59EE" w:rsidP="006A59EE">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4AC05716" w14:textId="77777777" w:rsidR="006A59EE" w:rsidRPr="00D15335" w:rsidRDefault="006A59EE" w:rsidP="006A59EE">
      <w:pPr>
        <w:spacing w:after="0" w:line="240" w:lineRule="auto"/>
        <w:contextualSpacing/>
        <w:rPr>
          <w:rFonts w:ascii="Times New Roman" w:hAnsi="Times New Roman" w:cs="Times New Roman"/>
        </w:rPr>
      </w:pPr>
    </w:p>
    <w:p w14:paraId="4FD9C361" w14:textId="77777777" w:rsidR="006A59EE" w:rsidRPr="00D15335" w:rsidRDefault="006A59EE" w:rsidP="006A59E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702938A7" w14:textId="77777777" w:rsidR="00BD0968" w:rsidRDefault="006A59EE" w:rsidP="006A59E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786F4564" w14:textId="77777777" w:rsidR="006A59EE" w:rsidRDefault="006A59EE" w:rsidP="006A59EE">
      <w:pPr>
        <w:spacing w:after="0" w:line="240" w:lineRule="auto"/>
        <w:contextualSpacing/>
        <w:rPr>
          <w:rFonts w:ascii="Times New Roman" w:hAnsi="Times New Roman" w:cs="Times New Roman"/>
          <w:b/>
          <w:bCs/>
        </w:rPr>
      </w:pPr>
    </w:p>
    <w:p w14:paraId="5FC60EBA" w14:textId="77777777" w:rsidR="00D15335" w:rsidRPr="00D15335" w:rsidRDefault="00D15335" w:rsidP="00D15335">
      <w:pPr>
        <w:spacing w:after="0" w:line="240" w:lineRule="auto"/>
        <w:contextualSpacing/>
        <w:rPr>
          <w:rFonts w:ascii="Times New Roman" w:hAnsi="Times New Roman" w:cs="Times New Roman"/>
        </w:rPr>
      </w:pPr>
      <w:r>
        <w:rPr>
          <w:rFonts w:ascii="Times New Roman" w:hAnsi="Times New Roman" w:cs="Times New Roman"/>
          <w:b/>
          <w:bCs/>
        </w:rPr>
        <w:t>Reviewed/Monitored by:</w:t>
      </w:r>
    </w:p>
    <w:p w14:paraId="4C2FEA15" w14:textId="77777777" w:rsidR="006A59EE" w:rsidRDefault="006A59EE" w:rsidP="006A59EE">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653412C6" w14:textId="77777777" w:rsidR="006A59EE" w:rsidRPr="00D15335" w:rsidRDefault="006A59EE" w:rsidP="006A59EE">
      <w:pPr>
        <w:spacing w:after="0" w:line="240" w:lineRule="auto"/>
        <w:contextualSpacing/>
        <w:rPr>
          <w:rFonts w:ascii="Times New Roman" w:hAnsi="Times New Roman" w:cs="Times New Roman"/>
        </w:rPr>
      </w:pPr>
    </w:p>
    <w:p w14:paraId="19C12C65" w14:textId="77777777" w:rsidR="006A59EE" w:rsidRPr="00D15335" w:rsidRDefault="006A59EE" w:rsidP="006A59EE">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22D0D8D6" w14:textId="77777777" w:rsidR="006A59EE" w:rsidRPr="00D15335" w:rsidRDefault="006A59EE" w:rsidP="006A59EE">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411B61C8" w14:textId="77777777" w:rsidR="00CA6929" w:rsidRPr="00D15335" w:rsidRDefault="00CA6929" w:rsidP="00D15335">
      <w:pPr>
        <w:spacing w:after="0" w:line="240" w:lineRule="auto"/>
        <w:contextualSpacing/>
        <w:rPr>
          <w:rFonts w:ascii="Times New Roman" w:hAnsi="Times New Roman" w:cs="Times New Roman"/>
        </w:rPr>
      </w:pPr>
    </w:p>
    <w:sectPr w:rsidR="00CA6929" w:rsidRPr="00D15335" w:rsidSect="00D15335">
      <w:headerReference w:type="default" r:id="rId9"/>
      <w:pgSz w:w="12240" w:h="15840"/>
      <w:pgMar w:top="1440" w:right="1440" w:bottom="1440" w:left="144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F3A60" w14:textId="77777777" w:rsidR="000C3D47" w:rsidRDefault="000C3D47" w:rsidP="00D15335">
      <w:pPr>
        <w:spacing w:after="0" w:line="240" w:lineRule="auto"/>
      </w:pPr>
      <w:r>
        <w:separator/>
      </w:r>
    </w:p>
  </w:endnote>
  <w:endnote w:type="continuationSeparator" w:id="0">
    <w:p w14:paraId="6035221E" w14:textId="77777777" w:rsidR="000C3D47" w:rsidRDefault="000C3D47" w:rsidP="00D15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6572B" w14:textId="77777777" w:rsidR="000C3D47" w:rsidRDefault="000C3D47" w:rsidP="00D15335">
      <w:pPr>
        <w:spacing w:after="0" w:line="240" w:lineRule="auto"/>
      </w:pPr>
      <w:r>
        <w:separator/>
      </w:r>
    </w:p>
  </w:footnote>
  <w:footnote w:type="continuationSeparator" w:id="0">
    <w:p w14:paraId="12416CBF" w14:textId="77777777" w:rsidR="000C3D47" w:rsidRDefault="000C3D47" w:rsidP="00D15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8A02" w14:textId="77777777" w:rsidR="00D15335" w:rsidRDefault="00D15335" w:rsidP="00D15335">
    <w:pPr>
      <w:spacing w:after="0" w:line="240" w:lineRule="auto"/>
      <w:jc w:val="center"/>
      <w:rPr>
        <w:rFonts w:ascii="Arial Narrow" w:hAnsi="Arial Narrow"/>
        <w:szCs w:val="20"/>
      </w:rPr>
    </w:pPr>
    <w:bookmarkStart w:id="0" w:name="_Hlk204088770"/>
    <w:bookmarkStart w:id="1" w:name="_Hlk204088771"/>
    <w:r>
      <w:rPr>
        <w:rFonts w:ascii="Arial Narrow" w:hAnsi="Arial Narrow"/>
        <w:noProof/>
        <w:szCs w:val="20"/>
      </w:rPr>
      <w:drawing>
        <wp:anchor distT="0" distB="0" distL="114300" distR="114300" simplePos="0" relativeHeight="251662336" behindDoc="0" locked="0" layoutInCell="1" allowOverlap="1" wp14:anchorId="2C35CE5A" wp14:editId="273A2797">
          <wp:simplePos x="0" y="0"/>
          <wp:positionH relativeFrom="column">
            <wp:posOffset>4328160</wp:posOffset>
          </wp:positionH>
          <wp:positionV relativeFrom="paragraph">
            <wp:posOffset>-27305</wp:posOffset>
          </wp:positionV>
          <wp:extent cx="682625" cy="650875"/>
          <wp:effectExtent l="0" t="0" r="3175" b="0"/>
          <wp:wrapNone/>
          <wp:docPr id="1722464073" name="Picture 1722464073"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1312" behindDoc="0" locked="0" layoutInCell="1" allowOverlap="1" wp14:anchorId="7D0D9DF9" wp14:editId="0E725CA9">
          <wp:simplePos x="0" y="0"/>
          <wp:positionH relativeFrom="column">
            <wp:posOffset>6923405</wp:posOffset>
          </wp:positionH>
          <wp:positionV relativeFrom="paragraph">
            <wp:posOffset>-27940</wp:posOffset>
          </wp:positionV>
          <wp:extent cx="682625" cy="650875"/>
          <wp:effectExtent l="0" t="0" r="3175" b="0"/>
          <wp:wrapNone/>
          <wp:docPr id="1957192274" name="Picture 1957192274"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59264" behindDoc="0" locked="0" layoutInCell="1" allowOverlap="1" wp14:anchorId="545974F8" wp14:editId="06E92311">
          <wp:simplePos x="0" y="0"/>
          <wp:positionH relativeFrom="column">
            <wp:posOffset>889635</wp:posOffset>
          </wp:positionH>
          <wp:positionV relativeFrom="paragraph">
            <wp:posOffset>-42545</wp:posOffset>
          </wp:positionV>
          <wp:extent cx="678815" cy="666750"/>
          <wp:effectExtent l="0" t="0" r="7620" b="0"/>
          <wp:wrapNone/>
          <wp:docPr id="1248114142" name="Picture 1248114142"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szCs w:val="20"/>
      </w:rPr>
      <w:t>Republic of the Philippines</w:t>
    </w:r>
  </w:p>
  <w:p w14:paraId="28102ECB" w14:textId="77777777" w:rsidR="00D15335" w:rsidRDefault="00D15335" w:rsidP="00D15335">
    <w:pPr>
      <w:spacing w:after="0"/>
      <w:jc w:val="center"/>
      <w:rPr>
        <w:rFonts w:ascii="Arial Narrow" w:hAnsi="Arial Narrow"/>
        <w:b/>
        <w:sz w:val="24"/>
        <w:szCs w:val="20"/>
      </w:rPr>
    </w:pPr>
    <w:r>
      <w:rPr>
        <w:rFonts w:ascii="Arial Narrow" w:hAnsi="Arial Narrow"/>
        <w:b/>
        <w:sz w:val="24"/>
        <w:szCs w:val="20"/>
      </w:rPr>
      <w:t>Isabela State University</w:t>
    </w:r>
  </w:p>
  <w:p w14:paraId="0FDFE0D7" w14:textId="77777777" w:rsidR="00D15335" w:rsidRDefault="00D15335" w:rsidP="00D15335">
    <w:pPr>
      <w:tabs>
        <w:tab w:val="center" w:pos="4680"/>
        <w:tab w:val="left" w:pos="8676"/>
      </w:tabs>
      <w:spacing w:after="0" w:line="480" w:lineRule="auto"/>
      <w:rPr>
        <w:rFonts w:ascii="Arial Narrow" w:hAnsi="Arial Narrow"/>
        <w:szCs w:val="20"/>
      </w:rPr>
    </w:pPr>
    <w:r>
      <w:rPr>
        <w:rFonts w:ascii="Arial Narrow" w:hAnsi="Arial Narrow"/>
        <w:szCs w:val="20"/>
      </w:rPr>
      <w:tab/>
      <w:t>Echague, Isabela</w:t>
    </w:r>
    <w:r>
      <w:rPr>
        <w:rFonts w:ascii="Arial Narrow" w:hAnsi="Arial Narrow"/>
        <w:szCs w:val="20"/>
      </w:rPr>
      <w:tab/>
    </w:r>
  </w:p>
  <w:p w14:paraId="1AC14956" w14:textId="77777777" w:rsidR="00D15335" w:rsidRDefault="00D15335" w:rsidP="00D15335">
    <w:pPr>
      <w:pStyle w:val="Header"/>
      <w:tabs>
        <w:tab w:val="clear" w:pos="9360"/>
      </w:tabs>
      <w:jc w:val="center"/>
      <w:rPr>
        <w:rFonts w:ascii="Harrington" w:hAnsi="Harrington" w:cs="Times New Roman"/>
        <w:sz w:val="28"/>
      </w:rPr>
    </w:pPr>
    <w:r>
      <w:rPr>
        <w:rFonts w:ascii="Arial Narrow" w:hAnsi="Arial Narrow"/>
        <w:noProof/>
        <w:szCs w:val="20"/>
      </w:rPr>
      <mc:AlternateContent>
        <mc:Choice Requires="wpg">
          <w:drawing>
            <wp:anchor distT="0" distB="0" distL="114300" distR="114300" simplePos="0" relativeHeight="251660288" behindDoc="0" locked="0" layoutInCell="1" allowOverlap="1" wp14:anchorId="38F2F5E7" wp14:editId="5BD077A2">
              <wp:simplePos x="0" y="0"/>
              <wp:positionH relativeFrom="column">
                <wp:posOffset>-988695</wp:posOffset>
              </wp:positionH>
              <wp:positionV relativeFrom="paragraph">
                <wp:posOffset>201295</wp:posOffset>
              </wp:positionV>
              <wp:extent cx="11983085" cy="42545"/>
              <wp:effectExtent l="0" t="0" r="19050" b="1524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F72A814" id="Group 5" o:spid="_x0000_s1026" style="position:absolute;margin-left:-77.85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szCs w:val="20"/>
      </w:rPr>
      <w:t>College of Computing Studies, Information and Communication Technology</w:t>
    </w:r>
  </w:p>
  <w:p w14:paraId="042728AF" w14:textId="77777777" w:rsidR="00D15335" w:rsidRPr="00201259" w:rsidRDefault="00D15335" w:rsidP="00D15335">
    <w:pPr>
      <w:pStyle w:val="Header"/>
      <w:tabs>
        <w:tab w:val="clear" w:pos="9360"/>
        <w:tab w:val="left" w:pos="679"/>
        <w:tab w:val="left" w:pos="844"/>
      </w:tabs>
      <w:rPr>
        <w:rFonts w:ascii="Times New Roman" w:hAnsi="Times New Roman" w:cs="Times New Roman"/>
        <w:b/>
        <w:sz w:val="20"/>
        <w:szCs w:val="20"/>
      </w:rPr>
    </w:pPr>
    <w:r>
      <w:rPr>
        <w:rFonts w:ascii="Times New Roman" w:hAnsi="Times New Roman" w:cs="Times New Roman"/>
        <w:sz w:val="20"/>
        <w:szCs w:val="20"/>
      </w:rPr>
      <w:t xml:space="preserve">                                                       </w:t>
    </w:r>
    <w:bookmarkEnd w:id="0"/>
    <w:bookmarkEnd w:id="1"/>
  </w:p>
  <w:p w14:paraId="6D507D24" w14:textId="77777777" w:rsidR="00D15335" w:rsidRDefault="00D153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B03E1"/>
    <w:multiLevelType w:val="multilevel"/>
    <w:tmpl w:val="01AED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6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335"/>
    <w:rsid w:val="000664E1"/>
    <w:rsid w:val="00072FA8"/>
    <w:rsid w:val="000C3D47"/>
    <w:rsid w:val="002D5721"/>
    <w:rsid w:val="00440098"/>
    <w:rsid w:val="004B247C"/>
    <w:rsid w:val="004B2E47"/>
    <w:rsid w:val="00623128"/>
    <w:rsid w:val="00626BD7"/>
    <w:rsid w:val="006A59EE"/>
    <w:rsid w:val="006A7AD5"/>
    <w:rsid w:val="006B1F74"/>
    <w:rsid w:val="0083033F"/>
    <w:rsid w:val="008B0F4F"/>
    <w:rsid w:val="00A05309"/>
    <w:rsid w:val="00BD0968"/>
    <w:rsid w:val="00BE4734"/>
    <w:rsid w:val="00C47B99"/>
    <w:rsid w:val="00C942AA"/>
    <w:rsid w:val="00CA6929"/>
    <w:rsid w:val="00D15335"/>
    <w:rsid w:val="00DF3621"/>
    <w:rsid w:val="00EF2CC3"/>
    <w:rsid w:val="00EF757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C5EF"/>
  <w15:chartTrackingRefBased/>
  <w15:docId w15:val="{05F505BD-2EDC-4E33-9B43-7C7C4D429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FA8"/>
  </w:style>
  <w:style w:type="paragraph" w:styleId="Heading1">
    <w:name w:val="heading 1"/>
    <w:basedOn w:val="Normal"/>
    <w:next w:val="Normal"/>
    <w:link w:val="Heading1Char"/>
    <w:uiPriority w:val="9"/>
    <w:qFormat/>
    <w:rsid w:val="00D15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5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5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5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5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5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3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5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5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5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5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5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335"/>
    <w:rPr>
      <w:rFonts w:eastAsiaTheme="majorEastAsia" w:cstheme="majorBidi"/>
      <w:color w:val="272727" w:themeColor="text1" w:themeTint="D8"/>
    </w:rPr>
  </w:style>
  <w:style w:type="paragraph" w:styleId="Title">
    <w:name w:val="Title"/>
    <w:basedOn w:val="Normal"/>
    <w:next w:val="Normal"/>
    <w:link w:val="TitleChar"/>
    <w:uiPriority w:val="10"/>
    <w:qFormat/>
    <w:rsid w:val="00D15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335"/>
    <w:pPr>
      <w:spacing w:before="160"/>
      <w:jc w:val="center"/>
    </w:pPr>
    <w:rPr>
      <w:i/>
      <w:iCs/>
      <w:color w:val="404040" w:themeColor="text1" w:themeTint="BF"/>
    </w:rPr>
  </w:style>
  <w:style w:type="character" w:customStyle="1" w:styleId="QuoteChar">
    <w:name w:val="Quote Char"/>
    <w:basedOn w:val="DefaultParagraphFont"/>
    <w:link w:val="Quote"/>
    <w:uiPriority w:val="29"/>
    <w:rsid w:val="00D15335"/>
    <w:rPr>
      <w:i/>
      <w:iCs/>
      <w:color w:val="404040" w:themeColor="text1" w:themeTint="BF"/>
    </w:rPr>
  </w:style>
  <w:style w:type="paragraph" w:styleId="ListParagraph">
    <w:name w:val="List Paragraph"/>
    <w:basedOn w:val="Normal"/>
    <w:uiPriority w:val="34"/>
    <w:qFormat/>
    <w:rsid w:val="00D15335"/>
    <w:pPr>
      <w:ind w:left="720"/>
      <w:contextualSpacing/>
    </w:pPr>
  </w:style>
  <w:style w:type="character" w:styleId="IntenseEmphasis">
    <w:name w:val="Intense Emphasis"/>
    <w:basedOn w:val="DefaultParagraphFont"/>
    <w:uiPriority w:val="21"/>
    <w:qFormat/>
    <w:rsid w:val="00D15335"/>
    <w:rPr>
      <w:i/>
      <w:iCs/>
      <w:color w:val="2F5496" w:themeColor="accent1" w:themeShade="BF"/>
    </w:rPr>
  </w:style>
  <w:style w:type="paragraph" w:styleId="IntenseQuote">
    <w:name w:val="Intense Quote"/>
    <w:basedOn w:val="Normal"/>
    <w:next w:val="Normal"/>
    <w:link w:val="IntenseQuoteChar"/>
    <w:uiPriority w:val="30"/>
    <w:qFormat/>
    <w:rsid w:val="00D15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5335"/>
    <w:rPr>
      <w:i/>
      <w:iCs/>
      <w:color w:val="2F5496" w:themeColor="accent1" w:themeShade="BF"/>
    </w:rPr>
  </w:style>
  <w:style w:type="character" w:styleId="IntenseReference">
    <w:name w:val="Intense Reference"/>
    <w:basedOn w:val="DefaultParagraphFont"/>
    <w:uiPriority w:val="32"/>
    <w:qFormat/>
    <w:rsid w:val="00D15335"/>
    <w:rPr>
      <w:b/>
      <w:bCs/>
      <w:smallCaps/>
      <w:color w:val="2F5496" w:themeColor="accent1" w:themeShade="BF"/>
      <w:spacing w:val="5"/>
    </w:rPr>
  </w:style>
  <w:style w:type="paragraph" w:styleId="Header">
    <w:name w:val="header"/>
    <w:basedOn w:val="Normal"/>
    <w:link w:val="HeaderChar"/>
    <w:uiPriority w:val="99"/>
    <w:unhideWhenUsed/>
    <w:rsid w:val="00D153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5335"/>
  </w:style>
  <w:style w:type="paragraph" w:styleId="Footer">
    <w:name w:val="footer"/>
    <w:basedOn w:val="Normal"/>
    <w:link w:val="FooterChar"/>
    <w:uiPriority w:val="99"/>
    <w:unhideWhenUsed/>
    <w:rsid w:val="00D153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5335"/>
  </w:style>
  <w:style w:type="paragraph" w:customStyle="1" w:styleId="msonormal0">
    <w:name w:val="msonormal"/>
    <w:basedOn w:val="Normal"/>
    <w:rsid w:val="00D15335"/>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isselectedend">
    <w:name w:val="isselectedend"/>
    <w:basedOn w:val="Normal"/>
    <w:rsid w:val="00D15335"/>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D15335"/>
    <w:rPr>
      <w:b/>
      <w:bCs/>
    </w:rPr>
  </w:style>
  <w:style w:type="character" w:customStyle="1" w:styleId="text-token-text-primary">
    <w:name w:val="text-token-text-primary"/>
    <w:basedOn w:val="DefaultParagraphFont"/>
    <w:rsid w:val="00D15335"/>
  </w:style>
  <w:style w:type="paragraph" w:styleId="NormalWeb">
    <w:name w:val="Normal (Web)"/>
    <w:basedOn w:val="Normal"/>
    <w:uiPriority w:val="99"/>
    <w:semiHidden/>
    <w:unhideWhenUsed/>
    <w:rsid w:val="00D15335"/>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EF7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C3" Type="http://schemas.openxmlformats.org/officeDocument/2006/relationships/image" Target="media/fig_time_per_student.png"/><Relationship Id="rIdC4" Type="http://schemas.openxmlformats.org/officeDocument/2006/relationships/image" Target="media/fig_manual_vs_system.png"/><Relationship Id="rIdC5" Type="http://schemas.openxmlformats.org/officeDocument/2006/relationships/image" Target="media/fig_records.png"/><Relationship Id="rIdC6" Type="http://schemas.openxmlformats.org/officeDocument/2006/relationships/image" Target="media/fig_security_events.png"/><Relationship Id="rIdC2" Type="http://schemas.openxmlformats.org/officeDocument/2006/relationships/image" Target="media/fig_security.png"/><Relationship Id="rIdC7" Type="http://schemas.openxmlformats.org/officeDocument/2006/relationships/image" Target="media/fig_uat.png"/><Relationship Id="rIdCP" Type="http://schemas.openxmlformats.org/officeDocument/2006/relationships/image" Target="media/fig_privileges.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004BF-F322-4BD6-A2DC-158DC16C6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25</Pages>
  <Words>4417</Words>
  <Characters>25181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joshkirby bote</cp:lastModifiedBy>
  <cp:revision>24</cp:revision>
  <dcterms:created xsi:type="dcterms:W3CDTF">2026-09-15T03:44:00Z</dcterms:created>
  <dcterms:modified xsi:type="dcterms:W3CDTF">2026-10-16T07:46:00Z</dcterms:modified>
</cp:coreProperties>
</file>