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53A9" w14:textId="77777777" w:rsidR="005B5CED" w:rsidRDefault="00000000">
      <w:pPr>
        <w:spacing w:after="36"/>
        <w:jc w:val="center"/>
      </w:pPr>
      <w:r>
        <w:rPr>
          <w:b/>
          <w:bCs/>
          <w:sz w:val="36"/>
          <w:szCs w:val="36"/>
        </w:rPr>
        <w:t>CHEDY KORBI</w:t>
      </w:r>
    </w:p>
    <w:p w14:paraId="4B176731" w14:textId="77777777" w:rsidR="005B5CED" w:rsidRDefault="00000000">
      <w:pPr>
        <w:spacing w:after="48"/>
        <w:jc w:val="center"/>
      </w:pPr>
      <w:r>
        <w:rPr>
          <w:color w:val="444444"/>
          <w:sz w:val="21"/>
          <w:szCs w:val="21"/>
        </w:rPr>
        <w:t>Engineering Student — Big Data &amp; AI  ·  Software, IoT &amp; AI/ML Developer</w:t>
      </w:r>
    </w:p>
    <w:p w14:paraId="5BDE92BF" w14:textId="77777777" w:rsidR="005B5CED" w:rsidRPr="005B318A" w:rsidRDefault="00000000">
      <w:pPr>
        <w:spacing w:after="16"/>
        <w:jc w:val="center"/>
        <w:rPr>
          <w:sz w:val="16"/>
          <w:szCs w:val="16"/>
        </w:rPr>
      </w:pPr>
      <w:r w:rsidRPr="005B318A">
        <w:rPr>
          <w:sz w:val="16"/>
          <w:szCs w:val="16"/>
        </w:rPr>
        <w:t>chedykorbi2021@gmail.com   |   +216 58 239 045   |   linkedin.com/in/chedy-korbi   |   github.com/ChedyKorbi   |   La Marsa, Tunis</w:t>
      </w:r>
    </w:p>
    <w:p w14:paraId="04B0A253" w14:textId="77777777" w:rsidR="005B5CED" w:rsidRDefault="005B5CED">
      <w:pPr>
        <w:pBdr>
          <w:bottom w:val="single" w:sz="4" w:space="1" w:color="000000"/>
        </w:pBdr>
        <w:spacing w:before="60" w:after="60"/>
      </w:pPr>
    </w:p>
    <w:p w14:paraId="07500413" w14:textId="77777777" w:rsidR="005B5CED" w:rsidRDefault="00000000">
      <w:pPr>
        <w:spacing w:before="180" w:after="60"/>
      </w:pPr>
      <w:r>
        <w:rPr>
          <w:b/>
          <w:bCs/>
          <w:sz w:val="21"/>
          <w:szCs w:val="21"/>
        </w:rPr>
        <w:t>PROFILE</w:t>
      </w:r>
    </w:p>
    <w:p w14:paraId="23B9100A" w14:textId="57E5D670" w:rsidR="005B5CED" w:rsidRDefault="00000000">
      <w:pPr>
        <w:spacing w:before="36" w:after="72"/>
      </w:pPr>
      <w:r>
        <w:t>Engineering student in Big Data &amp; AI at Polytech International, holding a Licence in Embedded Systems &amp; Mobile Development. Strong software development background</w:t>
      </w:r>
      <w:r w:rsidR="00A22D75">
        <w:t>,</w:t>
      </w:r>
      <w:r>
        <w:t xml:space="preserve"> mobile, web, and IoT</w:t>
      </w:r>
      <w:r w:rsidR="00A22D75">
        <w:t xml:space="preserve">, </w:t>
      </w:r>
      <w:r>
        <w:t>built through multiple internships, freelance projects, and team collaborations delivering real products under tight deadlines. Actively building my AI/ML and data profile through ongoing projects and certifications. Curious, autonomous, and always eager to learn and grow. Seeking a summer 2026 internship in AI/ML, data, or software development.</w:t>
      </w:r>
    </w:p>
    <w:p w14:paraId="0DA91FE2" w14:textId="77777777" w:rsidR="005B5CED" w:rsidRDefault="005B5CED">
      <w:pPr>
        <w:pBdr>
          <w:bottom w:val="single" w:sz="4" w:space="1" w:color="000000"/>
        </w:pBdr>
        <w:spacing w:before="60" w:after="60"/>
      </w:pPr>
    </w:p>
    <w:p w14:paraId="2C38E92F" w14:textId="77777777" w:rsidR="005B5CED" w:rsidRDefault="00000000">
      <w:pPr>
        <w:spacing w:before="180" w:after="60"/>
      </w:pPr>
      <w:r>
        <w:rPr>
          <w:b/>
          <w:bCs/>
          <w:sz w:val="21"/>
          <w:szCs w:val="21"/>
        </w:rPr>
        <w:t>PROFESSIONAL EXPERIENCE</w:t>
      </w:r>
    </w:p>
    <w:p w14:paraId="1E567FE0" w14:textId="77777777" w:rsidR="005B5CED" w:rsidRDefault="00000000">
      <w:pPr>
        <w:tabs>
          <w:tab w:val="right" w:pos="9946"/>
        </w:tabs>
        <w:spacing w:after="20"/>
      </w:pPr>
      <w:r>
        <w:rPr>
          <w:b/>
          <w:bCs/>
          <w:sz w:val="21"/>
          <w:szCs w:val="21"/>
        </w:rPr>
        <w:t>Freelance Software Developer</w:t>
      </w:r>
      <w:r>
        <w:rPr>
          <w:sz w:val="21"/>
          <w:szCs w:val="21"/>
        </w:rPr>
        <w:t xml:space="preserve">  ·  Independent</w:t>
      </w:r>
      <w:r>
        <w:rPr>
          <w:color w:val="555555"/>
          <w:sz w:val="19"/>
          <w:szCs w:val="19"/>
        </w:rPr>
        <w:tab/>
        <w:t>2023 – Present</w:t>
      </w:r>
    </w:p>
    <w:p w14:paraId="77747902" w14:textId="77777777" w:rsidR="005B5CED" w:rsidRDefault="00000000">
      <w:pPr>
        <w:spacing w:before="100" w:after="14"/>
      </w:pPr>
      <w:r>
        <w:rPr>
          <w:b/>
          <w:bCs/>
        </w:rPr>
        <w:t>ATASMIYA — Halal Traceability &amp; Certification Platform</w:t>
      </w:r>
    </w:p>
    <w:p w14:paraId="4A532A40" w14:textId="77777777" w:rsidR="005B5CED" w:rsidRDefault="00000000">
      <w:pPr>
        <w:spacing w:after="10"/>
      </w:pPr>
      <w:r>
        <w:t>End-to-end halal platform for suppliers, restaurant managers, and consumers across France and Europe. Admin back-office for managing products, batches, restaurants, and monthly certificate allocation/suspension with real-time logistics supervision. Flutter mobile app covering two profiles: restaurant manager scanning received batches to obtain monthly halal certification, and consumer verifying certificate validity via QR code. Offline-first architecture, GPS anti-fraud validation, and push notifications.</w:t>
      </w:r>
    </w:p>
    <w:p w14:paraId="7388C212" w14:textId="77777777" w:rsidR="005B5CED" w:rsidRDefault="00000000">
      <w:pPr>
        <w:spacing w:before="6" w:after="60"/>
      </w:pPr>
      <w:r>
        <w:rPr>
          <w:i/>
          <w:iCs/>
          <w:color w:val="555555"/>
          <w:sz w:val="18"/>
          <w:szCs w:val="18"/>
        </w:rPr>
        <w:t>Flutter · Next.js · Spring Boot · MySQL · AES-256 · JWT · Firebase</w:t>
      </w:r>
    </w:p>
    <w:p w14:paraId="608A3129" w14:textId="77777777" w:rsidR="005B5CED" w:rsidRPr="00052FB7" w:rsidRDefault="00000000">
      <w:pPr>
        <w:spacing w:before="100" w:after="14"/>
        <w:rPr>
          <w:lang w:val="fr-FR"/>
        </w:rPr>
      </w:pPr>
      <w:r w:rsidRPr="00052FB7">
        <w:rPr>
          <w:b/>
          <w:bCs/>
          <w:lang w:val="fr-FR"/>
        </w:rPr>
        <w:t>SCIO — Nutritional Evaluation App</w:t>
      </w:r>
    </w:p>
    <w:p w14:paraId="2338945F" w14:textId="77777777" w:rsidR="00A717CB" w:rsidRDefault="00A717CB" w:rsidP="00375740">
      <w:pPr>
        <w:spacing w:before="6" w:after="60"/>
        <w:rPr>
          <w:lang w:val="fr-FR"/>
        </w:rPr>
      </w:pPr>
      <w:r w:rsidRPr="00A717CB">
        <w:rPr>
          <w:lang w:val="fr-FR"/>
        </w:rPr>
        <w:t>Application mobile cross-platform (iOS &amp; Android) pour une experte nutritionniste : scan de codes-barres de produits alimentaires, cosmétiques et ménagers, avec génération d'une fiche produit validée incluant composition, score qualité et statut (Excellent / Bon / Moyen / Mauvais). Moteur de scoring ML basé sur Random Forest</w:t>
      </w:r>
      <w:r>
        <w:rPr>
          <w:lang w:val="fr-FR"/>
        </w:rPr>
        <w:t>,</w:t>
      </w:r>
      <w:r w:rsidRPr="00A717CB">
        <w:rPr>
          <w:lang w:val="fr-FR"/>
        </w:rPr>
        <w:t xml:space="preserve"> régression pour le score qualité, classification pour le statut</w:t>
      </w:r>
      <w:r>
        <w:rPr>
          <w:lang w:val="fr-FR"/>
        </w:rPr>
        <w:t xml:space="preserve">, </w:t>
      </w:r>
      <w:r w:rsidRPr="00A717CB">
        <w:rPr>
          <w:lang w:val="fr-FR"/>
        </w:rPr>
        <w:t>entraîné sur la base de produits validée par l'experte, avec indicateurs de risque codes couleur explicables.</w:t>
      </w:r>
    </w:p>
    <w:p w14:paraId="51DB1444" w14:textId="525CB806" w:rsidR="00375740" w:rsidRPr="00A717CB" w:rsidRDefault="00375740" w:rsidP="00375740">
      <w:pPr>
        <w:spacing w:before="6" w:after="60"/>
      </w:pPr>
      <w:r w:rsidRPr="00A717CB">
        <w:rPr>
          <w:i/>
          <w:iCs/>
          <w:color w:val="555555"/>
          <w:sz w:val="18"/>
          <w:szCs w:val="18"/>
        </w:rPr>
        <w:t xml:space="preserve">Flutter · Spring Boot · MySQL · REST APIs · Sickit Learn </w:t>
      </w:r>
    </w:p>
    <w:p w14:paraId="198001A3" w14:textId="77777777" w:rsidR="00627C65" w:rsidRPr="00A717CB" w:rsidRDefault="00627C65">
      <w:pPr>
        <w:spacing w:after="10"/>
      </w:pPr>
    </w:p>
    <w:p w14:paraId="1391DB0F" w14:textId="77777777" w:rsidR="005B5CED" w:rsidRDefault="00000000">
      <w:pPr>
        <w:spacing w:before="100" w:after="14"/>
      </w:pPr>
      <w:r>
        <w:rPr>
          <w:b/>
          <w:bCs/>
        </w:rPr>
        <w:t>CIM SALABYM — E-commerce &amp; Management Back-Office</w:t>
      </w:r>
    </w:p>
    <w:p w14:paraId="5D8D8AFD" w14:textId="77777777" w:rsidR="005B5CED" w:rsidRDefault="00000000">
      <w:pPr>
        <w:spacing w:after="10"/>
      </w:pPr>
      <w:r>
        <w:t>End-to-end digital solution for a ceramic decoration brand: fully customisable Next.js storefront (products, categories, collections, delivery, editorial content, images) with Stripe payments and OAuth. Admin back-office covering inventory, orders, CMS, CRM, and full site configuration — a bespoke, self-managed tool delivered end-to-end.</w:t>
      </w:r>
    </w:p>
    <w:p w14:paraId="1A1A0320" w14:textId="77777777" w:rsidR="005B5CED" w:rsidRDefault="00000000">
      <w:pPr>
        <w:spacing w:before="6" w:after="60"/>
      </w:pPr>
      <w:r>
        <w:rPr>
          <w:i/>
          <w:iCs/>
          <w:color w:val="555555"/>
          <w:sz w:val="18"/>
          <w:szCs w:val="18"/>
        </w:rPr>
        <w:t>Next.js · Spring Boot · Stripe · OAuth · MySQL</w:t>
      </w:r>
    </w:p>
    <w:p w14:paraId="72F695B9" w14:textId="41BF05AF" w:rsidR="005B5CED" w:rsidRDefault="00000000">
      <w:pPr>
        <w:tabs>
          <w:tab w:val="right" w:pos="9946"/>
        </w:tabs>
        <w:spacing w:before="140" w:after="20"/>
      </w:pPr>
      <w:r>
        <w:rPr>
          <w:b/>
          <w:bCs/>
          <w:sz w:val="21"/>
          <w:szCs w:val="21"/>
        </w:rPr>
        <w:t>Final-Year Internship — IoT &amp; Full-Stack</w:t>
      </w:r>
      <w:r>
        <w:rPr>
          <w:sz w:val="21"/>
          <w:szCs w:val="21"/>
        </w:rPr>
        <w:t xml:space="preserve">  ·  Symatique Software</w:t>
      </w:r>
      <w:r>
        <w:rPr>
          <w:color w:val="555555"/>
          <w:sz w:val="19"/>
          <w:szCs w:val="19"/>
        </w:rPr>
        <w:tab/>
        <w:t xml:space="preserve">Jan 2025 – Jun 2025  </w:t>
      </w:r>
    </w:p>
    <w:p w14:paraId="78DAD5C3" w14:textId="77777777" w:rsidR="005B5CED" w:rsidRDefault="00000000">
      <w:pPr>
        <w:spacing w:after="10"/>
      </w:pPr>
      <w:r>
        <w:t>PawTracker — IoT pet health monitoring ecosystem: ESP32 sensors continuously collecting activity and vital data, analysed by supervised regression and classification models calibrated to each animal’s breed and age to detect deviations from optimal health thresholds. Android app with live GPS tracking, health dashboards, and alerts; VetLink — Angular platform for veterinarians with patient records and appointment management.</w:t>
      </w:r>
    </w:p>
    <w:p w14:paraId="7E4787E8" w14:textId="77777777" w:rsidR="005B5CED" w:rsidRDefault="00000000">
      <w:pPr>
        <w:spacing w:before="6" w:after="60"/>
      </w:pPr>
      <w:r>
        <w:rPr>
          <w:i/>
          <w:iCs/>
          <w:color w:val="555555"/>
          <w:sz w:val="18"/>
          <w:szCs w:val="18"/>
        </w:rPr>
        <w:t>ESP32 · C/C++ · MQTT · Android Java · Spring Boot · Angular · MySQL · Firebase · Scikit-learn</w:t>
      </w:r>
    </w:p>
    <w:p w14:paraId="1935C90B" w14:textId="012E1648" w:rsidR="005B5CED" w:rsidRPr="00601F57" w:rsidRDefault="00000000">
      <w:pPr>
        <w:tabs>
          <w:tab w:val="right" w:pos="9946"/>
        </w:tabs>
        <w:spacing w:before="140" w:after="20"/>
      </w:pPr>
      <w:r>
        <w:rPr>
          <w:b/>
          <w:bCs/>
          <w:sz w:val="21"/>
          <w:szCs w:val="21"/>
        </w:rPr>
        <w:t xml:space="preserve">Summer Internship — </w:t>
      </w:r>
      <w:r w:rsidR="00601F57">
        <w:rPr>
          <w:b/>
          <w:bCs/>
          <w:sz w:val="21"/>
          <w:szCs w:val="21"/>
        </w:rPr>
        <w:t>Android Developer</w:t>
      </w:r>
      <w:r>
        <w:rPr>
          <w:b/>
          <w:bCs/>
          <w:sz w:val="21"/>
          <w:szCs w:val="21"/>
        </w:rPr>
        <w:t xml:space="preserve"> </w:t>
      </w:r>
      <w:r>
        <w:rPr>
          <w:sz w:val="21"/>
          <w:szCs w:val="21"/>
        </w:rPr>
        <w:t>· Sagemcom Software &amp; Technologies</w:t>
      </w:r>
      <w:r w:rsidR="00601F57">
        <w:rPr>
          <w:sz w:val="21"/>
          <w:szCs w:val="21"/>
        </w:rPr>
        <w:t xml:space="preserve">    </w:t>
      </w:r>
      <w:r w:rsidR="00601F57">
        <w:rPr>
          <w:color w:val="555555"/>
          <w:sz w:val="19"/>
          <w:szCs w:val="19"/>
        </w:rPr>
        <w:t xml:space="preserve"> </w:t>
      </w:r>
      <w:r w:rsidRPr="00601F57">
        <w:rPr>
          <w:color w:val="555555"/>
        </w:rPr>
        <w:t xml:space="preserve">Jul 2024 – Aug </w:t>
      </w:r>
      <w:r w:rsidR="00601F57" w:rsidRPr="00601F57">
        <w:rPr>
          <w:color w:val="555555"/>
        </w:rPr>
        <w:t>2024</w:t>
      </w:r>
    </w:p>
    <w:p w14:paraId="3F6E64EB" w14:textId="77777777" w:rsidR="005B5CED" w:rsidRDefault="00000000">
      <w:pPr>
        <w:spacing w:after="10"/>
      </w:pPr>
      <w:r>
        <w:t>Android inventory management app for the water-sensor R&amp;D team: full product CRUD, advanced filtering, and local SQLite database. Integrated an EfficientNet CNN (TensorFlow Lite) for automatic recognition of existing products via camera — –80% data-entry errors, identification time cut from 30 s to under 5 s.</w:t>
      </w:r>
    </w:p>
    <w:p w14:paraId="09224E83" w14:textId="77777777" w:rsidR="005B5CED" w:rsidRDefault="00000000">
      <w:pPr>
        <w:spacing w:before="6" w:after="60"/>
      </w:pPr>
      <w:r>
        <w:rPr>
          <w:i/>
          <w:iCs/>
          <w:color w:val="555555"/>
          <w:sz w:val="18"/>
          <w:szCs w:val="18"/>
        </w:rPr>
        <w:t>Android Java · TensorFlow Lite · EfficientNet · Room DB · SQLite · ZXing</w:t>
      </w:r>
    </w:p>
    <w:p w14:paraId="042AA17B" w14:textId="77777777" w:rsidR="005B5CED" w:rsidRDefault="005B5CED">
      <w:pPr>
        <w:pBdr>
          <w:bottom w:val="single" w:sz="4" w:space="1" w:color="000000"/>
        </w:pBdr>
        <w:spacing w:before="60" w:after="60"/>
      </w:pPr>
    </w:p>
    <w:p w14:paraId="72818D66" w14:textId="77777777" w:rsidR="005B5CED" w:rsidRDefault="00000000">
      <w:pPr>
        <w:spacing w:before="180" w:after="60"/>
      </w:pPr>
      <w:r>
        <w:rPr>
          <w:b/>
          <w:bCs/>
          <w:sz w:val="21"/>
          <w:szCs w:val="21"/>
        </w:rPr>
        <w:t>EDUCATION</w:t>
      </w:r>
    </w:p>
    <w:p w14:paraId="6F1A7837" w14:textId="77777777" w:rsidR="005B5CED" w:rsidRDefault="00000000">
      <w:pPr>
        <w:tabs>
          <w:tab w:val="right" w:pos="9946"/>
        </w:tabs>
        <w:spacing w:before="140" w:after="20"/>
      </w:pPr>
      <w:r>
        <w:rPr>
          <w:b/>
          <w:bCs/>
          <w:sz w:val="21"/>
          <w:szCs w:val="21"/>
        </w:rPr>
        <w:t>Engineering Degree — Big Data &amp; AI</w:t>
      </w:r>
      <w:r>
        <w:rPr>
          <w:sz w:val="21"/>
          <w:szCs w:val="21"/>
        </w:rPr>
        <w:t xml:space="preserve">  ·  Polytech International</w:t>
      </w:r>
      <w:r>
        <w:rPr>
          <w:color w:val="555555"/>
          <w:sz w:val="19"/>
          <w:szCs w:val="19"/>
        </w:rPr>
        <w:tab/>
        <w:t>Sep 2025 – Present  |  Tunis</w:t>
      </w:r>
    </w:p>
    <w:p w14:paraId="6582C10D" w14:textId="7E282790" w:rsidR="005B5CED" w:rsidRDefault="00000000">
      <w:pPr>
        <w:spacing w:after="10"/>
      </w:pPr>
      <w:r>
        <w:t>First-year common core in progress. Specialisation in Big Data &amp; AI.</w:t>
      </w:r>
    </w:p>
    <w:p w14:paraId="6434FF4A" w14:textId="77777777" w:rsidR="005B5CED" w:rsidRDefault="00000000">
      <w:pPr>
        <w:tabs>
          <w:tab w:val="right" w:pos="9946"/>
        </w:tabs>
        <w:spacing w:before="140" w:after="20"/>
      </w:pPr>
      <w:r>
        <w:rPr>
          <w:b/>
          <w:bCs/>
          <w:sz w:val="21"/>
          <w:szCs w:val="21"/>
        </w:rPr>
        <w:t>Licence — Embedded Systems &amp; Mobile Development</w:t>
      </w:r>
      <w:r>
        <w:rPr>
          <w:sz w:val="21"/>
          <w:szCs w:val="21"/>
        </w:rPr>
        <w:t xml:space="preserve">  ·  ISET Charguia</w:t>
      </w:r>
      <w:r>
        <w:rPr>
          <w:color w:val="555555"/>
          <w:sz w:val="19"/>
          <w:szCs w:val="19"/>
        </w:rPr>
        <w:tab/>
        <w:t>2022 – 2025  |  Tunis</w:t>
      </w:r>
    </w:p>
    <w:p w14:paraId="6032A57A" w14:textId="1D526CE4" w:rsidR="005B5CED" w:rsidRDefault="00000000">
      <w:pPr>
        <w:spacing w:after="60"/>
      </w:pPr>
      <w:r>
        <w:t>GPA 16.78/20 . Core modules: IoT systems, embedded C/C++, Android development, computer networks.</w:t>
      </w:r>
    </w:p>
    <w:p w14:paraId="1203333B" w14:textId="77777777" w:rsidR="005B5CED" w:rsidRDefault="005B5CED">
      <w:pPr>
        <w:pBdr>
          <w:bottom w:val="single" w:sz="4" w:space="1" w:color="000000"/>
        </w:pBdr>
        <w:spacing w:before="60" w:after="60"/>
      </w:pPr>
    </w:p>
    <w:p w14:paraId="611CF866" w14:textId="77777777" w:rsidR="001E4803" w:rsidRDefault="001E4803">
      <w:pPr>
        <w:spacing w:before="180" w:after="60"/>
        <w:rPr>
          <w:b/>
          <w:bCs/>
          <w:sz w:val="21"/>
          <w:szCs w:val="21"/>
        </w:rPr>
      </w:pPr>
    </w:p>
    <w:p w14:paraId="1FD12638" w14:textId="5A85FBE2" w:rsidR="005B5CED" w:rsidRDefault="00000000">
      <w:pPr>
        <w:spacing w:before="180" w:after="60"/>
      </w:pPr>
      <w:r>
        <w:rPr>
          <w:b/>
          <w:bCs/>
          <w:sz w:val="21"/>
          <w:szCs w:val="21"/>
        </w:rPr>
        <w:lastRenderedPageBreak/>
        <w:t>PROJECTS</w:t>
      </w:r>
    </w:p>
    <w:p w14:paraId="35B3E645" w14:textId="77777777" w:rsidR="005B5CED" w:rsidRDefault="00000000">
      <w:pPr>
        <w:spacing w:before="140" w:after="18"/>
      </w:pPr>
      <w:r>
        <w:rPr>
          <w:b/>
          <w:bCs/>
          <w:sz w:val="21"/>
          <w:szCs w:val="21"/>
        </w:rPr>
        <w:t>Intelligent Report Generator</w:t>
      </w:r>
      <w:r>
        <w:rPr>
          <w:color w:val="555555"/>
          <w:sz w:val="19"/>
          <w:szCs w:val="19"/>
        </w:rPr>
        <w:t xml:space="preserve">  ·  Samsung Innovation Campus AI Capstone</w:t>
      </w:r>
      <w:r>
        <w:rPr>
          <w:b/>
          <w:bCs/>
          <w:sz w:val="19"/>
          <w:szCs w:val="19"/>
        </w:rPr>
        <w:t xml:space="preserve">  —  Score 94% — Top 6%</w:t>
      </w:r>
    </w:p>
    <w:p w14:paraId="5195BA2F" w14:textId="448963C3" w:rsidR="005B5CED" w:rsidRDefault="00000000">
      <w:pPr>
        <w:spacing w:after="10"/>
      </w:pPr>
      <w:r>
        <w:t xml:space="preserve">Multi-modal AI system generating structured consumer reports from </w:t>
      </w:r>
      <w:r w:rsidR="00E57244">
        <w:t xml:space="preserve">electronic </w:t>
      </w:r>
      <w:r>
        <w:t>product images and customer reviews</w:t>
      </w:r>
      <w:r w:rsidR="00E57244">
        <w:t xml:space="preserve"> from Amazon kaggle datasets</w:t>
      </w:r>
      <w:r>
        <w:t>. EfficientNetB3 pipeline (visual recognition) combined with a parallel NLP stack</w:t>
      </w:r>
      <w:r w:rsidR="00D44BEE">
        <w:t xml:space="preserve"> , </w:t>
      </w:r>
      <w:r>
        <w:t>BiLSTM, BERT, SmolLM2-1.7B</w:t>
      </w:r>
      <w:r w:rsidR="00D44BEE">
        <w:t>,</w:t>
      </w:r>
      <w:r>
        <w:t xml:space="preserve"> for sentiment, emotion, and feature extraction. Hybrid summarisation with BART / T5 / Qwen2.5 producing a clean structured report. Streamlit interface + Flask backend.</w:t>
      </w:r>
    </w:p>
    <w:p w14:paraId="78148419" w14:textId="77777777" w:rsidR="005B5CED" w:rsidRDefault="00000000">
      <w:pPr>
        <w:spacing w:before="6" w:after="60"/>
      </w:pPr>
      <w:r>
        <w:rPr>
          <w:i/>
          <w:iCs/>
          <w:color w:val="555555"/>
          <w:sz w:val="18"/>
          <w:szCs w:val="18"/>
        </w:rPr>
        <w:t>Python · TensorFlow · PyTorch · EfficientNetB3 · BERT · Qwen2.5 · Streamlit · Flask</w:t>
      </w:r>
    </w:p>
    <w:p w14:paraId="461CA9EB" w14:textId="77777777" w:rsidR="005B5CED" w:rsidRDefault="00000000">
      <w:pPr>
        <w:spacing w:before="140" w:after="18"/>
      </w:pPr>
      <w:r>
        <w:rPr>
          <w:b/>
          <w:bCs/>
          <w:sz w:val="21"/>
          <w:szCs w:val="21"/>
        </w:rPr>
        <w:t>GetHired AI</w:t>
      </w:r>
      <w:r>
        <w:rPr>
          <w:color w:val="555555"/>
          <w:sz w:val="19"/>
          <w:szCs w:val="19"/>
        </w:rPr>
        <w:t xml:space="preserve">  ·  Full-Stack AI Recruitment Platform</w:t>
      </w:r>
    </w:p>
    <w:p w14:paraId="54AF7982" w14:textId="77777777" w:rsidR="005B5CED" w:rsidRDefault="00000000">
      <w:pPr>
        <w:spacing w:after="10"/>
      </w:pPr>
      <w:r>
        <w:t>End-to-end recruitment platform — two portals, one goal: connecting the right candidates to the right recruiters through AI. Candidate side: CV analysis and enhancement, explainable fit scoring (0–100), personalised certification and skill recommendations to reach the target role, and interview preparation. Recruiter side: automatic candidate ranking based on profile and job requirements, interview plan generation, and targeted outreach. Multilingual (EN/FR), 18 AI modules.</w:t>
      </w:r>
    </w:p>
    <w:p w14:paraId="6479CC4A" w14:textId="5DC79931" w:rsidR="002216C1" w:rsidRDefault="00000000">
      <w:pPr>
        <w:spacing w:before="6" w:after="60"/>
        <w:rPr>
          <w:i/>
          <w:iCs/>
          <w:color w:val="555555"/>
          <w:sz w:val="18"/>
          <w:szCs w:val="18"/>
        </w:rPr>
      </w:pPr>
      <w:r>
        <w:rPr>
          <w:i/>
          <w:iCs/>
          <w:color w:val="555555"/>
          <w:sz w:val="18"/>
          <w:szCs w:val="18"/>
        </w:rPr>
        <w:t>Next.js 16 · Spring Boot · Groq LLM</w:t>
      </w:r>
      <w:r w:rsidR="00A96DCF">
        <w:rPr>
          <w:i/>
          <w:iCs/>
          <w:color w:val="555555"/>
          <w:sz w:val="18"/>
          <w:szCs w:val="18"/>
        </w:rPr>
        <w:t xml:space="preserve"> QWEN 3.5</w:t>
      </w:r>
      <w:r>
        <w:rPr>
          <w:i/>
          <w:iCs/>
          <w:color w:val="555555"/>
          <w:sz w:val="18"/>
          <w:szCs w:val="18"/>
        </w:rPr>
        <w:t xml:space="preserve"> · TypeScript · Tailwind · JWT</w:t>
      </w:r>
    </w:p>
    <w:p w14:paraId="175BBD02" w14:textId="77777777" w:rsidR="002216C1" w:rsidRDefault="002216C1">
      <w:pPr>
        <w:spacing w:before="6" w:after="60"/>
        <w:rPr>
          <w:i/>
          <w:iCs/>
          <w:color w:val="555555"/>
          <w:sz w:val="18"/>
          <w:szCs w:val="18"/>
        </w:rPr>
      </w:pPr>
    </w:p>
    <w:p w14:paraId="744F1FAD" w14:textId="091F3EB1" w:rsidR="002216C1" w:rsidRDefault="002216C1">
      <w:pPr>
        <w:spacing w:before="6" w:after="60"/>
        <w:rPr>
          <w:i/>
          <w:iCs/>
          <w:color w:val="555555"/>
          <w:sz w:val="18"/>
          <w:szCs w:val="18"/>
        </w:rPr>
      </w:pPr>
      <w:r w:rsidRPr="002216C1">
        <w:rPr>
          <w:b/>
          <w:bCs/>
          <w:color w:val="000000" w:themeColor="text1"/>
          <w:sz w:val="21"/>
          <w:szCs w:val="21"/>
        </w:rPr>
        <w:t>Aether Analyst · Local-First RAG &amp; AI Data Science Agent</w:t>
      </w:r>
      <w:r w:rsidRPr="002216C1">
        <w:rPr>
          <w:color w:val="000000" w:themeColor="text1"/>
        </w:rPr>
        <w:t xml:space="preserve"> </w:t>
      </w:r>
      <w:r w:rsidRPr="002216C1">
        <w:rPr>
          <w:color w:val="3A3A3A" w:themeColor="background2" w:themeShade="40"/>
        </w:rPr>
        <w:t>· Personal Project</w:t>
      </w:r>
      <w:r w:rsidRPr="002216C1">
        <w:rPr>
          <w:color w:val="000000" w:themeColor="text1"/>
        </w:rPr>
        <w:br/>
        <w:t>Production-grade AI analytics platform combining autonomous data analysis and local RAG pipelines for datasets and documents. Built an agentic LangGraph workflow capable of generating and executing Python code securely, self-correcting errors, and producing insights, visualisations, and reports. Implemented local embeddings + vector search for grounded document Q&amp;A with full offline privacy using Ollama-hosted LLMs.</w:t>
      </w:r>
      <w:r w:rsidRPr="002216C1">
        <w:rPr>
          <w:color w:val="000000" w:themeColor="text1"/>
        </w:rPr>
        <w:br/>
      </w:r>
      <w:r w:rsidRPr="009D7B70">
        <w:rPr>
          <w:i/>
          <w:iCs/>
          <w:color w:val="747474" w:themeColor="background2" w:themeShade="80"/>
          <w:sz w:val="18"/>
          <w:szCs w:val="18"/>
        </w:rPr>
        <w:t>Python · LangGraph · LangChain · Ollama · Qwen2.5 · FAISS · Pandas · Plotly · Streamlit · RAG · Agentic AI</w:t>
      </w:r>
    </w:p>
    <w:p w14:paraId="5123CEE0" w14:textId="77777777" w:rsidR="00EB1F3A" w:rsidRDefault="00EB1F3A">
      <w:pPr>
        <w:spacing w:before="6" w:after="60"/>
        <w:rPr>
          <w:i/>
          <w:iCs/>
          <w:color w:val="555555"/>
          <w:sz w:val="18"/>
          <w:szCs w:val="18"/>
        </w:rPr>
      </w:pPr>
    </w:p>
    <w:p w14:paraId="26E9CCFC" w14:textId="77777777" w:rsidR="00D400E3" w:rsidRDefault="00D400E3" w:rsidP="00052FB7">
      <w:pPr>
        <w:spacing w:before="6" w:after="60"/>
      </w:pPr>
      <w:r w:rsidRPr="00D400E3">
        <w:rPr>
          <w:b/>
          <w:bCs/>
        </w:rPr>
        <w:t xml:space="preserve">End-to-End MLOps Customer Segmentation Platform </w:t>
      </w:r>
      <w:r w:rsidRPr="00D400E3">
        <w:rPr>
          <w:color w:val="808080" w:themeColor="background1" w:themeShade="80"/>
        </w:rPr>
        <w:t>· Personal Project</w:t>
      </w:r>
      <w:r w:rsidRPr="00D400E3">
        <w:rPr>
          <w:b/>
          <w:bCs/>
        </w:rPr>
        <w:br/>
      </w:r>
      <w:r w:rsidRPr="00D400E3">
        <w:t>Built and deployed a production-ready customer segmentation system from raw retail data to a FastAPI + Streamlit application. Delivered the full pipeline (EDA, ETL, feature engineering, KMeans clustering, validation, explainability, Dockerized deployment) for single and batch scoring. Segmented 4,312 customers into 4 personas: Champions, At-Risk Loyalists, Potential Growth, and New / Passive, enabling targeted retention, reactivation, and upsell actions for marketing, CRM, and growth teams through explainable, persona-level intelligence</w:t>
      </w:r>
    </w:p>
    <w:p w14:paraId="310815FF" w14:textId="066EC4D3" w:rsidR="00052FB7" w:rsidRPr="00052FB7" w:rsidRDefault="00052FB7" w:rsidP="00052FB7">
      <w:pPr>
        <w:spacing w:before="6" w:after="60"/>
        <w:rPr>
          <w:i/>
          <w:iCs/>
          <w:color w:val="808080" w:themeColor="background1" w:themeShade="80"/>
          <w:sz w:val="18"/>
          <w:szCs w:val="18"/>
        </w:rPr>
      </w:pPr>
      <w:r w:rsidRPr="00052FB7">
        <w:rPr>
          <w:i/>
          <w:iCs/>
          <w:color w:val="808080" w:themeColor="background1" w:themeShade="80"/>
          <w:sz w:val="18"/>
          <w:szCs w:val="18"/>
        </w:rPr>
        <w:t xml:space="preserve">Python · Pandas · NumPy · Scikit-learn (KMeans) · Jupyter Notebooks · Matplotlib · Seaborn · FastAPI · Streamlit · Docker · </w:t>
      </w:r>
    </w:p>
    <w:p w14:paraId="12426E77" w14:textId="77777777" w:rsidR="005B5CED" w:rsidRDefault="005B5CED">
      <w:pPr>
        <w:pBdr>
          <w:bottom w:val="single" w:sz="4" w:space="1" w:color="000000"/>
        </w:pBdr>
        <w:spacing w:before="60" w:after="60"/>
      </w:pPr>
    </w:p>
    <w:p w14:paraId="199483A7" w14:textId="77777777" w:rsidR="005B5CED" w:rsidRDefault="00000000">
      <w:pPr>
        <w:spacing w:before="180" w:after="60"/>
      </w:pPr>
      <w:r>
        <w:rPr>
          <w:b/>
          <w:bCs/>
          <w:sz w:val="21"/>
          <w:szCs w:val="21"/>
        </w:rPr>
        <w:t>CERTIFICATIONS</w:t>
      </w:r>
    </w:p>
    <w:p w14:paraId="718B6EE3" w14:textId="77777777" w:rsidR="005B5CED" w:rsidRDefault="00000000">
      <w:pPr>
        <w:spacing w:before="20" w:after="20"/>
      </w:pPr>
      <w:r>
        <w:rPr>
          <w:b/>
          <w:bCs/>
        </w:rPr>
        <w:t xml:space="preserve">Samsung Innovation Campus — AI &amp; ML: </w:t>
      </w:r>
      <w:r>
        <w:t>10-week programme, capstone score 94% (top 6%)</w:t>
      </w:r>
    </w:p>
    <w:p w14:paraId="0D29F6C6" w14:textId="77777777" w:rsidR="005B5CED" w:rsidRDefault="00000000">
      <w:pPr>
        <w:spacing w:before="20" w:after="20"/>
      </w:pPr>
      <w:r>
        <w:rPr>
          <w:b/>
          <w:bCs/>
        </w:rPr>
        <w:t xml:space="preserve">Machine Learning Specialization </w:t>
      </w:r>
      <w:r>
        <w:t>— Coursera / Stanford DeepLearning.AI (Andrew Ng) — in progress</w:t>
      </w:r>
    </w:p>
    <w:p w14:paraId="1DECCA98" w14:textId="77777777" w:rsidR="005B5CED" w:rsidRDefault="00000000">
      <w:pPr>
        <w:spacing w:before="20" w:after="20"/>
      </w:pPr>
      <w:r>
        <w:rPr>
          <w:b/>
          <w:bCs/>
        </w:rPr>
        <w:t xml:space="preserve">63H IoT PHPoC Certification </w:t>
      </w:r>
      <w:r>
        <w:t>— PHPoC South Korea · ISET Charguia</w:t>
      </w:r>
    </w:p>
    <w:p w14:paraId="2024F9B2" w14:textId="77777777" w:rsidR="005B5CED" w:rsidRDefault="005B5CED">
      <w:pPr>
        <w:pBdr>
          <w:bottom w:val="single" w:sz="4" w:space="1" w:color="000000"/>
        </w:pBdr>
        <w:spacing w:before="60" w:after="60"/>
      </w:pPr>
    </w:p>
    <w:p w14:paraId="458BD849" w14:textId="77777777" w:rsidR="005B5CED" w:rsidRDefault="00000000">
      <w:pPr>
        <w:spacing w:before="180" w:after="60"/>
      </w:pPr>
      <w:r>
        <w:rPr>
          <w:b/>
          <w:bCs/>
          <w:sz w:val="21"/>
          <w:szCs w:val="21"/>
        </w:rPr>
        <w:t>SKILLS</w:t>
      </w: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046"/>
      </w:tblGrid>
      <w:tr w:rsidR="005B5CED" w14:paraId="579DADD1"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20F55252" w14:textId="77777777" w:rsidR="005B5CED" w:rsidRDefault="00000000">
            <w:r>
              <w:rPr>
                <w:b/>
                <w:bCs/>
                <w:sz w:val="19"/>
                <w:szCs w:val="19"/>
              </w:rPr>
              <w:t>AI / ML</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7E63D98B" w14:textId="4ED436DE" w:rsidR="005B5CED" w:rsidRDefault="00000000">
            <w:r>
              <w:rPr>
                <w:sz w:val="19"/>
                <w:szCs w:val="19"/>
              </w:rPr>
              <w:t>Machine Learning · Deep Learning · NLP · Computer Vision · TensorFlow · PyTorch · Scikit-learn · Keras</w:t>
            </w:r>
            <w:r w:rsidR="002B344E">
              <w:rPr>
                <w:sz w:val="19"/>
                <w:szCs w:val="19"/>
              </w:rPr>
              <w:t xml:space="preserve"> </w:t>
            </w:r>
            <w:r w:rsidR="002B344E">
              <w:rPr>
                <w:sz w:val="19"/>
                <w:szCs w:val="19"/>
              </w:rPr>
              <w:t xml:space="preserve">· </w:t>
            </w:r>
            <w:r w:rsidR="002B344E">
              <w:rPr>
                <w:sz w:val="19"/>
                <w:szCs w:val="19"/>
              </w:rPr>
              <w:t xml:space="preserve">RAG </w:t>
            </w:r>
            <w:r w:rsidR="002B344E">
              <w:rPr>
                <w:sz w:val="19"/>
                <w:szCs w:val="19"/>
              </w:rPr>
              <w:t xml:space="preserve">· </w:t>
            </w:r>
            <w:r w:rsidR="002B344E">
              <w:rPr>
                <w:sz w:val="19"/>
                <w:szCs w:val="19"/>
              </w:rPr>
              <w:t>Langraph</w:t>
            </w:r>
          </w:p>
        </w:tc>
      </w:tr>
      <w:tr w:rsidR="005B5CED" w14:paraId="0D507308"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572222BC" w14:textId="77777777" w:rsidR="005B5CED" w:rsidRDefault="00000000">
            <w:r>
              <w:rPr>
                <w:b/>
                <w:bCs/>
                <w:sz w:val="19"/>
                <w:szCs w:val="19"/>
              </w:rPr>
              <w:t>Data &amp; EDA</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539B7125" w14:textId="77777777" w:rsidR="005B5CED" w:rsidRDefault="00000000">
            <w:r>
              <w:rPr>
                <w:sz w:val="19"/>
                <w:szCs w:val="19"/>
              </w:rPr>
              <w:t>Pandas · NumPy · Matplotlib · Seaborn · Plotly · Jupyter · SQL</w:t>
            </w:r>
          </w:p>
        </w:tc>
      </w:tr>
      <w:tr w:rsidR="005B5CED" w:rsidRPr="002216C1" w14:paraId="245AD909"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6259C488" w14:textId="77777777" w:rsidR="005B5CED" w:rsidRDefault="00000000">
            <w:r>
              <w:rPr>
                <w:b/>
                <w:bCs/>
                <w:sz w:val="19"/>
                <w:szCs w:val="19"/>
              </w:rPr>
              <w:t>Languages</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28D59250" w14:textId="77777777" w:rsidR="005B5CED" w:rsidRPr="00435CB5" w:rsidRDefault="00000000">
            <w:pPr>
              <w:rPr>
                <w:lang w:val="fr-FR"/>
              </w:rPr>
            </w:pPr>
            <w:r w:rsidRPr="00435CB5">
              <w:rPr>
                <w:sz w:val="19"/>
                <w:szCs w:val="19"/>
                <w:lang w:val="fr-FR"/>
              </w:rPr>
              <w:t>Python · Java · JavaScript / TypeScript · Dart · C / C++ · SQL</w:t>
            </w:r>
          </w:p>
        </w:tc>
      </w:tr>
      <w:tr w:rsidR="005B5CED" w14:paraId="63C032D2"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4C44FD2B" w14:textId="77777777" w:rsidR="005B5CED" w:rsidRDefault="00000000">
            <w:r>
              <w:rPr>
                <w:b/>
                <w:bCs/>
                <w:sz w:val="19"/>
                <w:szCs w:val="19"/>
              </w:rPr>
              <w:t>Mobile / Web</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0DB13EBB" w14:textId="77777777" w:rsidR="005B5CED" w:rsidRDefault="00000000">
            <w:r>
              <w:rPr>
                <w:sz w:val="19"/>
                <w:szCs w:val="19"/>
              </w:rPr>
              <w:t>Android Java · Flutter · React · Next.js · Angular · Streamlit · Django</w:t>
            </w:r>
          </w:p>
        </w:tc>
      </w:tr>
      <w:tr w:rsidR="005B5CED" w14:paraId="7FEEDE95"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5F6A868B" w14:textId="77777777" w:rsidR="005B5CED" w:rsidRDefault="00000000">
            <w:r>
              <w:rPr>
                <w:b/>
                <w:bCs/>
                <w:sz w:val="19"/>
                <w:szCs w:val="19"/>
              </w:rPr>
              <w:t>Backend / DB</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14B85DB0" w14:textId="77777777" w:rsidR="005B5CED" w:rsidRDefault="00000000">
            <w:r>
              <w:rPr>
                <w:sz w:val="19"/>
                <w:szCs w:val="19"/>
              </w:rPr>
              <w:t>Spring Boot · Flask · FastAPI · Node.js · REST APIs · MySQL · MongoDB · SQLite</w:t>
            </w:r>
          </w:p>
        </w:tc>
      </w:tr>
      <w:tr w:rsidR="005B5CED" w14:paraId="75104F6B"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09DDFC6F" w14:textId="77777777" w:rsidR="005B5CED" w:rsidRDefault="00000000">
            <w:r>
              <w:rPr>
                <w:b/>
                <w:bCs/>
                <w:sz w:val="19"/>
                <w:szCs w:val="19"/>
              </w:rPr>
              <w:t>IoT / Embedded</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2429DD02" w14:textId="77777777" w:rsidR="005B5CED" w:rsidRDefault="00000000">
            <w:r>
              <w:rPr>
                <w:sz w:val="19"/>
                <w:szCs w:val="19"/>
              </w:rPr>
              <w:t>ESP32 · STM32 · Raspberry Pi · Arduino · MQTT · C/C++</w:t>
            </w:r>
          </w:p>
        </w:tc>
      </w:tr>
      <w:tr w:rsidR="005B5CED" w14:paraId="304C2A51" w14:textId="77777777">
        <w:tc>
          <w:tcPr>
            <w:tcW w:w="1900" w:type="dxa"/>
            <w:tcBorders>
              <w:top w:val="none" w:sz="0" w:space="0" w:color="FFFFFF"/>
              <w:left w:val="none" w:sz="0" w:space="0" w:color="FFFFFF"/>
              <w:bottom w:val="none" w:sz="0" w:space="0" w:color="FFFFFF"/>
              <w:right w:val="none" w:sz="0" w:space="0" w:color="FFFFFF"/>
            </w:tcBorders>
            <w:tcMar>
              <w:top w:w="34" w:type="dxa"/>
              <w:left w:w="0" w:type="dxa"/>
              <w:bottom w:w="34" w:type="dxa"/>
              <w:right w:w="80" w:type="dxa"/>
            </w:tcMar>
          </w:tcPr>
          <w:p w14:paraId="0DC3B6D5" w14:textId="77777777" w:rsidR="005B5CED" w:rsidRDefault="00000000">
            <w:r>
              <w:rPr>
                <w:b/>
                <w:bCs/>
                <w:sz w:val="19"/>
                <w:szCs w:val="19"/>
              </w:rPr>
              <w:t>DevOps / Tools</w:t>
            </w:r>
          </w:p>
        </w:tc>
        <w:tc>
          <w:tcPr>
            <w:tcW w:w="8046" w:type="dxa"/>
            <w:tcBorders>
              <w:top w:val="none" w:sz="0" w:space="0" w:color="FFFFFF"/>
              <w:left w:val="none" w:sz="0" w:space="0" w:color="FFFFFF"/>
              <w:bottom w:val="none" w:sz="0" w:space="0" w:color="FFFFFF"/>
              <w:right w:val="none" w:sz="0" w:space="0" w:color="FFFFFF"/>
            </w:tcBorders>
            <w:tcMar>
              <w:top w:w="34" w:type="dxa"/>
              <w:left w:w="0" w:type="dxa"/>
              <w:bottom w:w="34" w:type="dxa"/>
              <w:right w:w="0" w:type="dxa"/>
            </w:tcMar>
          </w:tcPr>
          <w:p w14:paraId="2849BFB4" w14:textId="77777777" w:rsidR="005B5CED" w:rsidRDefault="00000000">
            <w:r>
              <w:rPr>
                <w:sz w:val="19"/>
                <w:szCs w:val="19"/>
              </w:rPr>
              <w:t>Docker · Git · GitHub · GitLab · Jira · Figma</w:t>
            </w:r>
          </w:p>
        </w:tc>
      </w:tr>
    </w:tbl>
    <w:p w14:paraId="75003BAA" w14:textId="77777777" w:rsidR="005B5CED" w:rsidRDefault="005B5CED">
      <w:pPr>
        <w:pBdr>
          <w:bottom w:val="single" w:sz="4" w:space="1" w:color="000000"/>
        </w:pBdr>
        <w:spacing w:before="60" w:after="60"/>
      </w:pPr>
    </w:p>
    <w:p w14:paraId="24FDEB96" w14:textId="77777777" w:rsidR="005B5CED" w:rsidRDefault="00000000">
      <w:pPr>
        <w:spacing w:before="180" w:after="60"/>
      </w:pPr>
      <w:r>
        <w:rPr>
          <w:b/>
          <w:bCs/>
          <w:sz w:val="21"/>
          <w:szCs w:val="21"/>
        </w:rPr>
        <w:t>LANGUAGES</w:t>
      </w: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5"/>
        <w:gridCol w:w="3315"/>
        <w:gridCol w:w="3316"/>
      </w:tblGrid>
      <w:tr w:rsidR="005B5CED" w14:paraId="14B08BDB" w14:textId="77777777">
        <w:tc>
          <w:tcPr>
            <w:tcW w:w="3315" w:type="dxa"/>
            <w:tcBorders>
              <w:top w:val="none" w:sz="0" w:space="0" w:color="FFFFFF"/>
              <w:left w:val="none" w:sz="0" w:space="0" w:color="FFFFFF"/>
              <w:bottom w:val="none" w:sz="0" w:space="0" w:color="FFFFFF"/>
              <w:right w:val="none" w:sz="0" w:space="0" w:color="FFFFFF"/>
            </w:tcBorders>
            <w:tcMar>
              <w:top w:w="36" w:type="dxa"/>
              <w:left w:w="0" w:type="dxa"/>
              <w:bottom w:w="36" w:type="dxa"/>
              <w:right w:w="0" w:type="dxa"/>
            </w:tcMar>
          </w:tcPr>
          <w:p w14:paraId="3C4392AA" w14:textId="77777777" w:rsidR="005B5CED" w:rsidRDefault="00000000">
            <w:r>
              <w:rPr>
                <w:sz w:val="19"/>
                <w:szCs w:val="19"/>
              </w:rPr>
              <w:t>Arabic — Native</w:t>
            </w:r>
          </w:p>
        </w:tc>
        <w:tc>
          <w:tcPr>
            <w:tcW w:w="3315" w:type="dxa"/>
            <w:tcBorders>
              <w:top w:val="none" w:sz="0" w:space="0" w:color="FFFFFF"/>
              <w:left w:val="none" w:sz="0" w:space="0" w:color="FFFFFF"/>
              <w:bottom w:val="none" w:sz="0" w:space="0" w:color="FFFFFF"/>
              <w:right w:val="none" w:sz="0" w:space="0" w:color="FFFFFF"/>
            </w:tcBorders>
            <w:tcMar>
              <w:top w:w="36" w:type="dxa"/>
              <w:left w:w="0" w:type="dxa"/>
              <w:bottom w:w="36" w:type="dxa"/>
              <w:right w:w="0" w:type="dxa"/>
            </w:tcMar>
          </w:tcPr>
          <w:p w14:paraId="075E4DF1" w14:textId="77777777" w:rsidR="005B5CED" w:rsidRDefault="00000000">
            <w:r>
              <w:rPr>
                <w:sz w:val="19"/>
                <w:szCs w:val="19"/>
              </w:rPr>
              <w:t>French — Professional proficiency</w:t>
            </w:r>
          </w:p>
        </w:tc>
        <w:tc>
          <w:tcPr>
            <w:tcW w:w="3316" w:type="dxa"/>
            <w:tcBorders>
              <w:top w:val="none" w:sz="0" w:space="0" w:color="FFFFFF"/>
              <w:left w:val="none" w:sz="0" w:space="0" w:color="FFFFFF"/>
              <w:bottom w:val="none" w:sz="0" w:space="0" w:color="FFFFFF"/>
              <w:right w:val="none" w:sz="0" w:space="0" w:color="FFFFFF"/>
            </w:tcBorders>
            <w:tcMar>
              <w:top w:w="36" w:type="dxa"/>
              <w:left w:w="0" w:type="dxa"/>
              <w:bottom w:w="36" w:type="dxa"/>
              <w:right w:w="0" w:type="dxa"/>
            </w:tcMar>
          </w:tcPr>
          <w:p w14:paraId="47E0C348" w14:textId="77777777" w:rsidR="005B5CED" w:rsidRDefault="00000000">
            <w:r>
              <w:rPr>
                <w:sz w:val="19"/>
                <w:szCs w:val="19"/>
              </w:rPr>
              <w:t>English — Professional proficiency</w:t>
            </w:r>
          </w:p>
        </w:tc>
      </w:tr>
    </w:tbl>
    <w:p w14:paraId="53F21D36" w14:textId="77777777" w:rsidR="009C6694" w:rsidRDefault="009C6694"/>
    <w:sectPr w:rsidR="009C6694">
      <w:pgSz w:w="11906" w:h="16838"/>
      <w:pgMar w:top="860" w:right="980" w:bottom="860" w:left="9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07A7A"/>
    <w:multiLevelType w:val="hybridMultilevel"/>
    <w:tmpl w:val="008AFEB0"/>
    <w:lvl w:ilvl="0" w:tplc="6E7E621E">
      <w:start w:val="1"/>
      <w:numFmt w:val="bullet"/>
      <w:lvlText w:val="●"/>
      <w:lvlJc w:val="left"/>
      <w:pPr>
        <w:ind w:left="720" w:hanging="360"/>
      </w:pPr>
    </w:lvl>
    <w:lvl w:ilvl="1" w:tplc="9354A06A">
      <w:start w:val="1"/>
      <w:numFmt w:val="bullet"/>
      <w:lvlText w:val="○"/>
      <w:lvlJc w:val="left"/>
      <w:pPr>
        <w:ind w:left="1440" w:hanging="360"/>
      </w:pPr>
    </w:lvl>
    <w:lvl w:ilvl="2" w:tplc="84320474">
      <w:start w:val="1"/>
      <w:numFmt w:val="bullet"/>
      <w:lvlText w:val="■"/>
      <w:lvlJc w:val="left"/>
      <w:pPr>
        <w:ind w:left="2160" w:hanging="360"/>
      </w:pPr>
    </w:lvl>
    <w:lvl w:ilvl="3" w:tplc="3ED27F98">
      <w:start w:val="1"/>
      <w:numFmt w:val="bullet"/>
      <w:lvlText w:val="●"/>
      <w:lvlJc w:val="left"/>
      <w:pPr>
        <w:ind w:left="2880" w:hanging="360"/>
      </w:pPr>
    </w:lvl>
    <w:lvl w:ilvl="4" w:tplc="56349048">
      <w:start w:val="1"/>
      <w:numFmt w:val="bullet"/>
      <w:lvlText w:val="○"/>
      <w:lvlJc w:val="left"/>
      <w:pPr>
        <w:ind w:left="3600" w:hanging="360"/>
      </w:pPr>
    </w:lvl>
    <w:lvl w:ilvl="5" w:tplc="910AB33A">
      <w:start w:val="1"/>
      <w:numFmt w:val="bullet"/>
      <w:lvlText w:val="■"/>
      <w:lvlJc w:val="left"/>
      <w:pPr>
        <w:ind w:left="4320" w:hanging="360"/>
      </w:pPr>
    </w:lvl>
    <w:lvl w:ilvl="6" w:tplc="2F4CED62">
      <w:start w:val="1"/>
      <w:numFmt w:val="bullet"/>
      <w:lvlText w:val="●"/>
      <w:lvlJc w:val="left"/>
      <w:pPr>
        <w:ind w:left="5040" w:hanging="360"/>
      </w:pPr>
    </w:lvl>
    <w:lvl w:ilvl="7" w:tplc="4C44259E">
      <w:start w:val="1"/>
      <w:numFmt w:val="bullet"/>
      <w:lvlText w:val="●"/>
      <w:lvlJc w:val="left"/>
      <w:pPr>
        <w:ind w:left="5760" w:hanging="360"/>
      </w:pPr>
    </w:lvl>
    <w:lvl w:ilvl="8" w:tplc="863E9E86">
      <w:start w:val="1"/>
      <w:numFmt w:val="bullet"/>
      <w:lvlText w:val="●"/>
      <w:lvlJc w:val="left"/>
      <w:pPr>
        <w:ind w:left="6480" w:hanging="360"/>
      </w:pPr>
    </w:lvl>
  </w:abstractNum>
  <w:abstractNum w:abstractNumId="1" w15:restartNumberingAfterBreak="0">
    <w:nsid w:val="38427FF4"/>
    <w:multiLevelType w:val="hybridMultilevel"/>
    <w:tmpl w:val="FBD8357C"/>
    <w:lvl w:ilvl="0" w:tplc="5268F938">
      <w:start w:val="1"/>
      <w:numFmt w:val="bullet"/>
      <w:lvlText w:val="–"/>
      <w:lvlJc w:val="left"/>
      <w:pPr>
        <w:ind w:left="420" w:hanging="250"/>
      </w:pPr>
      <w:rPr>
        <w:rFonts w:ascii="Arial" w:eastAsia="Arial" w:hAnsi="Arial" w:cs="Arial"/>
        <w:sz w:val="20"/>
        <w:szCs w:val="20"/>
      </w:rPr>
    </w:lvl>
    <w:lvl w:ilvl="1" w:tplc="5C56D058">
      <w:numFmt w:val="decimal"/>
      <w:lvlText w:val=""/>
      <w:lvlJc w:val="left"/>
    </w:lvl>
    <w:lvl w:ilvl="2" w:tplc="3D6A9DE2">
      <w:numFmt w:val="decimal"/>
      <w:lvlText w:val=""/>
      <w:lvlJc w:val="left"/>
    </w:lvl>
    <w:lvl w:ilvl="3" w:tplc="73564F28">
      <w:numFmt w:val="decimal"/>
      <w:lvlText w:val=""/>
      <w:lvlJc w:val="left"/>
    </w:lvl>
    <w:lvl w:ilvl="4" w:tplc="3F9A4926">
      <w:numFmt w:val="decimal"/>
      <w:lvlText w:val=""/>
      <w:lvlJc w:val="left"/>
    </w:lvl>
    <w:lvl w:ilvl="5" w:tplc="C5002526">
      <w:numFmt w:val="decimal"/>
      <w:lvlText w:val=""/>
      <w:lvlJc w:val="left"/>
    </w:lvl>
    <w:lvl w:ilvl="6" w:tplc="9632A1B0">
      <w:numFmt w:val="decimal"/>
      <w:lvlText w:val=""/>
      <w:lvlJc w:val="left"/>
    </w:lvl>
    <w:lvl w:ilvl="7" w:tplc="63704EB4">
      <w:numFmt w:val="decimal"/>
      <w:lvlText w:val=""/>
      <w:lvlJc w:val="left"/>
    </w:lvl>
    <w:lvl w:ilvl="8" w:tplc="AD5E91A8">
      <w:numFmt w:val="decimal"/>
      <w:lvlText w:val=""/>
      <w:lvlJc w:val="left"/>
    </w:lvl>
  </w:abstractNum>
  <w:num w:numId="1" w16cid:durableId="45934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CED"/>
    <w:rsid w:val="0001044A"/>
    <w:rsid w:val="00052FB7"/>
    <w:rsid w:val="000716F1"/>
    <w:rsid w:val="000F0FE1"/>
    <w:rsid w:val="001E4803"/>
    <w:rsid w:val="002216C1"/>
    <w:rsid w:val="002B344E"/>
    <w:rsid w:val="002C2501"/>
    <w:rsid w:val="00375740"/>
    <w:rsid w:val="00425641"/>
    <w:rsid w:val="00435CB5"/>
    <w:rsid w:val="004B0DE7"/>
    <w:rsid w:val="00516FCF"/>
    <w:rsid w:val="005231A4"/>
    <w:rsid w:val="005B318A"/>
    <w:rsid w:val="005B5CED"/>
    <w:rsid w:val="005F61FD"/>
    <w:rsid w:val="00601F57"/>
    <w:rsid w:val="00617148"/>
    <w:rsid w:val="00627C65"/>
    <w:rsid w:val="0073727C"/>
    <w:rsid w:val="009074EE"/>
    <w:rsid w:val="009C6694"/>
    <w:rsid w:val="009D7B70"/>
    <w:rsid w:val="00A22D75"/>
    <w:rsid w:val="00A717CB"/>
    <w:rsid w:val="00A96DCF"/>
    <w:rsid w:val="00AF5307"/>
    <w:rsid w:val="00B71147"/>
    <w:rsid w:val="00D400E3"/>
    <w:rsid w:val="00D44BEE"/>
    <w:rsid w:val="00E57244"/>
    <w:rsid w:val="00EB1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9BE8"/>
  <w15:docId w15:val="{1A425410-FEB6-4A55-84E9-CE45C302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FB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60620">
      <w:bodyDiv w:val="1"/>
      <w:marLeft w:val="0"/>
      <w:marRight w:val="0"/>
      <w:marTop w:val="0"/>
      <w:marBottom w:val="0"/>
      <w:divBdr>
        <w:top w:val="none" w:sz="0" w:space="0" w:color="auto"/>
        <w:left w:val="none" w:sz="0" w:space="0" w:color="auto"/>
        <w:bottom w:val="none" w:sz="0" w:space="0" w:color="auto"/>
        <w:right w:val="none" w:sz="0" w:space="0" w:color="auto"/>
      </w:divBdr>
    </w:div>
    <w:div w:id="1414283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Korbi Mohamed chadi</cp:lastModifiedBy>
  <cp:revision>28</cp:revision>
  <dcterms:created xsi:type="dcterms:W3CDTF">2026-03-13T23:59:00Z</dcterms:created>
  <dcterms:modified xsi:type="dcterms:W3CDTF">2026-05-14T10:07:00Z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3ba225ba-4348-4cfe-bc7d-af5f8da253a4</vt:lpwstr>
  </property>
</Properties>
</file>