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center" w:pos="5121" w:leader="none"/>
        </w:tabs>
        <w:spacing w:lineRule="auto" w:line="264" w:before="0" w:after="18"/>
        <w:ind w:left="-15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2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2"/>
        </w:rPr>
        <w:tab/>
        <w:t xml:space="preserve">Министерство науки и высшего образования Российской Федерации </w:t>
      </w:r>
    </w:p>
    <w:p>
      <w:pPr>
        <w:pStyle w:val="Normal"/>
        <w:spacing w:lineRule="auto" w:line="264" w:before="0" w:after="18"/>
        <w:ind w:left="4039" w:right="0" w:hanging="2464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04F66FA4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5982335" cy="1061085"/>
                <wp:effectExtent l="0" t="0" r="2540" b="8890"/>
                <wp:wrapNone/>
                <wp:docPr id="1" name="Group 81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1060560"/>
                        </a:xfrm>
                      </wpg:grpSpPr>
                      <wps:wsp>
                        <wps:cNvSpPr/>
                        <wps:spPr>
                          <a:xfrm>
                            <a:off x="0" y="1054080"/>
                            <a:ext cx="59817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08360"/>
                            <a:ext cx="598176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79541" h="36576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9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040" y="0"/>
                            <a:ext cx="730800" cy="8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8120" style="position:absolute;margin-left:-1.3pt;margin-top:24.2pt;width:471pt;height:83.5pt" coordorigin="-26,484" coordsize="9420,167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99" stroked="f" style="position:absolute;left:-18;top:484;width:1150;height:1308;mso-position-horizontal:center;mso-position-horizontal-relative:margin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color w:val="000000"/>
          <w:sz w:val="22"/>
        </w:rPr>
        <w:t xml:space="preserve">Федеральное государственное бюджетное образовательное учреждение  высшего образования </w:t>
      </w:r>
    </w:p>
    <w:p>
      <w:pPr>
        <w:pStyle w:val="Normal"/>
        <w:spacing w:lineRule="auto" w:line="276" w:before="0" w:after="0"/>
        <w:ind w:left="2253" w:right="1307" w:hanging="1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2"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lineRule="auto" w:line="276" w:before="0" w:after="0"/>
        <w:ind w:left="2253" w:right="1312" w:hanging="1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2"/>
        </w:rPr>
        <w:t xml:space="preserve">(национальный исследовательский университет)» (МГТУ им. Н.Э. Баумана) </w:t>
      </w:r>
    </w:p>
    <w:p>
      <w:pPr>
        <w:pStyle w:val="Normal"/>
        <w:spacing w:lineRule="auto" w:line="259" w:before="0" w:after="339"/>
        <w:ind w:left="13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10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2"/>
          <w:u w:val="single" w:color="000000"/>
        </w:rPr>
        <w:t xml:space="preserve"> «Информатика и системы управления»</w:t>
      </w:r>
      <w:r>
        <w:rPr>
          <w:rFonts w:eastAsia="Times New Roman" w:cs="Times New Roman" w:ascii="Times New Roman" w:hAnsi="Times New Roman"/>
          <w:color w:val="000000"/>
          <w:sz w:val="22"/>
        </w:rPr>
        <w:t xml:space="preserve">____________________________________ </w:t>
      </w:r>
    </w:p>
    <w:p>
      <w:pPr>
        <w:pStyle w:val="Normal"/>
        <w:spacing w:lineRule="auto" w:line="259" w:before="0" w:after="9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</w:rPr>
        <w:t xml:space="preserve">КАФЕДРА </w:t>
      </w:r>
      <w:r>
        <w:rPr>
          <w:rFonts w:eastAsia="Times New Roman" w:cs="Times New Roman" w:ascii="Times New Roman" w:hAnsi="Times New Roman"/>
          <w:color w:val="000000"/>
          <w:sz w:val="22"/>
          <w:u w:val="single" w:color="000000"/>
        </w:rPr>
        <w:t xml:space="preserve"> «Программное обеспечение ЭВМ и информационные технологии»</w:t>
      </w:r>
      <w:r>
        <w:rPr>
          <w:rFonts w:eastAsia="Times New Roman" w:cs="Times New Roman" w:ascii="Times New Roman" w:hAnsi="Times New Roman"/>
          <w:color w:val="000000"/>
          <w:sz w:val="22"/>
        </w:rPr>
        <w:t xml:space="preserve">______________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108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18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32"/>
        </w:rPr>
        <w:t xml:space="preserve"> </w:t>
      </w:r>
    </w:p>
    <w:p>
      <w:pPr>
        <w:pStyle w:val="1"/>
        <w:ind w:left="0" w:right="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 w:val="false"/>
          <w:sz w:val="28"/>
        </w:rPr>
        <w:t xml:space="preserve"> 2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31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ab/>
        <w:t xml:space="preserve"> </w:t>
      </w:r>
    </w:p>
    <w:p>
      <w:pPr>
        <w:pStyle w:val="Normal"/>
        <w:tabs>
          <w:tab w:val="clear" w:pos="708"/>
          <w:tab w:val="center" w:pos="9297" w:leader="none"/>
        </w:tabs>
        <w:spacing w:lineRule="auto" w:line="264" w:before="0" w:after="0"/>
        <w:ind w:left="-15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Тема  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u w:val="single" w:color="000000"/>
          <w:lang w:val="ru-RU"/>
        </w:rPr>
        <w:t>Многомерная интерполяция на регулярной сетке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>_</w:t>
      </w:r>
      <w:r>
        <w:rPr>
          <w:rFonts w:eastAsia="Calibri" w:cs="Calibri" w:ascii="Calibri" w:hAnsi="Calibri"/>
          <w:color w:val="000000"/>
          <w:sz w:val="22"/>
        </w:rPr>
        <w:t xml:space="preserve"> </w:t>
        <w:tab/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ab/>
        <w:t xml:space="preserve"> </w:t>
      </w:r>
    </w:p>
    <w:p>
      <w:pPr>
        <w:pStyle w:val="Normal"/>
        <w:spacing w:lineRule="auto" w:line="259" w:before="0" w:after="14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64" w:before="0" w:after="0"/>
        <w:ind w:left="-5" w:right="0" w:hanging="1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Студент 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>Челядинов Илья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      </w:t>
      </w: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-5" w:right="0" w:hanging="1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Группа  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>ИУ7-43Б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_______________</w:t>
      </w: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32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-5" w:right="0" w:hanging="1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Оценка (баллы) _______________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64" w:before="0" w:after="581"/>
        <w:ind w:left="-5" w:right="0" w:hanging="1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Преподаватель 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>Градов Владимир Михайлович</w:t>
      </w: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83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0"/>
        <w:ind w:left="10" w:right="10" w:hanging="1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Москва.   </w:t>
      </w:r>
    </w:p>
    <w:p>
      <w:pPr>
        <w:pStyle w:val="Normal"/>
        <w:spacing w:lineRule="auto" w:line="259" w:before="0" w:after="0"/>
        <w:ind w:left="10" w:right="15" w:hanging="1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2020 г. </w:t>
      </w:r>
    </w:p>
    <w:p>
      <w:pPr>
        <w:sectPr>
          <w:type w:val="nextPage"/>
          <w:pgSz w:w="11906" w:h="16838"/>
          <w:pgMar w:left="1700" w:right="838" w:header="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0" w:right="0" w:hanging="0"/>
        <w:rPr/>
      </w:pP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477"/>
        <w:ind w:left="-5" w:right="0" w:hanging="10"/>
        <w:rPr/>
      </w:pPr>
      <w:r>
        <w:rPr/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64770</wp:posOffset>
            </wp:positionH>
            <wp:positionV relativeFrom="paragraph">
              <wp:posOffset>85725</wp:posOffset>
            </wp:positionV>
            <wp:extent cx="6172200" cy="74390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алгоритма интерполяции для двух аргументов </w:t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Найти z(x, y) </w:t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rFonts w:ascii="Times New Roman" w:hAnsi="Times New Roman"/>
          <w:sz w:val="28"/>
          <w:szCs w:val="28"/>
        </w:rPr>
        <w:t>1) находим z(x, ) для всех k, где 0 k n_y. Результат каждого вычисления поочередно сохраняем как</w:t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rFonts w:ascii="Times New Roman" w:hAnsi="Times New Roman"/>
          <w:sz w:val="28"/>
          <w:szCs w:val="28"/>
        </w:rPr>
        <w:t>2) Находим z(y, t). Это и есть искомый результат. При таком алгоритме требуется запустить алгоритм интерполяционного алгоритма Ньютона n_y + 1 раз.</w:t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2487295</wp:posOffset>
            </wp:positionH>
            <wp:positionV relativeFrom="paragraph">
              <wp:posOffset>29845</wp:posOffset>
            </wp:positionV>
            <wp:extent cx="3333750" cy="15240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-82550</wp:posOffset>
            </wp:positionH>
            <wp:positionV relativeFrom="paragraph">
              <wp:posOffset>-43815</wp:posOffset>
            </wp:positionV>
            <wp:extent cx="1895475" cy="5619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36195</wp:posOffset>
            </wp:positionH>
            <wp:positionV relativeFrom="paragraph">
              <wp:posOffset>-19050</wp:posOffset>
            </wp:positionV>
            <wp:extent cx="5429250" cy="30289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307975</wp:posOffset>
            </wp:positionH>
            <wp:positionV relativeFrom="paragraph">
              <wp:posOffset>-57150</wp:posOffset>
            </wp:positionV>
            <wp:extent cx="2543175" cy="16002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252730</wp:posOffset>
            </wp:positionH>
            <wp:positionV relativeFrom="paragraph">
              <wp:posOffset>135890</wp:posOffset>
            </wp:positionV>
            <wp:extent cx="6292215" cy="163893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193675</wp:posOffset>
            </wp:positionH>
            <wp:positionV relativeFrom="paragraph">
              <wp:posOffset>-26035</wp:posOffset>
            </wp:positionV>
            <wp:extent cx="4086225" cy="30765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-53340</wp:posOffset>
            </wp:positionH>
            <wp:positionV relativeFrom="paragraph">
              <wp:posOffset>127000</wp:posOffset>
            </wp:positionV>
            <wp:extent cx="3124200" cy="219075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384175</wp:posOffset>
            </wp:positionH>
            <wp:positionV relativeFrom="paragraph">
              <wp:posOffset>-22860</wp:posOffset>
            </wp:positionV>
            <wp:extent cx="4467225" cy="444817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1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Ответы на контрольные вопросы:</w:t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1)</w:t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664845</wp:posOffset>
            </wp:positionH>
            <wp:positionV relativeFrom="paragraph">
              <wp:posOffset>10795</wp:posOffset>
            </wp:positionV>
            <wp:extent cx="3448050" cy="458152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en-US"/>
        </w:rPr>
        <w:tab/>
      </w:r>
      <w:r>
        <w:rPr>
          <w:sz w:val="28"/>
          <w:szCs w:val="28"/>
          <w:lang w:val="ru-RU"/>
        </w:rPr>
        <w:t>При степени полиномов 1 и х0 = 1.</w:t>
      </w:r>
      <w:r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  <w:lang w:val="ru-RU"/>
        </w:rPr>
        <w:t xml:space="preserve">выбрао две строки </w:t>
      </w:r>
      <w:r>
        <w:rPr>
          <w:sz w:val="28"/>
          <w:szCs w:val="28"/>
          <w:lang w:val="en-US"/>
        </w:rPr>
        <w:t xml:space="preserve">x = 1, x = 2. </w:t>
      </w:r>
      <w:r>
        <w:rPr>
          <w:sz w:val="28"/>
          <w:szCs w:val="28"/>
          <w:lang w:val="ru-RU"/>
        </w:rPr>
        <w:t xml:space="preserve">При интерполяции в этих  строках в </w:t>
      </w:r>
      <w:r>
        <w:rPr>
          <w:sz w:val="28"/>
          <w:szCs w:val="28"/>
          <w:lang w:val="en-US"/>
        </w:rPr>
        <w:t xml:space="preserve">y0 </w:t>
      </w:r>
      <w:r>
        <w:rPr>
          <w:sz w:val="28"/>
          <w:szCs w:val="28"/>
          <w:lang w:val="ru-RU"/>
        </w:rPr>
        <w:t>= 1.</w:t>
      </w:r>
      <w:r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  <w:lang w:val="ru-RU"/>
        </w:rPr>
        <w:t xml:space="preserve">тоже будет выбрано по две точки </w:t>
      </w:r>
      <w:r>
        <w:rPr>
          <w:sz w:val="28"/>
          <w:szCs w:val="28"/>
          <w:lang w:val="en-US"/>
        </w:rPr>
        <w:t xml:space="preserve">y = 1,   y = 2. </w:t>
      </w:r>
      <w:r>
        <w:rPr>
          <w:sz w:val="28"/>
          <w:szCs w:val="28"/>
          <w:lang w:val="ru-RU"/>
        </w:rPr>
        <w:t xml:space="preserve">В строках функция аппроксимируется прямой, а 1 и 2 равноудалены от </w:t>
      </w:r>
      <w:r>
        <w:rPr>
          <w:sz w:val="28"/>
          <w:szCs w:val="28"/>
          <w:lang w:val="en-US"/>
        </w:rPr>
        <w:t xml:space="preserve">x0, </w:t>
      </w:r>
      <w:r>
        <w:rPr>
          <w:sz w:val="28"/>
          <w:szCs w:val="28"/>
          <w:lang w:val="ru-RU"/>
        </w:rPr>
        <w:t xml:space="preserve">поэтому полученное значение будет равно среднему  арифметическому значений в узлах — 3.5 для первой строки и 6.5 для второй. Полученные значения снова апроксимируются по прямой внутри столбца. Аналогично получаем среднее арифметическое </w:t>
      </w:r>
      <w:r>
        <w:rPr>
          <w:sz w:val="28"/>
          <w:szCs w:val="28"/>
          <w:lang w:val="en-US"/>
        </w:rPr>
        <w:t>z(1.5,1.5) = 5.</w:t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64" w:before="0" w:after="67"/>
        <w:ind w:left="25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>2) Какова степень двумерного полинома, построенного на четырех узлах? На шести узлах?</w:t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1) Второй степени</w:t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Calibri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) Четвертая степень</w:t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>3</w:t>
      </w: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 xml:space="preserve">) </w:t>
      </w: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>Пусть на каком — 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Style15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1. Выбираем третью переменную</w:t>
      </w:r>
    </w:p>
    <w:p>
      <w:pPr>
        <w:pStyle w:val="Style15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 xml:space="preserve">2.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Строи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м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выборку (нужные третьи переменные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)</w:t>
      </w:r>
    </w:p>
    <w:p>
      <w:pPr>
        <w:pStyle w:val="Style15"/>
        <w:widowControl/>
        <w:numPr>
          <w:ilvl w:val="0"/>
          <w:numId w:val="0"/>
        </w:numPr>
        <w:pBdr/>
        <w:spacing w:lineRule="atLeast" w:line="270" w:before="60" w:after="0"/>
        <w:ind w:left="105" w:right="0" w:hanging="0"/>
        <w:jc w:val="left"/>
        <w:rPr>
          <w:lang w:val="ru-RU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 xml:space="preserve">3.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В цикле с каждым выбранным значением вызывае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м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интерпол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яцию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для двух переменных</w:t>
      </w:r>
    </w:p>
    <w:p>
      <w:pPr>
        <w:pStyle w:val="Style15"/>
        <w:widowControl/>
        <w:numPr>
          <w:ilvl w:val="0"/>
          <w:numId w:val="0"/>
        </w:numPr>
        <w:pBdr/>
        <w:spacing w:lineRule="atLeast" w:line="270" w:before="60" w:after="0"/>
        <w:ind w:left="105" w:right="0" w:hanging="0"/>
        <w:jc w:val="left"/>
        <w:rPr>
          <w:lang w:val="ru-RU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 xml:space="preserve">4.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Потом по полученным точкам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нужно провести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одномерн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ую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интерпол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яцию</w:t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106680</wp:posOffset>
            </wp:positionH>
            <wp:positionV relativeFrom="paragraph">
              <wp:posOffset>36830</wp:posOffset>
            </wp:positionV>
            <wp:extent cx="3249930" cy="434340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>4</w:t>
      </w: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>)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Можно.</w:t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>5</w:t>
      </w: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>) Опишите алгоритм двумерной интерполяции на треугольной конфигурации узлов.</w:t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left="25" w:right="0" w:hanging="0"/>
        <w:jc w:val="left"/>
        <w:rPr>
          <w:lang w:val="ru-RU"/>
        </w:rPr>
      </w:pPr>
      <w:r>
        <w:rPr>
          <w:rFonts w:eastAsia="Calibri" w:cs="Times New Roman" w:ascii="Times New Roman" w:hAnsi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Алгоритм будет идентичен, за исключением того, что придется проверять наличие нужного количества узлов в строке при одномерной интерполяции, и использование всех в случае, если интерполяция не одномерна.</w:t>
      </w:r>
    </w:p>
    <w:sectPr>
      <w:type w:val="nextPage"/>
      <w:pgSz w:w="11906" w:h="16838"/>
      <w:pgMar w:left="874" w:right="1108" w:header="0" w:top="1367" w:footer="0" w:bottom="177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"/>
      <w:ind w:left="25" w:right="4806" w:hanging="10"/>
      <w:jc w:val="left"/>
    </w:pPr>
    <w:rPr>
      <w:rFonts w:ascii="Courier New" w:hAnsi="Courier New" w:eastAsia="Courier New" w:cs="Courier New"/>
      <w:color w:val="333333"/>
      <w:kern w:val="0"/>
      <w:sz w:val="21"/>
      <w:szCs w:val="22"/>
      <w:lang w:val="ru-RU" w:eastAsia="ru-RU" w:bidi="ar-SA"/>
    </w:rPr>
  </w:style>
  <w:style w:type="paragraph" w:styleId="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1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39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000000"/>
      <w:sz w:val="39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c7753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c775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eastAsia="Times New Roman"/>
      <w:color w:val="auto"/>
      <w:sz w:val="20"/>
      <w:szCs w:val="20"/>
    </w:rPr>
  </w:style>
  <w:style w:type="paragraph" w:styleId="ListParagraph">
    <w:name w:val="List Paragraph"/>
    <w:basedOn w:val="Normal"/>
    <w:qFormat/>
    <w:pPr>
      <w:spacing w:before="0" w:after="1"/>
      <w:ind w:left="720" w:right="4806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LibreOffice/6.4.2.2$Windows_X86_64 LibreOffice_project/4e471d8c02c9c90f512f7f9ead8875b57fcb1ec3</Application>
  <Pages>8</Pages>
  <Words>337</Words>
  <Characters>2183</Characters>
  <CharactersWithSpaces>2564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2020-04-01T12:40:00Z</dcterms:created>
  <dc:creator>Карим Ахметов</dc:creator>
  <dc:description/>
  <dc:language>ru-RU</dc:language>
  <cp:lastModifiedBy/>
  <dcterms:modified xsi:type="dcterms:W3CDTF">2020-04-14T20:07:45Z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