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1" w:type="dxa"/>
        <w:tblInd w:w="-109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9766AA" w:rsidRPr="00265EE8" w14:paraId="2C6389EB" w14:textId="77777777">
        <w:tc>
          <w:tcPr>
            <w:tcW w:w="1386" w:type="dxa"/>
            <w:shd w:val="clear" w:color="auto" w:fill="auto"/>
          </w:tcPr>
          <w:p w14:paraId="1804D42E" w14:textId="77777777" w:rsidR="009766AA" w:rsidRDefault="00D74EB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" behindDoc="0" locked="0" layoutInCell="1" allowOverlap="1" wp14:anchorId="54DBAB33" wp14:editId="0A43B25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798" y="0"/>
                      <wp:lineTo x="-1798" y="19509"/>
                      <wp:lineTo x="21158" y="19509"/>
                      <wp:lineTo x="21158" y="0"/>
                      <wp:lineTo x="-1798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shd w:val="clear" w:color="auto" w:fill="auto"/>
          </w:tcPr>
          <w:p w14:paraId="0C4CA123" w14:textId="77777777" w:rsidR="009766AA" w:rsidRPr="00914A72" w:rsidRDefault="00D74EB4">
            <w:pPr>
              <w:jc w:val="center"/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72CE6692" w14:textId="77777777" w:rsidR="009766AA" w:rsidRPr="00914A72" w:rsidRDefault="00D74EB4">
            <w:pPr>
              <w:jc w:val="center"/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341EB58" w14:textId="77777777" w:rsidR="009766AA" w:rsidRPr="00914A72" w:rsidRDefault="00D74EB4">
            <w:pPr>
              <w:jc w:val="center"/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>высшего образования</w:t>
            </w:r>
          </w:p>
          <w:p w14:paraId="42EE75FF" w14:textId="77777777" w:rsidR="009766AA" w:rsidRPr="00914A72" w:rsidRDefault="00D74EB4">
            <w:pPr>
              <w:ind w:right="-2"/>
              <w:jc w:val="center"/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>«Московский государственный технический университет</w:t>
            </w:r>
          </w:p>
          <w:p w14:paraId="5131882F" w14:textId="77777777" w:rsidR="009766AA" w:rsidRPr="00914A72" w:rsidRDefault="00D74EB4">
            <w:pPr>
              <w:ind w:right="-2"/>
              <w:jc w:val="center"/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 xml:space="preserve">имени </w:t>
            </w:r>
            <w:proofErr w:type="gramStart"/>
            <w:r w:rsidRPr="00914A72">
              <w:rPr>
                <w:rFonts w:ascii="Times New Roman" w:hAnsi="Times New Roman" w:cs="Times New Roman"/>
                <w:b/>
                <w:lang w:val="ru-RU"/>
              </w:rPr>
              <w:t>Н.Э.</w:t>
            </w:r>
            <w:proofErr w:type="gramEnd"/>
            <w:r w:rsidRPr="00914A72">
              <w:rPr>
                <w:rFonts w:ascii="Times New Roman" w:hAnsi="Times New Roman" w:cs="Times New Roman"/>
                <w:b/>
                <w:lang w:val="ru-RU"/>
              </w:rPr>
              <w:t xml:space="preserve"> Баумана</w:t>
            </w:r>
          </w:p>
          <w:p w14:paraId="74425707" w14:textId="77777777" w:rsidR="009766AA" w:rsidRPr="00914A72" w:rsidRDefault="00D74EB4">
            <w:pPr>
              <w:jc w:val="center"/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>(национальный исследовательский университет)»</w:t>
            </w:r>
          </w:p>
          <w:p w14:paraId="30118D39" w14:textId="77777777" w:rsidR="009766AA" w:rsidRPr="00265EE8" w:rsidRDefault="00D74EB4">
            <w:pPr>
              <w:jc w:val="center"/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lang w:val="ru-RU"/>
              </w:rPr>
              <w:t xml:space="preserve">(МГТУ им. </w:t>
            </w:r>
            <w:proofErr w:type="gramStart"/>
            <w:r w:rsidRPr="00265EE8">
              <w:rPr>
                <w:rFonts w:ascii="Times New Roman" w:hAnsi="Times New Roman" w:cs="Times New Roman"/>
                <w:b/>
                <w:lang w:val="ru-RU"/>
              </w:rPr>
              <w:t>Н.Э.</w:t>
            </w:r>
            <w:proofErr w:type="gramEnd"/>
            <w:r w:rsidRPr="00265EE8">
              <w:rPr>
                <w:rFonts w:ascii="Times New Roman" w:hAnsi="Times New Roman" w:cs="Times New Roman"/>
                <w:b/>
                <w:lang w:val="ru-RU"/>
              </w:rPr>
              <w:t xml:space="preserve"> Баумана)</w:t>
            </w:r>
          </w:p>
        </w:tc>
      </w:tr>
    </w:tbl>
    <w:p w14:paraId="01AEB76B" w14:textId="77777777" w:rsidR="009766AA" w:rsidRPr="00265EE8" w:rsidRDefault="009766AA">
      <w:pPr>
        <w:pBdr>
          <w:bottom w:val="thinThickSmallGap" w:sz="24" w:space="1" w:color="000000"/>
        </w:pBdr>
        <w:jc w:val="center"/>
        <w:rPr>
          <w:rFonts w:ascii="Times New Roman" w:hAnsi="Times New Roman" w:cs="Times New Roman"/>
          <w:b/>
          <w:lang w:val="ru-RU"/>
        </w:rPr>
      </w:pPr>
    </w:p>
    <w:p w14:paraId="26BF3C72" w14:textId="77777777" w:rsidR="009766AA" w:rsidRPr="00265EE8" w:rsidRDefault="009766A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17E9A37" w14:textId="77777777" w:rsidR="009766AA" w:rsidRPr="00914A72" w:rsidRDefault="00D74EB4">
      <w:pPr>
        <w:rPr>
          <w:lang w:val="ru-RU"/>
        </w:rPr>
      </w:pPr>
      <w:proofErr w:type="gramStart"/>
      <w:r w:rsidRPr="00914A72">
        <w:rPr>
          <w:rFonts w:ascii="Times New Roman" w:hAnsi="Times New Roman" w:cs="Times New Roman"/>
          <w:lang w:val="ru-RU"/>
        </w:rPr>
        <w:t xml:space="preserve">ФАКУЛЬТЕТ </w:t>
      </w:r>
      <w:r w:rsidRPr="00914A72">
        <w:rPr>
          <w:rFonts w:ascii="Times New Roman" w:hAnsi="Times New Roman" w:cs="Times New Roman"/>
          <w:u w:val="single"/>
          <w:lang w:val="ru-RU"/>
        </w:rPr>
        <w:t xml:space="preserve"> «</w:t>
      </w:r>
      <w:proofErr w:type="gramEnd"/>
      <w:r w:rsidRPr="00914A72">
        <w:rPr>
          <w:rFonts w:ascii="Times New Roman" w:hAnsi="Times New Roman" w:cs="Times New Roman"/>
          <w:u w:val="single"/>
          <w:lang w:val="ru-RU"/>
        </w:rPr>
        <w:t>Информатика и системы управления»</w:t>
      </w:r>
    </w:p>
    <w:p w14:paraId="40EEEE52" w14:textId="77777777" w:rsidR="009766AA" w:rsidRPr="00914A72" w:rsidRDefault="009766AA">
      <w:pPr>
        <w:rPr>
          <w:rFonts w:ascii="Times New Roman" w:hAnsi="Times New Roman" w:cs="Times New Roman"/>
          <w:lang w:val="ru-RU"/>
        </w:rPr>
      </w:pPr>
    </w:p>
    <w:p w14:paraId="29399E6D" w14:textId="77777777" w:rsidR="009766AA" w:rsidRPr="00914A72" w:rsidRDefault="00D74EB4">
      <w:pPr>
        <w:rPr>
          <w:lang w:val="ru-RU"/>
        </w:rPr>
      </w:pPr>
      <w:r w:rsidRPr="00914A72">
        <w:rPr>
          <w:rFonts w:ascii="Times New Roman" w:hAnsi="Times New Roman" w:cs="Times New Roman"/>
          <w:lang w:val="ru-RU"/>
        </w:rPr>
        <w:t xml:space="preserve">КАФЕДРА </w:t>
      </w:r>
      <w:r w:rsidRPr="00914A72">
        <w:rPr>
          <w:rFonts w:ascii="Times New Roman" w:hAnsi="Times New Roman" w:cs="Times New Roman"/>
          <w:iCs/>
          <w:u w:val="single"/>
          <w:lang w:val="ru-RU"/>
        </w:rPr>
        <w:t>«Программное обеспечение ЭВМ и информационные технологии»</w:t>
      </w:r>
    </w:p>
    <w:p w14:paraId="227F7EE3" w14:textId="77777777" w:rsidR="009766AA" w:rsidRPr="00914A72" w:rsidRDefault="009766A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033824A" w14:textId="77777777" w:rsidR="009766AA" w:rsidRPr="00914A72" w:rsidRDefault="009766A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31A10B9" w14:textId="77777777" w:rsidR="009766AA" w:rsidRPr="00914A72" w:rsidRDefault="009766A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A0059C1" w14:textId="77777777" w:rsidR="009766AA" w:rsidRPr="00914A72" w:rsidRDefault="009766A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802511" w14:textId="77777777" w:rsidR="009766AA" w:rsidRPr="00914A72" w:rsidRDefault="009766A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1AE2DA" w14:textId="1A2BE146" w:rsidR="009766AA" w:rsidRPr="00265EE8" w:rsidRDefault="00D74EB4">
      <w:pPr>
        <w:jc w:val="center"/>
      </w:pPr>
      <w:r w:rsidRPr="00914A72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</w:t>
      </w:r>
      <w:r w:rsidR="00265EE8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</w:p>
    <w:p w14:paraId="5F7DB1B1" w14:textId="77777777" w:rsidR="009766AA" w:rsidRPr="00914A72" w:rsidRDefault="00D74EB4">
      <w:pPr>
        <w:jc w:val="center"/>
        <w:rPr>
          <w:lang w:val="ru-RU"/>
        </w:rPr>
      </w:pPr>
      <w:r w:rsidRPr="00914A72">
        <w:rPr>
          <w:rFonts w:ascii="Times New Roman" w:hAnsi="Times New Roman" w:cs="Times New Roman"/>
          <w:b/>
          <w:sz w:val="28"/>
          <w:szCs w:val="28"/>
          <w:lang w:val="ru-RU"/>
        </w:rPr>
        <w:t>по дисциплине «Компьютерная графика»</w:t>
      </w:r>
    </w:p>
    <w:p w14:paraId="7416ADBD" w14:textId="77777777" w:rsidR="009766AA" w:rsidRPr="00914A72" w:rsidRDefault="009766A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140EB8" w14:textId="77777777" w:rsidR="009766AA" w:rsidRPr="00914A72" w:rsidRDefault="009766A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W w:w="9571" w:type="dxa"/>
        <w:tblInd w:w="-109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9766AA" w:rsidRPr="00265EE8" w14:paraId="71D8379C" w14:textId="77777777">
        <w:trPr>
          <w:trHeight w:val="4474"/>
        </w:trPr>
        <w:tc>
          <w:tcPr>
            <w:tcW w:w="9179" w:type="dxa"/>
            <w:shd w:val="clear" w:color="auto" w:fill="auto"/>
          </w:tcPr>
          <w:p w14:paraId="0D85616B" w14:textId="77777777" w:rsidR="009766AA" w:rsidRPr="00914A72" w:rsidRDefault="009766A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4BA6FFA3" w14:textId="77777777" w:rsidR="00265EE8" w:rsidRPr="00265EE8" w:rsidRDefault="00265EE8" w:rsidP="00265EE8">
            <w:pPr>
              <w:suppressAutoHyphens/>
              <w:autoSpaceDE w:val="0"/>
              <w:autoSpaceDN w:val="0"/>
              <w:adjustRightInd w:val="0"/>
              <w:ind w:left="92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65E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ОТСЕЧЕНИЕ ПРОИЗВОЛЬНОГО МНОГОУГОЛЬНИКА ВЫПУКЛЫМ ОТСЕКАТЕЛЕМ</w:t>
            </w:r>
          </w:p>
          <w:p w14:paraId="60A9DD50" w14:textId="77777777" w:rsidR="00265EE8" w:rsidRPr="00265EE8" w:rsidRDefault="00265EE8" w:rsidP="00265EE8">
            <w:pPr>
              <w:suppressAutoHyphens/>
              <w:autoSpaceDE w:val="0"/>
              <w:autoSpaceDN w:val="0"/>
              <w:adjustRightInd w:val="0"/>
              <w:ind w:left="924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265EE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(АЛГОРИТМ САЗЕРЛЕНДА-ХОДЖМЕНА)</w:t>
            </w:r>
          </w:p>
          <w:p w14:paraId="2E94B3D3" w14:textId="77777777" w:rsidR="009766AA" w:rsidRPr="00914A72" w:rsidRDefault="009766A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19C366FE" w14:textId="55F9F75A" w:rsidR="009766AA" w:rsidRPr="00265EE8" w:rsidRDefault="00D74EB4">
            <w:pPr>
              <w:rPr>
                <w:bCs/>
                <w:u w:val="single"/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Студент: </w:t>
            </w:r>
            <w:r w:rsidR="00914A72" w:rsidRPr="005E4A6E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Челядинов Илья</w:t>
            </w:r>
          </w:p>
          <w:p w14:paraId="7852E0BB" w14:textId="77777777" w:rsidR="009766AA" w:rsidRPr="00914A72" w:rsidRDefault="009766A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1E846A8F" w14:textId="77777777" w:rsidR="009766AA" w:rsidRPr="00914A72" w:rsidRDefault="00D74EB4">
            <w:pPr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Группа: </w:t>
            </w:r>
            <w:r w:rsidRPr="00914A7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ИУ7-43Б</w:t>
            </w:r>
          </w:p>
          <w:p w14:paraId="58F8B6E8" w14:textId="77777777" w:rsidR="009766AA" w:rsidRPr="00914A72" w:rsidRDefault="009766A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588DBCA5" w14:textId="229ABB29" w:rsidR="009766AA" w:rsidRPr="00914A72" w:rsidRDefault="00D74EB4" w:rsidP="005E4A6E">
            <w:pPr>
              <w:tabs>
                <w:tab w:val="left" w:pos="5244"/>
              </w:tabs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Оценка (баллы) </w:t>
            </w:r>
            <w:r w:rsidRPr="005E4A6E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___________</w:t>
            </w:r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</w:t>
            </w:r>
            <w:r w:rsidR="005E4A6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ab/>
            </w:r>
          </w:p>
          <w:p w14:paraId="508AE207" w14:textId="77777777" w:rsidR="009766AA" w:rsidRPr="00914A72" w:rsidRDefault="009766A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7B0E0972" w14:textId="77777777" w:rsidR="009766AA" w:rsidRPr="00914A72" w:rsidRDefault="00D74EB4">
            <w:pPr>
              <w:rPr>
                <w:lang w:val="ru-RU"/>
              </w:rPr>
            </w:pPr>
            <w:r w:rsidRPr="00914A72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Преподаватель: </w:t>
            </w:r>
            <w:r w:rsidRPr="005E4A6E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Куров А. В.</w:t>
            </w:r>
          </w:p>
        </w:tc>
        <w:tc>
          <w:tcPr>
            <w:tcW w:w="391" w:type="dxa"/>
            <w:shd w:val="clear" w:color="auto" w:fill="auto"/>
          </w:tcPr>
          <w:p w14:paraId="648D51A0" w14:textId="77777777" w:rsidR="009766AA" w:rsidRPr="00914A72" w:rsidRDefault="009766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1C8140AB" w14:textId="77777777" w:rsidR="009766AA" w:rsidRPr="00914A72" w:rsidRDefault="009766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259A95EC" w14:textId="77777777" w:rsidR="009766AA" w:rsidRPr="00914A72" w:rsidRDefault="009766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3676423F" w14:textId="77777777" w:rsidR="009766AA" w:rsidRPr="00914A72" w:rsidRDefault="009766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14:paraId="0EDA5BE1" w14:textId="77777777" w:rsidR="009766AA" w:rsidRPr="00914A72" w:rsidRDefault="009766AA">
      <w:pPr>
        <w:jc w:val="center"/>
        <w:rPr>
          <w:rFonts w:ascii="Times New Roman" w:hAnsi="Times New Roman" w:cs="Times New Roman"/>
          <w:b/>
          <w:lang w:val="ru-RU"/>
        </w:rPr>
      </w:pPr>
    </w:p>
    <w:p w14:paraId="6A03721F" w14:textId="77777777" w:rsidR="009766AA" w:rsidRPr="00914A72" w:rsidRDefault="009766AA">
      <w:pPr>
        <w:jc w:val="center"/>
        <w:rPr>
          <w:rFonts w:ascii="Times New Roman" w:hAnsi="Times New Roman" w:cs="Times New Roman"/>
          <w:lang w:val="ru-RU"/>
        </w:rPr>
      </w:pPr>
    </w:p>
    <w:p w14:paraId="213DEF9F" w14:textId="77777777" w:rsidR="009766AA" w:rsidRPr="00914A72" w:rsidRDefault="009766AA">
      <w:pPr>
        <w:jc w:val="center"/>
        <w:rPr>
          <w:rFonts w:ascii="Times New Roman" w:hAnsi="Times New Roman" w:cs="Times New Roman"/>
          <w:lang w:val="ru-RU"/>
        </w:rPr>
      </w:pPr>
    </w:p>
    <w:p w14:paraId="601E70DD" w14:textId="77777777" w:rsidR="009766AA" w:rsidRPr="00914A72" w:rsidRDefault="009766AA">
      <w:pPr>
        <w:jc w:val="center"/>
        <w:rPr>
          <w:rFonts w:ascii="Times New Roman" w:hAnsi="Times New Roman" w:cs="Times New Roman"/>
          <w:lang w:val="ru-RU"/>
        </w:rPr>
      </w:pPr>
    </w:p>
    <w:p w14:paraId="0ADCC0C7" w14:textId="77777777" w:rsidR="009766AA" w:rsidRPr="00914A72" w:rsidRDefault="009766AA">
      <w:pPr>
        <w:jc w:val="center"/>
        <w:rPr>
          <w:rFonts w:ascii="Times New Roman" w:hAnsi="Times New Roman" w:cs="Times New Roman"/>
          <w:lang w:val="ru-RU"/>
        </w:rPr>
      </w:pPr>
    </w:p>
    <w:p w14:paraId="51DC5ABF" w14:textId="77777777" w:rsidR="009766AA" w:rsidRPr="00914A72" w:rsidRDefault="00D74EB4">
      <w:pPr>
        <w:jc w:val="center"/>
        <w:rPr>
          <w:lang w:val="ru-RU"/>
        </w:rPr>
      </w:pPr>
      <w:r w:rsidRPr="00914A72">
        <w:rPr>
          <w:rFonts w:ascii="Times New Roman" w:hAnsi="Times New Roman" w:cs="Times New Roman"/>
          <w:lang w:val="ru-RU"/>
        </w:rPr>
        <w:t xml:space="preserve">Москва. </w:t>
      </w:r>
    </w:p>
    <w:p w14:paraId="0D924408" w14:textId="77777777" w:rsidR="009766AA" w:rsidRPr="00914A72" w:rsidRDefault="00D74EB4">
      <w:pPr>
        <w:jc w:val="center"/>
        <w:rPr>
          <w:lang w:val="ru-RU"/>
        </w:rPr>
      </w:pPr>
      <w:r w:rsidRPr="00914A72">
        <w:rPr>
          <w:rFonts w:ascii="Times New Roman" w:hAnsi="Times New Roman" w:cs="Times New Roman"/>
          <w:lang w:val="ru-RU"/>
        </w:rPr>
        <w:t>2020 г.</w:t>
      </w:r>
    </w:p>
    <w:p w14:paraId="61685781" w14:textId="77777777" w:rsidR="00265EE8" w:rsidRPr="00265EE8" w:rsidRDefault="00265EE8" w:rsidP="00265EE8">
      <w:pPr>
        <w:suppressAutoHyphens/>
        <w:autoSpaceDE w:val="0"/>
        <w:autoSpaceDN w:val="0"/>
        <w:adjustRightInd w:val="0"/>
        <w:ind w:right="105" w:firstLine="6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работы: изучение и программная реализация алгоритма Сазерленда-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Ходжмена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отсечения многоугольников.</w:t>
      </w:r>
    </w:p>
    <w:p w14:paraId="7AF1D025" w14:textId="77777777" w:rsidR="00265EE8" w:rsidRPr="00265EE8" w:rsidRDefault="00265EE8" w:rsidP="00265EE8">
      <w:pPr>
        <w:suppressAutoHyphens/>
        <w:autoSpaceDE w:val="0"/>
        <w:autoSpaceDN w:val="0"/>
        <w:adjustRightInd w:val="0"/>
        <w:ind w:right="105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caps/>
          <w:sz w:val="28"/>
          <w:szCs w:val="28"/>
          <w:lang w:val="ru-RU"/>
        </w:rPr>
        <w:t xml:space="preserve">         РЕЗУЛЬТАТ: 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разработана программа, позволяющая осуществлять ввод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, отсекаемого многоугольника и выполнять отсечение многоугольника по границам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CB04F1" w14:textId="77777777" w:rsidR="00265EE8" w:rsidRPr="00265EE8" w:rsidRDefault="00265EE8" w:rsidP="00265E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обеспечить </w:t>
      </w:r>
      <w:proofErr w:type="gramStart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ввод 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proofErr w:type="gram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– произвольного многоугольника. Высветить его первым цветом. </w:t>
      </w:r>
      <w:proofErr w:type="gramStart"/>
      <w:r w:rsidRPr="00265EE8">
        <w:rPr>
          <w:rFonts w:ascii="Times New Roman" w:hAnsi="Times New Roman" w:cs="Times New Roman"/>
          <w:sz w:val="28"/>
          <w:szCs w:val="28"/>
          <w:lang w:val="ru-RU"/>
        </w:rPr>
        <w:t>Также  необходимо</w:t>
      </w:r>
      <w:proofErr w:type="gram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обеспечить ввод отсекаемого многоугольника (высветить  вторым цветом). Должна присутствовать проверка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на выпуклость. Должен быть предусмотрен ввод вершин многоугольника в произвольных точках ребер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(включая его вершины)</w:t>
      </w:r>
    </w:p>
    <w:p w14:paraId="6C8961CC" w14:textId="77777777" w:rsidR="00265EE8" w:rsidRPr="00265EE8" w:rsidRDefault="00265EE8" w:rsidP="00265EE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>Ввод осуществлять с помощью мыши и нажатия других клавиш.</w:t>
      </w:r>
    </w:p>
    <w:p w14:paraId="6D79BD8D" w14:textId="77777777" w:rsidR="00265EE8" w:rsidRPr="00265EE8" w:rsidRDefault="00265EE8" w:rsidP="00265EE8">
      <w:pPr>
        <w:jc w:val="both"/>
        <w:rPr>
          <w:rFonts w:ascii="Times New Roman" w:hAnsi="Times New Roman" w:cs="Times New Roman"/>
          <w:sz w:val="28"/>
          <w:szCs w:val="28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отсечение многоугольника, показав результат третьим цветом. </w:t>
      </w:r>
      <w:proofErr w:type="spellStart"/>
      <w:r w:rsidRPr="00265EE8">
        <w:rPr>
          <w:rFonts w:ascii="Times New Roman" w:hAnsi="Times New Roman" w:cs="Times New Roman"/>
          <w:sz w:val="28"/>
          <w:szCs w:val="28"/>
        </w:rPr>
        <w:t>Исходный</w:t>
      </w:r>
      <w:proofErr w:type="spellEnd"/>
      <w:r w:rsidRPr="00265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EE8">
        <w:rPr>
          <w:rFonts w:ascii="Times New Roman" w:hAnsi="Times New Roman" w:cs="Times New Roman"/>
          <w:sz w:val="28"/>
          <w:szCs w:val="28"/>
        </w:rPr>
        <w:t>многоугольник</w:t>
      </w:r>
      <w:proofErr w:type="spellEnd"/>
      <w:r w:rsidRPr="00265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EE8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265E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EE8">
        <w:rPr>
          <w:rFonts w:ascii="Times New Roman" w:hAnsi="Times New Roman" w:cs="Times New Roman"/>
          <w:sz w:val="28"/>
          <w:szCs w:val="28"/>
        </w:rPr>
        <w:t>удалять</w:t>
      </w:r>
      <w:proofErr w:type="spellEnd"/>
      <w:r w:rsidRPr="00265EE8">
        <w:rPr>
          <w:rFonts w:ascii="Times New Roman" w:hAnsi="Times New Roman" w:cs="Times New Roman"/>
          <w:sz w:val="28"/>
          <w:szCs w:val="28"/>
        </w:rPr>
        <w:t>.</w:t>
      </w:r>
    </w:p>
    <w:p w14:paraId="132ED40A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068934B7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58B802FB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2657415C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7C7328A8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68EBA4BF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331C2CFF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5AF704E8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5184230E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5541A3B4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52322581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68D59C07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65CFB466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6C48908F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36DEA02E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15B3E3A6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3131101A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42438325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330B0A25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4990EFE7" w14:textId="77777777" w:rsidR="009766AA" w:rsidRPr="00914A72" w:rsidRDefault="009766AA">
      <w:pPr>
        <w:spacing w:line="360" w:lineRule="auto"/>
        <w:rPr>
          <w:rFonts w:ascii="Times New Roman" w:hAnsi="Times New Roman" w:cs="Calibri"/>
          <w:sz w:val="28"/>
          <w:szCs w:val="28"/>
          <w:lang w:val="ru-RU"/>
        </w:rPr>
      </w:pPr>
    </w:p>
    <w:p w14:paraId="58504F2D" w14:textId="77777777" w:rsidR="009766AA" w:rsidRPr="00914A72" w:rsidRDefault="00D74EB4">
      <w:pPr>
        <w:spacing w:line="360" w:lineRule="auto"/>
        <w:jc w:val="center"/>
        <w:rPr>
          <w:lang w:val="ru-RU"/>
        </w:rPr>
      </w:pPr>
      <w:r w:rsidRPr="00914A72">
        <w:rPr>
          <w:rFonts w:ascii="Times New Roman" w:hAnsi="Times New Roman"/>
          <w:b/>
          <w:color w:val="000000"/>
          <w:sz w:val="36"/>
          <w:szCs w:val="28"/>
          <w:lang w:val="ru-RU"/>
        </w:rPr>
        <w:t>Теоретический материал</w:t>
      </w:r>
    </w:p>
    <w:p w14:paraId="078D92F6" w14:textId="77777777" w:rsidR="009766AA" w:rsidRPr="00265EE8" w:rsidRDefault="009766AA">
      <w:pPr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3F2052C1" w14:textId="6DD139C4" w:rsidR="00265EE8" w:rsidRPr="00265EE8" w:rsidRDefault="00265EE8" w:rsidP="00265EE8">
      <w:pPr>
        <w:ind w:firstLine="709"/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265EE8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>Алгоритм Сазерленда-</w:t>
      </w:r>
      <w:proofErr w:type="spellStart"/>
      <w:r w:rsidRPr="00265EE8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>Ходжмена</w:t>
      </w:r>
      <w:proofErr w:type="spellEnd"/>
      <w:r w:rsidRPr="00265EE8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позволяет провести отсечение произвольного многоугольника по границам выпуклого </w:t>
      </w:r>
      <w:proofErr w:type="spellStart"/>
      <w:r w:rsidRPr="00265EE8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  <w:t>. Идея алгоритма достаточно проста.</w:t>
      </w:r>
    </w:p>
    <w:p w14:paraId="6E1A4A45" w14:textId="77777777" w:rsidR="00265EE8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Обычно исходный многоугольник задается количеством своих вершин </w:t>
      </w:r>
      <w:r w:rsidRPr="00265EE8">
        <w:rPr>
          <w:rFonts w:ascii="Times New Roman" w:hAnsi="Times New Roman" w:cs="Times New Roman"/>
          <w:sz w:val="28"/>
          <w:szCs w:val="28"/>
        </w:rPr>
        <w:t>N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(в порядке их обхода ) и их координатами </w:t>
      </w:r>
      <w:r w:rsidRPr="00265EE8">
        <w:rPr>
          <w:rFonts w:ascii="Times New Roman" w:hAnsi="Times New Roman" w:cs="Times New Roman"/>
          <w:sz w:val="28"/>
          <w:szCs w:val="28"/>
        </w:rPr>
        <w:t>P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265EE8">
        <w:rPr>
          <w:rFonts w:ascii="Times New Roman" w:hAnsi="Times New Roman" w:cs="Times New Roman"/>
          <w:sz w:val="28"/>
          <w:szCs w:val="28"/>
        </w:rPr>
        <w:t>P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2, . . ., </w:t>
      </w:r>
      <w:r w:rsidRPr="00265EE8">
        <w:rPr>
          <w:rFonts w:ascii="Times New Roman" w:hAnsi="Times New Roman" w:cs="Times New Roman"/>
          <w:sz w:val="28"/>
          <w:szCs w:val="28"/>
        </w:rPr>
        <w:t>PN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(две последовательные вершины являются концами одного ребра, например, </w:t>
      </w:r>
      <w:r w:rsidRPr="00265EE8">
        <w:rPr>
          <w:rFonts w:ascii="Times New Roman" w:hAnsi="Times New Roman" w:cs="Times New Roman"/>
          <w:sz w:val="28"/>
          <w:szCs w:val="28"/>
        </w:rPr>
        <w:t>P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65EE8">
        <w:rPr>
          <w:rFonts w:ascii="Times New Roman" w:hAnsi="Times New Roman" w:cs="Times New Roman"/>
          <w:sz w:val="28"/>
          <w:szCs w:val="28"/>
        </w:rPr>
        <w:t>P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Pr="00265EE8">
        <w:rPr>
          <w:rFonts w:ascii="Times New Roman" w:hAnsi="Times New Roman" w:cs="Times New Roman"/>
          <w:sz w:val="28"/>
          <w:szCs w:val="28"/>
        </w:rPr>
        <w:t>P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65EE8">
        <w:rPr>
          <w:rFonts w:ascii="Times New Roman" w:hAnsi="Times New Roman" w:cs="Times New Roman"/>
          <w:sz w:val="28"/>
          <w:szCs w:val="28"/>
        </w:rPr>
        <w:t>P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.3, ... </w:t>
      </w:r>
      <w:r w:rsidRPr="00265EE8">
        <w:rPr>
          <w:rFonts w:ascii="Times New Roman" w:hAnsi="Times New Roman" w:cs="Times New Roman"/>
          <w:sz w:val="28"/>
          <w:szCs w:val="28"/>
        </w:rPr>
        <w:t>PnP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1.).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Отсекатель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также задается количеством вершин </w:t>
      </w:r>
      <w:r w:rsidRPr="00265EE8">
        <w:rPr>
          <w:rFonts w:ascii="Times New Roman" w:hAnsi="Times New Roman" w:cs="Times New Roman"/>
          <w:sz w:val="28"/>
          <w:szCs w:val="28"/>
        </w:rPr>
        <w:t>M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и их координатами </w:t>
      </w:r>
      <w:r w:rsidRPr="00265EE8">
        <w:rPr>
          <w:rFonts w:ascii="Times New Roman" w:hAnsi="Times New Roman" w:cs="Times New Roman"/>
          <w:sz w:val="28"/>
          <w:szCs w:val="28"/>
        </w:rPr>
        <w:t>C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265EE8">
        <w:rPr>
          <w:rFonts w:ascii="Times New Roman" w:hAnsi="Times New Roman" w:cs="Times New Roman"/>
          <w:sz w:val="28"/>
          <w:szCs w:val="28"/>
        </w:rPr>
        <w:t>C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proofErr w:type="gramStart"/>
      <w:r w:rsidRPr="00265EE8">
        <w:rPr>
          <w:rFonts w:ascii="Times New Roman" w:hAnsi="Times New Roman" w:cs="Times New Roman"/>
          <w:sz w:val="28"/>
          <w:szCs w:val="28"/>
          <w:lang w:val="ru-RU"/>
        </w:rPr>
        <w:t>, .</w:t>
      </w:r>
      <w:proofErr w:type="gram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.., </w:t>
      </w:r>
      <w:r w:rsidRPr="00265EE8">
        <w:rPr>
          <w:rFonts w:ascii="Times New Roman" w:hAnsi="Times New Roman" w:cs="Times New Roman"/>
          <w:sz w:val="28"/>
          <w:szCs w:val="28"/>
        </w:rPr>
        <w:t>Cm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77DF1F1F" w14:textId="2F99DCD4" w:rsidR="00265EE8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Исходный многоугольник отсекается сначала, например, левой стороной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(выберем направление по часовой стрелке), в результате чего получается промежуточный многоугольник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Этот многоугольник </w:t>
      </w:r>
      <w:proofErr w:type="gramStart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отсекает-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spellEnd"/>
      <w:proofErr w:type="gram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далее верхней границей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, получается второй промежуточный многоугольник. Далее процесс продолжается аналогичным образом пока не будет выполнено отсечение последней границей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EA1F5EA" w14:textId="356FA0F7" w:rsidR="00265EE8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На каждом шаге отсечения алгоритм работает со списком вершин многоугольника и в результате также получается список вершин нового многоугольника. Причем все вершины нового многоугольника лежат по видимую сторону очередной границы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. Каждое ребро многоугольника отсекается независимо от других, поэтому для подробного рассмотрения сути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алгорита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рассмотреть все возможные комбинации взаимного расположения ребра отсекаемого многоугольника и ребра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7EE838" w14:textId="1D9F6092" w:rsidR="00265EE8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FA14009" w14:textId="77777777" w:rsidR="00265EE8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>Алгоритм Сазерленда-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Ходжмена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представлен следующим образом.</w:t>
      </w:r>
    </w:p>
    <w:p w14:paraId="165FF324" w14:textId="77777777" w:rsidR="00265EE8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1. Ввод исходных данных: </w:t>
      </w:r>
      <w:r w:rsidRPr="00265EE8">
        <w:rPr>
          <w:rFonts w:ascii="Times New Roman" w:hAnsi="Times New Roman" w:cs="Times New Roman"/>
          <w:sz w:val="28"/>
          <w:szCs w:val="28"/>
        </w:rPr>
        <w:t>Np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количества вершин отсекаемого многоугольника, </w:t>
      </w:r>
      <w:r w:rsidRPr="00265EE8">
        <w:rPr>
          <w:rFonts w:ascii="Times New Roman" w:hAnsi="Times New Roman" w:cs="Times New Roman"/>
          <w:sz w:val="28"/>
          <w:szCs w:val="28"/>
        </w:rPr>
        <w:t>P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- массива координат вершин отсекаемого многоугольника, </w:t>
      </w:r>
      <w:r w:rsidRPr="00265EE8">
        <w:rPr>
          <w:rFonts w:ascii="Times New Roman" w:hAnsi="Times New Roman" w:cs="Times New Roman"/>
          <w:sz w:val="28"/>
          <w:szCs w:val="28"/>
        </w:rPr>
        <w:t>Nc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количества вершин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65EE8">
        <w:rPr>
          <w:rFonts w:ascii="Times New Roman" w:hAnsi="Times New Roman" w:cs="Times New Roman"/>
          <w:sz w:val="28"/>
          <w:szCs w:val="28"/>
        </w:rPr>
        <w:t>C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- массива координат вершин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. Элементами массивов являются записи, каждая из которых содержит два поля - координаты </w:t>
      </w:r>
      <w:r w:rsidRPr="00265EE8">
        <w:rPr>
          <w:rFonts w:ascii="Times New Roman" w:hAnsi="Times New Roman" w:cs="Times New Roman"/>
          <w:sz w:val="28"/>
          <w:szCs w:val="28"/>
        </w:rPr>
        <w:t>x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265EE8">
        <w:rPr>
          <w:rFonts w:ascii="Times New Roman" w:hAnsi="Times New Roman" w:cs="Times New Roman"/>
          <w:sz w:val="28"/>
          <w:szCs w:val="28"/>
        </w:rPr>
        <w:t>y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вершины. Для удобства работы алгоритма первая вершина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заносится в массив </w:t>
      </w:r>
      <w:r w:rsidRPr="00265EE8">
        <w:rPr>
          <w:rFonts w:ascii="Times New Roman" w:hAnsi="Times New Roman" w:cs="Times New Roman"/>
          <w:sz w:val="28"/>
          <w:szCs w:val="28"/>
        </w:rPr>
        <w:t>C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дважды: на первое место и еще раз в конец массива (это сделано потому, что последнее ребро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образуется последней и первой вершинами многоугольника).</w:t>
      </w:r>
    </w:p>
    <w:p w14:paraId="553839CD" w14:textId="77777777" w:rsidR="00265EE8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2. Цикл по всем ребрам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(переменная цикла </w:t>
      </w:r>
      <w:proofErr w:type="spellStart"/>
      <w:r w:rsidRPr="00265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изменяется от 1 до </w:t>
      </w:r>
      <w:r w:rsidRPr="00265EE8">
        <w:rPr>
          <w:rFonts w:ascii="Times New Roman" w:hAnsi="Times New Roman" w:cs="Times New Roman"/>
          <w:sz w:val="28"/>
          <w:szCs w:val="28"/>
        </w:rPr>
        <w:t>Nc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F5AE3F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2.1. Обнуление количества вершин результирующего многоугольника </w:t>
      </w:r>
      <w:r w:rsidRPr="00265EE8">
        <w:rPr>
          <w:rFonts w:ascii="Times New Roman" w:hAnsi="Times New Roman" w:cs="Times New Roman"/>
          <w:sz w:val="28"/>
          <w:szCs w:val="28"/>
        </w:rPr>
        <w:t>Nq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F1EC760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2.2. Цикл по всем ребрам отсекаемого многоугольника (переменная цикла </w:t>
      </w:r>
      <w:r w:rsidRPr="00265EE8">
        <w:rPr>
          <w:rFonts w:ascii="Times New Roman" w:hAnsi="Times New Roman" w:cs="Times New Roman"/>
          <w:sz w:val="28"/>
          <w:szCs w:val="28"/>
        </w:rPr>
        <w:t>j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изменяется от 1 до </w:t>
      </w:r>
      <w:proofErr w:type="gramStart"/>
      <w:r w:rsidRPr="00265EE8">
        <w:rPr>
          <w:rFonts w:ascii="Times New Roman" w:hAnsi="Times New Roman" w:cs="Times New Roman"/>
          <w:sz w:val="28"/>
          <w:szCs w:val="28"/>
        </w:rPr>
        <w:t>Nc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)</w:t>
      </w:r>
      <w:proofErr w:type="gram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D586831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2.2.1. Анализ номера обрабатываемой вершины многоугольника: если </w:t>
      </w:r>
      <w:r w:rsidRPr="00265EE8">
        <w:rPr>
          <w:rFonts w:ascii="Times New Roman" w:hAnsi="Times New Roman" w:cs="Times New Roman"/>
          <w:sz w:val="28"/>
          <w:szCs w:val="28"/>
        </w:rPr>
        <w:t>j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=1 (первая вершина), то ее координаты запоминаются в переменной </w:t>
      </w:r>
      <w:r w:rsidRPr="00265EE8">
        <w:rPr>
          <w:rFonts w:ascii="Times New Roman" w:hAnsi="Times New Roman" w:cs="Times New Roman"/>
          <w:sz w:val="28"/>
          <w:szCs w:val="28"/>
        </w:rPr>
        <w:t>F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65EE8">
        <w:rPr>
          <w:rFonts w:ascii="Times New Roman" w:hAnsi="Times New Roman" w:cs="Times New Roman"/>
          <w:sz w:val="28"/>
          <w:szCs w:val="28"/>
        </w:rPr>
        <w:t>F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265EE8">
        <w:rPr>
          <w:rFonts w:ascii="Times New Roman" w:hAnsi="Times New Roman" w:cs="Times New Roman"/>
          <w:sz w:val="28"/>
          <w:szCs w:val="28"/>
        </w:rPr>
        <w:t>P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1). Переход к п. 2.2.5. </w:t>
      </w:r>
    </w:p>
    <w:p w14:paraId="769FA982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2.2.2. Определение факта пересечения ребра многоугольника </w:t>
      </w:r>
      <w:proofErr w:type="spellStart"/>
      <w:r w:rsidRPr="00265EE8">
        <w:rPr>
          <w:rFonts w:ascii="Times New Roman" w:hAnsi="Times New Roman" w:cs="Times New Roman"/>
          <w:sz w:val="28"/>
          <w:szCs w:val="28"/>
        </w:rPr>
        <w:t>SPj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и ребра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5EE8">
        <w:rPr>
          <w:rFonts w:ascii="Times New Roman" w:hAnsi="Times New Roman" w:cs="Times New Roman"/>
          <w:sz w:val="28"/>
          <w:szCs w:val="28"/>
        </w:rPr>
        <w:t>CjCj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>+1.</w:t>
      </w:r>
    </w:p>
    <w:p w14:paraId="605E43F3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2.2.3. Если пересечение ребер многоугольников установлено, то определение координат точки </w:t>
      </w:r>
      <w:r w:rsidRPr="00265EE8">
        <w:rPr>
          <w:rFonts w:ascii="Times New Roman" w:hAnsi="Times New Roman" w:cs="Times New Roman"/>
          <w:sz w:val="28"/>
          <w:szCs w:val="28"/>
        </w:rPr>
        <w:t>T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пересечения этих ребер, иначе переход к п. 2.2.5. </w:t>
      </w:r>
    </w:p>
    <w:p w14:paraId="0E4014C4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2.2.4. Увеличение на единицу количества вершин результирующего многоугольника </w:t>
      </w:r>
      <w:r w:rsidRPr="00265EE8">
        <w:rPr>
          <w:rFonts w:ascii="Times New Roman" w:hAnsi="Times New Roman" w:cs="Times New Roman"/>
          <w:sz w:val="28"/>
          <w:szCs w:val="28"/>
        </w:rPr>
        <w:t>Nq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265EE8">
        <w:rPr>
          <w:rFonts w:ascii="Times New Roman" w:hAnsi="Times New Roman" w:cs="Times New Roman"/>
          <w:sz w:val="28"/>
          <w:szCs w:val="28"/>
        </w:rPr>
        <w:t>Nq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+1. Занесение в массив координат результирующего многоугольника координат найденной точки </w:t>
      </w:r>
      <w:r w:rsidRPr="00265EE8">
        <w:rPr>
          <w:rFonts w:ascii="Times New Roman" w:hAnsi="Times New Roman" w:cs="Times New Roman"/>
          <w:sz w:val="28"/>
          <w:szCs w:val="28"/>
        </w:rPr>
        <w:t>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65EE8">
        <w:rPr>
          <w:rFonts w:ascii="Times New Roman" w:hAnsi="Times New Roman" w:cs="Times New Roman"/>
          <w:sz w:val="28"/>
          <w:szCs w:val="28"/>
        </w:rPr>
        <w:t>Nq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265EE8">
        <w:rPr>
          <w:rFonts w:ascii="Times New Roman" w:hAnsi="Times New Roman" w:cs="Times New Roman"/>
          <w:sz w:val="28"/>
          <w:szCs w:val="28"/>
        </w:rPr>
        <w:t>T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AA664E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2.2.5. Изменение начальной точки ребра многоугольника: присвоение переменной </w:t>
      </w:r>
      <w:r w:rsidRPr="00265EE8">
        <w:rPr>
          <w:rFonts w:ascii="Times New Roman" w:hAnsi="Times New Roman" w:cs="Times New Roman"/>
          <w:sz w:val="28"/>
          <w:szCs w:val="28"/>
        </w:rPr>
        <w:t>S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значения переменной </w:t>
      </w:r>
      <w:proofErr w:type="spellStart"/>
      <w:proofErr w:type="gramStart"/>
      <w:r w:rsidRPr="00265EE8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5EE8">
        <w:rPr>
          <w:rFonts w:ascii="Times New Roman" w:hAnsi="Times New Roman" w:cs="Times New Roman"/>
          <w:sz w:val="28"/>
          <w:szCs w:val="28"/>
        </w:rPr>
        <w:t>S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265EE8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0D3F19D0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2.2.6. Проверка видимости вершины </w:t>
      </w:r>
      <w:r w:rsidRPr="00265EE8">
        <w:rPr>
          <w:rFonts w:ascii="Times New Roman" w:hAnsi="Times New Roman" w:cs="Times New Roman"/>
          <w:sz w:val="28"/>
          <w:szCs w:val="28"/>
        </w:rPr>
        <w:t>S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относительно ребра </w:t>
      </w:r>
      <w:proofErr w:type="spellStart"/>
      <w:r w:rsidRPr="00265EE8">
        <w:rPr>
          <w:rFonts w:ascii="Times New Roman" w:hAnsi="Times New Roman" w:cs="Times New Roman"/>
          <w:sz w:val="28"/>
          <w:szCs w:val="28"/>
        </w:rPr>
        <w:t>CjCj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+1. Если вершина видима, то занесение ее координат в массив </w:t>
      </w:r>
      <w:r w:rsidRPr="00265EE8">
        <w:rPr>
          <w:rFonts w:ascii="Times New Roman" w:hAnsi="Times New Roman" w:cs="Times New Roman"/>
          <w:sz w:val="28"/>
          <w:szCs w:val="28"/>
        </w:rPr>
        <w:t>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65EE8">
        <w:rPr>
          <w:rFonts w:ascii="Times New Roman" w:hAnsi="Times New Roman" w:cs="Times New Roman"/>
          <w:sz w:val="28"/>
          <w:szCs w:val="28"/>
        </w:rPr>
        <w:t>Nq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265EE8">
        <w:rPr>
          <w:rFonts w:ascii="Times New Roman" w:hAnsi="Times New Roman" w:cs="Times New Roman"/>
          <w:sz w:val="28"/>
          <w:szCs w:val="28"/>
        </w:rPr>
        <w:t>Nq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+1; </w:t>
      </w:r>
      <w:r w:rsidRPr="00265EE8">
        <w:rPr>
          <w:rFonts w:ascii="Times New Roman" w:hAnsi="Times New Roman" w:cs="Times New Roman"/>
          <w:sz w:val="28"/>
          <w:szCs w:val="28"/>
        </w:rPr>
        <w:t>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65EE8">
        <w:rPr>
          <w:rFonts w:ascii="Times New Roman" w:hAnsi="Times New Roman" w:cs="Times New Roman"/>
          <w:sz w:val="28"/>
          <w:szCs w:val="28"/>
        </w:rPr>
        <w:t>Nq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265EE8">
        <w:rPr>
          <w:rFonts w:ascii="Times New Roman" w:hAnsi="Times New Roman" w:cs="Times New Roman"/>
          <w:sz w:val="28"/>
          <w:szCs w:val="28"/>
        </w:rPr>
        <w:t>S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214BE6B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2.2.7. Конец цикла по переменной </w:t>
      </w:r>
      <w:r w:rsidRPr="00265EE8">
        <w:rPr>
          <w:rFonts w:ascii="Times New Roman" w:hAnsi="Times New Roman" w:cs="Times New Roman"/>
          <w:sz w:val="28"/>
          <w:szCs w:val="28"/>
        </w:rPr>
        <w:t>j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(цикл отсечения ребер многоугольника по текущей границе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CDC43B0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2.3. Проверка ненулевого количества вершин в результирующем массиве: если </w:t>
      </w:r>
      <w:r w:rsidRPr="00265EE8">
        <w:rPr>
          <w:rFonts w:ascii="Times New Roman" w:hAnsi="Times New Roman" w:cs="Times New Roman"/>
          <w:sz w:val="28"/>
          <w:szCs w:val="28"/>
        </w:rPr>
        <w:t>Nq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=0, то переход к п. (многоугольник невидим относительно текущей границы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, следовательно, он невидим относительно всего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7ABE7CB3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2.4. Проверка факта пересечения ребра многоугольника </w:t>
      </w:r>
      <w:r w:rsidRPr="00265EE8">
        <w:rPr>
          <w:rFonts w:ascii="Times New Roman" w:hAnsi="Times New Roman" w:cs="Times New Roman"/>
          <w:sz w:val="28"/>
          <w:szCs w:val="28"/>
        </w:rPr>
        <w:t>SF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с ребром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5EE8">
        <w:rPr>
          <w:rFonts w:ascii="Times New Roman" w:hAnsi="Times New Roman" w:cs="Times New Roman"/>
          <w:sz w:val="28"/>
          <w:szCs w:val="28"/>
        </w:rPr>
        <w:t>CjCj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>+1.</w:t>
      </w:r>
    </w:p>
    <w:p w14:paraId="65FDB78F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proofErr w:type="gramStart"/>
      <w:r w:rsidRPr="00265EE8">
        <w:rPr>
          <w:rFonts w:ascii="Times New Roman" w:hAnsi="Times New Roman" w:cs="Times New Roman"/>
          <w:sz w:val="28"/>
          <w:szCs w:val="28"/>
          <w:lang w:val="ru-RU"/>
        </w:rPr>
        <w:t>5.Если</w:t>
      </w:r>
      <w:proofErr w:type="gram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пересечение ребер многоугольников установлено, то определение координат точки </w:t>
      </w:r>
      <w:r w:rsidRPr="00265EE8">
        <w:rPr>
          <w:rFonts w:ascii="Times New Roman" w:hAnsi="Times New Roman" w:cs="Times New Roman"/>
          <w:sz w:val="28"/>
          <w:szCs w:val="28"/>
        </w:rPr>
        <w:t>T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пересечения этих ребер, иначе переход к п. 2.</w:t>
      </w:r>
    </w:p>
    <w:p w14:paraId="06488BAC" w14:textId="78C2D8A2" w:rsidR="00265EE8" w:rsidRPr="00265EE8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proofErr w:type="gramStart"/>
      <w:r w:rsidRPr="00265EE8">
        <w:rPr>
          <w:rFonts w:ascii="Times New Roman" w:hAnsi="Times New Roman" w:cs="Times New Roman"/>
          <w:sz w:val="28"/>
          <w:szCs w:val="28"/>
          <w:lang w:val="ru-RU"/>
        </w:rPr>
        <w:t>6.Увеличение</w:t>
      </w:r>
      <w:proofErr w:type="gram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 количества вершин результирующего много угольника </w:t>
      </w:r>
      <w:r w:rsidRPr="00265EE8">
        <w:rPr>
          <w:rFonts w:ascii="Times New Roman" w:hAnsi="Times New Roman" w:cs="Times New Roman"/>
          <w:sz w:val="28"/>
          <w:szCs w:val="28"/>
        </w:rPr>
        <w:t>Nq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265EE8">
        <w:rPr>
          <w:rFonts w:ascii="Times New Roman" w:hAnsi="Times New Roman" w:cs="Times New Roman"/>
          <w:sz w:val="28"/>
          <w:szCs w:val="28"/>
        </w:rPr>
        <w:t>Nq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+1. Занесение в массив координат результирующего многоугольника координат найденной точки </w:t>
      </w:r>
      <w:r w:rsidRPr="00265EE8">
        <w:rPr>
          <w:rFonts w:ascii="Times New Roman" w:hAnsi="Times New Roman" w:cs="Times New Roman"/>
          <w:sz w:val="28"/>
          <w:szCs w:val="28"/>
        </w:rPr>
        <w:t>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65EE8">
        <w:rPr>
          <w:rFonts w:ascii="Times New Roman" w:hAnsi="Times New Roman" w:cs="Times New Roman"/>
          <w:sz w:val="28"/>
          <w:szCs w:val="28"/>
        </w:rPr>
        <w:t>Nq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Pr="00265EE8">
        <w:rPr>
          <w:rFonts w:ascii="Times New Roman" w:hAnsi="Times New Roman" w:cs="Times New Roman"/>
          <w:sz w:val="28"/>
          <w:szCs w:val="28"/>
        </w:rPr>
        <w:t>T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1067AB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2.7. Присвоение полученных значений количества вершин и их координат результирующего многоугольника значениям количества вершин и их координат исходного многоугольника: </w:t>
      </w:r>
      <w:r w:rsidRPr="00265EE8">
        <w:rPr>
          <w:rFonts w:ascii="Times New Roman" w:hAnsi="Times New Roman" w:cs="Times New Roman"/>
          <w:sz w:val="28"/>
          <w:szCs w:val="28"/>
        </w:rPr>
        <w:t>Np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265EE8">
        <w:rPr>
          <w:rFonts w:ascii="Times New Roman" w:hAnsi="Times New Roman" w:cs="Times New Roman"/>
          <w:sz w:val="28"/>
          <w:szCs w:val="28"/>
        </w:rPr>
        <w:t>Nq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r w:rsidRPr="00265EE8">
        <w:rPr>
          <w:rFonts w:ascii="Times New Roman" w:hAnsi="Times New Roman" w:cs="Times New Roman"/>
          <w:sz w:val="28"/>
          <w:szCs w:val="28"/>
        </w:rPr>
        <w:t>P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265EE8">
        <w:rPr>
          <w:rFonts w:ascii="Times New Roman" w:hAnsi="Times New Roman" w:cs="Times New Roman"/>
          <w:sz w:val="28"/>
          <w:szCs w:val="28"/>
        </w:rPr>
        <w:t>Q</w:t>
      </w: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(полученный многоугольник отсекается далее следующей стороной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1941A82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2.</w:t>
      </w:r>
      <w:proofErr w:type="gramStart"/>
      <w:r w:rsidRPr="00265EE8">
        <w:rPr>
          <w:rFonts w:ascii="Times New Roman" w:hAnsi="Times New Roman" w:cs="Times New Roman"/>
          <w:sz w:val="28"/>
          <w:szCs w:val="28"/>
          <w:lang w:val="ru-RU"/>
        </w:rPr>
        <w:t>8.Конец</w:t>
      </w:r>
      <w:proofErr w:type="gram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цикла по переменной </w:t>
      </w:r>
      <w:proofErr w:type="spellStart"/>
      <w:r w:rsidRPr="00265E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 (цикл отсечения по всем границам </w:t>
      </w:r>
      <w:proofErr w:type="spellStart"/>
      <w:r w:rsidRPr="00265EE8">
        <w:rPr>
          <w:rFonts w:ascii="Times New Roman" w:hAnsi="Times New Roman" w:cs="Times New Roman"/>
          <w:sz w:val="28"/>
          <w:szCs w:val="28"/>
          <w:lang w:val="ru-RU"/>
        </w:rPr>
        <w:t>отсекателя</w:t>
      </w:r>
      <w:proofErr w:type="spellEnd"/>
      <w:r w:rsidRPr="00265EE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59ADADF7" w14:textId="77777777" w:rsidR="00383C5A" w:rsidRDefault="00265EE8" w:rsidP="00265EE8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83C5A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gramStart"/>
      <w:r w:rsidRPr="00383C5A">
        <w:rPr>
          <w:rFonts w:ascii="Times New Roman" w:hAnsi="Times New Roman" w:cs="Times New Roman"/>
          <w:sz w:val="28"/>
          <w:szCs w:val="28"/>
          <w:lang w:val="ru-RU"/>
        </w:rPr>
        <w:t>9.Визуализация</w:t>
      </w:r>
      <w:proofErr w:type="gramEnd"/>
      <w:r w:rsidRPr="00383C5A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полученного многоугольника </w:t>
      </w:r>
      <w:r w:rsidRPr="00265EE8">
        <w:rPr>
          <w:rFonts w:ascii="Times New Roman" w:hAnsi="Times New Roman" w:cs="Times New Roman"/>
          <w:sz w:val="28"/>
          <w:szCs w:val="28"/>
        </w:rPr>
        <w:t>P</w:t>
      </w:r>
      <w:r w:rsidRPr="00383C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2371BAF" w14:textId="49C9B190" w:rsidR="00265EE8" w:rsidRPr="00265EE8" w:rsidRDefault="00265EE8" w:rsidP="00265EE8">
      <w:pPr>
        <w:ind w:firstLine="709"/>
        <w:rPr>
          <w:rFonts w:ascii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383C5A">
        <w:rPr>
          <w:rFonts w:ascii="Times New Roman" w:hAnsi="Times New Roman" w:cs="Times New Roman"/>
          <w:sz w:val="28"/>
          <w:szCs w:val="28"/>
          <w:lang w:val="ru-RU"/>
        </w:rPr>
        <w:t>2.10. Конец алгоритма.</w:t>
      </w:r>
    </w:p>
    <w:p w14:paraId="53F4E71C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7552F6C8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0AD26027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43BF77A2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35D55EC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4EB610EE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39B45E44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57912E71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77AF99C9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6ABB413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42800B7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2DB02EB8" w14:textId="77777777" w:rsidR="009766AA" w:rsidRPr="00914A72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</w:pPr>
    </w:p>
    <w:p w14:paraId="5AFD1232" w14:textId="03C8ECE0" w:rsidR="009766AA" w:rsidRPr="00265EE8" w:rsidRDefault="00FB4261">
      <w:pPr>
        <w:jc w:val="center"/>
        <w:rPr>
          <w:b/>
          <w:bCs/>
          <w:sz w:val="36"/>
          <w:szCs w:val="28"/>
          <w:lang w:val="ru-RU"/>
        </w:rPr>
      </w:pPr>
      <w:r>
        <w:rPr>
          <w:rFonts w:ascii="Times New Roman" w:hAnsi="Times New Roman" w:cs="Calibri"/>
          <w:b/>
          <w:bCs/>
          <w:color w:val="222222"/>
          <w:sz w:val="36"/>
          <w:szCs w:val="28"/>
          <w:lang w:val="ru-RU"/>
        </w:rPr>
        <w:t>Код программы</w:t>
      </w:r>
      <w:r w:rsidRPr="00265EE8">
        <w:rPr>
          <w:rFonts w:ascii="Times New Roman" w:hAnsi="Times New Roman" w:cs="Calibri"/>
          <w:b/>
          <w:bCs/>
          <w:color w:val="222222"/>
          <w:sz w:val="36"/>
          <w:szCs w:val="28"/>
          <w:lang w:val="ru-RU"/>
        </w:rPr>
        <w:t>:</w:t>
      </w:r>
    </w:p>
    <w:p w14:paraId="39B001B3" w14:textId="77777777" w:rsidR="009766AA" w:rsidRPr="00914A72" w:rsidRDefault="009766AA">
      <w:pPr>
        <w:jc w:val="center"/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299F81F9" w14:textId="77777777" w:rsidR="009766AA" w:rsidRPr="00265EE8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</w:rPr>
      </w:pPr>
    </w:p>
    <w:p w14:paraId="6060904D" w14:textId="77777777" w:rsidR="009766AA" w:rsidRPr="00265EE8" w:rsidRDefault="009766AA" w:rsidP="00A21532">
      <w:pPr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</w:rPr>
      </w:pPr>
    </w:p>
    <w:p w14:paraId="738CB54F" w14:textId="77777777" w:rsidR="009766AA" w:rsidRPr="00914A72" w:rsidRDefault="00D74EB4">
      <w:pPr>
        <w:jc w:val="center"/>
        <w:rPr>
          <w:b/>
          <w:bCs/>
          <w:sz w:val="36"/>
          <w:szCs w:val="28"/>
          <w:lang w:val="ru-RU"/>
        </w:rPr>
      </w:pPr>
      <w:r w:rsidRPr="00914A72"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  <w:t>Интерфейс и примеры работы.</w:t>
      </w:r>
    </w:p>
    <w:p w14:paraId="781481A5" w14:textId="77777777" w:rsidR="009766AA" w:rsidRPr="00914A72" w:rsidRDefault="009766AA">
      <w:pPr>
        <w:jc w:val="center"/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45BE9126" w14:textId="77777777" w:rsidR="009766AA" w:rsidRPr="00914A72" w:rsidRDefault="00D74EB4">
      <w:pPr>
        <w:rPr>
          <w:sz w:val="28"/>
          <w:szCs w:val="28"/>
          <w:lang w:val="ru-RU"/>
        </w:rPr>
      </w:pPr>
      <w:r w:rsidRPr="00914A72">
        <w:rPr>
          <w:rFonts w:ascii="Times New Roman" w:hAnsi="Times New Roman" w:cs="Calibri"/>
          <w:color w:val="222222"/>
          <w:sz w:val="28"/>
          <w:szCs w:val="28"/>
          <w:highlight w:val="white"/>
          <w:lang w:val="ru-RU"/>
        </w:rPr>
        <w:t>Интерфейс:</w:t>
      </w:r>
    </w:p>
    <w:p w14:paraId="3AD34289" w14:textId="09F70B34" w:rsidR="009766AA" w:rsidRPr="00914A72" w:rsidRDefault="00383C5A">
      <w:pPr>
        <w:rPr>
          <w:rFonts w:ascii="Times New Roman" w:hAnsi="Times New Roman" w:cs="Calibri"/>
          <w:color w:val="222222"/>
          <w:highlight w:val="white"/>
          <w:lang w:val="ru-RU"/>
        </w:rPr>
      </w:pPr>
      <w:r>
        <w:rPr>
          <w:noProof/>
        </w:rPr>
        <w:drawing>
          <wp:inline distT="0" distB="0" distL="0" distR="0" wp14:anchorId="65758EAC" wp14:editId="6092D0AD">
            <wp:extent cx="6332220" cy="4917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5C6E" w14:textId="77777777" w:rsidR="009766AA" w:rsidRPr="00914A72" w:rsidRDefault="009766AA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2FBE931F" w14:textId="77777777" w:rsidR="009766AA" w:rsidRPr="00914A72" w:rsidRDefault="009766AA">
      <w:pPr>
        <w:rPr>
          <w:rFonts w:ascii="Times New Roman" w:hAnsi="Times New Roman" w:cs="Calibri"/>
          <w:color w:val="222222"/>
          <w:highlight w:val="white"/>
          <w:lang w:val="ru-RU"/>
        </w:rPr>
      </w:pPr>
    </w:p>
    <w:p w14:paraId="3D1ED7B7" w14:textId="50D8BD62" w:rsidR="009766AA" w:rsidRDefault="00D74EB4">
      <w:pPr>
        <w:rPr>
          <w:rFonts w:ascii="Times New Roman" w:hAnsi="Times New Roman" w:cs="Calibri"/>
          <w:b/>
          <w:bCs/>
          <w:color w:val="222222"/>
          <w:sz w:val="36"/>
          <w:szCs w:val="28"/>
          <w:lang w:val="ru-RU"/>
        </w:rPr>
      </w:pPr>
      <w:r w:rsidRPr="00A21532">
        <w:rPr>
          <w:rFonts w:ascii="Times New Roman" w:hAnsi="Times New Roman" w:cs="Calibri"/>
          <w:b/>
          <w:bCs/>
          <w:color w:val="222222"/>
          <w:sz w:val="36"/>
          <w:szCs w:val="28"/>
          <w:highlight w:val="white"/>
          <w:lang w:val="ru-RU"/>
        </w:rPr>
        <w:t>Примеры работы:</w:t>
      </w:r>
    </w:p>
    <w:p w14:paraId="4F560222" w14:textId="77777777" w:rsidR="00383C5A" w:rsidRPr="00383C5A" w:rsidRDefault="00383C5A" w:rsidP="00383C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</w:pP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sign(x):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not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return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lastRenderedPageBreak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return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 / abs(x)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set_pol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(win):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win.input_pol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win.input_pol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win.rect.setDisabled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win.erase.setDisabled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win.paint.setDisabled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win.ect.setDisabled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win.input_pol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win.rect.setDisabled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win.erase.setDisabled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win.paint.setDisabled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win.ect.setDisabled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set_rect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(win):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win.input_clip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win.input_clip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win.poly.setDisabled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win.erase.setDisabled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win.paint.setDisabled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win.ect.setDisabled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False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win.input_clip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win.poly.setDisabled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win.erase.setDisabled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win.paint.setDisabled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win.ect.setDisabled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True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add_point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(point):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global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w.input_clip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w.pen.setColor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(black)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w.point_now_clip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is None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w.point_now_clip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point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w.point_lock_clip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point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add_row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w.table_rect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w.table_rect.rowCount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"{0}"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.format(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()))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"{0}"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.format(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()))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w.table_rect.setItem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w.table_rect.setItem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w.clip.append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(point)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w.point_now_clip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point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add_row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w.table_rect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w.table_rect.rowCount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"{0}"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.format(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()))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"{0}"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.format(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()))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w.table_rect.setItem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w.table_rect.setItem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w.table_rect.item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(i-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lastRenderedPageBreak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w.table_rect.item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(i-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w.scene.addLine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(), float(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item_x.text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()), float(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item_y.text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()),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w.input_pol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w.pen.setColor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(blue)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w.point_now_pol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is None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w.point_now_pol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point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w.point_lock_pol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point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add_row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w.table_pol.rowCount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"{0}"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.format(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()))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"{0}"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.format(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()))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w.table_pol.setItem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w.table_pol.setItem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w.pol.append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(point)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w.point_now_pol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point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add_row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w.table_pol.rowCount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"{0}"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.format(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()))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QTableWidgetItem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"{0}"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.format(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()))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w.table_pol.setItem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w.table_pol.setItem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w.table_pol.item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(i-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w.table_pol.item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(i-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w.scene.addLine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point.y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(), float(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item_x.text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()), float(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item_y.text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()),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lock(win):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w.input_pol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win.pol.append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win.point_lock_pol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win.scene.addLine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win.point_now_pol.x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win.point_now_pol.y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win.point_lock_pol.x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win.point_lock_pol.y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win.point_now_pol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w.input_clip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win.clip.append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win.point_lock_clip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win.scene.addLine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win.point_now_clip.x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win.point_now_clip.y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win.point_lock_clip.x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win.point_lock_clip.y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w.pen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win.point_now_clip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def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add_row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win_table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win_table.insertRow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win_table.rowCount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clean_all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(win):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win.scene.clear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win.table_rect.clear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win.table_pol.clear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[]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[]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win.point_now_clip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win.point_now_pol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win.point_lock_clip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lastRenderedPageBreak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win.point_lock_pol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r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win.table_rect.rowCount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for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in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range(r, -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, -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win.table_rect.removeRow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r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win.table_pol.rowCount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for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in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range(r, -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, -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win.table_pol.removeRow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isConvex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(edges):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flag =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начальные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вершины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edges[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proofErr w:type="spellStart"/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>i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ая</w:t>
      </w:r>
      <w:proofErr w:type="spellEnd"/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вершина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 = edges[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i+1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вершина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edges[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2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]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i+2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вершина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и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все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остальные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#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векторное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произведение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двух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векторов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x1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y1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x2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y2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определяем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знак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ординаты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 = x1 * y2 - x2 * y1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prev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sign(r)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for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in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range(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2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(edges) -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not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flag: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break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edges[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-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vi = edges[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edges[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+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векторное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произведение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двух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векторов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x1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y1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x2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y2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r = x1 * y2 - x2 * y1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curr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sign(r)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если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знак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предыдущей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координаты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не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совпадает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то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возможно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многоугольник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невыпуклый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curr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!=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prev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flag =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prev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curr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не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забываем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проверить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последнюю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с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первой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вершины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edges[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(edges) -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vi = edges[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edges[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lastRenderedPageBreak/>
        <w:t xml:space="preserve">  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векторное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произведение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двух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векторов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x1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y1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vo.y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x2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y2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vn.y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() -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vi.y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r = x1 * y2 - x2 * y1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curr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sign(r)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curr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!=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prev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flag =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return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flag *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curr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is_intersection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(ed1, ed2, norm):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vis1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is_visiable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(ed1[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], ed2[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], ed2[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], norm)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vis2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is_visiable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(ed1[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], ed2[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], ed2[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], norm)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(vis1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and not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vis2)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or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not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vis1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and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vis2):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ищем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пересечение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p1 = ed1[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p2 = ed1[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q1 = ed2[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q2 = ed2[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delta = (p2.x() - p1.x()) * (q1.y() - q2.y()) - (q1.x() - q2.x()) * (p2.y() - p1.y())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delta_t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= (q1.x() - p1.x()) * (q1.y() - q2.y()) - (q1.x() - q2.x()) * (q1.y() - p1.y())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abs(delta) &lt;=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1e-6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return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p2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t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delta_t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/ delta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I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QPointF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I.setX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(ed1[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 + (ed1[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 - ed1[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].x()) * t)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I.setY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(ed1[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 + (ed1[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 - ed1[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].y()) * t)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return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return False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def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is_visiable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(point, peak1, peak2, norm):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v = vector([point, peak1], [peak2, peak1])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norm * v &lt;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return True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else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return False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def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vector(v1, v2):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x1 = v1[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 - v1[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y1 = v1[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 - v1[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lastRenderedPageBreak/>
        <w:t xml:space="preserve">    x2 = v2[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 - v2[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].x()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y2 = v2[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 - v2[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].y()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return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x1 * y2 - x2 * y1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clipping(win):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) &lt;=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QMessageBox.warning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(win,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Ошибка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!"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</w:t>
      </w:r>
      <w:proofErr w:type="spellStart"/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Отсекатель</w:t>
      </w:r>
      <w:proofErr w:type="spellEnd"/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не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задан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!"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) &lt;=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QMessageBox.warning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(win,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Ошибка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!"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Многоугольник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не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задан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!"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) &gt;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 xml:space="preserve">1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and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) &gt;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norm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isConvex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not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norm: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QMessageBox.warning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(win,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Ошибка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!"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"</w:t>
      </w:r>
      <w:proofErr w:type="spellStart"/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Отсекатель</w:t>
      </w:r>
      <w:proofErr w:type="spellEnd"/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не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выпуклый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!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Операция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не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может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быть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ru-RU" w:eastAsia="ru-RU" w:bidi="ar-SA"/>
        </w:rPr>
        <w:t>проведена</w:t>
      </w:r>
      <w:r w:rsidRPr="00383C5A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 w:bidi="ar-SA"/>
        </w:rPr>
        <w:t>!"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p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sutherland_hodgman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win.clip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win.pol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, norm)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p: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win.pen.setWidth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2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win.pen.setColor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(red)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win.scene.addPolygon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(p,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win.pen.setWidth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def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sutherland_hodgman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(clip, pol, norm):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дублируем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начальную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вершину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отсекателя</w:t>
      </w:r>
      <w:proofErr w:type="spellEnd"/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конец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clip.append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(clip[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s =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f =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None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цикл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вершинам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proofErr w:type="spellStart"/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отсекателя</w:t>
      </w:r>
      <w:proofErr w:type="spellEnd"/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for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in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range(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(clip) -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new = []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новый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массив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for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j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in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range(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(pol)):   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#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цикл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по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вершинам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t xml:space="preserve"> 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 w:eastAsia="ru-RU" w:bidi="ar-SA"/>
        </w:rPr>
        <w:t>многоугольника</w:t>
      </w:r>
      <w:r w:rsidRPr="00383C5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 w:bidi="ar-SA"/>
        </w:rPr>
        <w:br/>
        <w:t xml:space="preserve">    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j ==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f = pol[j]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else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t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is_intersection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([s, pol[j]], [clip[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], clip[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+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]], norm)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new.append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(t)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s = pol[j]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is_visiable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(s,  clip[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], clip[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+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], norm):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new.append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(s)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(new) !=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t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is_intersection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([s, f], [clip[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], clip[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i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 +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1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]], norm)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t: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       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new.append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(t)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pol =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copy.deepcopy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(new)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if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len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 xml:space="preserve">(pol) == </w:t>
      </w:r>
      <w:r w:rsidRPr="00383C5A">
        <w:rPr>
          <w:rFonts w:ascii="Consolas" w:eastAsia="Times New Roman" w:hAnsi="Consolas" w:cs="Courier New"/>
          <w:color w:val="0000FF"/>
          <w:sz w:val="20"/>
          <w:szCs w:val="20"/>
          <w:lang w:eastAsia="ru-RU" w:bidi="ar-SA"/>
        </w:rPr>
        <w:t>0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lastRenderedPageBreak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>return False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br/>
        <w:t xml:space="preserve">    else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:</w:t>
      </w:r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br/>
        <w:t xml:space="preserve">        </w:t>
      </w:r>
      <w:r w:rsidRPr="00383C5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 w:bidi="ar-SA"/>
        </w:rPr>
        <w:t xml:space="preserve">return </w:t>
      </w:r>
      <w:proofErr w:type="spellStart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QPolygonF</w:t>
      </w:r>
      <w:proofErr w:type="spellEnd"/>
      <w:r w:rsidRPr="00383C5A">
        <w:rPr>
          <w:rFonts w:ascii="Consolas" w:eastAsia="Times New Roman" w:hAnsi="Consolas" w:cs="Courier New"/>
          <w:color w:val="000000"/>
          <w:sz w:val="20"/>
          <w:szCs w:val="20"/>
          <w:lang w:eastAsia="ru-RU" w:bidi="ar-SA"/>
        </w:rPr>
        <w:t>(pol)</w:t>
      </w:r>
    </w:p>
    <w:p w14:paraId="25E62E19" w14:textId="77777777" w:rsidR="00383C5A" w:rsidRPr="00383C5A" w:rsidRDefault="00383C5A">
      <w:pPr>
        <w:rPr>
          <w:b/>
          <w:bCs/>
          <w:sz w:val="36"/>
          <w:szCs w:val="28"/>
        </w:rPr>
      </w:pPr>
    </w:p>
    <w:p w14:paraId="11BDE32E" w14:textId="04D8B381" w:rsidR="009766AA" w:rsidRPr="00383C5A" w:rsidRDefault="00383C5A">
      <w:pPr>
        <w:rPr>
          <w:rFonts w:ascii="Times New Roman" w:hAnsi="Times New Roman" w:cs="Calibri"/>
          <w:color w:val="222222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33B287F2" wp14:editId="631622E8">
            <wp:extent cx="3790950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585D6" wp14:editId="415C1685">
            <wp:extent cx="374332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FE69" w14:textId="0BAEAB82" w:rsidR="00383C5A" w:rsidRPr="00383C5A" w:rsidRDefault="00383C5A">
      <w:pPr>
        <w:rPr>
          <w:rFonts w:ascii="Times New Roman" w:hAnsi="Times New Roman" w:cs="Calibri"/>
          <w:color w:val="222222"/>
          <w:sz w:val="28"/>
          <w:szCs w:val="28"/>
          <w:highlight w:val="white"/>
        </w:rPr>
      </w:pPr>
    </w:p>
    <w:p w14:paraId="46F657E4" w14:textId="7076B168" w:rsidR="00383C5A" w:rsidRPr="00383C5A" w:rsidRDefault="00383C5A">
      <w:pPr>
        <w:rPr>
          <w:rFonts w:ascii="Times New Roman" w:hAnsi="Times New Roman" w:cs="Calibri"/>
          <w:color w:val="222222"/>
          <w:sz w:val="28"/>
          <w:szCs w:val="28"/>
          <w:highlight w:val="white"/>
        </w:rPr>
      </w:pPr>
      <w:r>
        <w:rPr>
          <w:noProof/>
        </w:rPr>
        <w:lastRenderedPageBreak/>
        <w:drawing>
          <wp:inline distT="0" distB="0" distL="0" distR="0" wp14:anchorId="1480C949" wp14:editId="3B16B8BD">
            <wp:extent cx="2883368" cy="339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873" cy="339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1914" w14:textId="07057D8C" w:rsidR="009766AA" w:rsidRPr="00383C5A" w:rsidRDefault="009766AA"/>
    <w:p w14:paraId="56EBE50A" w14:textId="78AE2605" w:rsidR="009766AA" w:rsidRPr="00383C5A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</w:rPr>
      </w:pPr>
    </w:p>
    <w:p w14:paraId="32BE8321" w14:textId="77777777" w:rsidR="009766AA" w:rsidRPr="00383C5A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</w:rPr>
      </w:pPr>
    </w:p>
    <w:p w14:paraId="51B9624D" w14:textId="71B9F3F0" w:rsidR="009766AA" w:rsidRPr="00383C5A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</w:rPr>
      </w:pPr>
    </w:p>
    <w:p w14:paraId="05D030C2" w14:textId="370612F4" w:rsidR="00383C5A" w:rsidRPr="00383C5A" w:rsidRDefault="00383C5A">
      <w:pPr>
        <w:rPr>
          <w:rFonts w:ascii="Times New Roman" w:hAnsi="Times New Roman" w:cs="Calibri"/>
          <w:color w:val="222222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7F11E0D9" wp14:editId="6BEBD1B3">
            <wp:extent cx="3895725" cy="431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1198" w14:textId="06CF03E5" w:rsidR="009766AA" w:rsidRPr="00383C5A" w:rsidRDefault="009766AA">
      <w:pPr>
        <w:rPr>
          <w:rFonts w:ascii="Times New Roman" w:hAnsi="Times New Roman" w:cs="Calibri"/>
          <w:color w:val="222222"/>
          <w:sz w:val="28"/>
          <w:szCs w:val="28"/>
          <w:highlight w:val="white"/>
        </w:rPr>
      </w:pPr>
    </w:p>
    <w:p w14:paraId="118E18B8" w14:textId="681937B7" w:rsidR="009766AA" w:rsidRDefault="00383C5A">
      <w:pPr>
        <w:rPr>
          <w:rFonts w:ascii="Times New Roman" w:hAnsi="Times New Roman" w:cs="Calibri"/>
          <w:color w:val="222222"/>
          <w:sz w:val="32"/>
          <w:szCs w:val="28"/>
          <w:highlight w:val="white"/>
        </w:rPr>
      </w:pPr>
      <w:r>
        <w:rPr>
          <w:noProof/>
        </w:rPr>
        <w:drawing>
          <wp:inline distT="0" distB="0" distL="0" distR="0" wp14:anchorId="668F5C9E" wp14:editId="24E108BE">
            <wp:extent cx="3676650" cy="3676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4764" w14:textId="010536EB" w:rsidR="00383C5A" w:rsidRDefault="00383C5A">
      <w:pPr>
        <w:rPr>
          <w:rFonts w:ascii="Times New Roman" w:hAnsi="Times New Roman" w:cs="Calibri"/>
          <w:color w:val="222222"/>
          <w:sz w:val="32"/>
          <w:szCs w:val="28"/>
          <w:highlight w:val="white"/>
        </w:rPr>
      </w:pPr>
      <w:r>
        <w:rPr>
          <w:noProof/>
        </w:rPr>
        <w:drawing>
          <wp:inline distT="0" distB="0" distL="0" distR="0" wp14:anchorId="401898A8" wp14:editId="0AA54339">
            <wp:extent cx="3829050" cy="3533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6A00" w14:textId="4BF57691" w:rsidR="009766AA" w:rsidRPr="00D74EB4" w:rsidRDefault="009766AA"/>
    <w:p w14:paraId="3E977145" w14:textId="22D2701F" w:rsidR="009766AA" w:rsidRDefault="009766AA"/>
    <w:p w14:paraId="52E133CA" w14:textId="467E739F" w:rsidR="009766AA" w:rsidRDefault="009766AA"/>
    <w:p w14:paraId="248CB06A" w14:textId="77777777" w:rsidR="009766AA" w:rsidRDefault="009766AA"/>
    <w:p w14:paraId="445898CA" w14:textId="77777777" w:rsidR="009766AA" w:rsidRDefault="009766AA"/>
    <w:p w14:paraId="15EA65C3" w14:textId="77777777" w:rsidR="009766AA" w:rsidRDefault="009766AA"/>
    <w:p w14:paraId="5C4E9E4A" w14:textId="77777777" w:rsidR="009766AA" w:rsidRDefault="009766AA"/>
    <w:p w14:paraId="4F1B5C6A" w14:textId="77777777" w:rsidR="009766AA" w:rsidRDefault="009766AA"/>
    <w:p w14:paraId="67B53F0C" w14:textId="77777777" w:rsidR="009766AA" w:rsidRDefault="009766AA"/>
    <w:p w14:paraId="2F40A8D2" w14:textId="77777777" w:rsidR="009766AA" w:rsidRDefault="009766AA"/>
    <w:p w14:paraId="5E99449F" w14:textId="77777777" w:rsidR="009766AA" w:rsidRDefault="009766AA"/>
    <w:p w14:paraId="084D9F69" w14:textId="2A3B35A1" w:rsidR="009766AA" w:rsidRDefault="009766AA"/>
    <w:p w14:paraId="3C8521DA" w14:textId="170291C4" w:rsidR="00D74EB4" w:rsidRDefault="00D74EB4"/>
    <w:p w14:paraId="24E93924" w14:textId="77777777" w:rsidR="009766AA" w:rsidRDefault="009766AA"/>
    <w:p w14:paraId="2241E42F" w14:textId="77777777" w:rsidR="009766AA" w:rsidRDefault="009766AA">
      <w:pPr>
        <w:rPr>
          <w:sz w:val="28"/>
        </w:rPr>
      </w:pPr>
    </w:p>
    <w:sectPr w:rsidR="009766A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AA"/>
    <w:rsid w:val="00265EE8"/>
    <w:rsid w:val="00383C5A"/>
    <w:rsid w:val="005E4A6E"/>
    <w:rsid w:val="00914A72"/>
    <w:rsid w:val="009766AA"/>
    <w:rsid w:val="00A21532"/>
    <w:rsid w:val="00D74EB4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19B"/>
  <w15:docId w15:val="{F640B3ED-91EF-476F-B41C-D0307F07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74E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4EB4"/>
    <w:rPr>
      <w:rFonts w:ascii="Courier New" w:eastAsia="Times New Roman" w:hAnsi="Courier New" w:cs="Courier New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Челядинов</dc:creator>
  <dc:description/>
  <cp:lastModifiedBy>Илья Челядинов</cp:lastModifiedBy>
  <cp:revision>2</cp:revision>
  <dcterms:created xsi:type="dcterms:W3CDTF">2020-05-29T12:32:00Z</dcterms:created>
  <dcterms:modified xsi:type="dcterms:W3CDTF">2020-05-29T12:32:00Z</dcterms:modified>
  <dc:language>en-US</dc:language>
</cp:coreProperties>
</file>