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602A1" w14:textId="77777777" w:rsidR="003514DE" w:rsidRDefault="003514DE" w:rsidP="003514DE">
      <w:pPr>
        <w:rPr>
          <w:sz w:val="72"/>
          <w:szCs w:val="72"/>
        </w:rPr>
      </w:pPr>
    </w:p>
    <w:p w14:paraId="361FA08C" w14:textId="77777777" w:rsidR="003514DE" w:rsidRDefault="003514DE" w:rsidP="003514DE">
      <w:pPr>
        <w:rPr>
          <w:sz w:val="72"/>
          <w:szCs w:val="72"/>
        </w:rPr>
      </w:pPr>
    </w:p>
    <w:p w14:paraId="765EEE54" w14:textId="77777777" w:rsidR="003514DE" w:rsidRDefault="003514DE" w:rsidP="003514DE">
      <w:pPr>
        <w:rPr>
          <w:sz w:val="72"/>
          <w:szCs w:val="72"/>
        </w:rPr>
      </w:pPr>
    </w:p>
    <w:p w14:paraId="32E9F3B1" w14:textId="77777777"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w:t>
      </w:r>
      <w:r>
        <w:rPr>
          <w:rFonts w:ascii="黑体" w:eastAsia="黑体" w:hAnsi="黑体" w:hint="eastAsia"/>
          <w:b/>
          <w:sz w:val="48"/>
          <w:szCs w:val="48"/>
        </w:rPr>
        <w:t>网络被攻击过程图形化显示系统</w:t>
      </w:r>
      <w:r>
        <w:rPr>
          <w:rFonts w:ascii="黑体" w:eastAsia="黑体" w:hAnsi="黑体" w:hint="eastAsia"/>
          <w:b/>
          <w:bCs/>
          <w:sz w:val="48"/>
          <w:szCs w:val="48"/>
        </w:rPr>
        <w:t>》</w:t>
      </w:r>
    </w:p>
    <w:p w14:paraId="5436ABC9" w14:textId="685F59B4" w:rsidR="003514DE" w:rsidRDefault="003514DE" w:rsidP="003514DE">
      <w:pPr>
        <w:jc w:val="center"/>
        <w:rPr>
          <w:rFonts w:ascii="黑体" w:eastAsia="黑体" w:hAnsi="黑体"/>
          <w:b/>
          <w:bCs/>
          <w:sz w:val="48"/>
          <w:szCs w:val="48"/>
        </w:rPr>
      </w:pPr>
      <w:r>
        <w:rPr>
          <w:rFonts w:ascii="黑体" w:eastAsia="黑体" w:hAnsi="黑体" w:hint="eastAsia"/>
          <w:b/>
          <w:bCs/>
          <w:sz w:val="48"/>
          <w:szCs w:val="48"/>
        </w:rPr>
        <w:t>概要设计说明书</w:t>
      </w:r>
    </w:p>
    <w:p w14:paraId="506919BB" w14:textId="77777777" w:rsidR="003514DE" w:rsidRDefault="003514DE" w:rsidP="003514DE">
      <w:pPr>
        <w:jc w:val="center"/>
        <w:rPr>
          <w:rFonts w:ascii="黑体" w:eastAsia="黑体" w:hAnsi="黑体"/>
          <w:b/>
          <w:bCs/>
          <w:sz w:val="56"/>
          <w:szCs w:val="56"/>
        </w:rPr>
      </w:pPr>
    </w:p>
    <w:p w14:paraId="6B0D015C" w14:textId="77777777" w:rsidR="003514DE" w:rsidRDefault="003514DE" w:rsidP="003514DE">
      <w:pPr>
        <w:jc w:val="center"/>
        <w:rPr>
          <w:rFonts w:ascii="黑体" w:eastAsia="黑体" w:hAnsi="黑体"/>
          <w:b/>
          <w:bCs/>
          <w:sz w:val="56"/>
          <w:szCs w:val="56"/>
        </w:rPr>
      </w:pPr>
    </w:p>
    <w:p w14:paraId="6CFA0BDF" w14:textId="77777777" w:rsidR="003514DE" w:rsidRDefault="003514DE" w:rsidP="003514DE">
      <w:pPr>
        <w:jc w:val="center"/>
        <w:rPr>
          <w:rFonts w:ascii="黑体" w:eastAsia="黑体" w:hAnsi="黑体"/>
          <w:b/>
          <w:bCs/>
          <w:sz w:val="56"/>
          <w:szCs w:val="56"/>
        </w:rPr>
      </w:pPr>
    </w:p>
    <w:p w14:paraId="4FA6681E" w14:textId="77777777" w:rsidR="003514DE" w:rsidRDefault="003514DE" w:rsidP="003514DE">
      <w:pPr>
        <w:jc w:val="center"/>
        <w:rPr>
          <w:rFonts w:ascii="黑体" w:eastAsia="黑体" w:hAnsi="黑体"/>
          <w:b/>
          <w:bCs/>
          <w:sz w:val="56"/>
          <w:szCs w:val="56"/>
        </w:rPr>
      </w:pPr>
    </w:p>
    <w:p w14:paraId="3DF51559" w14:textId="77777777" w:rsidR="003514DE" w:rsidRDefault="003514DE" w:rsidP="003514DE">
      <w:pPr>
        <w:jc w:val="center"/>
        <w:rPr>
          <w:rFonts w:ascii="黑体" w:eastAsia="黑体" w:hAnsi="黑体"/>
          <w:b/>
          <w:bCs/>
          <w:sz w:val="56"/>
          <w:szCs w:val="56"/>
        </w:rPr>
      </w:pPr>
    </w:p>
    <w:p w14:paraId="7E40D7FC" w14:textId="77777777" w:rsidR="003514DE" w:rsidRDefault="003514DE" w:rsidP="003514DE">
      <w:pPr>
        <w:jc w:val="center"/>
        <w:rPr>
          <w:rFonts w:ascii="黑体" w:eastAsia="黑体" w:hAnsi="黑体"/>
          <w:b/>
          <w:bCs/>
          <w:sz w:val="56"/>
          <w:szCs w:val="56"/>
        </w:rPr>
      </w:pPr>
    </w:p>
    <w:p w14:paraId="18AAEAE4" w14:textId="77777777" w:rsidR="003514DE" w:rsidRDefault="003514DE" w:rsidP="003514DE">
      <w:pPr>
        <w:jc w:val="center"/>
        <w:rPr>
          <w:rFonts w:ascii="黑体" w:eastAsia="黑体" w:hAnsi="黑体"/>
          <w:b/>
          <w:bCs/>
          <w:sz w:val="56"/>
          <w:szCs w:val="56"/>
        </w:rPr>
      </w:pPr>
    </w:p>
    <w:p w14:paraId="7001E88B" w14:textId="77777777" w:rsidR="003514DE" w:rsidRDefault="003514DE" w:rsidP="003514DE">
      <w:pPr>
        <w:jc w:val="center"/>
        <w:rPr>
          <w:rFonts w:ascii="黑体" w:eastAsia="黑体" w:hAnsi="黑体"/>
          <w:b/>
          <w:bCs/>
          <w:sz w:val="56"/>
          <w:szCs w:val="56"/>
        </w:rPr>
      </w:pPr>
    </w:p>
    <w:p w14:paraId="144313C9" w14:textId="77777777" w:rsidR="003514DE" w:rsidRDefault="003514DE" w:rsidP="003514DE">
      <w:pPr>
        <w:rPr>
          <w:rFonts w:ascii="黑体" w:eastAsia="黑体" w:hAnsi="黑体"/>
          <w:b/>
          <w:bCs/>
          <w:sz w:val="48"/>
          <w:szCs w:val="48"/>
        </w:rPr>
      </w:pPr>
    </w:p>
    <w:p w14:paraId="6C5AC016" w14:textId="77777777" w:rsidR="003514DE" w:rsidRDefault="003514DE" w:rsidP="003514DE">
      <w:pPr>
        <w:rPr>
          <w:rFonts w:ascii="黑体" w:eastAsia="黑体" w:hAnsi="黑体"/>
          <w:b/>
          <w:bCs/>
          <w:sz w:val="56"/>
          <w:szCs w:val="56"/>
        </w:rPr>
      </w:pPr>
    </w:p>
    <w:p w14:paraId="3A78382C" w14:textId="77777777" w:rsidR="003514DE" w:rsidRDefault="003514DE" w:rsidP="003514DE">
      <w:pPr>
        <w:jc w:val="center"/>
        <w:rPr>
          <w:rFonts w:ascii="黑体" w:eastAsia="黑体" w:hAnsi="黑体"/>
          <w:b/>
          <w:bCs/>
          <w:sz w:val="32"/>
          <w:szCs w:val="32"/>
        </w:rPr>
      </w:pPr>
      <w:r>
        <w:rPr>
          <w:rFonts w:ascii="黑体" w:eastAsia="黑体" w:hAnsi="黑体" w:hint="eastAsia"/>
          <w:b/>
          <w:bCs/>
          <w:sz w:val="32"/>
          <w:szCs w:val="32"/>
        </w:rPr>
        <w:lastRenderedPageBreak/>
        <w:t>修订表</w:t>
      </w: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804"/>
        <w:gridCol w:w="972"/>
        <w:gridCol w:w="1379"/>
        <w:gridCol w:w="3459"/>
        <w:gridCol w:w="1682"/>
      </w:tblGrid>
      <w:tr w:rsidR="003514DE" w14:paraId="67A0FE8D"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310FC674" w14:textId="77777777" w:rsidR="003514DE" w:rsidRDefault="003514DE">
            <w:pPr>
              <w:rPr>
                <w:b/>
                <w:bCs/>
                <w:color w:val="000000"/>
                <w:sz w:val="28"/>
                <w:szCs w:val="28"/>
              </w:rPr>
            </w:pPr>
            <w:r>
              <w:rPr>
                <w:rFonts w:hint="eastAsia"/>
                <w:b/>
                <w:bCs/>
                <w:color w:val="000000"/>
                <w:sz w:val="28"/>
                <w:szCs w:val="28"/>
              </w:rPr>
              <w:t>编号</w:t>
            </w:r>
          </w:p>
        </w:tc>
        <w:tc>
          <w:tcPr>
            <w:tcW w:w="972" w:type="dxa"/>
            <w:tcBorders>
              <w:top w:val="single" w:sz="4" w:space="0" w:color="666666"/>
              <w:left w:val="single" w:sz="4" w:space="0" w:color="666666"/>
              <w:bottom w:val="single" w:sz="4" w:space="0" w:color="666666"/>
              <w:right w:val="single" w:sz="4" w:space="0" w:color="666666"/>
            </w:tcBorders>
            <w:hideMark/>
          </w:tcPr>
          <w:p w14:paraId="453D1B25" w14:textId="77777777" w:rsidR="003514DE" w:rsidRDefault="003514DE">
            <w:pPr>
              <w:rPr>
                <w:b/>
                <w:bCs/>
                <w:color w:val="000000"/>
                <w:sz w:val="28"/>
                <w:szCs w:val="28"/>
              </w:rPr>
            </w:pPr>
            <w:r>
              <w:rPr>
                <w:rFonts w:hint="eastAsia"/>
                <w:b/>
                <w:bCs/>
                <w:color w:val="000000"/>
                <w:sz w:val="28"/>
                <w:szCs w:val="28"/>
              </w:rPr>
              <w:t>版本</w:t>
            </w:r>
          </w:p>
        </w:tc>
        <w:tc>
          <w:tcPr>
            <w:tcW w:w="1379" w:type="dxa"/>
            <w:tcBorders>
              <w:top w:val="single" w:sz="4" w:space="0" w:color="666666"/>
              <w:left w:val="single" w:sz="4" w:space="0" w:color="666666"/>
              <w:bottom w:val="single" w:sz="4" w:space="0" w:color="666666"/>
              <w:right w:val="single" w:sz="4" w:space="0" w:color="666666"/>
            </w:tcBorders>
            <w:hideMark/>
          </w:tcPr>
          <w:p w14:paraId="54472D76" w14:textId="77777777" w:rsidR="003514DE" w:rsidRDefault="003514DE">
            <w:pPr>
              <w:rPr>
                <w:b/>
                <w:bCs/>
                <w:color w:val="000000"/>
                <w:sz w:val="28"/>
                <w:szCs w:val="28"/>
              </w:rPr>
            </w:pPr>
            <w:r>
              <w:rPr>
                <w:rFonts w:hint="eastAsia"/>
                <w:b/>
                <w:bCs/>
                <w:color w:val="000000"/>
                <w:sz w:val="28"/>
                <w:szCs w:val="28"/>
              </w:rPr>
              <w:t>修订人</w:t>
            </w:r>
          </w:p>
        </w:tc>
        <w:tc>
          <w:tcPr>
            <w:tcW w:w="3459" w:type="dxa"/>
            <w:tcBorders>
              <w:top w:val="single" w:sz="4" w:space="0" w:color="666666"/>
              <w:left w:val="single" w:sz="4" w:space="0" w:color="666666"/>
              <w:bottom w:val="single" w:sz="4" w:space="0" w:color="666666"/>
              <w:right w:val="single" w:sz="4" w:space="0" w:color="666666"/>
            </w:tcBorders>
            <w:hideMark/>
          </w:tcPr>
          <w:p w14:paraId="49A7EB99" w14:textId="77777777" w:rsidR="003514DE" w:rsidRDefault="003514DE">
            <w:pPr>
              <w:rPr>
                <w:b/>
                <w:bCs/>
                <w:color w:val="000000"/>
                <w:sz w:val="28"/>
                <w:szCs w:val="28"/>
              </w:rPr>
            </w:pPr>
            <w:r>
              <w:rPr>
                <w:rFonts w:hint="eastAsia"/>
                <w:b/>
                <w:bCs/>
                <w:color w:val="000000"/>
                <w:sz w:val="28"/>
                <w:szCs w:val="28"/>
              </w:rPr>
              <w:t>修订章节与内容</w:t>
            </w:r>
          </w:p>
        </w:tc>
        <w:tc>
          <w:tcPr>
            <w:tcW w:w="1682" w:type="dxa"/>
            <w:tcBorders>
              <w:top w:val="single" w:sz="4" w:space="0" w:color="666666"/>
              <w:left w:val="single" w:sz="4" w:space="0" w:color="666666"/>
              <w:bottom w:val="single" w:sz="4" w:space="0" w:color="666666"/>
              <w:right w:val="single" w:sz="4" w:space="0" w:color="666666"/>
            </w:tcBorders>
            <w:hideMark/>
          </w:tcPr>
          <w:p w14:paraId="4A061D5B" w14:textId="77777777" w:rsidR="003514DE" w:rsidRDefault="003514DE">
            <w:pPr>
              <w:rPr>
                <w:b/>
                <w:bCs/>
                <w:color w:val="000000"/>
                <w:sz w:val="28"/>
                <w:szCs w:val="28"/>
              </w:rPr>
            </w:pPr>
            <w:r>
              <w:rPr>
                <w:rFonts w:hint="eastAsia"/>
                <w:b/>
                <w:bCs/>
                <w:color w:val="000000"/>
                <w:sz w:val="28"/>
                <w:szCs w:val="28"/>
              </w:rPr>
              <w:t>修订日期</w:t>
            </w:r>
          </w:p>
        </w:tc>
      </w:tr>
      <w:tr w:rsidR="003514DE" w14:paraId="59E3EC92" w14:textId="77777777" w:rsidTr="003514DE">
        <w:tc>
          <w:tcPr>
            <w:tcW w:w="804" w:type="dxa"/>
            <w:tcBorders>
              <w:top w:val="single" w:sz="4" w:space="0" w:color="666666"/>
              <w:left w:val="single" w:sz="4" w:space="0" w:color="666666"/>
              <w:bottom w:val="single" w:sz="4" w:space="0" w:color="666666"/>
              <w:right w:val="single" w:sz="4" w:space="0" w:color="666666"/>
            </w:tcBorders>
            <w:hideMark/>
          </w:tcPr>
          <w:p w14:paraId="265266E7" w14:textId="77777777" w:rsidR="003514DE" w:rsidRDefault="003514DE">
            <w:pPr>
              <w:rPr>
                <w:color w:val="000000"/>
                <w:sz w:val="24"/>
                <w:szCs w:val="24"/>
              </w:rPr>
            </w:pPr>
            <w:r>
              <w:rPr>
                <w:rFonts w:hint="eastAsia"/>
                <w:color w:val="000000"/>
                <w:sz w:val="24"/>
                <w:szCs w:val="24"/>
              </w:rPr>
              <w:t>1</w:t>
            </w:r>
          </w:p>
        </w:tc>
        <w:tc>
          <w:tcPr>
            <w:tcW w:w="972" w:type="dxa"/>
            <w:tcBorders>
              <w:top w:val="single" w:sz="4" w:space="0" w:color="666666"/>
              <w:left w:val="single" w:sz="4" w:space="0" w:color="666666"/>
              <w:bottom w:val="single" w:sz="4" w:space="0" w:color="666666"/>
              <w:right w:val="single" w:sz="4" w:space="0" w:color="666666"/>
            </w:tcBorders>
            <w:hideMark/>
          </w:tcPr>
          <w:p w14:paraId="4242732D" w14:textId="77777777" w:rsidR="003514DE" w:rsidRDefault="003514DE">
            <w:pPr>
              <w:rPr>
                <w:color w:val="000000"/>
                <w:sz w:val="24"/>
                <w:szCs w:val="24"/>
              </w:rPr>
            </w:pPr>
            <w:r>
              <w:rPr>
                <w:rFonts w:hint="eastAsia"/>
                <w:color w:val="000000"/>
                <w:sz w:val="24"/>
                <w:szCs w:val="24"/>
              </w:rPr>
              <w:t>1.0</w:t>
            </w:r>
          </w:p>
        </w:tc>
        <w:tc>
          <w:tcPr>
            <w:tcW w:w="1379" w:type="dxa"/>
            <w:tcBorders>
              <w:top w:val="single" w:sz="4" w:space="0" w:color="666666"/>
              <w:left w:val="single" w:sz="4" w:space="0" w:color="666666"/>
              <w:bottom w:val="single" w:sz="4" w:space="0" w:color="666666"/>
              <w:right w:val="single" w:sz="4" w:space="0" w:color="666666"/>
            </w:tcBorders>
            <w:hideMark/>
          </w:tcPr>
          <w:p w14:paraId="0A49553A" w14:textId="77777777" w:rsidR="003514DE" w:rsidRDefault="003514DE">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hideMark/>
          </w:tcPr>
          <w:p w14:paraId="3A57374F" w14:textId="6FA9B9B0" w:rsidR="003514DE" w:rsidRDefault="003514DE">
            <w:pPr>
              <w:rPr>
                <w:color w:val="000000"/>
                <w:sz w:val="24"/>
                <w:szCs w:val="24"/>
              </w:rPr>
            </w:pPr>
            <w:r>
              <w:rPr>
                <w:rFonts w:hint="eastAsia"/>
                <w:color w:val="000000"/>
                <w:sz w:val="24"/>
                <w:szCs w:val="24"/>
              </w:rPr>
              <w:t>初版概要设计说明书</w:t>
            </w:r>
          </w:p>
        </w:tc>
        <w:tc>
          <w:tcPr>
            <w:tcW w:w="1682" w:type="dxa"/>
            <w:tcBorders>
              <w:top w:val="single" w:sz="4" w:space="0" w:color="666666"/>
              <w:left w:val="single" w:sz="4" w:space="0" w:color="666666"/>
              <w:bottom w:val="single" w:sz="4" w:space="0" w:color="666666"/>
              <w:right w:val="single" w:sz="4" w:space="0" w:color="666666"/>
            </w:tcBorders>
            <w:hideMark/>
          </w:tcPr>
          <w:p w14:paraId="3EF1B61B" w14:textId="09A2469D" w:rsidR="003514DE" w:rsidRDefault="003514DE">
            <w:pPr>
              <w:rPr>
                <w:color w:val="000000"/>
                <w:sz w:val="24"/>
                <w:szCs w:val="24"/>
              </w:rPr>
            </w:pPr>
            <w:r>
              <w:rPr>
                <w:rFonts w:hint="eastAsia"/>
                <w:color w:val="000000"/>
                <w:sz w:val="24"/>
                <w:szCs w:val="24"/>
              </w:rPr>
              <w:t>2020/9/</w:t>
            </w:r>
            <w:r w:rsidR="00C016A5">
              <w:rPr>
                <w:rFonts w:hint="eastAsia"/>
                <w:color w:val="000000"/>
                <w:sz w:val="24"/>
                <w:szCs w:val="24"/>
              </w:rPr>
              <w:t>12</w:t>
            </w:r>
          </w:p>
        </w:tc>
      </w:tr>
      <w:tr w:rsidR="003514DE" w14:paraId="4E5513E2" w14:textId="77777777" w:rsidTr="003514DE">
        <w:tc>
          <w:tcPr>
            <w:tcW w:w="804" w:type="dxa"/>
            <w:tcBorders>
              <w:top w:val="single" w:sz="4" w:space="0" w:color="666666"/>
              <w:left w:val="single" w:sz="4" w:space="0" w:color="666666"/>
              <w:bottom w:val="single" w:sz="4" w:space="0" w:color="666666"/>
              <w:right w:val="single" w:sz="4" w:space="0" w:color="666666"/>
            </w:tcBorders>
          </w:tcPr>
          <w:p w14:paraId="17F770D0" w14:textId="4D02D71A" w:rsidR="003514DE" w:rsidRDefault="00CC675A">
            <w:pPr>
              <w:rPr>
                <w:color w:val="000000"/>
                <w:sz w:val="24"/>
                <w:szCs w:val="24"/>
              </w:rPr>
            </w:pPr>
            <w:r>
              <w:rPr>
                <w:rFonts w:hint="eastAsia"/>
                <w:color w:val="000000"/>
                <w:sz w:val="24"/>
                <w:szCs w:val="24"/>
              </w:rPr>
              <w:t>2</w:t>
            </w:r>
          </w:p>
        </w:tc>
        <w:tc>
          <w:tcPr>
            <w:tcW w:w="972" w:type="dxa"/>
            <w:tcBorders>
              <w:top w:val="single" w:sz="4" w:space="0" w:color="666666"/>
              <w:left w:val="single" w:sz="4" w:space="0" w:color="666666"/>
              <w:bottom w:val="single" w:sz="4" w:space="0" w:color="666666"/>
              <w:right w:val="single" w:sz="4" w:space="0" w:color="666666"/>
            </w:tcBorders>
          </w:tcPr>
          <w:p w14:paraId="0AAF91E4" w14:textId="2553CF3B" w:rsidR="003514DE" w:rsidRDefault="00CC675A">
            <w:pPr>
              <w:rPr>
                <w:color w:val="000000"/>
                <w:sz w:val="24"/>
                <w:szCs w:val="24"/>
              </w:rPr>
            </w:pPr>
            <w:r>
              <w:rPr>
                <w:rFonts w:hint="eastAsia"/>
                <w:color w:val="000000"/>
                <w:sz w:val="24"/>
                <w:szCs w:val="24"/>
              </w:rPr>
              <w:t>1.1</w:t>
            </w:r>
          </w:p>
        </w:tc>
        <w:tc>
          <w:tcPr>
            <w:tcW w:w="1379" w:type="dxa"/>
            <w:tcBorders>
              <w:top w:val="single" w:sz="4" w:space="0" w:color="666666"/>
              <w:left w:val="single" w:sz="4" w:space="0" w:color="666666"/>
              <w:bottom w:val="single" w:sz="4" w:space="0" w:color="666666"/>
              <w:right w:val="single" w:sz="4" w:space="0" w:color="666666"/>
            </w:tcBorders>
          </w:tcPr>
          <w:p w14:paraId="0C7C7F65" w14:textId="5402AECE" w:rsidR="003514DE" w:rsidRDefault="00CC675A">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1F2FF593" w14:textId="29F51D9C" w:rsidR="003514DE" w:rsidRDefault="00CC675A">
            <w:pPr>
              <w:rPr>
                <w:color w:val="000000"/>
                <w:sz w:val="24"/>
                <w:szCs w:val="24"/>
              </w:rPr>
            </w:pPr>
            <w:r>
              <w:rPr>
                <w:rFonts w:hint="eastAsia"/>
                <w:color w:val="000000"/>
                <w:sz w:val="24"/>
                <w:szCs w:val="24"/>
              </w:rPr>
              <w:t>补充模块设计和数据结构部分</w:t>
            </w:r>
          </w:p>
        </w:tc>
        <w:tc>
          <w:tcPr>
            <w:tcW w:w="1682" w:type="dxa"/>
            <w:tcBorders>
              <w:top w:val="single" w:sz="4" w:space="0" w:color="666666"/>
              <w:left w:val="single" w:sz="4" w:space="0" w:color="666666"/>
              <w:bottom w:val="single" w:sz="4" w:space="0" w:color="666666"/>
              <w:right w:val="single" w:sz="4" w:space="0" w:color="666666"/>
            </w:tcBorders>
          </w:tcPr>
          <w:p w14:paraId="0DECBE81" w14:textId="30A5A3F3" w:rsidR="003514DE" w:rsidRDefault="00CC675A">
            <w:pPr>
              <w:rPr>
                <w:color w:val="000000"/>
                <w:sz w:val="24"/>
                <w:szCs w:val="24"/>
              </w:rPr>
            </w:pPr>
            <w:r>
              <w:rPr>
                <w:rFonts w:hint="eastAsia"/>
                <w:color w:val="000000"/>
                <w:sz w:val="24"/>
                <w:szCs w:val="24"/>
              </w:rPr>
              <w:t>2020/9/13</w:t>
            </w:r>
          </w:p>
        </w:tc>
      </w:tr>
      <w:tr w:rsidR="003514DE" w14:paraId="48FAAA2C" w14:textId="77777777" w:rsidTr="003514DE">
        <w:tc>
          <w:tcPr>
            <w:tcW w:w="804" w:type="dxa"/>
            <w:tcBorders>
              <w:top w:val="single" w:sz="4" w:space="0" w:color="666666"/>
              <w:left w:val="single" w:sz="4" w:space="0" w:color="666666"/>
              <w:bottom w:val="single" w:sz="4" w:space="0" w:color="666666"/>
              <w:right w:val="single" w:sz="4" w:space="0" w:color="666666"/>
            </w:tcBorders>
          </w:tcPr>
          <w:p w14:paraId="30E8A7B5" w14:textId="77A701F0" w:rsidR="003514DE" w:rsidRDefault="00CF415E">
            <w:pPr>
              <w:rPr>
                <w:color w:val="000000"/>
                <w:sz w:val="24"/>
                <w:szCs w:val="24"/>
              </w:rPr>
            </w:pPr>
            <w:r>
              <w:rPr>
                <w:rFonts w:hint="eastAsia"/>
                <w:color w:val="000000"/>
                <w:sz w:val="24"/>
                <w:szCs w:val="24"/>
              </w:rPr>
              <w:t>3</w:t>
            </w:r>
          </w:p>
        </w:tc>
        <w:tc>
          <w:tcPr>
            <w:tcW w:w="972" w:type="dxa"/>
            <w:tcBorders>
              <w:top w:val="single" w:sz="4" w:space="0" w:color="666666"/>
              <w:left w:val="single" w:sz="4" w:space="0" w:color="666666"/>
              <w:bottom w:val="single" w:sz="4" w:space="0" w:color="666666"/>
              <w:right w:val="single" w:sz="4" w:space="0" w:color="666666"/>
            </w:tcBorders>
          </w:tcPr>
          <w:p w14:paraId="6876A617" w14:textId="69EF07EA" w:rsidR="003514DE" w:rsidRDefault="00CF415E">
            <w:pPr>
              <w:rPr>
                <w:color w:val="000000"/>
                <w:sz w:val="24"/>
                <w:szCs w:val="24"/>
              </w:rPr>
            </w:pPr>
            <w:r>
              <w:rPr>
                <w:rFonts w:hint="eastAsia"/>
                <w:color w:val="000000"/>
                <w:sz w:val="24"/>
                <w:szCs w:val="24"/>
              </w:rPr>
              <w:t>1.2</w:t>
            </w:r>
          </w:p>
        </w:tc>
        <w:tc>
          <w:tcPr>
            <w:tcW w:w="1379" w:type="dxa"/>
            <w:tcBorders>
              <w:top w:val="single" w:sz="4" w:space="0" w:color="666666"/>
              <w:left w:val="single" w:sz="4" w:space="0" w:color="666666"/>
              <w:bottom w:val="single" w:sz="4" w:space="0" w:color="666666"/>
              <w:right w:val="single" w:sz="4" w:space="0" w:color="666666"/>
            </w:tcBorders>
          </w:tcPr>
          <w:p w14:paraId="2ACEAA4E" w14:textId="702CE4BA" w:rsidR="003514DE" w:rsidRDefault="00CF415E">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55684608" w14:textId="403C3798" w:rsidR="003514DE" w:rsidRDefault="00CF415E">
            <w:pPr>
              <w:rPr>
                <w:color w:val="000000"/>
                <w:sz w:val="24"/>
                <w:szCs w:val="24"/>
              </w:rPr>
            </w:pPr>
            <w:r>
              <w:rPr>
                <w:rFonts w:hint="eastAsia"/>
                <w:color w:val="000000"/>
                <w:sz w:val="24"/>
                <w:szCs w:val="24"/>
              </w:rPr>
              <w:t>调整“容灾设计”并增加“风险预期及应对”部分</w:t>
            </w:r>
          </w:p>
        </w:tc>
        <w:tc>
          <w:tcPr>
            <w:tcW w:w="1682" w:type="dxa"/>
            <w:tcBorders>
              <w:top w:val="single" w:sz="4" w:space="0" w:color="666666"/>
              <w:left w:val="single" w:sz="4" w:space="0" w:color="666666"/>
              <w:bottom w:val="single" w:sz="4" w:space="0" w:color="666666"/>
              <w:right w:val="single" w:sz="4" w:space="0" w:color="666666"/>
            </w:tcBorders>
          </w:tcPr>
          <w:p w14:paraId="1C5376A0" w14:textId="3058BFBE" w:rsidR="003514DE" w:rsidRDefault="00CF415E">
            <w:pPr>
              <w:rPr>
                <w:color w:val="000000"/>
                <w:sz w:val="24"/>
                <w:szCs w:val="24"/>
              </w:rPr>
            </w:pPr>
            <w:r>
              <w:rPr>
                <w:rFonts w:hint="eastAsia"/>
                <w:color w:val="000000"/>
                <w:sz w:val="24"/>
                <w:szCs w:val="24"/>
              </w:rPr>
              <w:t>2020/9/14</w:t>
            </w:r>
          </w:p>
        </w:tc>
      </w:tr>
      <w:tr w:rsidR="003514DE" w14:paraId="45CC094E" w14:textId="77777777" w:rsidTr="003514DE">
        <w:tc>
          <w:tcPr>
            <w:tcW w:w="804" w:type="dxa"/>
            <w:tcBorders>
              <w:top w:val="single" w:sz="4" w:space="0" w:color="666666"/>
              <w:left w:val="single" w:sz="4" w:space="0" w:color="666666"/>
              <w:bottom w:val="single" w:sz="4" w:space="0" w:color="666666"/>
              <w:right w:val="single" w:sz="4" w:space="0" w:color="666666"/>
            </w:tcBorders>
          </w:tcPr>
          <w:p w14:paraId="535F2FDA" w14:textId="3F758E24" w:rsidR="003514DE" w:rsidRDefault="00606D57">
            <w:pPr>
              <w:rPr>
                <w:color w:val="000000"/>
                <w:sz w:val="24"/>
                <w:szCs w:val="24"/>
              </w:rPr>
            </w:pPr>
            <w:r>
              <w:rPr>
                <w:rFonts w:hint="eastAsia"/>
                <w:color w:val="000000"/>
                <w:sz w:val="24"/>
                <w:szCs w:val="24"/>
              </w:rPr>
              <w:t>4</w:t>
            </w:r>
          </w:p>
        </w:tc>
        <w:tc>
          <w:tcPr>
            <w:tcW w:w="972" w:type="dxa"/>
            <w:tcBorders>
              <w:top w:val="single" w:sz="4" w:space="0" w:color="666666"/>
              <w:left w:val="single" w:sz="4" w:space="0" w:color="666666"/>
              <w:bottom w:val="single" w:sz="4" w:space="0" w:color="666666"/>
              <w:right w:val="single" w:sz="4" w:space="0" w:color="666666"/>
            </w:tcBorders>
          </w:tcPr>
          <w:p w14:paraId="05BB9E2F" w14:textId="599F649A" w:rsidR="003514DE" w:rsidRDefault="00606D57">
            <w:pPr>
              <w:rPr>
                <w:color w:val="000000"/>
                <w:sz w:val="24"/>
                <w:szCs w:val="24"/>
              </w:rPr>
            </w:pPr>
            <w:r>
              <w:rPr>
                <w:rFonts w:hint="eastAsia"/>
                <w:color w:val="000000"/>
                <w:sz w:val="24"/>
                <w:szCs w:val="24"/>
              </w:rPr>
              <w:t>1.3</w:t>
            </w:r>
          </w:p>
        </w:tc>
        <w:tc>
          <w:tcPr>
            <w:tcW w:w="1379" w:type="dxa"/>
            <w:tcBorders>
              <w:top w:val="single" w:sz="4" w:space="0" w:color="666666"/>
              <w:left w:val="single" w:sz="4" w:space="0" w:color="666666"/>
              <w:bottom w:val="single" w:sz="4" w:space="0" w:color="666666"/>
              <w:right w:val="single" w:sz="4" w:space="0" w:color="666666"/>
            </w:tcBorders>
          </w:tcPr>
          <w:p w14:paraId="09B01857" w14:textId="743CB668" w:rsidR="003514DE" w:rsidRDefault="00606D57">
            <w:pPr>
              <w:rPr>
                <w:color w:val="000000"/>
                <w:sz w:val="24"/>
                <w:szCs w:val="24"/>
              </w:rPr>
            </w:pPr>
            <w:r>
              <w:rPr>
                <w:rFonts w:hint="eastAsia"/>
                <w:color w:val="000000"/>
                <w:sz w:val="24"/>
                <w:szCs w:val="24"/>
              </w:rPr>
              <w:t>张海汀</w:t>
            </w:r>
          </w:p>
        </w:tc>
        <w:tc>
          <w:tcPr>
            <w:tcW w:w="3459" w:type="dxa"/>
            <w:tcBorders>
              <w:top w:val="single" w:sz="4" w:space="0" w:color="666666"/>
              <w:left w:val="single" w:sz="4" w:space="0" w:color="666666"/>
              <w:bottom w:val="single" w:sz="4" w:space="0" w:color="666666"/>
              <w:right w:val="single" w:sz="4" w:space="0" w:color="666666"/>
            </w:tcBorders>
          </w:tcPr>
          <w:p w14:paraId="43A27BFA" w14:textId="5A4EBC30" w:rsidR="003514DE" w:rsidRDefault="00606D57">
            <w:pPr>
              <w:rPr>
                <w:color w:val="000000"/>
                <w:sz w:val="24"/>
                <w:szCs w:val="24"/>
              </w:rPr>
            </w:pPr>
            <w:r>
              <w:rPr>
                <w:rFonts w:hint="eastAsia"/>
                <w:color w:val="000000"/>
                <w:sz w:val="24"/>
                <w:szCs w:val="24"/>
              </w:rPr>
              <w:t>修改界面设计</w:t>
            </w:r>
            <w:r w:rsidR="0053171A">
              <w:rPr>
                <w:rFonts w:hint="eastAsia"/>
                <w:color w:val="000000"/>
                <w:sz w:val="24"/>
                <w:szCs w:val="24"/>
              </w:rPr>
              <w:t>、数据结构</w:t>
            </w:r>
          </w:p>
        </w:tc>
        <w:tc>
          <w:tcPr>
            <w:tcW w:w="1682" w:type="dxa"/>
            <w:tcBorders>
              <w:top w:val="single" w:sz="4" w:space="0" w:color="666666"/>
              <w:left w:val="single" w:sz="4" w:space="0" w:color="666666"/>
              <w:bottom w:val="single" w:sz="4" w:space="0" w:color="666666"/>
              <w:right w:val="single" w:sz="4" w:space="0" w:color="666666"/>
            </w:tcBorders>
          </w:tcPr>
          <w:p w14:paraId="4B7AEC67" w14:textId="7462C0A2" w:rsidR="003514DE" w:rsidRDefault="00606D57">
            <w:pPr>
              <w:rPr>
                <w:color w:val="000000"/>
                <w:sz w:val="24"/>
                <w:szCs w:val="24"/>
              </w:rPr>
            </w:pPr>
            <w:r>
              <w:rPr>
                <w:rFonts w:hint="eastAsia"/>
                <w:color w:val="000000"/>
                <w:sz w:val="24"/>
                <w:szCs w:val="24"/>
              </w:rPr>
              <w:t>2020/9/16</w:t>
            </w:r>
          </w:p>
        </w:tc>
      </w:tr>
      <w:tr w:rsidR="003514DE" w14:paraId="0AAFB409" w14:textId="77777777" w:rsidTr="003514DE">
        <w:tc>
          <w:tcPr>
            <w:tcW w:w="804" w:type="dxa"/>
            <w:tcBorders>
              <w:top w:val="single" w:sz="4" w:space="0" w:color="666666"/>
              <w:left w:val="single" w:sz="4" w:space="0" w:color="666666"/>
              <w:bottom w:val="single" w:sz="12" w:space="0" w:color="666666"/>
              <w:right w:val="single" w:sz="4" w:space="0" w:color="666666"/>
            </w:tcBorders>
          </w:tcPr>
          <w:p w14:paraId="3F8DBFAA" w14:textId="77777777" w:rsidR="003514DE" w:rsidRDefault="003514DE">
            <w:pPr>
              <w:rPr>
                <w:color w:val="000000"/>
                <w:sz w:val="24"/>
                <w:szCs w:val="24"/>
              </w:rPr>
            </w:pPr>
          </w:p>
        </w:tc>
        <w:tc>
          <w:tcPr>
            <w:tcW w:w="972" w:type="dxa"/>
            <w:tcBorders>
              <w:top w:val="single" w:sz="4" w:space="0" w:color="666666"/>
              <w:left w:val="single" w:sz="4" w:space="0" w:color="666666"/>
              <w:bottom w:val="single" w:sz="12" w:space="0" w:color="666666"/>
              <w:right w:val="single" w:sz="4" w:space="0" w:color="666666"/>
            </w:tcBorders>
          </w:tcPr>
          <w:p w14:paraId="3BFEBDCA" w14:textId="77777777" w:rsidR="003514DE" w:rsidRDefault="003514DE">
            <w:pPr>
              <w:rPr>
                <w:color w:val="000000"/>
                <w:sz w:val="24"/>
                <w:szCs w:val="24"/>
              </w:rPr>
            </w:pPr>
          </w:p>
        </w:tc>
        <w:tc>
          <w:tcPr>
            <w:tcW w:w="1379" w:type="dxa"/>
            <w:tcBorders>
              <w:top w:val="single" w:sz="4" w:space="0" w:color="666666"/>
              <w:left w:val="single" w:sz="4" w:space="0" w:color="666666"/>
              <w:bottom w:val="single" w:sz="12" w:space="0" w:color="666666"/>
              <w:right w:val="single" w:sz="4" w:space="0" w:color="666666"/>
            </w:tcBorders>
          </w:tcPr>
          <w:p w14:paraId="36C3D0D7" w14:textId="77777777" w:rsidR="003514DE" w:rsidRDefault="003514DE">
            <w:pPr>
              <w:rPr>
                <w:color w:val="000000"/>
                <w:sz w:val="24"/>
                <w:szCs w:val="24"/>
              </w:rPr>
            </w:pPr>
          </w:p>
        </w:tc>
        <w:tc>
          <w:tcPr>
            <w:tcW w:w="3459" w:type="dxa"/>
            <w:tcBorders>
              <w:top w:val="single" w:sz="4" w:space="0" w:color="666666"/>
              <w:left w:val="single" w:sz="4" w:space="0" w:color="666666"/>
              <w:bottom w:val="single" w:sz="12" w:space="0" w:color="666666"/>
              <w:right w:val="single" w:sz="4" w:space="0" w:color="666666"/>
            </w:tcBorders>
          </w:tcPr>
          <w:p w14:paraId="112F9582" w14:textId="77777777" w:rsidR="003514DE" w:rsidRDefault="003514DE">
            <w:pPr>
              <w:rPr>
                <w:color w:val="000000"/>
                <w:sz w:val="24"/>
                <w:szCs w:val="24"/>
              </w:rPr>
            </w:pPr>
          </w:p>
        </w:tc>
        <w:tc>
          <w:tcPr>
            <w:tcW w:w="1682" w:type="dxa"/>
            <w:tcBorders>
              <w:top w:val="single" w:sz="4" w:space="0" w:color="666666"/>
              <w:left w:val="single" w:sz="4" w:space="0" w:color="666666"/>
              <w:bottom w:val="single" w:sz="12" w:space="0" w:color="666666"/>
              <w:right w:val="single" w:sz="4" w:space="0" w:color="666666"/>
            </w:tcBorders>
          </w:tcPr>
          <w:p w14:paraId="6987680D" w14:textId="77777777" w:rsidR="003514DE" w:rsidRDefault="003514DE">
            <w:pPr>
              <w:rPr>
                <w:color w:val="000000"/>
                <w:sz w:val="24"/>
                <w:szCs w:val="24"/>
              </w:rPr>
            </w:pPr>
          </w:p>
        </w:tc>
      </w:tr>
    </w:tbl>
    <w:p w14:paraId="49D74143" w14:textId="77777777" w:rsidR="003514DE" w:rsidRDefault="003514DE" w:rsidP="003514DE">
      <w:pPr>
        <w:rPr>
          <w:rFonts w:ascii="黑体" w:eastAsia="黑体" w:hAnsi="黑体"/>
          <w:b/>
          <w:bCs/>
          <w:sz w:val="56"/>
          <w:szCs w:val="56"/>
        </w:rPr>
      </w:pPr>
    </w:p>
    <w:p w14:paraId="61EF7F01" w14:textId="77777777" w:rsidR="003514DE" w:rsidRDefault="003514DE" w:rsidP="003514DE">
      <w:pPr>
        <w:rPr>
          <w:rFonts w:ascii="黑体" w:eastAsia="黑体" w:hAnsi="黑体"/>
          <w:b/>
          <w:bCs/>
          <w:sz w:val="56"/>
          <w:szCs w:val="56"/>
        </w:rPr>
      </w:pPr>
    </w:p>
    <w:p w14:paraId="3BE83722" w14:textId="77777777" w:rsidR="003514DE" w:rsidRDefault="003514DE" w:rsidP="003514DE">
      <w:pPr>
        <w:rPr>
          <w:rFonts w:ascii="黑体" w:eastAsia="黑体" w:hAnsi="黑体"/>
          <w:b/>
          <w:bCs/>
          <w:sz w:val="56"/>
          <w:szCs w:val="56"/>
        </w:rPr>
      </w:pPr>
    </w:p>
    <w:p w14:paraId="5697F129" w14:textId="77777777" w:rsidR="003514DE" w:rsidRDefault="003514DE" w:rsidP="003514DE">
      <w:pPr>
        <w:rPr>
          <w:rFonts w:ascii="黑体" w:eastAsia="黑体" w:hAnsi="黑体"/>
          <w:b/>
          <w:bCs/>
          <w:sz w:val="56"/>
          <w:szCs w:val="56"/>
        </w:rPr>
      </w:pPr>
    </w:p>
    <w:p w14:paraId="1E0B9B9F" w14:textId="77777777" w:rsidR="003514DE" w:rsidRDefault="003514DE" w:rsidP="003514DE">
      <w:pPr>
        <w:rPr>
          <w:rFonts w:ascii="黑体" w:eastAsia="黑体" w:hAnsi="黑体"/>
          <w:b/>
          <w:bCs/>
          <w:sz w:val="56"/>
          <w:szCs w:val="56"/>
        </w:rPr>
      </w:pPr>
    </w:p>
    <w:p w14:paraId="3E5DE18D" w14:textId="77777777" w:rsidR="003514DE" w:rsidRDefault="003514DE" w:rsidP="003514DE">
      <w:pPr>
        <w:rPr>
          <w:rFonts w:ascii="黑体" w:eastAsia="黑体" w:hAnsi="黑体"/>
          <w:b/>
          <w:bCs/>
          <w:sz w:val="56"/>
          <w:szCs w:val="56"/>
        </w:rPr>
      </w:pPr>
    </w:p>
    <w:p w14:paraId="32A2C04E" w14:textId="77777777" w:rsidR="003514DE" w:rsidRDefault="003514DE" w:rsidP="003514DE">
      <w:pPr>
        <w:rPr>
          <w:rFonts w:ascii="黑体" w:eastAsia="黑体" w:hAnsi="黑体"/>
          <w:b/>
          <w:bCs/>
          <w:sz w:val="56"/>
          <w:szCs w:val="56"/>
        </w:rPr>
      </w:pPr>
    </w:p>
    <w:p w14:paraId="28B84143" w14:textId="77777777" w:rsidR="003514DE" w:rsidRDefault="003514DE" w:rsidP="003514DE">
      <w:pPr>
        <w:rPr>
          <w:rFonts w:ascii="黑体" w:eastAsia="黑体" w:hAnsi="黑体"/>
          <w:b/>
          <w:bCs/>
          <w:sz w:val="56"/>
          <w:szCs w:val="56"/>
        </w:rPr>
      </w:pPr>
    </w:p>
    <w:p w14:paraId="3FAC6169" w14:textId="77777777" w:rsidR="003514DE" w:rsidRDefault="003514DE" w:rsidP="003514DE">
      <w:pPr>
        <w:rPr>
          <w:rFonts w:ascii="黑体" w:eastAsia="黑体" w:hAnsi="黑体"/>
          <w:b/>
          <w:bCs/>
          <w:sz w:val="56"/>
          <w:szCs w:val="56"/>
        </w:rPr>
      </w:pPr>
    </w:p>
    <w:p w14:paraId="5321CA37" w14:textId="77777777" w:rsidR="003514DE" w:rsidRDefault="003514DE" w:rsidP="003514DE"/>
    <w:p w14:paraId="52578E59" w14:textId="77777777" w:rsidR="003514DE" w:rsidRDefault="003514DE" w:rsidP="003514DE"/>
    <w:p w14:paraId="03FCDB88" w14:textId="77777777" w:rsidR="003514DE" w:rsidRDefault="003514DE" w:rsidP="003514DE"/>
    <w:p w14:paraId="119A73AC" w14:textId="7B7C0EA2" w:rsidR="003514DE" w:rsidRPr="00FC27A7" w:rsidRDefault="003514DE" w:rsidP="00FC27A7">
      <w:pPr>
        <w:jc w:val="center"/>
        <w:rPr>
          <w:rFonts w:ascii="黑体" w:eastAsia="黑体" w:hAnsi="黑体"/>
          <w:b/>
          <w:bCs/>
          <w:sz w:val="44"/>
          <w:szCs w:val="44"/>
        </w:rPr>
      </w:pPr>
      <w:r>
        <w:rPr>
          <w:rFonts w:ascii="黑体" w:eastAsia="黑体" w:hAnsi="黑体" w:hint="eastAsia"/>
          <w:b/>
          <w:bCs/>
          <w:sz w:val="44"/>
          <w:szCs w:val="44"/>
        </w:rPr>
        <w:t>目录</w:t>
      </w:r>
    </w:p>
    <w:p w14:paraId="3382D1D9" w14:textId="77777777" w:rsidR="00FC27A7" w:rsidRDefault="00FC27A7" w:rsidP="00FC27A7">
      <w:pPr>
        <w:rPr>
          <w:rFonts w:ascii="黑体" w:eastAsia="黑体" w:hAnsi="黑体"/>
          <w:sz w:val="32"/>
          <w:szCs w:val="36"/>
        </w:rPr>
      </w:pPr>
      <w:r>
        <w:rPr>
          <w:rFonts w:ascii="黑体" w:eastAsia="黑体" w:hAnsi="黑体" w:hint="eastAsia"/>
          <w:sz w:val="32"/>
          <w:szCs w:val="36"/>
        </w:rPr>
        <w:t>一、引言</w:t>
      </w:r>
    </w:p>
    <w:p w14:paraId="3CB94E85" w14:textId="77777777" w:rsidR="00FC27A7" w:rsidRDefault="00FC27A7" w:rsidP="00FC27A7">
      <w:pPr>
        <w:rPr>
          <w:rFonts w:ascii="黑体" w:eastAsia="黑体" w:hAnsi="黑体"/>
          <w:sz w:val="28"/>
          <w:szCs w:val="32"/>
        </w:rPr>
      </w:pPr>
      <w:r>
        <w:rPr>
          <w:rFonts w:ascii="黑体" w:eastAsia="黑体" w:hAnsi="黑体" w:hint="eastAsia"/>
          <w:sz w:val="28"/>
          <w:szCs w:val="32"/>
        </w:rPr>
        <w:tab/>
        <w:t>1.目的</w:t>
      </w:r>
    </w:p>
    <w:p w14:paraId="2C06123E" w14:textId="77777777" w:rsidR="00FC27A7" w:rsidRDefault="00FC27A7" w:rsidP="00FC27A7">
      <w:pPr>
        <w:rPr>
          <w:rFonts w:ascii="黑体" w:eastAsia="黑体" w:hAnsi="黑体"/>
          <w:sz w:val="28"/>
          <w:szCs w:val="32"/>
        </w:rPr>
      </w:pPr>
      <w:r>
        <w:rPr>
          <w:rFonts w:ascii="黑体" w:eastAsia="黑体" w:hAnsi="黑体" w:hint="eastAsia"/>
          <w:sz w:val="28"/>
          <w:szCs w:val="32"/>
        </w:rPr>
        <w:tab/>
        <w:t>2.范围</w:t>
      </w:r>
    </w:p>
    <w:p w14:paraId="7FF6AAC3" w14:textId="653BB77D" w:rsidR="00FC27A7" w:rsidRDefault="00FC27A7" w:rsidP="00FC27A7">
      <w:pPr>
        <w:rPr>
          <w:rFonts w:ascii="黑体" w:eastAsia="黑体" w:hAnsi="黑体"/>
          <w:sz w:val="32"/>
          <w:szCs w:val="36"/>
        </w:rPr>
      </w:pPr>
      <w:r>
        <w:rPr>
          <w:rFonts w:ascii="黑体" w:eastAsia="黑体" w:hAnsi="黑体" w:hint="eastAsia"/>
          <w:sz w:val="32"/>
          <w:szCs w:val="36"/>
        </w:rPr>
        <w:t>二、</w:t>
      </w:r>
      <w:r w:rsidR="00C016A5">
        <w:rPr>
          <w:rFonts w:ascii="黑体" w:eastAsia="黑体" w:hAnsi="黑体" w:hint="eastAsia"/>
          <w:sz w:val="32"/>
          <w:szCs w:val="36"/>
        </w:rPr>
        <w:t>总体设计</w:t>
      </w:r>
    </w:p>
    <w:p w14:paraId="3501FDAA" w14:textId="1EFD6275" w:rsidR="00FC27A7" w:rsidRDefault="00FC27A7" w:rsidP="00FC27A7">
      <w:pPr>
        <w:rPr>
          <w:rFonts w:ascii="黑体" w:eastAsia="黑体" w:hAnsi="黑体"/>
          <w:sz w:val="32"/>
          <w:szCs w:val="36"/>
        </w:rPr>
      </w:pPr>
      <w:r>
        <w:rPr>
          <w:rFonts w:ascii="黑体" w:eastAsia="黑体" w:hAnsi="黑体" w:hint="eastAsia"/>
          <w:sz w:val="32"/>
          <w:szCs w:val="36"/>
        </w:rPr>
        <w:t>三、</w:t>
      </w:r>
      <w:r w:rsidR="00C016A5">
        <w:rPr>
          <w:rFonts w:ascii="黑体" w:eastAsia="黑体" w:hAnsi="黑体" w:hint="eastAsia"/>
          <w:sz w:val="32"/>
          <w:szCs w:val="36"/>
        </w:rPr>
        <w:t>外部接口</w:t>
      </w:r>
    </w:p>
    <w:p w14:paraId="286D424B" w14:textId="159488C6" w:rsidR="00FC27A7" w:rsidRDefault="00FC27A7" w:rsidP="00FC27A7">
      <w:pPr>
        <w:rPr>
          <w:rFonts w:ascii="黑体" w:eastAsia="黑体" w:hAnsi="黑体"/>
          <w:sz w:val="32"/>
          <w:szCs w:val="36"/>
        </w:rPr>
      </w:pPr>
      <w:r>
        <w:rPr>
          <w:rFonts w:ascii="黑体" w:eastAsia="黑体" w:hAnsi="黑体" w:hint="eastAsia"/>
          <w:sz w:val="32"/>
          <w:szCs w:val="36"/>
        </w:rPr>
        <w:t>四、</w:t>
      </w:r>
      <w:r w:rsidR="00C016A5">
        <w:rPr>
          <w:rFonts w:ascii="黑体" w:eastAsia="黑体" w:hAnsi="黑体" w:hint="eastAsia"/>
          <w:sz w:val="32"/>
          <w:szCs w:val="36"/>
        </w:rPr>
        <w:t>模块设计</w:t>
      </w:r>
    </w:p>
    <w:p w14:paraId="7E4FD364" w14:textId="2CB8FAD8" w:rsidR="00C016A5" w:rsidRDefault="00C016A5" w:rsidP="00FC27A7">
      <w:pPr>
        <w:rPr>
          <w:rFonts w:ascii="黑体" w:eastAsia="黑体" w:hAnsi="黑体"/>
          <w:sz w:val="32"/>
          <w:szCs w:val="36"/>
        </w:rPr>
      </w:pPr>
      <w:r>
        <w:rPr>
          <w:rFonts w:ascii="黑体" w:eastAsia="黑体" w:hAnsi="黑体" w:hint="eastAsia"/>
          <w:sz w:val="32"/>
          <w:szCs w:val="36"/>
        </w:rPr>
        <w:t>五、数据结构</w:t>
      </w:r>
    </w:p>
    <w:p w14:paraId="606B7AFF" w14:textId="10082E0F" w:rsidR="00C016A5" w:rsidRDefault="00C016A5" w:rsidP="00C016A5">
      <w:pPr>
        <w:rPr>
          <w:rFonts w:ascii="黑体" w:eastAsia="黑体" w:hAnsi="黑体"/>
          <w:sz w:val="28"/>
          <w:szCs w:val="32"/>
        </w:rPr>
      </w:pPr>
      <w:r>
        <w:rPr>
          <w:rFonts w:ascii="黑体" w:eastAsia="黑体" w:hAnsi="黑体" w:hint="eastAsia"/>
          <w:sz w:val="28"/>
          <w:szCs w:val="32"/>
        </w:rPr>
        <w:tab/>
        <w:t>1.逻辑结构</w:t>
      </w:r>
    </w:p>
    <w:p w14:paraId="4F7BEE22" w14:textId="447C5DCC" w:rsidR="00C016A5" w:rsidRPr="00C016A5" w:rsidRDefault="00C016A5" w:rsidP="00FC27A7">
      <w:pPr>
        <w:rPr>
          <w:rFonts w:ascii="黑体" w:eastAsia="黑体" w:hAnsi="黑体"/>
          <w:sz w:val="28"/>
          <w:szCs w:val="32"/>
        </w:rPr>
      </w:pPr>
      <w:r>
        <w:rPr>
          <w:rFonts w:ascii="黑体" w:eastAsia="黑体" w:hAnsi="黑体" w:hint="eastAsia"/>
          <w:sz w:val="28"/>
          <w:szCs w:val="32"/>
        </w:rPr>
        <w:tab/>
        <w:t>2.物理结构</w:t>
      </w:r>
    </w:p>
    <w:p w14:paraId="2F187F34" w14:textId="6D35875C" w:rsidR="00C016A5" w:rsidRDefault="00C016A5" w:rsidP="00FC27A7">
      <w:pPr>
        <w:rPr>
          <w:rFonts w:ascii="黑体" w:eastAsia="黑体" w:hAnsi="黑体"/>
          <w:sz w:val="32"/>
          <w:szCs w:val="36"/>
        </w:rPr>
      </w:pPr>
      <w:r>
        <w:rPr>
          <w:rFonts w:ascii="黑体" w:eastAsia="黑体" w:hAnsi="黑体" w:hint="eastAsia"/>
          <w:sz w:val="32"/>
          <w:szCs w:val="36"/>
        </w:rPr>
        <w:t>六、容灾设计</w:t>
      </w:r>
    </w:p>
    <w:p w14:paraId="3996CD22" w14:textId="5337E7CE" w:rsidR="00C016A5" w:rsidRDefault="00C016A5" w:rsidP="00FC27A7">
      <w:pPr>
        <w:rPr>
          <w:rFonts w:ascii="黑体" w:eastAsia="黑体" w:hAnsi="黑体"/>
          <w:sz w:val="32"/>
          <w:szCs w:val="36"/>
        </w:rPr>
      </w:pPr>
      <w:r>
        <w:rPr>
          <w:rFonts w:ascii="黑体" w:eastAsia="黑体" w:hAnsi="黑体" w:hint="eastAsia"/>
          <w:sz w:val="32"/>
          <w:szCs w:val="36"/>
        </w:rPr>
        <w:t>七、用户界面设计</w:t>
      </w:r>
    </w:p>
    <w:p w14:paraId="22C4B6EF" w14:textId="62F29482" w:rsidR="00C016A5" w:rsidRDefault="00C016A5" w:rsidP="00FC27A7">
      <w:pPr>
        <w:rPr>
          <w:rFonts w:ascii="黑体" w:eastAsia="黑体" w:hAnsi="黑体"/>
          <w:sz w:val="32"/>
          <w:szCs w:val="36"/>
        </w:rPr>
      </w:pPr>
      <w:r>
        <w:rPr>
          <w:rFonts w:ascii="黑体" w:eastAsia="黑体" w:hAnsi="黑体" w:hint="eastAsia"/>
          <w:sz w:val="32"/>
          <w:szCs w:val="36"/>
        </w:rPr>
        <w:t>八、</w:t>
      </w:r>
      <w:r w:rsidR="00CF415E">
        <w:rPr>
          <w:rFonts w:ascii="黑体" w:eastAsia="黑体" w:hAnsi="黑体" w:hint="eastAsia"/>
          <w:sz w:val="32"/>
          <w:szCs w:val="36"/>
        </w:rPr>
        <w:t>风险预测及应对</w:t>
      </w:r>
    </w:p>
    <w:p w14:paraId="0F383072" w14:textId="52A022DD" w:rsidR="00CF415E" w:rsidRDefault="00CF415E" w:rsidP="00FC27A7">
      <w:pPr>
        <w:rPr>
          <w:rFonts w:ascii="黑体" w:eastAsia="黑体" w:hAnsi="黑体"/>
          <w:sz w:val="32"/>
          <w:szCs w:val="36"/>
        </w:rPr>
      </w:pPr>
      <w:r>
        <w:rPr>
          <w:rFonts w:ascii="黑体" w:eastAsia="黑体" w:hAnsi="黑体" w:hint="eastAsia"/>
          <w:sz w:val="32"/>
          <w:szCs w:val="36"/>
        </w:rPr>
        <w:t>九、其他</w:t>
      </w:r>
    </w:p>
    <w:p w14:paraId="59D60311" w14:textId="38156787" w:rsidR="00C016A5" w:rsidRDefault="00C016A5" w:rsidP="00FC27A7">
      <w:pPr>
        <w:rPr>
          <w:rFonts w:ascii="黑体" w:eastAsia="黑体" w:hAnsi="黑体"/>
          <w:sz w:val="32"/>
          <w:szCs w:val="36"/>
        </w:rPr>
      </w:pPr>
      <w:r>
        <w:rPr>
          <w:rFonts w:ascii="黑体" w:eastAsia="黑体" w:hAnsi="黑体" w:hint="eastAsia"/>
          <w:sz w:val="32"/>
          <w:szCs w:val="36"/>
        </w:rPr>
        <w:t>附录：制定规范</w:t>
      </w:r>
    </w:p>
    <w:p w14:paraId="144B43B9" w14:textId="3E63D79A" w:rsidR="0081090F" w:rsidRPr="00CC675A" w:rsidRDefault="008A6BA2">
      <w:pPr>
        <w:rPr>
          <w:rFonts w:ascii="黑体" w:eastAsia="黑体" w:hAnsi="黑体"/>
          <w:sz w:val="28"/>
          <w:szCs w:val="32"/>
        </w:rPr>
      </w:pPr>
      <w:r>
        <w:rPr>
          <w:rFonts w:ascii="黑体" w:eastAsia="黑体" w:hAnsi="黑体" w:hint="eastAsia"/>
          <w:sz w:val="28"/>
          <w:szCs w:val="32"/>
        </w:rPr>
        <w:tab/>
        <w:t>代码规范</w:t>
      </w:r>
    </w:p>
    <w:p w14:paraId="296485B2" w14:textId="1069C201" w:rsidR="00FC27A7" w:rsidRDefault="00FC27A7"/>
    <w:p w14:paraId="44445DA8" w14:textId="0DC9BFD7" w:rsidR="00FC27A7" w:rsidRDefault="00FC27A7"/>
    <w:p w14:paraId="0FD14B5D" w14:textId="6B44E15C" w:rsidR="00FC27A7" w:rsidRDefault="00FC27A7"/>
    <w:p w14:paraId="4C867790" w14:textId="5DA5B3F1" w:rsidR="00FC27A7" w:rsidRDefault="00FC27A7"/>
    <w:p w14:paraId="38F4FC38" w14:textId="297CB7C1" w:rsidR="00FC27A7" w:rsidRDefault="00FC27A7"/>
    <w:p w14:paraId="30A21E90" w14:textId="567B3DAC" w:rsidR="00FC27A7" w:rsidRDefault="00FC27A7"/>
    <w:p w14:paraId="50F9D4A3" w14:textId="1B5F534C" w:rsidR="00FC27A7" w:rsidRDefault="00FC27A7"/>
    <w:p w14:paraId="330B5B88" w14:textId="55C350D7" w:rsidR="00FC27A7" w:rsidRDefault="00FC27A7"/>
    <w:p w14:paraId="4101192E" w14:textId="622FC1B7" w:rsidR="00FC27A7" w:rsidRDefault="00FC27A7"/>
    <w:p w14:paraId="1949ED38" w14:textId="77777777" w:rsidR="00CC675A" w:rsidRDefault="00CC675A"/>
    <w:p w14:paraId="3E087AC9" w14:textId="14DC0323" w:rsidR="006D6CE2" w:rsidRDefault="006D6CE2" w:rsidP="006D6CE2">
      <w:pPr>
        <w:rPr>
          <w:rFonts w:ascii="黑体" w:eastAsia="黑体" w:hAnsi="黑体"/>
          <w:sz w:val="32"/>
          <w:szCs w:val="36"/>
        </w:rPr>
      </w:pPr>
      <w:r>
        <w:rPr>
          <w:rFonts w:ascii="黑体" w:eastAsia="黑体" w:hAnsi="黑体" w:hint="eastAsia"/>
          <w:sz w:val="32"/>
          <w:szCs w:val="36"/>
        </w:rPr>
        <w:lastRenderedPageBreak/>
        <w:t>一、引言</w:t>
      </w:r>
    </w:p>
    <w:p w14:paraId="665B4037" w14:textId="2A1DCD56" w:rsidR="006D6CE2" w:rsidRDefault="006D6CE2" w:rsidP="006D6CE2">
      <w:pPr>
        <w:rPr>
          <w:rFonts w:ascii="黑体" w:eastAsia="黑体" w:hAnsi="黑体"/>
          <w:sz w:val="28"/>
          <w:szCs w:val="32"/>
        </w:rPr>
      </w:pPr>
      <w:r>
        <w:rPr>
          <w:rFonts w:ascii="黑体" w:eastAsia="黑体" w:hAnsi="黑体" w:hint="eastAsia"/>
          <w:sz w:val="28"/>
          <w:szCs w:val="32"/>
        </w:rPr>
        <w:tab/>
        <w:t>1.目的</w:t>
      </w:r>
    </w:p>
    <w:p w14:paraId="79E9C45F" w14:textId="64C3B376" w:rsidR="006D6CE2" w:rsidRDefault="006D6CE2" w:rsidP="00374B39">
      <w:pPr>
        <w:ind w:firstLine="420"/>
      </w:pPr>
      <w:r>
        <w:rPr>
          <w:rFonts w:hint="eastAsia"/>
        </w:rPr>
        <w:t>本文档为</w:t>
      </w:r>
      <w:r w:rsidRPr="008D1AE0">
        <w:rPr>
          <w:rFonts w:hint="eastAsia"/>
        </w:rPr>
        <w:t>网络被攻击过程图形化显示系统的</w:t>
      </w:r>
      <w:r>
        <w:rPr>
          <w:rFonts w:hint="eastAsia"/>
        </w:rPr>
        <w:t>概要设计说明书，根据《</w:t>
      </w:r>
      <w:r w:rsidRPr="008D1AE0">
        <w:rPr>
          <w:rFonts w:hint="eastAsia"/>
        </w:rPr>
        <w:t>网络被攻击过程图形化显示系统</w:t>
      </w:r>
      <w:r>
        <w:rPr>
          <w:rFonts w:hint="eastAsia"/>
        </w:rPr>
        <w:t>需求规格说明书》中规定的需求而</w:t>
      </w:r>
      <w:r w:rsidR="003E6048">
        <w:rPr>
          <w:rFonts w:hint="eastAsia"/>
        </w:rPr>
        <w:t>编写</w:t>
      </w:r>
      <w:r>
        <w:rPr>
          <w:rFonts w:hint="eastAsia"/>
        </w:rPr>
        <w:t>，旨在明确说明系统各个功能的实现方式，以</w:t>
      </w:r>
      <w:r w:rsidR="003E6048">
        <w:rPr>
          <w:rFonts w:hint="eastAsia"/>
        </w:rPr>
        <w:t>作详细设计和系统实现的依据</w:t>
      </w:r>
      <w:r>
        <w:rPr>
          <w:rFonts w:hint="eastAsia"/>
        </w:rPr>
        <w:t>。</w:t>
      </w:r>
    </w:p>
    <w:p w14:paraId="545B31F6" w14:textId="181F76DC" w:rsidR="006D6CE2" w:rsidRPr="006D6CE2" w:rsidRDefault="006D6CE2" w:rsidP="006D6CE2"/>
    <w:p w14:paraId="55BB7DF5" w14:textId="785E70EB" w:rsidR="006D6CE2" w:rsidRDefault="006D6CE2" w:rsidP="006D6CE2">
      <w:pPr>
        <w:rPr>
          <w:rFonts w:ascii="黑体" w:eastAsia="黑体" w:hAnsi="黑体"/>
          <w:sz w:val="28"/>
          <w:szCs w:val="32"/>
        </w:rPr>
      </w:pPr>
      <w:r>
        <w:rPr>
          <w:rFonts w:ascii="黑体" w:eastAsia="黑体" w:hAnsi="黑体" w:hint="eastAsia"/>
          <w:sz w:val="28"/>
          <w:szCs w:val="32"/>
        </w:rPr>
        <w:tab/>
        <w:t>2.</w:t>
      </w:r>
      <w:r w:rsidR="00374B39">
        <w:rPr>
          <w:rFonts w:ascii="黑体" w:eastAsia="黑体" w:hAnsi="黑体" w:hint="eastAsia"/>
          <w:sz w:val="28"/>
          <w:szCs w:val="32"/>
        </w:rPr>
        <w:t>环境</w:t>
      </w:r>
    </w:p>
    <w:p w14:paraId="3DDA84FB" w14:textId="77777777" w:rsidR="00374B39" w:rsidRDefault="00374B39" w:rsidP="00374B39">
      <w:r>
        <w:tab/>
      </w:r>
      <w:r>
        <w:rPr>
          <w:rFonts w:hint="eastAsia"/>
        </w:rPr>
        <w:t>Windows</w:t>
      </w:r>
      <w:r>
        <w:t xml:space="preserve"> </w:t>
      </w:r>
      <w:r>
        <w:rPr>
          <w:rFonts w:hint="eastAsia"/>
        </w:rPr>
        <w:t>10计算机系统。</w:t>
      </w:r>
    </w:p>
    <w:p w14:paraId="2586E985" w14:textId="43B96896" w:rsidR="00FC27A7" w:rsidRDefault="00FC27A7"/>
    <w:p w14:paraId="3AEE1118" w14:textId="5A128DF3" w:rsidR="00FC27A7" w:rsidRDefault="00FC27A7"/>
    <w:p w14:paraId="2DA1B3F7" w14:textId="77777777" w:rsidR="00DA3EA4" w:rsidRDefault="00DA3EA4" w:rsidP="00DA3EA4">
      <w:pPr>
        <w:rPr>
          <w:rFonts w:ascii="黑体" w:eastAsia="黑体" w:hAnsi="黑体"/>
          <w:sz w:val="32"/>
          <w:szCs w:val="36"/>
        </w:rPr>
      </w:pPr>
      <w:r>
        <w:rPr>
          <w:rFonts w:ascii="黑体" w:eastAsia="黑体" w:hAnsi="黑体" w:hint="eastAsia"/>
          <w:sz w:val="32"/>
          <w:szCs w:val="36"/>
        </w:rPr>
        <w:t>二、总体设计</w:t>
      </w:r>
    </w:p>
    <w:p w14:paraId="70266161" w14:textId="7970AC61" w:rsidR="00DA3EA4" w:rsidRDefault="00DA3EA4" w:rsidP="00DA3EA4">
      <w:pPr>
        <w:rPr>
          <w:rFonts w:ascii="黑体" w:eastAsia="黑体" w:hAnsi="黑体"/>
          <w:sz w:val="28"/>
          <w:szCs w:val="32"/>
        </w:rPr>
      </w:pPr>
      <w:r>
        <w:tab/>
      </w:r>
      <w:r>
        <w:rPr>
          <w:rFonts w:ascii="黑体" w:eastAsia="黑体" w:hAnsi="黑体" w:hint="eastAsia"/>
          <w:sz w:val="28"/>
          <w:szCs w:val="32"/>
        </w:rPr>
        <w:t>1.用例图</w:t>
      </w:r>
    </w:p>
    <w:p w14:paraId="14DC8104" w14:textId="6BFD2C88" w:rsidR="00FC27A7" w:rsidRPr="00DA3EA4" w:rsidRDefault="00DA3EA4">
      <w:r w:rsidRPr="00DA3EA4">
        <w:rPr>
          <w:noProof/>
        </w:rPr>
        <w:drawing>
          <wp:inline distT="0" distB="0" distL="0" distR="0" wp14:anchorId="6AA25943" wp14:editId="26E803DC">
            <wp:extent cx="5274310" cy="3780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80155"/>
                    </a:xfrm>
                    <a:prstGeom prst="rect">
                      <a:avLst/>
                    </a:prstGeom>
                  </pic:spPr>
                </pic:pic>
              </a:graphicData>
            </a:graphic>
          </wp:inline>
        </w:drawing>
      </w:r>
    </w:p>
    <w:p w14:paraId="550171BE" w14:textId="337567BB" w:rsidR="00FC27A7" w:rsidRDefault="00FC27A7"/>
    <w:p w14:paraId="54396599" w14:textId="72920776" w:rsidR="00DA3EA4" w:rsidRDefault="00DA3EA4" w:rsidP="00DA3EA4">
      <w:pPr>
        <w:rPr>
          <w:rFonts w:ascii="黑体" w:eastAsia="黑体" w:hAnsi="黑体"/>
          <w:sz w:val="28"/>
          <w:szCs w:val="32"/>
        </w:rPr>
      </w:pPr>
      <w:r>
        <w:tab/>
      </w:r>
      <w:r>
        <w:rPr>
          <w:rFonts w:ascii="黑体" w:eastAsia="黑体" w:hAnsi="黑体" w:hint="eastAsia"/>
          <w:sz w:val="28"/>
          <w:szCs w:val="32"/>
        </w:rPr>
        <w:t>2.系统流程图</w:t>
      </w:r>
    </w:p>
    <w:p w14:paraId="3A194561" w14:textId="5551A342" w:rsidR="00FC27A7" w:rsidRDefault="00DA3EA4">
      <w:r w:rsidRPr="00DA3EA4">
        <w:rPr>
          <w:noProof/>
        </w:rPr>
        <w:lastRenderedPageBreak/>
        <w:drawing>
          <wp:inline distT="0" distB="0" distL="0" distR="0" wp14:anchorId="37F0F27E" wp14:editId="38DEEE18">
            <wp:extent cx="5274310" cy="3642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2360"/>
                    </a:xfrm>
                    <a:prstGeom prst="rect">
                      <a:avLst/>
                    </a:prstGeom>
                  </pic:spPr>
                </pic:pic>
              </a:graphicData>
            </a:graphic>
          </wp:inline>
        </w:drawing>
      </w:r>
    </w:p>
    <w:p w14:paraId="43D0A835" w14:textId="36D1D2F2" w:rsidR="00FC27A7" w:rsidRDefault="00FC27A7"/>
    <w:p w14:paraId="25200E4C" w14:textId="23928849" w:rsidR="00DA3EA4" w:rsidRDefault="00DA3EA4" w:rsidP="00DA3EA4">
      <w:pPr>
        <w:rPr>
          <w:rFonts w:ascii="黑体" w:eastAsia="黑体" w:hAnsi="黑体"/>
          <w:sz w:val="28"/>
          <w:szCs w:val="32"/>
        </w:rPr>
      </w:pPr>
      <w:r>
        <w:tab/>
      </w:r>
      <w:r>
        <w:rPr>
          <w:rFonts w:ascii="黑体" w:eastAsia="黑体" w:hAnsi="黑体" w:hint="eastAsia"/>
          <w:sz w:val="28"/>
          <w:szCs w:val="32"/>
        </w:rPr>
        <w:t>3.数据流图</w:t>
      </w:r>
    </w:p>
    <w:p w14:paraId="2A9651A7" w14:textId="2F4A428B" w:rsidR="00FC27A7" w:rsidRDefault="00DA3EA4">
      <w:r>
        <w:tab/>
      </w:r>
      <w:r>
        <w:rPr>
          <w:rFonts w:hint="eastAsia"/>
        </w:rPr>
        <w:t>3.1</w:t>
      </w:r>
      <w:r>
        <w:t xml:space="preserve"> </w:t>
      </w:r>
      <w:r>
        <w:rPr>
          <w:rFonts w:hint="eastAsia"/>
        </w:rPr>
        <w:t>上下文图</w:t>
      </w:r>
    </w:p>
    <w:p w14:paraId="6B607AA9" w14:textId="30679DA0" w:rsidR="00FC27A7" w:rsidRDefault="00DA3EA4">
      <w:r w:rsidRPr="00DA3EA4">
        <w:rPr>
          <w:noProof/>
        </w:rPr>
        <w:drawing>
          <wp:inline distT="0" distB="0" distL="0" distR="0" wp14:anchorId="55F41AA7" wp14:editId="10AF4E9D">
            <wp:extent cx="4884843" cy="3398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4843" cy="3398815"/>
                    </a:xfrm>
                    <a:prstGeom prst="rect">
                      <a:avLst/>
                    </a:prstGeom>
                  </pic:spPr>
                </pic:pic>
              </a:graphicData>
            </a:graphic>
          </wp:inline>
        </w:drawing>
      </w:r>
    </w:p>
    <w:p w14:paraId="1216CCA2" w14:textId="0FB51D99" w:rsidR="00DA3EA4" w:rsidRDefault="00DA3EA4"/>
    <w:p w14:paraId="323D39A5" w14:textId="4E20A839" w:rsidR="00DA3EA4" w:rsidRDefault="00DA3EA4" w:rsidP="008A6BA2">
      <w:pPr>
        <w:ind w:firstLine="420"/>
      </w:pPr>
      <w:r>
        <w:rPr>
          <w:rFonts w:hint="eastAsia"/>
        </w:rPr>
        <w:t>3.2</w:t>
      </w:r>
      <w:r>
        <w:t xml:space="preserve"> </w:t>
      </w:r>
      <w:r>
        <w:rPr>
          <w:rFonts w:hint="eastAsia"/>
        </w:rPr>
        <w:t>0层图</w:t>
      </w:r>
    </w:p>
    <w:p w14:paraId="55E274B6" w14:textId="07E40551" w:rsidR="00DA3EA4" w:rsidRDefault="00DA3EA4">
      <w:r w:rsidRPr="00DA3EA4">
        <w:rPr>
          <w:noProof/>
        </w:rPr>
        <w:lastRenderedPageBreak/>
        <w:drawing>
          <wp:inline distT="0" distB="0" distL="0" distR="0" wp14:anchorId="51ACB384" wp14:editId="6199B98E">
            <wp:extent cx="5274310" cy="42868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86885"/>
                    </a:xfrm>
                    <a:prstGeom prst="rect">
                      <a:avLst/>
                    </a:prstGeom>
                  </pic:spPr>
                </pic:pic>
              </a:graphicData>
            </a:graphic>
          </wp:inline>
        </w:drawing>
      </w:r>
    </w:p>
    <w:p w14:paraId="06263605" w14:textId="02F31019" w:rsidR="00FC27A7" w:rsidRDefault="00FC27A7"/>
    <w:p w14:paraId="41BD3DFD" w14:textId="13FFE184" w:rsidR="00FC27A7" w:rsidRDefault="00FC27A7"/>
    <w:p w14:paraId="43CB41AC" w14:textId="24B9193E" w:rsidR="008A6BA2" w:rsidRDefault="008A6BA2" w:rsidP="008A6BA2">
      <w:pPr>
        <w:rPr>
          <w:rFonts w:ascii="黑体" w:eastAsia="黑体" w:hAnsi="黑体"/>
          <w:sz w:val="32"/>
          <w:szCs w:val="36"/>
        </w:rPr>
      </w:pPr>
      <w:r>
        <w:rPr>
          <w:rFonts w:ascii="黑体" w:eastAsia="黑体" w:hAnsi="黑体" w:hint="eastAsia"/>
          <w:sz w:val="32"/>
          <w:szCs w:val="36"/>
        </w:rPr>
        <w:t>三、外部接口</w:t>
      </w:r>
    </w:p>
    <w:p w14:paraId="6C0A3444" w14:textId="7E90C396" w:rsidR="008A6BA2" w:rsidRDefault="008A6BA2" w:rsidP="008A6BA2">
      <w:r>
        <w:tab/>
      </w:r>
      <w:r>
        <w:rPr>
          <w:rFonts w:hint="eastAsia"/>
        </w:rPr>
        <w:t>本系统不需要与其他系统对接，所以无外部接口。</w:t>
      </w:r>
    </w:p>
    <w:p w14:paraId="12AC4C27" w14:textId="76F234FA" w:rsidR="008A6BA2" w:rsidRDefault="008A6BA2" w:rsidP="008A6BA2"/>
    <w:p w14:paraId="44E75F98" w14:textId="77777777" w:rsidR="008A6BA2" w:rsidRDefault="008A6BA2" w:rsidP="008A6BA2"/>
    <w:p w14:paraId="67A3481C" w14:textId="7B4B1EF6" w:rsidR="008A6BA2" w:rsidRDefault="008A6BA2" w:rsidP="008A6BA2">
      <w:pPr>
        <w:rPr>
          <w:rFonts w:ascii="黑体" w:eastAsia="黑体" w:hAnsi="黑体"/>
          <w:sz w:val="32"/>
          <w:szCs w:val="36"/>
        </w:rPr>
      </w:pPr>
      <w:r>
        <w:rPr>
          <w:rFonts w:ascii="黑体" w:eastAsia="黑体" w:hAnsi="黑体" w:hint="eastAsia"/>
          <w:sz w:val="32"/>
          <w:szCs w:val="36"/>
        </w:rPr>
        <w:t>四、模块设计</w:t>
      </w:r>
    </w:p>
    <w:p w14:paraId="24A3C492" w14:textId="561754AF" w:rsidR="008A6BA2" w:rsidRDefault="008A6BA2" w:rsidP="008A6BA2">
      <w:pPr>
        <w:rPr>
          <w:rFonts w:ascii="黑体" w:eastAsia="黑体" w:hAnsi="黑体"/>
          <w:sz w:val="28"/>
          <w:szCs w:val="32"/>
        </w:rPr>
      </w:pPr>
      <w:r>
        <w:tab/>
      </w:r>
      <w:r>
        <w:rPr>
          <w:rFonts w:ascii="黑体" w:eastAsia="黑体" w:hAnsi="黑体" w:hint="eastAsia"/>
          <w:sz w:val="28"/>
          <w:szCs w:val="32"/>
        </w:rPr>
        <w:t>1.导入数据模块</w:t>
      </w:r>
    </w:p>
    <w:p w14:paraId="5818A31A" w14:textId="16F9B9CE" w:rsidR="00CC675A" w:rsidRDefault="00CC675A" w:rsidP="00CC675A">
      <w:r>
        <w:tab/>
      </w:r>
      <w:r>
        <w:rPr>
          <w:rFonts w:hint="eastAsia"/>
        </w:rPr>
        <w:t>1.1</w:t>
      </w:r>
      <w:r>
        <w:t xml:space="preserve"> </w:t>
      </w:r>
      <w:r>
        <w:rPr>
          <w:rFonts w:hint="eastAsia"/>
        </w:rPr>
        <w:t>导入.</w:t>
      </w:r>
      <w:r>
        <w:t>csv</w:t>
      </w:r>
      <w:r>
        <w:rPr>
          <w:rFonts w:hint="eastAsia"/>
        </w:rPr>
        <w:t>文件</w:t>
      </w:r>
    </w:p>
    <w:p w14:paraId="0559D58D" w14:textId="78E0D1DB" w:rsidR="00CC675A" w:rsidRDefault="00CC675A" w:rsidP="00CC675A">
      <w:r>
        <w:tab/>
      </w:r>
      <w:r>
        <w:rPr>
          <w:rFonts w:hint="eastAsia"/>
        </w:rPr>
        <w:t>1.2</w:t>
      </w:r>
      <w:r>
        <w:t xml:space="preserve"> </w:t>
      </w:r>
      <w:r>
        <w:rPr>
          <w:rFonts w:hint="eastAsia"/>
        </w:rPr>
        <w:t>导入.</w:t>
      </w:r>
      <w:proofErr w:type="spellStart"/>
      <w:r>
        <w:t>pcap</w:t>
      </w:r>
      <w:proofErr w:type="spellEnd"/>
      <w:r>
        <w:rPr>
          <w:rFonts w:hint="eastAsia"/>
        </w:rPr>
        <w:t>数据包</w:t>
      </w:r>
    </w:p>
    <w:p w14:paraId="63DFAF19" w14:textId="5B2D6ABD" w:rsidR="00CC675A" w:rsidRDefault="00BC7749" w:rsidP="00CC675A">
      <w:r>
        <w:tab/>
      </w:r>
      <w:r>
        <w:rPr>
          <w:rFonts w:hint="eastAsia"/>
        </w:rPr>
        <w:t>1.3</w:t>
      </w:r>
      <w:r>
        <w:t xml:space="preserve"> </w:t>
      </w:r>
      <w:r>
        <w:rPr>
          <w:rFonts w:hint="eastAsia"/>
        </w:rPr>
        <w:t>1层图</w:t>
      </w:r>
    </w:p>
    <w:p w14:paraId="7864B145" w14:textId="2E5B205D" w:rsidR="00BC7749" w:rsidRDefault="00BC7749" w:rsidP="00CC675A">
      <w:r w:rsidRPr="00BC7749">
        <w:rPr>
          <w:noProof/>
        </w:rPr>
        <w:lastRenderedPageBreak/>
        <w:drawing>
          <wp:inline distT="0" distB="0" distL="0" distR="0" wp14:anchorId="439A7999" wp14:editId="1837C3B1">
            <wp:extent cx="4618120" cy="4740051"/>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8120" cy="4740051"/>
                    </a:xfrm>
                    <a:prstGeom prst="rect">
                      <a:avLst/>
                    </a:prstGeom>
                  </pic:spPr>
                </pic:pic>
              </a:graphicData>
            </a:graphic>
          </wp:inline>
        </w:drawing>
      </w:r>
    </w:p>
    <w:p w14:paraId="78F55910" w14:textId="77777777" w:rsidR="00BC7749" w:rsidRDefault="00BC7749" w:rsidP="00CC675A"/>
    <w:p w14:paraId="5D6E770F" w14:textId="174D4BB2" w:rsidR="00512384" w:rsidRDefault="00512384" w:rsidP="00512384">
      <w:pPr>
        <w:rPr>
          <w:rFonts w:ascii="黑体" w:eastAsia="黑体" w:hAnsi="黑体"/>
          <w:sz w:val="28"/>
          <w:szCs w:val="32"/>
        </w:rPr>
      </w:pPr>
      <w:r>
        <w:tab/>
      </w:r>
      <w:r>
        <w:rPr>
          <w:rFonts w:ascii="黑体" w:eastAsia="黑体" w:hAnsi="黑体" w:hint="eastAsia"/>
          <w:sz w:val="28"/>
          <w:szCs w:val="32"/>
        </w:rPr>
        <w:t>2.分析数据</w:t>
      </w:r>
    </w:p>
    <w:p w14:paraId="0B5D9793" w14:textId="2FCE5B5E" w:rsidR="00CC675A" w:rsidRDefault="00CC675A" w:rsidP="007C0BA4">
      <w:r>
        <w:tab/>
      </w:r>
      <w:r w:rsidR="007C0BA4">
        <w:rPr>
          <w:rFonts w:hint="eastAsia"/>
        </w:rPr>
        <w:t>2.1</w:t>
      </w:r>
      <w:r w:rsidR="007C0BA4">
        <w:t xml:space="preserve"> </w:t>
      </w:r>
      <w:r w:rsidR="007C0BA4">
        <w:rPr>
          <w:rFonts w:hint="eastAsia"/>
        </w:rPr>
        <w:t>数据预处理</w:t>
      </w:r>
    </w:p>
    <w:p w14:paraId="1A93FE77" w14:textId="05CB040A" w:rsidR="007C0BA4" w:rsidRDefault="007C0BA4" w:rsidP="007C0BA4">
      <w:r>
        <w:tab/>
      </w:r>
      <w:r>
        <w:tab/>
      </w:r>
      <w:r>
        <w:rPr>
          <w:rFonts w:hint="eastAsia"/>
        </w:rPr>
        <w:t>包括根据IP生成前端需要的二维坐标、将需要的数据部分存入结构体以便于后续计算。</w:t>
      </w:r>
    </w:p>
    <w:p w14:paraId="58669C18" w14:textId="5E372968" w:rsidR="007C0BA4" w:rsidRDefault="007C0BA4" w:rsidP="007C0BA4">
      <w:r>
        <w:tab/>
      </w:r>
      <w:r>
        <w:rPr>
          <w:rFonts w:hint="eastAsia"/>
        </w:rPr>
        <w:t>2.2</w:t>
      </w:r>
      <w:r>
        <w:t xml:space="preserve"> </w:t>
      </w:r>
      <w:r>
        <w:rPr>
          <w:rFonts w:hint="eastAsia"/>
        </w:rPr>
        <w:t>计算攻击过程</w:t>
      </w:r>
    </w:p>
    <w:p w14:paraId="053C6AF4" w14:textId="46147B1C" w:rsidR="007C0BA4" w:rsidRDefault="007C0BA4" w:rsidP="007C0BA4">
      <w:r>
        <w:tab/>
      </w:r>
      <w:r>
        <w:rPr>
          <w:rFonts w:hint="eastAsia"/>
        </w:rPr>
        <w:t>2.3</w:t>
      </w:r>
      <w:r>
        <w:t xml:space="preserve"> </w:t>
      </w:r>
      <w:r>
        <w:rPr>
          <w:rFonts w:hint="eastAsia"/>
        </w:rPr>
        <w:t>数据交互</w:t>
      </w:r>
    </w:p>
    <w:p w14:paraId="1AC3C966" w14:textId="3E721DF5" w:rsidR="007C0BA4" w:rsidRDefault="00BC7749" w:rsidP="007C0BA4">
      <w:r>
        <w:tab/>
      </w:r>
      <w:r>
        <w:rPr>
          <w:rFonts w:hint="eastAsia"/>
        </w:rPr>
        <w:t>2.4</w:t>
      </w:r>
      <w:r>
        <w:t xml:space="preserve"> </w:t>
      </w:r>
      <w:r>
        <w:rPr>
          <w:rFonts w:hint="eastAsia"/>
        </w:rPr>
        <w:t>1层图</w:t>
      </w:r>
    </w:p>
    <w:p w14:paraId="3AF40F6E" w14:textId="31BD58BB" w:rsidR="00BC7749" w:rsidRDefault="00BC7749" w:rsidP="007C0BA4">
      <w:r w:rsidRPr="00BC7749">
        <w:rPr>
          <w:noProof/>
        </w:rPr>
        <w:lastRenderedPageBreak/>
        <w:drawing>
          <wp:inline distT="0" distB="0" distL="0" distR="0" wp14:anchorId="67A556BD" wp14:editId="4CFD6FF8">
            <wp:extent cx="3924640" cy="53954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640" cy="5395428"/>
                    </a:xfrm>
                    <a:prstGeom prst="rect">
                      <a:avLst/>
                    </a:prstGeom>
                  </pic:spPr>
                </pic:pic>
              </a:graphicData>
            </a:graphic>
          </wp:inline>
        </w:drawing>
      </w:r>
    </w:p>
    <w:p w14:paraId="4801DD64" w14:textId="77777777" w:rsidR="00BC7749" w:rsidRDefault="00BC7749" w:rsidP="007C0BA4"/>
    <w:p w14:paraId="6CFC6E5F" w14:textId="6A64EB58" w:rsidR="00512384" w:rsidRDefault="00512384" w:rsidP="00512384">
      <w:pPr>
        <w:rPr>
          <w:rFonts w:ascii="黑体" w:eastAsia="黑体" w:hAnsi="黑体"/>
          <w:sz w:val="28"/>
          <w:szCs w:val="32"/>
        </w:rPr>
      </w:pPr>
      <w:r>
        <w:tab/>
      </w:r>
      <w:r>
        <w:rPr>
          <w:rFonts w:ascii="黑体" w:eastAsia="黑体" w:hAnsi="黑体" w:hint="eastAsia"/>
          <w:sz w:val="28"/>
          <w:szCs w:val="32"/>
        </w:rPr>
        <w:t>3.图形化显示</w:t>
      </w:r>
    </w:p>
    <w:p w14:paraId="0F6266A3" w14:textId="3123D26F" w:rsidR="008A6BA2" w:rsidRDefault="007C0BA4" w:rsidP="008A6BA2">
      <w:r>
        <w:tab/>
      </w:r>
      <w:r>
        <w:rPr>
          <w:rFonts w:hint="eastAsia"/>
        </w:rPr>
        <w:t>3.1</w:t>
      </w:r>
      <w:r>
        <w:t xml:space="preserve"> </w:t>
      </w:r>
      <w:r>
        <w:rPr>
          <w:rFonts w:hint="eastAsia"/>
        </w:rPr>
        <w:t>面向后端的接口</w:t>
      </w:r>
    </w:p>
    <w:p w14:paraId="464CB36E" w14:textId="283BBA58" w:rsidR="007C0BA4" w:rsidRDefault="007C0BA4" w:rsidP="008A6BA2">
      <w:r>
        <w:tab/>
      </w:r>
      <w:r>
        <w:rPr>
          <w:rFonts w:hint="eastAsia"/>
        </w:rPr>
        <w:t>3.2</w:t>
      </w:r>
      <w:r>
        <w:t xml:space="preserve"> </w:t>
      </w:r>
      <w:r>
        <w:rPr>
          <w:rFonts w:hint="eastAsia"/>
        </w:rPr>
        <w:t>初始界面和获取用户输入</w:t>
      </w:r>
    </w:p>
    <w:p w14:paraId="166877D8" w14:textId="4FEFC0CC" w:rsidR="007C0BA4" w:rsidRDefault="007C0BA4" w:rsidP="008A6BA2">
      <w:r>
        <w:tab/>
      </w:r>
      <w:r>
        <w:rPr>
          <w:rFonts w:hint="eastAsia"/>
        </w:rPr>
        <w:t>3.3</w:t>
      </w:r>
      <w:r>
        <w:t xml:space="preserve"> </w:t>
      </w:r>
      <w:r>
        <w:rPr>
          <w:rFonts w:hint="eastAsia"/>
        </w:rPr>
        <w:t>显示网络环境</w:t>
      </w:r>
    </w:p>
    <w:p w14:paraId="3BC444D3" w14:textId="372B6654" w:rsidR="007C0BA4" w:rsidRDefault="007C0BA4" w:rsidP="008A6BA2">
      <w:r>
        <w:tab/>
      </w:r>
      <w:r>
        <w:tab/>
      </w:r>
      <w:r>
        <w:rPr>
          <w:rFonts w:hint="eastAsia"/>
        </w:rPr>
        <w:t>包括限制时间范围、节点分类显示、放大缩小等需求。</w:t>
      </w:r>
    </w:p>
    <w:p w14:paraId="4F0241D1" w14:textId="6891C74F" w:rsidR="008A6BA2" w:rsidRDefault="007C0BA4" w:rsidP="008A6BA2">
      <w:r>
        <w:tab/>
      </w:r>
      <w:r>
        <w:rPr>
          <w:rFonts w:hint="eastAsia"/>
        </w:rPr>
        <w:t>3.4</w:t>
      </w:r>
      <w:r>
        <w:t xml:space="preserve"> </w:t>
      </w:r>
      <w:r>
        <w:rPr>
          <w:rFonts w:hint="eastAsia"/>
        </w:rPr>
        <w:t>显示攻击过程</w:t>
      </w:r>
    </w:p>
    <w:p w14:paraId="3B98220D" w14:textId="0392F6FA" w:rsidR="007C0BA4" w:rsidRDefault="007C0BA4" w:rsidP="008A6BA2">
      <w:r>
        <w:tab/>
      </w:r>
      <w:r>
        <w:tab/>
      </w:r>
      <w:r>
        <w:rPr>
          <w:rFonts w:hint="eastAsia"/>
        </w:rPr>
        <w:t>包括限制时间范围、节点分类显示、</w:t>
      </w:r>
      <w:r w:rsidR="00213379">
        <w:rPr>
          <w:rFonts w:hint="eastAsia"/>
        </w:rPr>
        <w:t>放大缩小、显示指定攻击等需求。</w:t>
      </w:r>
    </w:p>
    <w:p w14:paraId="381976FD" w14:textId="5C0D57C1" w:rsidR="00213379" w:rsidRDefault="00BC7749" w:rsidP="008A6BA2">
      <w:r>
        <w:tab/>
      </w:r>
      <w:r>
        <w:rPr>
          <w:rFonts w:hint="eastAsia"/>
        </w:rPr>
        <w:t>3.5</w:t>
      </w:r>
      <w:r>
        <w:t xml:space="preserve"> </w:t>
      </w:r>
      <w:r>
        <w:rPr>
          <w:rFonts w:hint="eastAsia"/>
        </w:rPr>
        <w:t>1层图</w:t>
      </w:r>
    </w:p>
    <w:p w14:paraId="06EC5DF5" w14:textId="1DA65E9E" w:rsidR="00BC7749" w:rsidRDefault="00BC7749" w:rsidP="008A6BA2">
      <w:r w:rsidRPr="00BC7749">
        <w:rPr>
          <w:noProof/>
        </w:rPr>
        <w:lastRenderedPageBreak/>
        <w:drawing>
          <wp:inline distT="0" distB="0" distL="0" distR="0" wp14:anchorId="27256F78" wp14:editId="79326700">
            <wp:extent cx="5274310" cy="43586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58640"/>
                    </a:xfrm>
                    <a:prstGeom prst="rect">
                      <a:avLst/>
                    </a:prstGeom>
                  </pic:spPr>
                </pic:pic>
              </a:graphicData>
            </a:graphic>
          </wp:inline>
        </w:drawing>
      </w:r>
    </w:p>
    <w:p w14:paraId="1288915E" w14:textId="77777777" w:rsidR="00BC7749" w:rsidRDefault="00BC7749" w:rsidP="008A6BA2"/>
    <w:p w14:paraId="66AB1FCD" w14:textId="77777777" w:rsidR="00213379" w:rsidRDefault="00213379" w:rsidP="008A6BA2"/>
    <w:p w14:paraId="7E125833" w14:textId="77777777" w:rsidR="008A6BA2" w:rsidRDefault="008A6BA2" w:rsidP="008A6BA2">
      <w:pPr>
        <w:rPr>
          <w:rFonts w:ascii="黑体" w:eastAsia="黑体" w:hAnsi="黑体"/>
          <w:sz w:val="32"/>
          <w:szCs w:val="36"/>
        </w:rPr>
      </w:pPr>
      <w:r>
        <w:rPr>
          <w:rFonts w:ascii="黑体" w:eastAsia="黑体" w:hAnsi="黑体" w:hint="eastAsia"/>
          <w:sz w:val="32"/>
          <w:szCs w:val="36"/>
        </w:rPr>
        <w:t>五、数据结构</w:t>
      </w:r>
    </w:p>
    <w:p w14:paraId="20CE8A4D" w14:textId="2827B55F" w:rsidR="008A6BA2" w:rsidRDefault="008A6BA2" w:rsidP="00DB16DC">
      <w:pPr>
        <w:tabs>
          <w:tab w:val="left" w:pos="420"/>
          <w:tab w:val="left" w:pos="840"/>
          <w:tab w:val="left" w:pos="1260"/>
          <w:tab w:val="left" w:pos="1680"/>
          <w:tab w:val="left" w:pos="4920"/>
        </w:tabs>
        <w:rPr>
          <w:rFonts w:ascii="黑体" w:eastAsia="黑体" w:hAnsi="黑体"/>
          <w:sz w:val="28"/>
          <w:szCs w:val="32"/>
        </w:rPr>
      </w:pPr>
      <w:r>
        <w:rPr>
          <w:rFonts w:ascii="黑体" w:eastAsia="黑体" w:hAnsi="黑体" w:hint="eastAsia"/>
          <w:sz w:val="28"/>
          <w:szCs w:val="32"/>
        </w:rPr>
        <w:tab/>
        <w:t>1.逻辑结构</w:t>
      </w:r>
    </w:p>
    <w:p w14:paraId="7B6974AE" w14:textId="4B7502C2" w:rsidR="00213379" w:rsidRDefault="0053171A" w:rsidP="00512384">
      <w:r>
        <w:tab/>
      </w:r>
      <w:r>
        <w:rPr>
          <w:rFonts w:hint="eastAsia"/>
        </w:rPr>
        <w:t>使用</w:t>
      </w:r>
      <w:proofErr w:type="gramStart"/>
      <w:r>
        <w:rPr>
          <w:rFonts w:hint="eastAsia"/>
        </w:rPr>
        <w:t>类构成</w:t>
      </w:r>
      <w:proofErr w:type="gramEnd"/>
      <w:r>
        <w:rPr>
          <w:rFonts w:hint="eastAsia"/>
        </w:rPr>
        <w:t>两条单链表。一条作为存储节点，在</w:t>
      </w:r>
      <w:proofErr w:type="gramStart"/>
      <w:r>
        <w:rPr>
          <w:rFonts w:hint="eastAsia"/>
        </w:rPr>
        <w:t>链表头</w:t>
      </w:r>
      <w:proofErr w:type="gramEnd"/>
      <w:r>
        <w:rPr>
          <w:rFonts w:hint="eastAsia"/>
        </w:rPr>
        <w:t>新建一节存储节点，定时扫描链表并删除过期的节点；一条用于存储边，在</w:t>
      </w:r>
      <w:proofErr w:type="gramStart"/>
      <w:r>
        <w:rPr>
          <w:rFonts w:hint="eastAsia"/>
        </w:rPr>
        <w:t>链表头</w:t>
      </w:r>
      <w:proofErr w:type="gramEnd"/>
      <w:r>
        <w:rPr>
          <w:rFonts w:hint="eastAsia"/>
        </w:rPr>
        <w:t>新建一节存储边，定时扫描链表并删除过期的边。</w:t>
      </w:r>
    </w:p>
    <w:p w14:paraId="62F7B4C6" w14:textId="77777777" w:rsidR="0053171A" w:rsidRDefault="0053171A" w:rsidP="00512384"/>
    <w:p w14:paraId="2E9C637F" w14:textId="3CA56ECD" w:rsidR="008A6BA2" w:rsidRDefault="008A6BA2" w:rsidP="008A6BA2">
      <w:pPr>
        <w:rPr>
          <w:rFonts w:ascii="黑体" w:eastAsia="黑体" w:hAnsi="黑体"/>
          <w:sz w:val="28"/>
          <w:szCs w:val="32"/>
        </w:rPr>
      </w:pPr>
      <w:r>
        <w:rPr>
          <w:rFonts w:ascii="黑体" w:eastAsia="黑体" w:hAnsi="黑体" w:hint="eastAsia"/>
          <w:sz w:val="28"/>
          <w:szCs w:val="32"/>
        </w:rPr>
        <w:tab/>
        <w:t>2.物理结构</w:t>
      </w:r>
    </w:p>
    <w:p w14:paraId="373540F0" w14:textId="3915E705" w:rsidR="0065482F" w:rsidRPr="0065482F" w:rsidRDefault="00213379" w:rsidP="0065482F">
      <w:r>
        <w:tab/>
      </w:r>
      <w:r w:rsidR="0065482F" w:rsidRPr="0065482F">
        <w:rPr>
          <w:rFonts w:hint="eastAsia"/>
        </w:rPr>
        <w:t>由系统自动分配</w:t>
      </w:r>
      <w:r w:rsidR="0065482F">
        <w:rPr>
          <w:rFonts w:hint="eastAsia"/>
        </w:rPr>
        <w:t>。</w:t>
      </w:r>
    </w:p>
    <w:p w14:paraId="115CF196" w14:textId="110915C0" w:rsidR="00213379" w:rsidRDefault="00213379" w:rsidP="0065482F"/>
    <w:p w14:paraId="7A4BA1BB" w14:textId="77777777" w:rsidR="00213379" w:rsidRPr="00C016A5" w:rsidRDefault="00213379" w:rsidP="00512384"/>
    <w:p w14:paraId="40A1C977" w14:textId="2C2D7637" w:rsidR="008A6BA2" w:rsidRDefault="008A6BA2" w:rsidP="008A6BA2">
      <w:pPr>
        <w:rPr>
          <w:rFonts w:ascii="黑体" w:eastAsia="黑体" w:hAnsi="黑体"/>
          <w:sz w:val="32"/>
          <w:szCs w:val="36"/>
        </w:rPr>
      </w:pPr>
      <w:r>
        <w:rPr>
          <w:rFonts w:ascii="黑体" w:eastAsia="黑体" w:hAnsi="黑体" w:hint="eastAsia"/>
          <w:sz w:val="32"/>
          <w:szCs w:val="36"/>
        </w:rPr>
        <w:t>六、容灾设计</w:t>
      </w:r>
    </w:p>
    <w:p w14:paraId="6D36A5B8" w14:textId="53C54E4E" w:rsidR="00C847AA" w:rsidRDefault="00512384" w:rsidP="00CF415E">
      <w:r>
        <w:tab/>
      </w:r>
      <w:r w:rsidR="00CF415E">
        <w:rPr>
          <w:rFonts w:hint="eastAsia"/>
        </w:rPr>
        <w:t>我们采用QQ</w:t>
      </w:r>
      <w:proofErr w:type="gramStart"/>
      <w:r w:rsidR="00CF415E">
        <w:rPr>
          <w:rFonts w:hint="eastAsia"/>
        </w:rPr>
        <w:t>群文件</w:t>
      </w:r>
      <w:proofErr w:type="gramEnd"/>
      <w:r w:rsidR="00CF415E">
        <w:rPr>
          <w:rFonts w:hint="eastAsia"/>
        </w:rPr>
        <w:t>和GitHub仓库进行双重云端备份内容，完成的文档和代码及时上传至QQ</w:t>
      </w:r>
      <w:proofErr w:type="gramStart"/>
      <w:r w:rsidR="00CF415E">
        <w:rPr>
          <w:rFonts w:hint="eastAsia"/>
        </w:rPr>
        <w:t>群文件</w:t>
      </w:r>
      <w:proofErr w:type="gramEnd"/>
      <w:r w:rsidR="00CF415E">
        <w:rPr>
          <w:rFonts w:hint="eastAsia"/>
        </w:rPr>
        <w:t>并每日一次将所有代码和文档更新上传至GitHub，能够有效减轻“电脑丢失”或“云端数据库故障”等灾难事件带来的损失。</w:t>
      </w:r>
    </w:p>
    <w:p w14:paraId="5359DA2E" w14:textId="0E53EE38" w:rsidR="00CF415E" w:rsidRDefault="00CF415E" w:rsidP="00CF415E">
      <w:r>
        <w:tab/>
      </w:r>
      <w:r>
        <w:rPr>
          <w:rFonts w:hint="eastAsia"/>
        </w:rPr>
        <w:t>我们的GitHub仓库链接为：</w:t>
      </w:r>
    </w:p>
    <w:p w14:paraId="44E68102" w14:textId="66333574" w:rsidR="00CF415E" w:rsidRDefault="00CF415E" w:rsidP="00CF415E">
      <w:r w:rsidRPr="00CF415E">
        <w:lastRenderedPageBreak/>
        <w:t>https://github.com/Cheeennnnnnnn/Unnamed</w:t>
      </w:r>
    </w:p>
    <w:p w14:paraId="37276AAD" w14:textId="72AE47F4" w:rsidR="00C847AA" w:rsidRDefault="00C847AA" w:rsidP="00512384"/>
    <w:p w14:paraId="230B5421" w14:textId="77777777" w:rsidR="00C847AA" w:rsidRPr="00512384" w:rsidRDefault="00C847AA" w:rsidP="00512384"/>
    <w:p w14:paraId="19BABB44" w14:textId="0E74B4FA" w:rsidR="008A6BA2" w:rsidRDefault="008A6BA2" w:rsidP="008A6BA2">
      <w:pPr>
        <w:rPr>
          <w:rFonts w:ascii="黑体" w:eastAsia="黑体" w:hAnsi="黑体"/>
          <w:sz w:val="32"/>
          <w:szCs w:val="36"/>
        </w:rPr>
      </w:pPr>
      <w:r>
        <w:rPr>
          <w:rFonts w:ascii="黑体" w:eastAsia="黑体" w:hAnsi="黑体" w:hint="eastAsia"/>
          <w:sz w:val="32"/>
          <w:szCs w:val="36"/>
        </w:rPr>
        <w:t>七、用户界面设计</w:t>
      </w:r>
    </w:p>
    <w:p w14:paraId="13FE6858" w14:textId="77777777" w:rsidR="00351096" w:rsidRDefault="00351096" w:rsidP="00351096">
      <w:pPr>
        <w:rPr>
          <w:rFonts w:ascii="黑体" w:eastAsia="黑体" w:hAnsi="黑体"/>
          <w:sz w:val="28"/>
          <w:szCs w:val="32"/>
        </w:rPr>
      </w:pPr>
      <w:r>
        <w:tab/>
      </w:r>
      <w:r>
        <w:rPr>
          <w:rFonts w:ascii="黑体" w:eastAsia="黑体" w:hAnsi="黑体" w:hint="eastAsia"/>
          <w:sz w:val="28"/>
          <w:szCs w:val="32"/>
        </w:rPr>
        <w:t>1.初始界面</w:t>
      </w:r>
    </w:p>
    <w:p w14:paraId="5B9F5501" w14:textId="182EAFF0" w:rsidR="00351096" w:rsidRDefault="005A28D2" w:rsidP="00351096">
      <w:r w:rsidRPr="005A28D2">
        <w:rPr>
          <w:noProof/>
        </w:rPr>
        <w:drawing>
          <wp:inline distT="0" distB="0" distL="0" distR="0" wp14:anchorId="6C8D284C" wp14:editId="527EBDF0">
            <wp:extent cx="5274310" cy="41217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21785"/>
                    </a:xfrm>
                    <a:prstGeom prst="rect">
                      <a:avLst/>
                    </a:prstGeom>
                    <a:noFill/>
                    <a:ln>
                      <a:noFill/>
                    </a:ln>
                  </pic:spPr>
                </pic:pic>
              </a:graphicData>
            </a:graphic>
          </wp:inline>
        </w:drawing>
      </w:r>
    </w:p>
    <w:p w14:paraId="7A52BEBE" w14:textId="2D551CF9" w:rsidR="0032573D" w:rsidRDefault="0032573D" w:rsidP="00512384"/>
    <w:p w14:paraId="6459CF82" w14:textId="77777777" w:rsidR="00351096" w:rsidRDefault="00351096" w:rsidP="00351096">
      <w:pPr>
        <w:rPr>
          <w:rFonts w:ascii="黑体" w:eastAsia="黑体" w:hAnsi="黑体"/>
          <w:sz w:val="28"/>
          <w:szCs w:val="32"/>
        </w:rPr>
      </w:pPr>
      <w:r>
        <w:tab/>
      </w:r>
      <w:r>
        <w:rPr>
          <w:rFonts w:ascii="黑体" w:eastAsia="黑体" w:hAnsi="黑体" w:hint="eastAsia"/>
          <w:sz w:val="28"/>
          <w:szCs w:val="32"/>
        </w:rPr>
        <w:t>2.网络环境图形化显示界面</w:t>
      </w:r>
    </w:p>
    <w:p w14:paraId="3DC7CD68" w14:textId="72946916" w:rsidR="00351096" w:rsidRDefault="004A762A" w:rsidP="00351096">
      <w:pPr>
        <w:rPr>
          <w:rFonts w:ascii="黑体" w:eastAsia="黑体" w:hAnsi="黑体"/>
          <w:sz w:val="28"/>
          <w:szCs w:val="32"/>
        </w:rPr>
      </w:pPr>
      <w:r w:rsidRPr="004A762A">
        <w:rPr>
          <w:rFonts w:ascii="黑体" w:eastAsia="黑体" w:hAnsi="黑体"/>
          <w:noProof/>
          <w:sz w:val="28"/>
          <w:szCs w:val="32"/>
        </w:rPr>
        <w:lastRenderedPageBreak/>
        <w:drawing>
          <wp:inline distT="0" distB="0" distL="0" distR="0" wp14:anchorId="429075FD" wp14:editId="308DFE56">
            <wp:extent cx="5274310" cy="28295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9560"/>
                    </a:xfrm>
                    <a:prstGeom prst="rect">
                      <a:avLst/>
                    </a:prstGeom>
                  </pic:spPr>
                </pic:pic>
              </a:graphicData>
            </a:graphic>
          </wp:inline>
        </w:drawing>
      </w:r>
    </w:p>
    <w:p w14:paraId="35454729" w14:textId="3E0DE4ED" w:rsidR="00351096" w:rsidRDefault="00351096" w:rsidP="00512384"/>
    <w:p w14:paraId="40E64930" w14:textId="53A46459" w:rsidR="00351096" w:rsidRDefault="00351096" w:rsidP="00351096">
      <w:pPr>
        <w:rPr>
          <w:rFonts w:ascii="黑体" w:eastAsia="黑体" w:hAnsi="黑体"/>
          <w:sz w:val="28"/>
          <w:szCs w:val="32"/>
        </w:rPr>
      </w:pPr>
      <w:r>
        <w:tab/>
      </w:r>
      <w:r>
        <w:rPr>
          <w:rFonts w:ascii="黑体" w:eastAsia="黑体" w:hAnsi="黑体" w:hint="eastAsia"/>
          <w:sz w:val="28"/>
          <w:szCs w:val="32"/>
        </w:rPr>
        <w:t>3.数据包报错设计</w:t>
      </w:r>
    </w:p>
    <w:p w14:paraId="36143948" w14:textId="32EC84AB" w:rsidR="00351096" w:rsidRDefault="00351096" w:rsidP="00512384">
      <w:r>
        <w:rPr>
          <w:rFonts w:hint="eastAsia"/>
        </w:rPr>
        <w:t>报错时弹出消息框提示数据包</w:t>
      </w:r>
      <w:proofErr w:type="gramStart"/>
      <w:r>
        <w:rPr>
          <w:rFonts w:hint="eastAsia"/>
        </w:rPr>
        <w:t>不</w:t>
      </w:r>
      <w:proofErr w:type="gramEnd"/>
      <w:r>
        <w:rPr>
          <w:rFonts w:hint="eastAsia"/>
        </w:rPr>
        <w:t>可用。</w:t>
      </w:r>
    </w:p>
    <w:p w14:paraId="36AA577C" w14:textId="461AE918" w:rsidR="00351096" w:rsidRDefault="00351096" w:rsidP="00512384">
      <w:r w:rsidRPr="00351096">
        <w:rPr>
          <w:noProof/>
        </w:rPr>
        <w:drawing>
          <wp:inline distT="0" distB="0" distL="0" distR="0" wp14:anchorId="13AD10A9" wp14:editId="7164E10F">
            <wp:extent cx="4048690" cy="216247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8690" cy="2162477"/>
                    </a:xfrm>
                    <a:prstGeom prst="rect">
                      <a:avLst/>
                    </a:prstGeom>
                  </pic:spPr>
                </pic:pic>
              </a:graphicData>
            </a:graphic>
          </wp:inline>
        </w:drawing>
      </w:r>
    </w:p>
    <w:p w14:paraId="116D263F" w14:textId="7363F7C4" w:rsidR="00351096" w:rsidRDefault="00351096" w:rsidP="00512384"/>
    <w:p w14:paraId="5D25020D" w14:textId="77777777" w:rsidR="00351096" w:rsidRPr="00351096" w:rsidRDefault="00351096" w:rsidP="00512384"/>
    <w:p w14:paraId="2BAEDBCC" w14:textId="440D506B" w:rsidR="008A6BA2" w:rsidRDefault="008A6BA2" w:rsidP="008A6BA2">
      <w:pPr>
        <w:rPr>
          <w:rFonts w:ascii="黑体" w:eastAsia="黑体" w:hAnsi="黑体"/>
          <w:sz w:val="32"/>
          <w:szCs w:val="36"/>
        </w:rPr>
      </w:pPr>
      <w:r>
        <w:rPr>
          <w:rFonts w:ascii="黑体" w:eastAsia="黑体" w:hAnsi="黑体" w:hint="eastAsia"/>
          <w:sz w:val="32"/>
          <w:szCs w:val="36"/>
        </w:rPr>
        <w:t>八、</w:t>
      </w:r>
      <w:r w:rsidR="00CF415E">
        <w:rPr>
          <w:rFonts w:ascii="黑体" w:eastAsia="黑体" w:hAnsi="黑体" w:hint="eastAsia"/>
          <w:sz w:val="32"/>
          <w:szCs w:val="36"/>
        </w:rPr>
        <w:t>风险预测及应对</w:t>
      </w:r>
    </w:p>
    <w:p w14:paraId="2FD5CBE1" w14:textId="77777777" w:rsidR="00CF415E" w:rsidRDefault="00CF415E" w:rsidP="00CF415E">
      <w:pPr>
        <w:rPr>
          <w:rFonts w:ascii="黑体" w:eastAsia="黑体" w:hAnsi="黑体"/>
          <w:sz w:val="28"/>
          <w:szCs w:val="32"/>
        </w:rPr>
      </w:pPr>
      <w:r>
        <w:rPr>
          <w:rFonts w:ascii="黑体" w:eastAsia="黑体" w:hAnsi="黑体" w:hint="eastAsia"/>
          <w:sz w:val="28"/>
          <w:szCs w:val="32"/>
        </w:rPr>
        <w:t>1.前端部分风险分析及应对方案</w:t>
      </w:r>
    </w:p>
    <w:p w14:paraId="37FB384D" w14:textId="77777777" w:rsidR="00CF415E" w:rsidRDefault="00CF415E" w:rsidP="00CF415E">
      <w:r>
        <w:tab/>
      </w:r>
      <w:r>
        <w:rPr>
          <w:rFonts w:hint="eastAsia"/>
        </w:rPr>
        <w:t>1.</w:t>
      </w:r>
      <w:r w:rsidRPr="00C847AA">
        <w:rPr>
          <w:rFonts w:hint="eastAsia"/>
        </w:rPr>
        <w:t xml:space="preserve"> </w:t>
      </w:r>
      <w:r>
        <w:rPr>
          <w:rFonts w:hint="eastAsia"/>
        </w:rPr>
        <w:t>1</w:t>
      </w:r>
      <w:r>
        <w:t>风险分析</w:t>
      </w:r>
    </w:p>
    <w:p w14:paraId="3BABB957" w14:textId="77777777" w:rsidR="00CF415E" w:rsidRDefault="00CF415E" w:rsidP="00CF415E">
      <w:pPr>
        <w:ind w:left="420" w:firstLine="420"/>
      </w:pPr>
      <w:r>
        <w:rPr>
          <w:rFonts w:hint="eastAsia"/>
        </w:rPr>
        <w:t>1）我们全组对于前端需要的架构手段不熟悉，可能需要过量的时间进行查阅资料和学习使用。</w:t>
      </w:r>
    </w:p>
    <w:p w14:paraId="45F21081" w14:textId="77777777" w:rsidR="00CF415E" w:rsidRDefault="00CF415E" w:rsidP="00CF415E">
      <w:pPr>
        <w:ind w:left="420" w:firstLine="420"/>
      </w:pPr>
      <w:r>
        <w:rPr>
          <w:rFonts w:hint="eastAsia"/>
        </w:rPr>
        <w:t>2）我们是第一次使用这种前端架构，不确定这种架构能否满足我们所有的需求——或者我们可能时间范围内不能学会如何使用这种架构完成我们的部分需求。</w:t>
      </w:r>
    </w:p>
    <w:p w14:paraId="726FECCB" w14:textId="77777777" w:rsidR="00CF415E" w:rsidRDefault="00CF415E" w:rsidP="00CF415E">
      <w:pPr>
        <w:ind w:left="420" w:firstLine="420"/>
      </w:pPr>
    </w:p>
    <w:p w14:paraId="4ADC0FF9" w14:textId="77777777" w:rsidR="00CF415E" w:rsidRDefault="00CF415E" w:rsidP="00CF415E">
      <w:r>
        <w:tab/>
      </w:r>
      <w:r>
        <w:rPr>
          <w:rFonts w:hint="eastAsia"/>
        </w:rPr>
        <w:t>1.2</w:t>
      </w:r>
      <w:r>
        <w:t xml:space="preserve"> </w:t>
      </w:r>
      <w:r>
        <w:rPr>
          <w:rFonts w:hint="eastAsia"/>
        </w:rPr>
        <w:t>应对方案</w:t>
      </w:r>
    </w:p>
    <w:p w14:paraId="775D9068" w14:textId="77777777" w:rsidR="00CF415E" w:rsidRDefault="00CF415E" w:rsidP="00CF415E">
      <w:r>
        <w:tab/>
      </w:r>
      <w:r>
        <w:tab/>
      </w:r>
      <w:r>
        <w:rPr>
          <w:rFonts w:hint="eastAsia"/>
        </w:rPr>
        <w:t>1）开始编码前适当加班学习。</w:t>
      </w:r>
    </w:p>
    <w:p w14:paraId="5B79D486" w14:textId="77777777" w:rsidR="00CF415E" w:rsidRDefault="00CF415E" w:rsidP="00CF415E">
      <w:r>
        <w:lastRenderedPageBreak/>
        <w:tab/>
      </w:r>
      <w:r>
        <w:tab/>
      </w:r>
      <w:r>
        <w:rPr>
          <w:rFonts w:hint="eastAsia"/>
        </w:rPr>
        <w:t>2）放弃部分非核心功能的需求。</w:t>
      </w:r>
    </w:p>
    <w:p w14:paraId="6BDB0480" w14:textId="77777777" w:rsidR="00CF415E" w:rsidRDefault="00CF415E" w:rsidP="00CF415E"/>
    <w:p w14:paraId="4C488AF3" w14:textId="77777777" w:rsidR="00CF415E" w:rsidRDefault="00CF415E" w:rsidP="00CF415E">
      <w:pPr>
        <w:rPr>
          <w:rFonts w:ascii="黑体" w:eastAsia="黑体" w:hAnsi="黑体"/>
          <w:sz w:val="28"/>
          <w:szCs w:val="32"/>
        </w:rPr>
      </w:pPr>
      <w:r>
        <w:tab/>
      </w:r>
      <w:r>
        <w:rPr>
          <w:rFonts w:ascii="黑体" w:eastAsia="黑体" w:hAnsi="黑体" w:hint="eastAsia"/>
          <w:sz w:val="28"/>
          <w:szCs w:val="32"/>
        </w:rPr>
        <w:t>2.后端部分风险分析及应对方案</w:t>
      </w:r>
    </w:p>
    <w:p w14:paraId="16076E36" w14:textId="77777777" w:rsidR="00CF415E" w:rsidRDefault="00CF415E" w:rsidP="00CF415E">
      <w:r>
        <w:tab/>
      </w:r>
      <w:r>
        <w:rPr>
          <w:rFonts w:hint="eastAsia"/>
        </w:rPr>
        <w:t>2.1</w:t>
      </w:r>
      <w:r>
        <w:t xml:space="preserve"> </w:t>
      </w:r>
      <w:r>
        <w:rPr>
          <w:rFonts w:hint="eastAsia"/>
        </w:rPr>
        <w:t>风险分析</w:t>
      </w:r>
    </w:p>
    <w:p w14:paraId="361BD09B" w14:textId="77777777" w:rsidR="00CF415E" w:rsidRDefault="00CF415E" w:rsidP="00CF415E">
      <w:r>
        <w:tab/>
      </w:r>
      <w:r>
        <w:tab/>
      </w:r>
      <w:r>
        <w:rPr>
          <w:rFonts w:hint="eastAsia"/>
        </w:rPr>
        <w:t>1）数据量过大，可能程序不能达到性能需求。</w:t>
      </w:r>
    </w:p>
    <w:p w14:paraId="641E8C9E" w14:textId="77777777" w:rsidR="00CF415E" w:rsidRDefault="00CF415E" w:rsidP="00CF415E">
      <w:r>
        <w:tab/>
      </w:r>
      <w:r>
        <w:tab/>
      </w:r>
      <w:r>
        <w:rPr>
          <w:rFonts w:hint="eastAsia"/>
        </w:rPr>
        <w:t>2）很多攻击过程难以计算，可能除了DOS攻击以外的攻击过程都算不出来。</w:t>
      </w:r>
    </w:p>
    <w:p w14:paraId="03058017" w14:textId="77777777" w:rsidR="00CF415E" w:rsidRDefault="00CF415E" w:rsidP="00CF415E">
      <w:r>
        <w:tab/>
      </w:r>
      <w:r>
        <w:tab/>
      </w:r>
      <w:r>
        <w:rPr>
          <w:rFonts w:hint="eastAsia"/>
        </w:rPr>
        <w:t>3）从未进行过如此大数据量的拓补图生成，可能做不出来。</w:t>
      </w:r>
    </w:p>
    <w:p w14:paraId="050F9B0C" w14:textId="77777777" w:rsidR="00CF415E" w:rsidRDefault="00CF415E" w:rsidP="00CF415E">
      <w:r>
        <w:tab/>
      </w:r>
      <w:r>
        <w:tab/>
      </w:r>
      <w:r>
        <w:rPr>
          <w:rFonts w:hint="eastAsia"/>
        </w:rPr>
        <w:t>4）单位时间内数据过多，无法按时完成读取和显示。</w:t>
      </w:r>
    </w:p>
    <w:p w14:paraId="42BBC0AD" w14:textId="77777777" w:rsidR="00CF415E" w:rsidRDefault="00CF415E" w:rsidP="00CF415E"/>
    <w:p w14:paraId="37DB88DA" w14:textId="77777777" w:rsidR="00CF415E" w:rsidRDefault="00CF415E" w:rsidP="00CF415E">
      <w:r>
        <w:tab/>
      </w:r>
      <w:r>
        <w:rPr>
          <w:rFonts w:hint="eastAsia"/>
        </w:rPr>
        <w:t>2.2</w:t>
      </w:r>
      <w:r>
        <w:t xml:space="preserve"> </w:t>
      </w:r>
      <w:r>
        <w:rPr>
          <w:rFonts w:hint="eastAsia"/>
        </w:rPr>
        <w:t>应对方案</w:t>
      </w:r>
    </w:p>
    <w:p w14:paraId="7C1DDFD8" w14:textId="77777777" w:rsidR="00CF415E" w:rsidRDefault="00CF415E" w:rsidP="00CF415E">
      <w:r>
        <w:tab/>
      </w:r>
      <w:r>
        <w:tab/>
      </w:r>
      <w:r>
        <w:rPr>
          <w:rFonts w:hint="eastAsia"/>
        </w:rPr>
        <w:t>1）加班和查阅资料，如果没有办法，放弃部分性能需求。</w:t>
      </w:r>
    </w:p>
    <w:p w14:paraId="21215AB4" w14:textId="77777777" w:rsidR="00CF415E" w:rsidRDefault="00CF415E" w:rsidP="00CF415E">
      <w:r>
        <w:tab/>
      </w:r>
      <w:r>
        <w:tab/>
      </w:r>
      <w:r>
        <w:rPr>
          <w:rFonts w:hint="eastAsia"/>
        </w:rPr>
        <w:t>2）加班和查阅资料，如果时间和人力不足，放弃部分攻击种类的计算。</w:t>
      </w:r>
    </w:p>
    <w:p w14:paraId="17A18156" w14:textId="77777777" w:rsidR="00CF415E" w:rsidRDefault="00CF415E" w:rsidP="00CF415E">
      <w:r>
        <w:tab/>
      </w:r>
      <w:r>
        <w:tab/>
      </w:r>
      <w:r>
        <w:rPr>
          <w:rFonts w:hint="eastAsia"/>
        </w:rPr>
        <w:t>3）加班。</w:t>
      </w:r>
    </w:p>
    <w:p w14:paraId="29EB80D5" w14:textId="77777777" w:rsidR="00CF415E" w:rsidRDefault="00CF415E" w:rsidP="00CF415E">
      <w:r>
        <w:tab/>
      </w:r>
      <w:r>
        <w:tab/>
      </w:r>
      <w:r>
        <w:rPr>
          <w:rFonts w:hint="eastAsia"/>
        </w:rPr>
        <w:t>4）弹出数据量过大的报错和攻击发生预警。</w:t>
      </w:r>
    </w:p>
    <w:p w14:paraId="4ABA34E2" w14:textId="77777777" w:rsidR="00CF415E" w:rsidRDefault="00CF415E" w:rsidP="00CF415E"/>
    <w:p w14:paraId="648BA335" w14:textId="77777777" w:rsidR="00CF415E" w:rsidRDefault="00CF415E" w:rsidP="00CF415E">
      <w:pPr>
        <w:rPr>
          <w:rFonts w:ascii="黑体" w:eastAsia="黑体" w:hAnsi="黑体"/>
          <w:sz w:val="28"/>
          <w:szCs w:val="32"/>
        </w:rPr>
      </w:pPr>
      <w:r>
        <w:tab/>
      </w:r>
      <w:r>
        <w:rPr>
          <w:rFonts w:ascii="黑体" w:eastAsia="黑体" w:hAnsi="黑体" w:hint="eastAsia"/>
          <w:sz w:val="28"/>
          <w:szCs w:val="32"/>
        </w:rPr>
        <w:t>3.测试部分风险分析及应对方案</w:t>
      </w:r>
    </w:p>
    <w:p w14:paraId="5C0111AD" w14:textId="77777777" w:rsidR="00CF415E" w:rsidRDefault="00CF415E" w:rsidP="00CF415E">
      <w:r>
        <w:tab/>
      </w:r>
      <w:r>
        <w:rPr>
          <w:rFonts w:hint="eastAsia"/>
        </w:rPr>
        <w:t>3.1</w:t>
      </w:r>
      <w:r>
        <w:t xml:space="preserve">风险分析 </w:t>
      </w:r>
      <w:r>
        <w:rPr>
          <w:rFonts w:hint="eastAsia"/>
        </w:rPr>
        <w:t>*来源：测试计划</w:t>
      </w:r>
    </w:p>
    <w:p w14:paraId="3010097E" w14:textId="77777777" w:rsidR="00CF415E" w:rsidRDefault="00CF415E" w:rsidP="00CF415E">
      <w:pPr>
        <w:ind w:left="420" w:firstLine="420"/>
      </w:pPr>
      <w:r>
        <w:t>1</w:t>
      </w:r>
      <w:r>
        <w:rPr>
          <w:rFonts w:hint="eastAsia"/>
        </w:rPr>
        <w:t>）</w:t>
      </w:r>
      <w:r>
        <w:t>项目完成时间比较紧迫的风险：由于整个项目从立项到最后完成交付的时间只有 3 周，所以有可能没有时间</w:t>
      </w:r>
      <w:proofErr w:type="gramStart"/>
      <w:r>
        <w:t>将所以</w:t>
      </w:r>
      <w:proofErr w:type="gramEnd"/>
      <w:r>
        <w:t xml:space="preserve">的测试计划都按时执行、或者有的测试方面没有覆盖到。 </w:t>
      </w:r>
    </w:p>
    <w:p w14:paraId="7248F2F9" w14:textId="77777777" w:rsidR="00CF415E" w:rsidRDefault="00CF415E" w:rsidP="00CF415E">
      <w:pPr>
        <w:ind w:left="420" w:firstLine="420"/>
      </w:pPr>
      <w:r>
        <w:t>2）测试工具使用的风险</w:t>
      </w:r>
      <w:r>
        <w:rPr>
          <w:rFonts w:hint="eastAsia"/>
        </w:rPr>
        <w:t>：</w:t>
      </w:r>
      <w:r>
        <w:t>由于该项目的所涉及到的主题：网络攻击过程图，是我们小组成员之前所没有涉及到的知识领域，所以对与之有关的测试工具可能使用经验不足，需要花费一定的时间研究。</w:t>
      </w:r>
    </w:p>
    <w:p w14:paraId="739E303E" w14:textId="77777777" w:rsidR="00CF415E" w:rsidRDefault="00CF415E" w:rsidP="00CF415E"/>
    <w:p w14:paraId="16ADA90C" w14:textId="77777777" w:rsidR="00CF415E" w:rsidRDefault="00CF415E" w:rsidP="00CF415E">
      <w:r>
        <w:tab/>
        <w:t xml:space="preserve">3.2 </w:t>
      </w:r>
      <w:r>
        <w:rPr>
          <w:rFonts w:hint="eastAsia"/>
        </w:rPr>
        <w:t>应对方案</w:t>
      </w:r>
    </w:p>
    <w:p w14:paraId="1F3AE1D7" w14:textId="77777777" w:rsidR="00CF415E" w:rsidRDefault="00CF415E" w:rsidP="00CF415E">
      <w:pPr>
        <w:ind w:left="420" w:firstLine="420"/>
      </w:pPr>
      <w:r>
        <w:rPr>
          <w:rFonts w:hint="eastAsia"/>
        </w:rPr>
        <w:t>1）根据项目现状，可能需要适当放弃部分与功能需求关系不够密切的部分的测试计划。</w:t>
      </w:r>
    </w:p>
    <w:p w14:paraId="30F6BC97" w14:textId="746DFAEC" w:rsidR="00CF415E" w:rsidRDefault="00CF415E" w:rsidP="00CF415E">
      <w:r>
        <w:tab/>
      </w:r>
      <w:r>
        <w:tab/>
      </w:r>
      <w:r>
        <w:rPr>
          <w:rFonts w:hint="eastAsia"/>
        </w:rPr>
        <w:t>2）前期做足准备，如果有需要的话适当加班。</w:t>
      </w:r>
    </w:p>
    <w:p w14:paraId="3A401590" w14:textId="47880975" w:rsidR="00CF415E" w:rsidRDefault="00CF415E" w:rsidP="00CF415E"/>
    <w:p w14:paraId="48DFA6AB" w14:textId="77777777" w:rsidR="00CF415E" w:rsidRDefault="00CF415E" w:rsidP="00CF415E"/>
    <w:p w14:paraId="1C0219E7" w14:textId="17A86E30" w:rsidR="00CF415E" w:rsidRPr="00CF415E" w:rsidRDefault="00CF415E" w:rsidP="008A6BA2">
      <w:pPr>
        <w:rPr>
          <w:rFonts w:ascii="黑体" w:eastAsia="黑体" w:hAnsi="黑体"/>
          <w:sz w:val="32"/>
          <w:szCs w:val="36"/>
        </w:rPr>
      </w:pPr>
      <w:r>
        <w:rPr>
          <w:rFonts w:ascii="黑体" w:eastAsia="黑体" w:hAnsi="黑体" w:hint="eastAsia"/>
          <w:sz w:val="32"/>
          <w:szCs w:val="36"/>
        </w:rPr>
        <w:t>九、其他</w:t>
      </w:r>
    </w:p>
    <w:p w14:paraId="5B582972" w14:textId="72B71358" w:rsidR="00512384" w:rsidRDefault="00CF415E" w:rsidP="00512384">
      <w:r>
        <w:tab/>
      </w:r>
      <w:r>
        <w:rPr>
          <w:rFonts w:hint="eastAsia"/>
        </w:rPr>
        <w:t>暂无。</w:t>
      </w:r>
    </w:p>
    <w:p w14:paraId="1DF858C1" w14:textId="5B71A96C" w:rsidR="00512384" w:rsidRDefault="00512384" w:rsidP="00512384"/>
    <w:p w14:paraId="327D6EC0" w14:textId="77777777" w:rsidR="00512384" w:rsidRDefault="00512384" w:rsidP="00512384"/>
    <w:p w14:paraId="6E32EE82" w14:textId="77777777" w:rsidR="008A6BA2" w:rsidRDefault="008A6BA2" w:rsidP="008A6BA2">
      <w:pPr>
        <w:rPr>
          <w:rFonts w:ascii="黑体" w:eastAsia="黑体" w:hAnsi="黑体"/>
          <w:sz w:val="32"/>
          <w:szCs w:val="36"/>
        </w:rPr>
      </w:pPr>
      <w:r>
        <w:rPr>
          <w:rFonts w:ascii="黑体" w:eastAsia="黑体" w:hAnsi="黑体" w:hint="eastAsia"/>
          <w:sz w:val="32"/>
          <w:szCs w:val="36"/>
        </w:rPr>
        <w:t>附录：制定规范</w:t>
      </w:r>
    </w:p>
    <w:p w14:paraId="32F4E36B" w14:textId="56352F19" w:rsidR="008A6BA2" w:rsidRDefault="008A6BA2" w:rsidP="008A6BA2">
      <w:pPr>
        <w:rPr>
          <w:rFonts w:ascii="黑体" w:eastAsia="黑体" w:hAnsi="黑体"/>
          <w:sz w:val="28"/>
          <w:szCs w:val="32"/>
        </w:rPr>
      </w:pPr>
      <w:r>
        <w:rPr>
          <w:rFonts w:ascii="黑体" w:eastAsia="黑体" w:hAnsi="黑体" w:hint="eastAsia"/>
          <w:sz w:val="28"/>
          <w:szCs w:val="32"/>
        </w:rPr>
        <w:tab/>
        <w:t>代码规范</w:t>
      </w:r>
    </w:p>
    <w:bookmarkStart w:id="0" w:name="_MON_1661577257"/>
    <w:bookmarkEnd w:id="0"/>
    <w:p w14:paraId="049E3513" w14:textId="680006D8" w:rsidR="00FC27A7" w:rsidRPr="00FC27A7" w:rsidRDefault="00B53BF0" w:rsidP="00FC27A7">
      <w:pPr>
        <w:rPr>
          <w:rFonts w:hint="eastAsia"/>
        </w:rPr>
      </w:pPr>
      <w:r>
        <w:object w:dxaOrig="1520" w:dyaOrig="1057" w14:anchorId="0279C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2.8pt" o:ole="">
            <v:imagedata r:id="rId17" o:title=""/>
          </v:shape>
          <o:OLEObject Type="Embed" ProgID="Word.Document.12" ShapeID="_x0000_i1025" DrawAspect="Icon" ObjectID="_1662299345" r:id="rId18">
            <o:FieldCodes>\s</o:FieldCodes>
          </o:OLEObject>
        </w:object>
      </w:r>
    </w:p>
    <w:sectPr w:rsidR="00FC27A7" w:rsidRPr="00FC27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7A75BA" w14:textId="77777777" w:rsidR="00C92D59" w:rsidRDefault="00C92D59" w:rsidP="00C016A5">
      <w:r>
        <w:separator/>
      </w:r>
    </w:p>
  </w:endnote>
  <w:endnote w:type="continuationSeparator" w:id="0">
    <w:p w14:paraId="566F1C23" w14:textId="77777777" w:rsidR="00C92D59" w:rsidRDefault="00C92D59" w:rsidP="00C01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8C899" w14:textId="77777777" w:rsidR="00C92D59" w:rsidRDefault="00C92D59" w:rsidP="00C016A5">
      <w:r>
        <w:separator/>
      </w:r>
    </w:p>
  </w:footnote>
  <w:footnote w:type="continuationSeparator" w:id="0">
    <w:p w14:paraId="6C2AB88B" w14:textId="77777777" w:rsidR="00C92D59" w:rsidRDefault="00C92D59" w:rsidP="00C016A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518"/>
    <w:rsid w:val="00043C2D"/>
    <w:rsid w:val="000E7E6C"/>
    <w:rsid w:val="0014680F"/>
    <w:rsid w:val="00213379"/>
    <w:rsid w:val="002440A7"/>
    <w:rsid w:val="00257D98"/>
    <w:rsid w:val="002B6C9C"/>
    <w:rsid w:val="0032573D"/>
    <w:rsid w:val="00351096"/>
    <w:rsid w:val="003514DE"/>
    <w:rsid w:val="00374B39"/>
    <w:rsid w:val="003E6048"/>
    <w:rsid w:val="00401F81"/>
    <w:rsid w:val="004351DB"/>
    <w:rsid w:val="00482D8D"/>
    <w:rsid w:val="004A762A"/>
    <w:rsid w:val="00507FB9"/>
    <w:rsid w:val="00512384"/>
    <w:rsid w:val="0053171A"/>
    <w:rsid w:val="005A28D2"/>
    <w:rsid w:val="005E326B"/>
    <w:rsid w:val="00606D57"/>
    <w:rsid w:val="0065482F"/>
    <w:rsid w:val="006A0DE0"/>
    <w:rsid w:val="006C0608"/>
    <w:rsid w:val="006D6CE2"/>
    <w:rsid w:val="00717518"/>
    <w:rsid w:val="0074784C"/>
    <w:rsid w:val="00751AA3"/>
    <w:rsid w:val="0077370E"/>
    <w:rsid w:val="007C0BA4"/>
    <w:rsid w:val="0081090F"/>
    <w:rsid w:val="008A6BA2"/>
    <w:rsid w:val="00926608"/>
    <w:rsid w:val="00B53BF0"/>
    <w:rsid w:val="00BC7749"/>
    <w:rsid w:val="00C016A5"/>
    <w:rsid w:val="00C847AA"/>
    <w:rsid w:val="00C92D59"/>
    <w:rsid w:val="00CC675A"/>
    <w:rsid w:val="00CF415E"/>
    <w:rsid w:val="00D50085"/>
    <w:rsid w:val="00DA3EA4"/>
    <w:rsid w:val="00DB16DC"/>
    <w:rsid w:val="00E3094B"/>
    <w:rsid w:val="00F10D12"/>
    <w:rsid w:val="00F62E88"/>
    <w:rsid w:val="00FA04C0"/>
    <w:rsid w:val="00FC27A7"/>
    <w:rsid w:val="00FF16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7B0A1"/>
  <w15:chartTrackingRefBased/>
  <w15:docId w15:val="{F5EEC523-D920-4EB7-A386-FAE3D89E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14DE"/>
    <w:pPr>
      <w:widowControl w:val="0"/>
      <w:jc w:val="both"/>
    </w:pPr>
    <w:rPr>
      <w:rFonts w:ascii="等线" w:eastAsia="等线" w:hAnsi="等线" w:cs="Times New Roman"/>
    </w:rPr>
  </w:style>
  <w:style w:type="paragraph" w:styleId="1">
    <w:name w:val="heading 1"/>
    <w:basedOn w:val="a"/>
    <w:link w:val="10"/>
    <w:uiPriority w:val="9"/>
    <w:qFormat/>
    <w:rsid w:val="00FF16B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16B7"/>
    <w:rPr>
      <w:rFonts w:ascii="宋体" w:eastAsia="宋体" w:hAnsi="宋体" w:cs="宋体"/>
      <w:b/>
      <w:bCs/>
      <w:kern w:val="36"/>
      <w:sz w:val="48"/>
      <w:szCs w:val="48"/>
    </w:rPr>
  </w:style>
  <w:style w:type="paragraph" w:styleId="a3">
    <w:name w:val="header"/>
    <w:basedOn w:val="a"/>
    <w:link w:val="a4"/>
    <w:uiPriority w:val="99"/>
    <w:unhideWhenUsed/>
    <w:rsid w:val="00C016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16A5"/>
    <w:rPr>
      <w:rFonts w:ascii="等线" w:eastAsia="等线" w:hAnsi="等线" w:cs="Times New Roman"/>
      <w:sz w:val="18"/>
      <w:szCs w:val="18"/>
    </w:rPr>
  </w:style>
  <w:style w:type="paragraph" w:styleId="a5">
    <w:name w:val="footer"/>
    <w:basedOn w:val="a"/>
    <w:link w:val="a6"/>
    <w:uiPriority w:val="99"/>
    <w:unhideWhenUsed/>
    <w:rsid w:val="00C016A5"/>
    <w:pPr>
      <w:tabs>
        <w:tab w:val="center" w:pos="4153"/>
        <w:tab w:val="right" w:pos="8306"/>
      </w:tabs>
      <w:snapToGrid w:val="0"/>
      <w:jc w:val="left"/>
    </w:pPr>
    <w:rPr>
      <w:sz w:val="18"/>
      <w:szCs w:val="18"/>
    </w:rPr>
  </w:style>
  <w:style w:type="character" w:customStyle="1" w:styleId="a6">
    <w:name w:val="页脚 字符"/>
    <w:basedOn w:val="a0"/>
    <w:link w:val="a5"/>
    <w:uiPriority w:val="99"/>
    <w:rsid w:val="00C016A5"/>
    <w:rPr>
      <w:rFonts w:ascii="等线" w:eastAsia="等线" w:hAnsi="等线" w:cs="Times New Roman"/>
      <w:sz w:val="18"/>
      <w:szCs w:val="18"/>
    </w:rPr>
  </w:style>
  <w:style w:type="character" w:styleId="a7">
    <w:name w:val="Hyperlink"/>
    <w:basedOn w:val="a0"/>
    <w:uiPriority w:val="99"/>
    <w:unhideWhenUsed/>
    <w:rsid w:val="00512384"/>
    <w:rPr>
      <w:color w:val="0563C1" w:themeColor="hyperlink"/>
      <w:u w:val="single"/>
    </w:rPr>
  </w:style>
  <w:style w:type="character" w:styleId="a8">
    <w:name w:val="Unresolved Mention"/>
    <w:basedOn w:val="a0"/>
    <w:uiPriority w:val="99"/>
    <w:semiHidden/>
    <w:unhideWhenUsed/>
    <w:rsid w:val="00512384"/>
    <w:rPr>
      <w:color w:val="605E5C"/>
      <w:shd w:val="clear" w:color="auto" w:fill="E1DFDD"/>
    </w:rPr>
  </w:style>
  <w:style w:type="paragraph" w:styleId="a9">
    <w:name w:val="Normal (Web)"/>
    <w:basedOn w:val="a"/>
    <w:uiPriority w:val="99"/>
    <w:semiHidden/>
    <w:unhideWhenUsed/>
    <w:rsid w:val="006548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004644">
      <w:bodyDiv w:val="1"/>
      <w:marLeft w:val="0"/>
      <w:marRight w:val="0"/>
      <w:marTop w:val="0"/>
      <w:marBottom w:val="0"/>
      <w:divBdr>
        <w:top w:val="none" w:sz="0" w:space="0" w:color="auto"/>
        <w:left w:val="none" w:sz="0" w:space="0" w:color="auto"/>
        <w:bottom w:val="none" w:sz="0" w:space="0" w:color="auto"/>
        <w:right w:val="none" w:sz="0" w:space="0" w:color="auto"/>
      </w:divBdr>
    </w:div>
    <w:div w:id="645550115">
      <w:bodyDiv w:val="1"/>
      <w:marLeft w:val="0"/>
      <w:marRight w:val="0"/>
      <w:marTop w:val="0"/>
      <w:marBottom w:val="0"/>
      <w:divBdr>
        <w:top w:val="none" w:sz="0" w:space="0" w:color="auto"/>
        <w:left w:val="none" w:sz="0" w:space="0" w:color="auto"/>
        <w:bottom w:val="none" w:sz="0" w:space="0" w:color="auto"/>
        <w:right w:val="none" w:sz="0" w:space="0" w:color="auto"/>
      </w:divBdr>
    </w:div>
    <w:div w:id="740563665">
      <w:bodyDiv w:val="1"/>
      <w:marLeft w:val="0"/>
      <w:marRight w:val="0"/>
      <w:marTop w:val="0"/>
      <w:marBottom w:val="0"/>
      <w:divBdr>
        <w:top w:val="none" w:sz="0" w:space="0" w:color="auto"/>
        <w:left w:val="none" w:sz="0" w:space="0" w:color="auto"/>
        <w:bottom w:val="none" w:sz="0" w:space="0" w:color="auto"/>
        <w:right w:val="none" w:sz="0" w:space="0" w:color="auto"/>
      </w:divBdr>
    </w:div>
    <w:div w:id="1038553811">
      <w:bodyDiv w:val="1"/>
      <w:marLeft w:val="0"/>
      <w:marRight w:val="0"/>
      <w:marTop w:val="0"/>
      <w:marBottom w:val="0"/>
      <w:divBdr>
        <w:top w:val="none" w:sz="0" w:space="0" w:color="auto"/>
        <w:left w:val="none" w:sz="0" w:space="0" w:color="auto"/>
        <w:bottom w:val="none" w:sz="0" w:space="0" w:color="auto"/>
        <w:right w:val="none" w:sz="0" w:space="0" w:color="auto"/>
      </w:divBdr>
    </w:div>
    <w:div w:id="1607230738">
      <w:bodyDiv w:val="1"/>
      <w:marLeft w:val="0"/>
      <w:marRight w:val="0"/>
      <w:marTop w:val="0"/>
      <w:marBottom w:val="0"/>
      <w:divBdr>
        <w:top w:val="none" w:sz="0" w:space="0" w:color="auto"/>
        <w:left w:val="none" w:sz="0" w:space="0" w:color="auto"/>
        <w:bottom w:val="none" w:sz="0" w:space="0" w:color="auto"/>
        <w:right w:val="none" w:sz="0" w:space="0" w:color="auto"/>
      </w:divBdr>
    </w:div>
    <w:div w:id="192545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package" Target="embeddings/Microsoft_Word_Document.docx"/><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8EC83-CC25-41C5-8AD5-8FA6DE626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TotalTime>
  <Pages>12</Pages>
  <Words>301</Words>
  <Characters>1720</Characters>
  <Application>Microsoft Office Word</Application>
  <DocSecurity>0</DocSecurity>
  <Lines>14</Lines>
  <Paragraphs>4</Paragraphs>
  <ScaleCrop>false</ScaleCrop>
  <Company/>
  <LinksUpToDate>false</LinksUpToDate>
  <CharactersWithSpaces>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茶 麦</dc:creator>
  <cp:keywords/>
  <dc:description/>
  <cp:lastModifiedBy>茶 麦</cp:lastModifiedBy>
  <cp:revision>17</cp:revision>
  <dcterms:created xsi:type="dcterms:W3CDTF">2020-09-09T06:38:00Z</dcterms:created>
  <dcterms:modified xsi:type="dcterms:W3CDTF">2020-09-22T09:03:00Z</dcterms:modified>
</cp:coreProperties>
</file>