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31BB7488" w:rsidR="00B97179" w:rsidRPr="00B97179" w:rsidRDefault="00D71779" w:rsidP="00B97179">
      <w:pPr>
        <w:pStyle w:val="2"/>
        <w:jc w:val="center"/>
        <w:rPr>
          <w:bCs w:val="0"/>
          <w:sz w:val="28"/>
          <w:szCs w:val="28"/>
        </w:rPr>
      </w:pPr>
      <w:r w:rsidRPr="00D71779">
        <w:rPr>
          <w:b w:val="0"/>
          <w:color w:val="000000" w:themeColor="text1"/>
          <w:sz w:val="32"/>
          <w:szCs w:val="32"/>
        </w:rPr>
        <w:t>10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Pr="00D71779">
        <w:rPr>
          <w:rFonts w:ascii="Helvetica" w:hAnsi="Helvetica" w:cs="Helvetica"/>
          <w:b w:val="0"/>
          <w:bCs w:val="0"/>
          <w:color w:val="000000" w:themeColor="text1"/>
        </w:rPr>
        <w:t>Обробка параметризованих контейнерів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31FBBF4" w14:textId="4A0390ED" w:rsidR="00B95E08" w:rsidRDefault="004D0BB4" w:rsidP="00D71779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D71779">
        <w:rPr>
          <w:rFonts w:ascii="Helvetica" w:hAnsi="Helvetica" w:cs="Helvetica"/>
          <w:shd w:val="clear" w:color="auto" w:fill="FFFFFF"/>
        </w:rPr>
        <w:t>Розширення функціональності параметризованих класів.</w:t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</w:p>
    <w:p w14:paraId="125BEE52" w14:textId="77777777" w:rsidR="00D71779" w:rsidRDefault="00D71779" w:rsidP="00D71779">
      <w:pPr>
        <w:pStyle w:val="a4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Використовуючи програму рішення завдання </w:t>
      </w:r>
      <w:hyperlink r:id="rId5" w:history="1">
        <w:r>
          <w:rPr>
            <w:rStyle w:val="a3"/>
            <w:rFonts w:ascii="Helvetica" w:hAnsi="Helvetica" w:cs="Helvetica"/>
          </w:rPr>
          <w:t>лабораторної роботи №9</w:t>
        </w:r>
      </w:hyperlink>
      <w:r>
        <w:rPr>
          <w:rFonts w:ascii="Helvetica" w:hAnsi="Helvetica" w:cs="Helvetica"/>
        </w:rPr>
        <w:t>:</w:t>
      </w:r>
    </w:p>
    <w:p w14:paraId="6BD28133" w14:textId="77777777" w:rsidR="00D71779" w:rsidRDefault="00D71779" w:rsidP="00D71779">
      <w:pPr>
        <w:pStyle w:val="a4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Розробити параметризовані методи (</w:t>
      </w:r>
      <w:hyperlink r:id="rId6" w:history="1">
        <w:r>
          <w:rPr>
            <w:rStyle w:val="a3"/>
            <w:rFonts w:ascii="Helvetica" w:hAnsi="Helvetica" w:cs="Helvetica"/>
          </w:rPr>
          <w:t>Generic Methods</w:t>
        </w:r>
      </w:hyperlink>
      <w:r>
        <w:rPr>
          <w:rFonts w:ascii="Helvetica" w:hAnsi="Helvetica" w:cs="Helvetica"/>
        </w:rPr>
        <w:t>) для обробки колекцій об'єктів згідно </w:t>
      </w:r>
      <w:hyperlink r:id="rId7" w:anchor="_3" w:history="1">
        <w:r>
          <w:rPr>
            <w:rStyle w:val="a3"/>
            <w:rFonts w:ascii="Helvetica" w:hAnsi="Helvetica" w:cs="Helvetica"/>
          </w:rPr>
          <w:t>прикладної задачі</w:t>
        </w:r>
      </w:hyperlink>
      <w:r>
        <w:rPr>
          <w:rFonts w:ascii="Helvetica" w:hAnsi="Helvetica" w:cs="Helvetica"/>
        </w:rPr>
        <w:t>.</w:t>
      </w:r>
    </w:p>
    <w:p w14:paraId="05B37153" w14:textId="77777777" w:rsidR="00D71779" w:rsidRDefault="00D71779" w:rsidP="00D71779">
      <w:pPr>
        <w:pStyle w:val="a4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500F30ED" w14:textId="77777777" w:rsidR="00D71779" w:rsidRDefault="00D71779" w:rsidP="00D71779">
      <w:pPr>
        <w:pStyle w:val="a4"/>
        <w:numPr>
          <w:ilvl w:val="1"/>
          <w:numId w:val="10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>Автоматичний режим виконання програми задається параметром командного рядка </w:t>
      </w:r>
      <w:r>
        <w:rPr>
          <w:rStyle w:val="aa"/>
          <w:rFonts w:ascii="Helvetica" w:hAnsi="Helvetica" w:cs="Helvetica"/>
        </w:rPr>
        <w:t>-auto</w:t>
      </w:r>
      <w:r>
        <w:rPr>
          <w:rFonts w:ascii="Helvetica" w:hAnsi="Helvetica" w:cs="Helvetica"/>
        </w:rPr>
        <w:t>. Наприклад, </w:t>
      </w:r>
      <w:r>
        <w:rPr>
          <w:rStyle w:val="HTML"/>
          <w:rFonts w:ascii="Consolas" w:hAnsi="Consolas"/>
        </w:rPr>
        <w:t>java ClassName -auto</w:t>
      </w:r>
      <w:r>
        <w:rPr>
          <w:rFonts w:ascii="Helvetica" w:hAnsi="Helvetica" w:cs="Helvetica"/>
        </w:rPr>
        <w:t>.</w:t>
      </w:r>
    </w:p>
    <w:p w14:paraId="71D4E1A4" w14:textId="77777777" w:rsidR="00D71779" w:rsidRDefault="00D71779" w:rsidP="00D71779">
      <w:pPr>
        <w:pStyle w:val="a4"/>
        <w:numPr>
          <w:ilvl w:val="1"/>
          <w:numId w:val="10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0EE13FDA" w14:textId="77777777" w:rsidR="00D71779" w:rsidRDefault="00D71779" w:rsidP="00D71779">
      <w:pPr>
        <w:pStyle w:val="a4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Забороняється використання алгоритмів з </w:t>
      </w:r>
      <w:hyperlink r:id="rId8" w:history="1">
        <w:r>
          <w:rPr>
            <w:rStyle w:val="a3"/>
            <w:rFonts w:ascii="Helvetica" w:hAnsi="Helvetica" w:cs="Helvetica"/>
          </w:rPr>
          <w:t>Java Collections Framework</w:t>
        </w:r>
      </w:hyperlink>
      <w:r>
        <w:rPr>
          <w:rFonts w:ascii="Helvetica" w:hAnsi="Helvetica" w:cs="Helvetica"/>
        </w:rPr>
        <w:t>.</w:t>
      </w: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DE38403" w14:textId="3C4C17B8" w:rsidR="00D71779" w:rsidRDefault="00D71779" w:rsidP="00D71779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hyperlink r:id="rId9" w:anchor="2" w:history="1">
        <w:r w:rsidRPr="00D71779">
          <w:rPr>
            <w:rFonts w:ascii="Helvetica" w:hAnsi="Helvetica" w:cs="Helvetica"/>
            <w:color w:val="0000FF"/>
            <w:u w:val="single"/>
            <w:shd w:val="clear" w:color="auto" w:fill="FFFFFF"/>
          </w:rPr>
          <w:t>Кадрове агентство</w:t>
        </w:r>
      </w:hyperlink>
      <w:r w:rsidRPr="00D71779">
        <w:rPr>
          <w:rFonts w:ascii="Helvetica" w:hAnsi="Helvetica" w:cs="Helvetica"/>
          <w:shd w:val="clear" w:color="auto" w:fill="FFFFFF"/>
        </w:rPr>
        <w:t>. Сортування за назвою фірми, за назвою запропонованої спеціальності, за вказаною освітою.</w:t>
      </w:r>
    </w:p>
    <w:p w14:paraId="4E36C343" w14:textId="77777777" w:rsidR="00D71779" w:rsidRPr="00D71779" w:rsidRDefault="00D71779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en-US"/>
        </w:rPr>
      </w:pP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7547DCEC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8197B1A" w14:textId="17516BA9" w:rsidR="00AC0D1D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D71779">
        <w:rPr>
          <w:noProof/>
        </w:rPr>
        <w:drawing>
          <wp:inline distT="0" distB="0" distL="0" distR="0" wp14:anchorId="299BEDAA" wp14:editId="16CF3123">
            <wp:extent cx="6645910" cy="44113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0E3DADD9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D407B3E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9A10D5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D24D5A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C78D76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D6AF48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2BD0AB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D46A00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6121876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A35F98E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EF73EBC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4E0B02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F9EB8DA" w14:textId="77777777" w:rsidR="00603AE1" w:rsidRDefault="00603AE1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A8C787" w14:textId="77777777" w:rsidR="00603AE1" w:rsidRDefault="00603AE1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1ABB17" w14:textId="77777777" w:rsidR="00D71779" w:rsidRDefault="00D71779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44ED8A4" w14:textId="77777777" w:rsidR="00D71779" w:rsidRDefault="00D71779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7466F5BC" w:rsidR="004D0BB4" w:rsidRPr="00D71779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D71779">
        <w:rPr>
          <w:noProof/>
        </w:rPr>
        <w:drawing>
          <wp:inline distT="0" distB="0" distL="0" distR="0" wp14:anchorId="0A529BD7" wp14:editId="4DC16EBE">
            <wp:extent cx="5121910" cy="474606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730" cy="47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D7177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сортування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081F049F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46086C5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3038419E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64AECCE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F0E4400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B5E9AD4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A61B329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36FBF657" w14:textId="77777777" w:rsidR="00D71779" w:rsidRDefault="00D71779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023BF8F1" w:rsidR="00AC0D1D" w:rsidRPr="00E63517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D71779">
        <w:rPr>
          <w:noProof/>
        </w:rPr>
        <w:drawing>
          <wp:inline distT="0" distB="0" distL="0" distR="0" wp14:anchorId="3867CC45" wp14:editId="011448DD">
            <wp:extent cx="4905375" cy="823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3AE0D6AD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</w:t>
      </w:r>
      <w:r w:rsidR="00B9717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1779">
        <w:rPr>
          <w:rFonts w:ascii="Times New Roman" w:hAnsi="Times New Roman" w:cs="Times New Roman"/>
          <w:sz w:val="28"/>
          <w:szCs w:val="28"/>
          <w:lang w:val="uk-UA"/>
        </w:rPr>
        <w:t>ортування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4DE1C983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</w:t>
      </w:r>
      <w:r w:rsidR="00603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-контейнер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роботи з прикладною задачею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реалізовано відповідні методи. Набуто навичок об’єктно-орієнтованого підходу</w:t>
      </w:r>
      <w:r w:rsidR="00D717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було розширено параметризацію.</w:t>
      </w:r>
      <w:bookmarkStart w:id="0" w:name="_GoBack"/>
      <w:bookmarkEnd w:id="0"/>
    </w:p>
    <w:p w14:paraId="1B168379" w14:textId="77777777" w:rsidR="009C60F8" w:rsidRDefault="00D71779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9004C"/>
    <w:rsid w:val="004B00CF"/>
    <w:rsid w:val="004D0BB4"/>
    <w:rsid w:val="004D7CC4"/>
    <w:rsid w:val="004F605E"/>
    <w:rsid w:val="00502C17"/>
    <w:rsid w:val="00563E94"/>
    <w:rsid w:val="0059065B"/>
    <w:rsid w:val="00595843"/>
    <w:rsid w:val="00602E08"/>
    <w:rsid w:val="00603AE1"/>
    <w:rsid w:val="0080044B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colle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1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metho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op-khpi.gitlab.io/%D0%B7%D0%B0%D0%B2%D0%B4%D0%B0%D0%BD%D0%BD%D1%8F/task09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op-khpi.gitlab.io/%D0%B7%D0%B0%D0%B2%D0%B4%D0%B0%D0%BD%D0%BD%D1%8F/task0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11</cp:revision>
  <dcterms:created xsi:type="dcterms:W3CDTF">2019-10-31T20:54:00Z</dcterms:created>
  <dcterms:modified xsi:type="dcterms:W3CDTF">2020-05-14T19:14:00Z</dcterms:modified>
</cp:coreProperties>
</file>