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96"/>
          <w:szCs w:val="96"/>
        </w:rPr>
      </w:pPr>
      <w:r w:rsidDel="00000000" w:rsidR="00000000" w:rsidRPr="00000000">
        <w:rPr>
          <w:sz w:val="96"/>
          <w:szCs w:val="9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bottom w:color="5b9bd5" w:space="4" w:sz="8" w:val="single"/>
        </w:pBdr>
        <w:spacing w:after="0" w:lineRule="auto"/>
        <w:rPr>
          <w:color w:val="323e4f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bottom w:color="5b9bd5" w:space="4" w:sz="8" w:val="single"/>
        </w:pBdr>
        <w:rPr>
          <w:color w:val="323e4f"/>
          <w:sz w:val="72"/>
          <w:szCs w:val="72"/>
        </w:rPr>
      </w:pPr>
      <w:r w:rsidDel="00000000" w:rsidR="00000000" w:rsidRPr="00000000">
        <w:rPr>
          <w:color w:val="323e4f"/>
          <w:sz w:val="72"/>
          <w:szCs w:val="72"/>
          <w:rtl w:val="0"/>
        </w:rPr>
        <w:t xml:space="preserve">Functioneel ontwerp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Software Developer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pBdr>
          <w:bottom w:color="5b9bd5" w:space="4" w:sz="8" w:val="single"/>
        </w:pBdr>
        <w:rPr>
          <w:color w:val="323e4f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847725</wp:posOffset>
                </wp:positionV>
                <wp:extent cx="2805479" cy="1336394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948023" y="3116181"/>
                          <a:ext cx="2795954" cy="13276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Naam: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 Lukas,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Mischa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Leerlingnummer:15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7389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Datum: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23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/0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4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/2021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Versie:1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.01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847725</wp:posOffset>
                </wp:positionV>
                <wp:extent cx="2805479" cy="1336394"/>
                <wp:effectExtent b="0" l="0" r="0" t="0"/>
                <wp:wrapNone/>
                <wp:docPr id="1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5479" cy="13363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pBdr>
          <w:bottom w:color="5b9bd5" w:space="4" w:sz="8" w:val="single"/>
        </w:pBdr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Functioneel ontwerp</w:t>
      </w:r>
    </w:p>
    <w:p w:rsidR="00000000" w:rsidDel="00000000" w:rsidP="00000000" w:rsidRDefault="00000000" w:rsidRPr="00000000" w14:paraId="00000010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Inhoudsopgave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071.511811023622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Inleiding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Functionaliteiten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Gebruikersschermen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Navigatiestructuur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71.511811023622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Formulierontwerp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71.511811023622"/>
            </w:tabs>
            <w:spacing w:after="80"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Uitvoer Ontwerp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36"/>
              <w:szCs w:val="3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8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bottom w:color="5b9bd5" w:space="4" w:sz="8" w:val="single"/>
        </w:pBdr>
        <w:rPr>
          <w:sz w:val="52"/>
          <w:szCs w:val="5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52"/>
          <w:szCs w:val="52"/>
          <w:rtl w:val="0"/>
        </w:rPr>
        <w:t xml:space="preserve">Functioneel ontwerp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Inleiding</w:t>
      </w:r>
    </w:p>
    <w:p w:rsidR="00000000" w:rsidDel="00000000" w:rsidP="00000000" w:rsidRDefault="00000000" w:rsidRPr="00000000" w14:paraId="0000001C">
      <w:pPr>
        <w:spacing w:after="0"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Voor de boekwinkel Lekker Lezen moet de website uitgebreid worden. Er moet een recensies optie bij boeken, login pagina en een admin pagina komen.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30j0zll" w:id="1"/>
      <w:bookmarkEnd w:id="1"/>
      <w:r w:rsidDel="00000000" w:rsidR="00000000" w:rsidRPr="00000000">
        <w:rPr>
          <w:sz w:val="32"/>
          <w:szCs w:val="32"/>
          <w:rtl w:val="0"/>
        </w:rPr>
        <w:t xml:space="preserve">Functionaliteiten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Database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Login pagina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Recensies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/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Admin pagina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Boeken kunnen worden toevoegen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1fob9te" w:id="2"/>
      <w:bookmarkEnd w:id="2"/>
      <w:r w:rsidDel="00000000" w:rsidR="00000000" w:rsidRPr="00000000">
        <w:rPr>
          <w:sz w:val="32"/>
          <w:szCs w:val="32"/>
          <w:rtl w:val="0"/>
        </w:rPr>
        <w:t xml:space="preserve">Gebruikersschermen</w:t>
      </w:r>
    </w:p>
    <w:p w:rsidR="00000000" w:rsidDel="00000000" w:rsidP="00000000" w:rsidRDefault="00000000" w:rsidRPr="00000000" w14:paraId="00000026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760410" cy="39370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410" cy="40894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410" cy="47752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3znysh7" w:id="3"/>
      <w:bookmarkEnd w:id="3"/>
      <w:r w:rsidDel="00000000" w:rsidR="00000000" w:rsidRPr="00000000">
        <w:rPr>
          <w:sz w:val="32"/>
          <w:szCs w:val="32"/>
          <w:rtl w:val="0"/>
        </w:rPr>
        <w:t xml:space="preserve">Navigatiestructuur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19050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2et92p0" w:id="4"/>
      <w:bookmarkEnd w:id="4"/>
      <w:r w:rsidDel="00000000" w:rsidR="00000000" w:rsidRPr="00000000">
        <w:rPr>
          <w:sz w:val="32"/>
          <w:szCs w:val="32"/>
          <w:rtl w:val="0"/>
        </w:rPr>
        <w:t xml:space="preserve">Formulierontwerp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408940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340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spacing w:after="0" w:lineRule="auto"/>
        <w:ind w:left="360" w:hanging="360"/>
        <w:jc w:val="left"/>
        <w:rPr>
          <w:sz w:val="32"/>
          <w:szCs w:val="32"/>
        </w:rPr>
      </w:pPr>
      <w:bookmarkStart w:colFirst="0" w:colLast="0" w:name="_heading=h.tyjcwt" w:id="5"/>
      <w:bookmarkEnd w:id="5"/>
      <w:r w:rsidDel="00000000" w:rsidR="00000000" w:rsidRPr="00000000">
        <w:rPr>
          <w:sz w:val="32"/>
          <w:szCs w:val="32"/>
          <w:rtl w:val="0"/>
        </w:rPr>
        <w:t xml:space="preserve">Uitvoer Ontwerp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N.V.T. want er is nog geen uitvoer.</w:t>
      </w:r>
    </w:p>
    <w:sectPr>
      <w:headerReference r:id="rId16" w:type="default"/>
      <w:headerReference r:id="rId17" w:type="first"/>
      <w:headerReference r:id="rId18" w:type="even"/>
      <w:footerReference r:id="rId19" w:type="default"/>
      <w:footerReference r:id="rId20" w:type="first"/>
      <w:footerReference r:id="rId21" w:type="even"/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  <w:tab/>
      <w:t xml:space="preserve">pag.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van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36"/>
        <w:tab w:val="right" w:pos="9072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nl-NL"/>
      </w:rPr>
    </w:rPrDefault>
    <w:pPrDefault>
      <w:pPr>
        <w:spacing w:after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  <w:jc w:val="center"/>
    </w:pPr>
    <w:rPr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jc w:val="center"/>
    </w:pPr>
    <w:rPr>
      <w:color w:val="000000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i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5b9bd5" w:space="1" w:sz="4" w:val="single"/>
      </w:pBdr>
      <w:spacing w:after="30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  <w:rsid w:val="00C50E32"/>
    <w:pPr>
      <w:spacing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 w:val="1"/>
    <w:rsid w:val="00B05038"/>
    <w:pPr>
      <w:keepNext w:val="1"/>
      <w:keepLines w:val="1"/>
      <w:spacing w:before="240"/>
      <w:jc w:val="center"/>
      <w:outlineLvl w:val="0"/>
    </w:pPr>
    <w:rPr>
      <w:rFonts w:cstheme="majorBidi" w:eastAsiaTheme="majorEastAsia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05038"/>
    <w:pPr>
      <w:keepNext w:val="1"/>
      <w:keepLines w:val="1"/>
      <w:spacing w:before="40"/>
      <w:jc w:val="center"/>
      <w:outlineLvl w:val="1"/>
    </w:pPr>
    <w:rPr>
      <w:rFonts w:cstheme="majorBidi" w:eastAsiaTheme="majorEastAsia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B05038"/>
    <w:pPr>
      <w:keepNext w:val="1"/>
      <w:keepLines w:val="1"/>
      <w:spacing w:before="40"/>
      <w:outlineLvl w:val="2"/>
    </w:pPr>
    <w:rPr>
      <w:rFonts w:cstheme="majorBidi" w:eastAsiaTheme="majorEastAsia"/>
      <w:i w:val="1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B05038"/>
    <w:pPr>
      <w:keepNext w:val="1"/>
      <w:keepLines w:val="1"/>
      <w:spacing w:before="40"/>
      <w:outlineLvl w:val="3"/>
    </w:pPr>
    <w:rPr>
      <w:rFonts w:cstheme="majorBidi" w:eastAsiaTheme="majorEastAsia"/>
      <w:b w:val="1"/>
      <w:iCs w:val="1"/>
      <w:color w:val="000000" w:themeColor="tex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1646D"/>
  </w:style>
  <w:style w:type="paragraph" w:styleId="Footer">
    <w:name w:val="footer"/>
    <w:basedOn w:val="Normal"/>
    <w:link w:val="FooterChar"/>
    <w:uiPriority w:val="99"/>
    <w:unhideWhenUsed w:val="1"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646D"/>
  </w:style>
  <w:style w:type="character" w:styleId="Heading1Char" w:customStyle="1">
    <w:name w:val="Heading 1 Char"/>
    <w:basedOn w:val="DefaultParagraphFont"/>
    <w:link w:val="Heading1"/>
    <w:uiPriority w:val="9"/>
    <w:rsid w:val="00B05038"/>
    <w:rPr>
      <w:rFonts w:cstheme="majorBidi" w:eastAsiaTheme="majorEastAsia"/>
      <w:color w:val="000000" w:themeColor="text1"/>
      <w:sz w:val="4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05038"/>
    <w:rPr>
      <w:rFonts w:cstheme="majorBidi" w:eastAsiaTheme="majorEastAsia"/>
      <w:color w:val="000000" w:themeColor="tex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05038"/>
    <w:rPr>
      <w:rFonts w:cstheme="majorBidi" w:eastAsiaTheme="majorEastAsia"/>
      <w:i w:val="1"/>
      <w:color w:val="000000" w:themeColor="text1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B05038"/>
    <w:rPr>
      <w:rFonts w:cstheme="majorBidi" w:eastAsiaTheme="majorEastAsia"/>
      <w:b w:val="1"/>
      <w:iCs w:val="1"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B7C34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B7C34"/>
    <w:rPr>
      <w:rFonts w:ascii="Tahoma" w:cs="Tahoma" w:hAnsi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 w:val="1"/>
    <w:rsid w:val="00381CF3"/>
    <w:pPr>
      <w:pBdr>
        <w:bottom w:color="5b9bd5" w:space="1" w:sz="4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81CF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381CF3"/>
    <w:pPr>
      <w:spacing w:after="0" w:before="480"/>
      <w:jc w:val="left"/>
      <w:outlineLvl w:val="9"/>
    </w:pPr>
    <w:rPr>
      <w:rFonts w:asciiTheme="majorHAnsi" w:hAnsiTheme="majorHAnsi"/>
      <w:b w:val="1"/>
      <w:bCs w:val="1"/>
      <w:color w:val="auto"/>
      <w:sz w:val="28"/>
      <w:szCs w:val="28"/>
      <w:lang w:eastAsia="nl-NL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381CF3"/>
    <w:pPr>
      <w:spacing w:after="0" w:before="120" w:line="240" w:lineRule="auto"/>
    </w:pPr>
    <w:rPr>
      <w:b w:val="1"/>
      <w:bCs w:val="1"/>
    </w:rPr>
  </w:style>
  <w:style w:type="character" w:styleId="Hyperlink">
    <w:name w:val="Hyperlink"/>
    <w:basedOn w:val="DefaultParagraphFont"/>
    <w:uiPriority w:val="99"/>
    <w:unhideWhenUsed w:val="1"/>
    <w:rsid w:val="00381C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381CF3"/>
    <w:pPr>
      <w:spacing w:after="160" w:line="259" w:lineRule="auto"/>
      <w:ind w:left="720"/>
      <w:contextualSpacing w:val="1"/>
    </w:pPr>
  </w:style>
  <w:style w:type="paragraph" w:styleId="Subtitle">
    <w:name w:val="Subtitle"/>
    <w:basedOn w:val="Normal"/>
    <w:next w:val="Normal"/>
    <w:link w:val="SubtitleChar"/>
    <w:uiPriority w:val="11"/>
    <w:qFormat w:val="1"/>
    <w:rsid w:val="00381CF3"/>
    <w:pPr>
      <w:numPr>
        <w:ilvl w:val="1"/>
      </w:numPr>
      <w:spacing w:after="160" w:line="259" w:lineRule="auto"/>
    </w:pPr>
    <w:rPr>
      <w:rFonts w:asciiTheme="majorHAnsi" w:cstheme="majorBidi" w:eastAsiaTheme="majorEastAsia" w:hAnsiTheme="majorHAnsi"/>
      <w:i w:val="1"/>
      <w:iCs w:val="1"/>
      <w:color w:val="5b9bd5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381CF3"/>
    <w:rPr>
      <w:rFonts w:asciiTheme="majorHAnsi" w:cstheme="majorBidi" w:eastAsiaTheme="majorEastAsia" w:hAnsiTheme="majorHAnsi"/>
      <w:i w:val="1"/>
      <w:iCs w:val="1"/>
      <w:color w:val="5b9bd5" w:themeColor="accent1"/>
      <w:spacing w:val="15"/>
      <w:sz w:val="24"/>
      <w:szCs w:val="24"/>
    </w:rPr>
  </w:style>
  <w:style w:type="paragraph" w:styleId="Default" w:customStyle="1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cs="Times New Roman" w:eastAsia="Times New Roman" w:hAnsi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CC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CC654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CC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CC6546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CC6546"/>
    <w:rPr>
      <w:b w:val="1"/>
      <w:bCs w:val="1"/>
      <w:sz w:val="20"/>
      <w:szCs w:val="20"/>
    </w:rPr>
  </w:style>
  <w:style w:type="paragraph" w:styleId="paragraph" w:customStyle="1">
    <w:name w:val="paragraph"/>
    <w:basedOn w:val="Normal"/>
    <w:rsid w:val="002A6C5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nl-NL"/>
    </w:rPr>
  </w:style>
  <w:style w:type="character" w:styleId="normaltextrun" w:customStyle="1">
    <w:name w:val="normaltextrun"/>
    <w:basedOn w:val="DefaultParagraphFont"/>
    <w:rsid w:val="002A6C5C"/>
  </w:style>
  <w:style w:type="character" w:styleId="eop" w:customStyle="1">
    <w:name w:val="eop"/>
    <w:basedOn w:val="DefaultParagraphFont"/>
    <w:rsid w:val="002A6C5C"/>
  </w:style>
  <w:style w:type="paragraph" w:styleId="Subtitle">
    <w:name w:val="Subtitle"/>
    <w:basedOn w:val="Normal"/>
    <w:next w:val="Normal"/>
    <w:pPr>
      <w:spacing w:after="160" w:line="259" w:lineRule="auto"/>
    </w:pPr>
    <w:rPr>
      <w:rFonts w:ascii="Calibri" w:cs="Calibri" w:eastAsia="Calibri" w:hAnsi="Calibri"/>
      <w:i w:val="1"/>
      <w:color w:val="5b9bd5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footer" Target="footer1.xml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17" Type="http://schemas.openxmlformats.org/officeDocument/2006/relationships/header" Target="header3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3.xml"/><Relationship Id="rId6" Type="http://schemas.openxmlformats.org/officeDocument/2006/relationships/customXml" Target="../customXML/item1.xml"/><Relationship Id="rId18" Type="http://schemas.openxmlformats.org/officeDocument/2006/relationships/header" Target="header2.xml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3a+sNZLo6lO+6UjZeyISrQ0/urw==">AMUW2mVhaKhPp4IrYcdkZsDo5tj1g2KM0a1XqIEvPPHTHNikbbh6ckDv1/Cytq3jLWKTFQ/3muZG/Qz0sKnCdamOfB7kxiA+XPYSCrUH5ktRck/7lVMRDQYyzqpg0tpdYYVziUhjP/VUDIP1YtHVyGSPCg81rJ6QTWFQ2gf6jSKSwsLzL3wnl3AKspXuhmqG7kwLk21orSWX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2021-02-19T12:37:00Z</dcterms:created>
  <dc:creator>Merijn Halfers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0x0101005B5E760A26FFEF4CB7E0B092D2187E71</vt:lpwstr>
  </property>
</Properties>
</file>