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3B395" w14:textId="1598A619" w:rsidR="00631398" w:rsidRDefault="00631398" w:rsidP="00631398">
      <w:pPr>
        <w:pStyle w:val="Ttol"/>
      </w:pPr>
      <w:r>
        <w:t>Memoria práctica 2</w:t>
      </w:r>
    </w:p>
    <w:p w14:paraId="526A415B" w14:textId="524FF708" w:rsidR="00631398" w:rsidRDefault="00631398" w:rsidP="00631398">
      <w:pPr>
        <w:rPr>
          <w:rStyle w:val="Ttoldelllibre"/>
        </w:rPr>
      </w:pPr>
      <w:r>
        <w:rPr>
          <w:rStyle w:val="Ttoldelllibre"/>
        </w:rPr>
        <w:t>Agentes Inteligentes</w:t>
      </w:r>
    </w:p>
    <w:p w14:paraId="7985CCAA" w14:textId="781F95EC" w:rsidR="00631398" w:rsidRPr="00631398" w:rsidRDefault="00631398" w:rsidP="00631398">
      <w:pPr>
        <w:pStyle w:val="Subttol"/>
      </w:pPr>
      <w:r>
        <w:t xml:space="preserve">Iñaki Diez Lambies y Manuel Díaz Pastor </w:t>
      </w:r>
      <w:r w:rsidR="00794BD2">
        <w:t>–</w:t>
      </w:r>
      <w:r>
        <w:t xml:space="preserve"> </w:t>
      </w:r>
      <w:r w:rsidR="00794BD2">
        <w:t xml:space="preserve">Grupo </w:t>
      </w:r>
      <w:r w:rsidR="00B75AB5">
        <w:t>3CO21</w:t>
      </w:r>
    </w:p>
    <w:p w14:paraId="16940D36" w14:textId="7DB4B72A" w:rsidR="00CD60DE" w:rsidRDefault="00D55234" w:rsidP="00B97C0B">
      <w:pPr>
        <w:pStyle w:val="Ttol1"/>
        <w:jc w:val="both"/>
      </w:pPr>
      <w:r>
        <w:t>Estrategia</w:t>
      </w:r>
    </w:p>
    <w:p w14:paraId="43BF7112" w14:textId="7ECFC8DB" w:rsidR="00CD60DE" w:rsidRDefault="00BE0016" w:rsidP="00B97C0B">
      <w:pPr>
        <w:jc w:val="both"/>
      </w:pPr>
      <w:r>
        <w:t xml:space="preserve">Para el desarrollo de la segunda entrega de la asignatura hemos </w:t>
      </w:r>
      <w:r w:rsidR="00610626">
        <w:t xml:space="preserve">preparado un sistema multiagente </w:t>
      </w:r>
      <w:r w:rsidR="00141E4E">
        <w:t>con diferentes estrategias.</w:t>
      </w:r>
    </w:p>
    <w:p w14:paraId="5F9F6F09" w14:textId="46545D42" w:rsidR="00446E39" w:rsidRDefault="00141E4E" w:rsidP="00B97C0B">
      <w:pPr>
        <w:jc w:val="both"/>
      </w:pPr>
      <w:r>
        <w:t>E</w:t>
      </w:r>
      <w:r w:rsidR="00BF70FB">
        <w:t>l equipo que hemos escogido es “axis”, por lo que nuestro objetivo será defender la ban</w:t>
      </w:r>
      <w:r w:rsidR="007071BB">
        <w:t xml:space="preserve">dera del </w:t>
      </w:r>
      <w:r w:rsidR="006F0B22">
        <w:t>equipo rival</w:t>
      </w:r>
      <w:r w:rsidR="009045F2">
        <w:t>. Para esto h</w:t>
      </w:r>
      <w:r>
        <w:t xml:space="preserve">emos </w:t>
      </w:r>
      <w:r w:rsidR="003C1530">
        <w:t xml:space="preserve">hecho uso de tres tipos diferentes de soldado, como ocurre por defecto en el sistema: </w:t>
      </w:r>
      <w:r w:rsidR="00C41C44">
        <w:t xml:space="preserve">seis </w:t>
      </w:r>
      <w:r w:rsidR="00DD38E0">
        <w:t xml:space="preserve">soldados, </w:t>
      </w:r>
      <w:r w:rsidR="00C41C44">
        <w:t xml:space="preserve">dos </w:t>
      </w:r>
      <w:r w:rsidR="00DD38E0">
        <w:t xml:space="preserve">médicos y </w:t>
      </w:r>
      <w:r w:rsidR="00C41C44">
        <w:t>dos</w:t>
      </w:r>
      <w:r w:rsidR="00DD38E0">
        <w:t xml:space="preserve"> operadores de campo. Además de esto, </w:t>
      </w:r>
      <w:r w:rsidR="00751EB8">
        <w:t xml:space="preserve">para los soldados normales, hemos preparado el </w:t>
      </w:r>
      <w:r w:rsidR="00C65023">
        <w:t>agente</w:t>
      </w:r>
      <w:r w:rsidR="002A5604">
        <w:t xml:space="preserve"> con </w:t>
      </w:r>
      <w:r w:rsidR="009924DF">
        <w:t>un método de</w:t>
      </w:r>
      <w:r w:rsidR="004A64EE">
        <w:t xml:space="preserve"> negociación para decidir, al inicio de la partida</w:t>
      </w:r>
      <w:r w:rsidR="009123D7">
        <w:t xml:space="preserve"> </w:t>
      </w:r>
      <w:r w:rsidR="008D3059">
        <w:t>cu</w:t>
      </w:r>
      <w:r w:rsidR="00446E39">
        <w:t xml:space="preserve">ál de ellos es el general. </w:t>
      </w:r>
    </w:p>
    <w:p w14:paraId="121BE6E5" w14:textId="4618B9D5" w:rsidR="001C5C38" w:rsidRDefault="00FC1C91" w:rsidP="00B97C0B">
      <w:pPr>
        <w:jc w:val="both"/>
      </w:pPr>
      <w:r>
        <w:t xml:space="preserve">Cuando comienza la partida, el general es elegido y </w:t>
      </w:r>
      <w:r w:rsidR="006A2102">
        <w:t>envía a cada soldado raso el punto al que debe dirigirse para defender la bandera</w:t>
      </w:r>
      <w:r w:rsidR="00C62E97">
        <w:t xml:space="preserve"> para posteriormente dirigirse él mismo al punto donde se encuentra la bandera.</w:t>
      </w:r>
    </w:p>
    <w:p w14:paraId="698A5F19" w14:textId="063B9431" w:rsidR="00AC71A0" w:rsidRDefault="00AC71A0" w:rsidP="00B97C0B">
      <w:pPr>
        <w:jc w:val="both"/>
      </w:pPr>
      <w:r>
        <w:t xml:space="preserve">Cuando los soldados rasos reciben su posición objetivo, </w:t>
      </w:r>
      <w:r w:rsidR="00B53310">
        <w:t xml:space="preserve">se colocan </w:t>
      </w:r>
      <w:r w:rsidR="00BC27A7">
        <w:t xml:space="preserve">todos en círculo en torno a la bandera </w:t>
      </w:r>
      <w:r w:rsidR="00844ACE">
        <w:t xml:space="preserve">mirando hacia el exterior en pose defensiva. En el momento en que un </w:t>
      </w:r>
      <w:r w:rsidR="0093038B">
        <w:t xml:space="preserve">soldado detecta un enemigo, pide ayuda al general para que comunique a los demás soldados que le ayuden en su enfrentamiento. </w:t>
      </w:r>
    </w:p>
    <w:p w14:paraId="3AB810E5" w14:textId="1A4DE831" w:rsidR="00FF3936" w:rsidRDefault="00FF3936" w:rsidP="00B97C0B">
      <w:pPr>
        <w:jc w:val="both"/>
      </w:pPr>
      <w:r>
        <w:t>Cuando un soldado se encuentra bajo de vida</w:t>
      </w:r>
      <w:r w:rsidR="00EB0E11">
        <w:t>, manda un mensaje de ayuda a todos los médicos</w:t>
      </w:r>
      <w:r w:rsidR="00123129">
        <w:t xml:space="preserve">, de forma que el médico más cercano acuda a curarle. Esto ocurre igual con la munición y los </w:t>
      </w:r>
      <w:r w:rsidR="00390D1A">
        <w:t>operadores</w:t>
      </w:r>
      <w:r w:rsidR="00123129">
        <w:t xml:space="preserve"> de campo</w:t>
      </w:r>
      <w:r w:rsidR="00955027">
        <w:t xml:space="preserve">. </w:t>
      </w:r>
    </w:p>
    <w:p w14:paraId="6B00C940" w14:textId="1ED3D645" w:rsidR="00FA7A84" w:rsidRPr="00777A21" w:rsidRDefault="00745BC8" w:rsidP="00B97C0B">
      <w:pPr>
        <w:jc w:val="both"/>
      </w:pPr>
      <w:r>
        <w:t xml:space="preserve">Además de todo lo anterior </w:t>
      </w:r>
      <w:r w:rsidR="001E03DA">
        <w:t>todos los soldados dispararán en el momento que se encuentren un enemigo en su campo de visión siempre y cuando no se encuentre un aliado en el trayecto de la bala</w:t>
      </w:r>
      <w:r w:rsidR="00777A21">
        <w:t>.</w:t>
      </w:r>
    </w:p>
    <w:p w14:paraId="53797E4B" w14:textId="05DDE6A5" w:rsidR="00996DEA" w:rsidRDefault="00D02B5D" w:rsidP="00B97C0B">
      <w:pPr>
        <w:pStyle w:val="Ttol1"/>
        <w:jc w:val="both"/>
      </w:pPr>
      <w:r>
        <w:t>Implementación</w:t>
      </w:r>
    </w:p>
    <w:p w14:paraId="0B952472" w14:textId="3A05ED20" w:rsidR="00D02B5D" w:rsidRDefault="00D109CF" w:rsidP="00B97C0B">
      <w:pPr>
        <w:pStyle w:val="Ttol2"/>
        <w:jc w:val="both"/>
      </w:pPr>
      <w:r>
        <w:t>Elección del general</w:t>
      </w:r>
    </w:p>
    <w:p w14:paraId="4E866558" w14:textId="4ED90666" w:rsidR="00D109CF" w:rsidRDefault="00D109CF" w:rsidP="00B97C0B">
      <w:pPr>
        <w:jc w:val="both"/>
      </w:pPr>
      <w:r>
        <w:t>Al principio de la partida</w:t>
      </w:r>
      <w:r w:rsidR="0098558B">
        <w:t xml:space="preserve"> todos los soldados realizan la rutina diseñada para </w:t>
      </w:r>
      <w:r w:rsidR="00F73750">
        <w:t>decidi</w:t>
      </w:r>
      <w:r w:rsidR="007269B1">
        <w:t xml:space="preserve">r cuál de ellos se convertirá en general. Para ello se ha elegido un criterio al </w:t>
      </w:r>
      <w:r w:rsidR="00B75AB5">
        <w:t>azar,</w:t>
      </w:r>
      <w:r w:rsidR="007269B1">
        <w:t xml:space="preserve"> pero único que es su distancia hacia la bandera. Quién aparezca más cerca será el elegido.</w:t>
      </w:r>
    </w:p>
    <w:p w14:paraId="0EE8BD79" w14:textId="10EE2EB2" w:rsidR="007269B1" w:rsidRDefault="007269B1" w:rsidP="00B97C0B">
      <w:pPr>
        <w:jc w:val="both"/>
      </w:pPr>
      <w:r>
        <w:t xml:space="preserve">Así </w:t>
      </w:r>
      <w:r w:rsidR="00255309">
        <w:t>pues,</w:t>
      </w:r>
      <w:r>
        <w:t xml:space="preserve"> los </w:t>
      </w:r>
      <w:r w:rsidR="00BD6913">
        <w:rPr>
          <w:i/>
          <w:iCs/>
        </w:rPr>
        <w:t>N</w:t>
      </w:r>
      <w:r w:rsidR="00BD6913">
        <w:t xml:space="preserve"> </w:t>
      </w:r>
      <w:r w:rsidRPr="00BD6913">
        <w:t>soldados</w:t>
      </w:r>
      <w:r>
        <w:t xml:space="preserve"> intercambian su posición</w:t>
      </w:r>
      <w:r w:rsidR="00AF2004">
        <w:t xml:space="preserve"> entre ellos comparando</w:t>
      </w:r>
      <w:r w:rsidR="00407503">
        <w:t xml:space="preserve"> quién tiene una distancia menor. Compararán su posición con la que les llegue en primer lugar y, a partir de entonces, guardarán la menor de las posiciones.</w:t>
      </w:r>
    </w:p>
    <w:p w14:paraId="1E41B86F" w14:textId="2491DB17" w:rsidR="006923D0" w:rsidRDefault="00407503" w:rsidP="00B97C0B">
      <w:pPr>
        <w:jc w:val="both"/>
      </w:pPr>
      <w:r>
        <w:t xml:space="preserve">Esto se realizará </w:t>
      </w:r>
      <w:r>
        <w:rPr>
          <w:i/>
          <w:iCs/>
        </w:rPr>
        <w:t xml:space="preserve">N </w:t>
      </w:r>
      <w:r w:rsidR="002D5E19">
        <w:rPr>
          <w:i/>
          <w:iCs/>
        </w:rPr>
        <w:t>–</w:t>
      </w:r>
      <w:r>
        <w:rPr>
          <w:i/>
          <w:iCs/>
        </w:rPr>
        <w:t xml:space="preserve"> 1</w:t>
      </w:r>
      <w:r w:rsidR="002D5E19">
        <w:t xml:space="preserve"> veces, </w:t>
      </w:r>
      <w:r w:rsidR="006923D0">
        <w:t>es entonces cuando el soldado se da cuenta de si es el elegido (mínima posición = su posición) o no.</w:t>
      </w:r>
    </w:p>
    <w:p w14:paraId="6E99C967" w14:textId="2491DB17" w:rsidR="002E092D" w:rsidRDefault="006E305E" w:rsidP="00B97C0B">
      <w:pPr>
        <w:pStyle w:val="Ttol2"/>
        <w:jc w:val="both"/>
      </w:pPr>
      <w:r>
        <w:lastRenderedPageBreak/>
        <w:t>Formación en la bandera</w:t>
      </w:r>
    </w:p>
    <w:p w14:paraId="22C71E01" w14:textId="43D2EA9A" w:rsidR="006E305E" w:rsidRDefault="006E305E" w:rsidP="00B97C0B">
      <w:pPr>
        <w:jc w:val="both"/>
      </w:pPr>
      <w:r>
        <w:t xml:space="preserve">Una vez realizado la elección del general, </w:t>
      </w:r>
      <w:r w:rsidR="00020F1D">
        <w:t>este calculará</w:t>
      </w:r>
      <w:r w:rsidR="00062C60">
        <w:t xml:space="preserve"> las </w:t>
      </w:r>
      <w:r w:rsidR="00AF6254">
        <w:rPr>
          <w:i/>
          <w:iCs/>
        </w:rPr>
        <w:t>N – 1</w:t>
      </w:r>
      <w:r w:rsidR="00AF6254">
        <w:t xml:space="preserve"> posiciones que ocuparán el resto de </w:t>
      </w:r>
      <w:r w:rsidR="00C83937">
        <w:t>los soldados</w:t>
      </w:r>
      <w:r w:rsidR="00AF6254">
        <w:t xml:space="preserve"> alrededor de la bandera. </w:t>
      </w:r>
      <w:r w:rsidR="002127F1">
        <w:t>Una vez realizado esto las mandará de forma individualizada a cada uno</w:t>
      </w:r>
      <w:r w:rsidR="00F43C21">
        <w:t xml:space="preserve">, los cuales </w:t>
      </w:r>
      <w:r w:rsidR="00886E64">
        <w:t>la guardarán como su posición de patrulla y se moverán hasta esta.</w:t>
      </w:r>
    </w:p>
    <w:p w14:paraId="58B38FD9" w14:textId="7BECE9EC" w:rsidR="00B75AB5" w:rsidRDefault="00886E64" w:rsidP="00552370">
      <w:pPr>
        <w:jc w:val="both"/>
      </w:pPr>
      <w:r>
        <w:t>Cuando estos llegan a su destino calculan</w:t>
      </w:r>
      <w:r w:rsidR="00586474">
        <w:t>,</w:t>
      </w:r>
      <w:r>
        <w:t xml:space="preserve"> </w:t>
      </w:r>
      <w:r w:rsidR="00586474">
        <w:t xml:space="preserve">a través de su posición y la de la bandera, </w:t>
      </w:r>
      <w:r w:rsidR="00406837">
        <w:t xml:space="preserve">un punto contrario a la bandera de forma </w:t>
      </w:r>
      <w:r w:rsidR="00F5781B">
        <w:t>que este acaba mirando al exterior de la formación.</w:t>
      </w:r>
    </w:p>
    <w:p w14:paraId="4B13203E" w14:textId="5BFE68DB" w:rsidR="00587918" w:rsidRDefault="00587918" w:rsidP="007A473A">
      <w:pPr>
        <w:pStyle w:val="Ttol2"/>
        <w:jc w:val="both"/>
      </w:pPr>
      <w:r>
        <w:t>Médicos y agentes de campo</w:t>
      </w:r>
    </w:p>
    <w:p w14:paraId="1E744C9F" w14:textId="1B66C1AA" w:rsidR="00587918" w:rsidRDefault="00587918" w:rsidP="007A473A">
      <w:pPr>
        <w:jc w:val="both"/>
      </w:pPr>
      <w:r>
        <w:t xml:space="preserve">Cuando un soldado se encuentra por debajo de </w:t>
      </w:r>
      <w:r w:rsidR="00944C9A">
        <w:t xml:space="preserve">50 de vida o de munición, estos realizan </w:t>
      </w:r>
      <w:r w:rsidR="00672103">
        <w:t>puja de sobre cerrado con el conjunto de posibles ayudantes (médicos o agentes de campo, respectivamente).</w:t>
      </w:r>
    </w:p>
    <w:p w14:paraId="56937CF5" w14:textId="269D165A" w:rsidR="00E85B79" w:rsidRDefault="00DA09B5" w:rsidP="007A473A">
      <w:pPr>
        <w:jc w:val="both"/>
      </w:pPr>
      <w:r>
        <w:t xml:space="preserve">El soldado </w:t>
      </w:r>
      <w:r w:rsidR="00481D7A">
        <w:t xml:space="preserve">que necesita ayuda mandará </w:t>
      </w:r>
      <w:r w:rsidR="002502C3">
        <w:t>la petición la cual será contestada por los posibles ayudantes con su posición actual. El soldado entonces deliberará quién tiene la menor posición y le mandará un mensaje con la aceptación de la ayuda. Al resto mandará un mensaje con su declinación. Aquel ayudante con una aceptación se moverá hasta la posición de nuestro soldado para brindarle la ayuda y luego volverá a su rutina de movimiento.</w:t>
      </w:r>
    </w:p>
    <w:p w14:paraId="24EDF6A0" w14:textId="3341923D" w:rsidR="00587918" w:rsidRDefault="00587918" w:rsidP="007A473A">
      <w:pPr>
        <w:pStyle w:val="Ttol2"/>
        <w:jc w:val="both"/>
      </w:pPr>
      <w:r>
        <w:t>Defensa frente al enemigo</w:t>
      </w:r>
    </w:p>
    <w:p w14:paraId="5CD04C71" w14:textId="3E0F9049" w:rsidR="002502C3" w:rsidRDefault="00FB498E" w:rsidP="008E6058">
      <w:pPr>
        <w:jc w:val="both"/>
      </w:pPr>
      <w:r>
        <w:t xml:space="preserve">Cuando un soldado recibe </w:t>
      </w:r>
      <w:r w:rsidR="00B75AB5">
        <w:t>ataque,</w:t>
      </w:r>
      <w:r>
        <w:t xml:space="preserve"> pero no encuentra su </w:t>
      </w:r>
      <w:r w:rsidR="008E6058">
        <w:t>fuente,</w:t>
      </w:r>
      <w:r>
        <w:t xml:space="preserve"> es decir, al enemigo, </w:t>
      </w:r>
      <w:r w:rsidR="00E037CA">
        <w:t>se pondrá a girar hasta que esto ocurra. Una vez lo encuentre comenzará a dispararle y avisará a su general que esto está ocurriendo.</w:t>
      </w:r>
    </w:p>
    <w:p w14:paraId="14DF5D2D" w14:textId="095A94C2" w:rsidR="00587918" w:rsidRDefault="00E037CA" w:rsidP="008E6058">
      <w:pPr>
        <w:jc w:val="both"/>
      </w:pPr>
      <w:r>
        <w:t>El general, al ver e</w:t>
      </w:r>
      <w:r w:rsidR="004E1C08">
        <w:t xml:space="preserve">sta petición, realizará otra similar al resto de soldados para que acudan en su ayuda. De esta forma podemos evitar que nuestro agente </w:t>
      </w:r>
      <w:r w:rsidR="00CE4AC5">
        <w:t>sea atacado por un gran número de agentes sin que tenga posibilidad de defenderse de todos.</w:t>
      </w:r>
    </w:p>
    <w:p w14:paraId="02034F04" w14:textId="0A7BC6B5" w:rsidR="00886E64" w:rsidRDefault="00FF5595" w:rsidP="007A473A">
      <w:pPr>
        <w:pStyle w:val="Ttol2"/>
        <w:jc w:val="both"/>
      </w:pPr>
      <w:proofErr w:type="spellStart"/>
      <w:r>
        <w:t>Anti-fuego</w:t>
      </w:r>
      <w:proofErr w:type="spellEnd"/>
      <w:r>
        <w:t xml:space="preserve"> amigo</w:t>
      </w:r>
    </w:p>
    <w:p w14:paraId="576C6E2D" w14:textId="2653F716" w:rsidR="00B75AB5" w:rsidRDefault="00B75AB5" w:rsidP="008E6058">
      <w:pPr>
        <w:jc w:val="both"/>
      </w:pPr>
      <w:r>
        <w:rPr>
          <w:noProof/>
        </w:rPr>
        <w:drawing>
          <wp:anchor distT="0" distB="0" distL="114300" distR="114300" simplePos="0" relativeHeight="251658240" behindDoc="0" locked="0" layoutInCell="1" allowOverlap="1" wp14:anchorId="09E6CAA2" wp14:editId="7E3ABD16">
            <wp:simplePos x="0" y="0"/>
            <wp:positionH relativeFrom="margin">
              <wp:align>right</wp:align>
            </wp:positionH>
            <wp:positionV relativeFrom="paragraph">
              <wp:posOffset>12505</wp:posOffset>
            </wp:positionV>
            <wp:extent cx="2277062" cy="21717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987" t="14915" r="19296" b="22639"/>
                    <a:stretch/>
                  </pic:blipFill>
                  <pic:spPr bwMode="auto">
                    <a:xfrm>
                      <a:off x="0" y="0"/>
                      <a:ext cx="2277062" cy="2171700"/>
                    </a:xfrm>
                    <a:prstGeom prst="rect">
                      <a:avLst/>
                    </a:prstGeom>
                    <a:noFill/>
                    <a:ln>
                      <a:noFill/>
                    </a:ln>
                    <a:extLst>
                      <a:ext uri="{53640926-AAD7-44D8-BBD7-CCE9431645EC}">
                        <a14:shadowObscured xmlns:a14="http://schemas.microsoft.com/office/drawing/2010/main"/>
                      </a:ext>
                    </a:extLst>
                  </pic:spPr>
                </pic:pic>
              </a:graphicData>
            </a:graphic>
          </wp:anchor>
        </w:drawing>
      </w:r>
      <w:r w:rsidR="00F4762C">
        <w:t>Para evitar el fuego amigo hemos implementado una función en Python que</w:t>
      </w:r>
      <w:r w:rsidR="007B4B2A">
        <w:t>, en primer lugar, comprueba que no haya un aliado muy cerca del soldado (con un radio) para evitar balas perdidas</w:t>
      </w:r>
      <w:r w:rsidR="00531A5A">
        <w:t xml:space="preserve">. </w:t>
      </w:r>
      <w:r>
        <w:t>Y,</w:t>
      </w:r>
      <w:r w:rsidR="00650539">
        <w:t xml:space="preserve"> en segundo lugar, </w:t>
      </w:r>
      <w:r w:rsidR="00A67EA8">
        <w:t xml:space="preserve">calculamos el vector del objeto dentro del campo de visión (siempre que este sea </w:t>
      </w:r>
      <w:r w:rsidR="00B931C6">
        <w:t>un aliado</w:t>
      </w:r>
      <w:r w:rsidR="00A67EA8">
        <w:t>)</w:t>
      </w:r>
      <w:r w:rsidR="00B931C6">
        <w:t xml:space="preserve"> con respecto al soldado y el vector del enemigo con respecto al soldado</w:t>
      </w:r>
      <w:r w:rsidR="005F1134">
        <w:t xml:space="preserve">. Es decir, tenemos dos vectores: uno del soldado al aliado y otro del soldado al enemigo. </w:t>
      </w:r>
    </w:p>
    <w:p w14:paraId="01C0AB8A" w14:textId="2259505B" w:rsidR="0058305E" w:rsidRDefault="00B75AB5" w:rsidP="008E6058">
      <w:pPr>
        <w:jc w:val="both"/>
      </w:pPr>
      <w:r>
        <w:t>Finalmente,</w:t>
      </w:r>
      <w:r w:rsidR="005F1134">
        <w:t xml:space="preserve"> para calcular si el amigo se encuentra dentro de la trayectoria resolvemos el ángulo que forman estos dos vectores y comprobamos que</w:t>
      </w:r>
      <w:r w:rsidR="000C1D6A">
        <w:t>, si es menor que un umbral, el aliado se encuentra en la trayectoria y no disparamos, en caso contrario, disparamos.</w:t>
      </w:r>
    </w:p>
    <w:p w14:paraId="3D34D826" w14:textId="50DF50FD" w:rsidR="008829E2" w:rsidRDefault="00375A23" w:rsidP="008829E2">
      <w:pPr>
        <w:pStyle w:val="Ttol1"/>
      </w:pPr>
      <w:r>
        <w:lastRenderedPageBreak/>
        <w:t>Conclusiones</w:t>
      </w:r>
    </w:p>
    <w:p w14:paraId="52173953" w14:textId="76D5CA54" w:rsidR="00BE6534" w:rsidRDefault="00716D01" w:rsidP="006D6ED2">
      <w:pPr>
        <w:jc w:val="both"/>
      </w:pPr>
      <w:r>
        <w:t>Nuestro equipo</w:t>
      </w:r>
      <w:r w:rsidR="003D34F5">
        <w:t xml:space="preserve"> ha conformado una estrategia bastante solida frente a situaciones en las que es el rival el que viene hacia nosotros. Esto supone una gran ventaja para mapas donde la bandera se situa más cerca de nuestro equipo que el del contrario.</w:t>
      </w:r>
      <w:r w:rsidR="002237E3">
        <w:t xml:space="preserve"> </w:t>
      </w:r>
      <w:r>
        <w:t>Aun</w:t>
      </w:r>
      <w:r w:rsidR="003D34F5">
        <w:t xml:space="preserve"> así, en aquellos mapas donde esto no </w:t>
      </w:r>
      <w:r w:rsidR="00056342">
        <w:t xml:space="preserve">ocurre </w:t>
      </w:r>
      <w:r w:rsidR="002237E3">
        <w:t>acaba por no ser tan efectiva nuestra estrategia.</w:t>
      </w:r>
    </w:p>
    <w:p w14:paraId="3478DF56" w14:textId="76424578" w:rsidR="00672103" w:rsidRPr="00587918" w:rsidRDefault="002237E3" w:rsidP="006D6ED2">
      <w:pPr>
        <w:jc w:val="both"/>
      </w:pPr>
      <w:r>
        <w:t xml:space="preserve">Conformar las diferentes rutinas ha supuesto un reto tanto </w:t>
      </w:r>
      <w:r w:rsidR="00716D01">
        <w:t xml:space="preserve">estratégico como técnico a la hora de tener en cuenta como funciona nuestro agente BDI. Una vez asimilamos su ciclo de funcionamiento </w:t>
      </w:r>
      <w:r w:rsidR="00B9053A">
        <w:t xml:space="preserve">pudimos verdaderamente comprender como generar acciones </w:t>
      </w:r>
      <w:r w:rsidR="006D6ED2">
        <w:t>útiles y que hicieran aquello que esperábamos.</w:t>
      </w:r>
    </w:p>
    <w:sectPr w:rsidR="00672103" w:rsidRPr="005879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99"/>
    <w:rsid w:val="000049C4"/>
    <w:rsid w:val="00020F1D"/>
    <w:rsid w:val="00030D0C"/>
    <w:rsid w:val="00042ABF"/>
    <w:rsid w:val="00056342"/>
    <w:rsid w:val="00062C60"/>
    <w:rsid w:val="00086A5A"/>
    <w:rsid w:val="000975A5"/>
    <w:rsid w:val="000C1D6A"/>
    <w:rsid w:val="00123129"/>
    <w:rsid w:val="00141E4E"/>
    <w:rsid w:val="001564BB"/>
    <w:rsid w:val="001B1475"/>
    <w:rsid w:val="001C5C38"/>
    <w:rsid w:val="001E03DA"/>
    <w:rsid w:val="001F5EBC"/>
    <w:rsid w:val="002127F1"/>
    <w:rsid w:val="002237E3"/>
    <w:rsid w:val="002338D0"/>
    <w:rsid w:val="002502C3"/>
    <w:rsid w:val="00255309"/>
    <w:rsid w:val="00255E65"/>
    <w:rsid w:val="002A0891"/>
    <w:rsid w:val="002A2A7D"/>
    <w:rsid w:val="002A5604"/>
    <w:rsid w:val="002D204B"/>
    <w:rsid w:val="002D5E19"/>
    <w:rsid w:val="002E092D"/>
    <w:rsid w:val="00316E65"/>
    <w:rsid w:val="00351E44"/>
    <w:rsid w:val="00375A23"/>
    <w:rsid w:val="00390D1A"/>
    <w:rsid w:val="003C1530"/>
    <w:rsid w:val="003D34F5"/>
    <w:rsid w:val="003F013E"/>
    <w:rsid w:val="00406837"/>
    <w:rsid w:val="00407503"/>
    <w:rsid w:val="00446E39"/>
    <w:rsid w:val="004614B3"/>
    <w:rsid w:val="00481D6D"/>
    <w:rsid w:val="00481D7A"/>
    <w:rsid w:val="004A64EE"/>
    <w:rsid w:val="004E1C08"/>
    <w:rsid w:val="004E35D8"/>
    <w:rsid w:val="005138C8"/>
    <w:rsid w:val="00521C52"/>
    <w:rsid w:val="00531A5A"/>
    <w:rsid w:val="00552370"/>
    <w:rsid w:val="00561E8B"/>
    <w:rsid w:val="0058305E"/>
    <w:rsid w:val="00586474"/>
    <w:rsid w:val="00587918"/>
    <w:rsid w:val="00590AF4"/>
    <w:rsid w:val="0059228E"/>
    <w:rsid w:val="005F1134"/>
    <w:rsid w:val="00603469"/>
    <w:rsid w:val="00610626"/>
    <w:rsid w:val="00623221"/>
    <w:rsid w:val="00631398"/>
    <w:rsid w:val="00650539"/>
    <w:rsid w:val="006648E2"/>
    <w:rsid w:val="00672103"/>
    <w:rsid w:val="0068071D"/>
    <w:rsid w:val="006923D0"/>
    <w:rsid w:val="006A2102"/>
    <w:rsid w:val="006C64B3"/>
    <w:rsid w:val="006D6ED2"/>
    <w:rsid w:val="006E305E"/>
    <w:rsid w:val="006E637B"/>
    <w:rsid w:val="006F0B22"/>
    <w:rsid w:val="007071BB"/>
    <w:rsid w:val="00716D01"/>
    <w:rsid w:val="007269B1"/>
    <w:rsid w:val="00745BC8"/>
    <w:rsid w:val="00751EB8"/>
    <w:rsid w:val="00777A21"/>
    <w:rsid w:val="00794BD2"/>
    <w:rsid w:val="007A473A"/>
    <w:rsid w:val="007B4B2A"/>
    <w:rsid w:val="007D21B3"/>
    <w:rsid w:val="007F1E2E"/>
    <w:rsid w:val="00803C70"/>
    <w:rsid w:val="0084289A"/>
    <w:rsid w:val="00844ACE"/>
    <w:rsid w:val="00877E95"/>
    <w:rsid w:val="008829E2"/>
    <w:rsid w:val="00886E31"/>
    <w:rsid w:val="00886E64"/>
    <w:rsid w:val="008901C9"/>
    <w:rsid w:val="008B3266"/>
    <w:rsid w:val="008D3059"/>
    <w:rsid w:val="008E4ADC"/>
    <w:rsid w:val="008E6058"/>
    <w:rsid w:val="008F6255"/>
    <w:rsid w:val="008F797B"/>
    <w:rsid w:val="009045F2"/>
    <w:rsid w:val="00904D4B"/>
    <w:rsid w:val="00907935"/>
    <w:rsid w:val="009123D7"/>
    <w:rsid w:val="0093038B"/>
    <w:rsid w:val="00944C9A"/>
    <w:rsid w:val="00955027"/>
    <w:rsid w:val="00960B4A"/>
    <w:rsid w:val="0098558B"/>
    <w:rsid w:val="00987ED5"/>
    <w:rsid w:val="009924DF"/>
    <w:rsid w:val="00996DEA"/>
    <w:rsid w:val="009C0D81"/>
    <w:rsid w:val="009E5E2F"/>
    <w:rsid w:val="00A263C8"/>
    <w:rsid w:val="00A512B4"/>
    <w:rsid w:val="00A67CE1"/>
    <w:rsid w:val="00A67EA8"/>
    <w:rsid w:val="00AC71A0"/>
    <w:rsid w:val="00AE3770"/>
    <w:rsid w:val="00AF2004"/>
    <w:rsid w:val="00AF6254"/>
    <w:rsid w:val="00B53310"/>
    <w:rsid w:val="00B565E2"/>
    <w:rsid w:val="00B75AB5"/>
    <w:rsid w:val="00B9053A"/>
    <w:rsid w:val="00B931C6"/>
    <w:rsid w:val="00B97C0B"/>
    <w:rsid w:val="00BB0DF4"/>
    <w:rsid w:val="00BC27A7"/>
    <w:rsid w:val="00BD6913"/>
    <w:rsid w:val="00BE0016"/>
    <w:rsid w:val="00BE6534"/>
    <w:rsid w:val="00BF70FB"/>
    <w:rsid w:val="00C412A2"/>
    <w:rsid w:val="00C41C44"/>
    <w:rsid w:val="00C62E97"/>
    <w:rsid w:val="00C65023"/>
    <w:rsid w:val="00C733EE"/>
    <w:rsid w:val="00C83937"/>
    <w:rsid w:val="00C86F25"/>
    <w:rsid w:val="00CA75B9"/>
    <w:rsid w:val="00CD60DE"/>
    <w:rsid w:val="00CE4AC5"/>
    <w:rsid w:val="00D02B5D"/>
    <w:rsid w:val="00D02ED2"/>
    <w:rsid w:val="00D109CF"/>
    <w:rsid w:val="00D55234"/>
    <w:rsid w:val="00DA09B5"/>
    <w:rsid w:val="00DD1711"/>
    <w:rsid w:val="00DD38E0"/>
    <w:rsid w:val="00DD44E4"/>
    <w:rsid w:val="00E037CA"/>
    <w:rsid w:val="00E36F76"/>
    <w:rsid w:val="00E656C1"/>
    <w:rsid w:val="00E85B79"/>
    <w:rsid w:val="00EB0E11"/>
    <w:rsid w:val="00EB43E6"/>
    <w:rsid w:val="00EB4A23"/>
    <w:rsid w:val="00EF1919"/>
    <w:rsid w:val="00F14D99"/>
    <w:rsid w:val="00F43C21"/>
    <w:rsid w:val="00F4762C"/>
    <w:rsid w:val="00F5781B"/>
    <w:rsid w:val="00F73750"/>
    <w:rsid w:val="00FA4F6C"/>
    <w:rsid w:val="00FA7909"/>
    <w:rsid w:val="00FA7A84"/>
    <w:rsid w:val="00FB498E"/>
    <w:rsid w:val="00FC1C91"/>
    <w:rsid w:val="00FF3936"/>
    <w:rsid w:val="00FF55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1504"/>
  <w15:chartTrackingRefBased/>
  <w15:docId w15:val="{6D9E95CC-106A-4A0A-87C8-9A04A6C9C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AB5"/>
  </w:style>
  <w:style w:type="paragraph" w:styleId="Ttol1">
    <w:name w:val="heading 1"/>
    <w:basedOn w:val="Normal"/>
    <w:next w:val="Normal"/>
    <w:link w:val="Ttol1Car"/>
    <w:uiPriority w:val="9"/>
    <w:qFormat/>
    <w:rsid w:val="00B75AB5"/>
    <w:pPr>
      <w:keepNext/>
      <w:keepLines/>
      <w:pBdr>
        <w:left w:val="single" w:sz="12" w:space="12" w:color="58B6C0"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ol2">
    <w:name w:val="heading 2"/>
    <w:basedOn w:val="Normal"/>
    <w:next w:val="Normal"/>
    <w:link w:val="Ttol2Car"/>
    <w:uiPriority w:val="9"/>
    <w:unhideWhenUsed/>
    <w:qFormat/>
    <w:rsid w:val="00B75AB5"/>
    <w:pPr>
      <w:keepNext/>
      <w:keepLines/>
      <w:spacing w:before="120" w:after="0" w:line="240" w:lineRule="auto"/>
      <w:outlineLvl w:val="1"/>
    </w:pPr>
    <w:rPr>
      <w:rFonts w:asciiTheme="majorHAnsi" w:eastAsiaTheme="majorEastAsia" w:hAnsiTheme="majorHAnsi" w:cstheme="majorBidi"/>
      <w:sz w:val="36"/>
      <w:szCs w:val="36"/>
    </w:rPr>
  </w:style>
  <w:style w:type="paragraph" w:styleId="Ttol3">
    <w:name w:val="heading 3"/>
    <w:basedOn w:val="Normal"/>
    <w:next w:val="Normal"/>
    <w:link w:val="Ttol3Car"/>
    <w:uiPriority w:val="9"/>
    <w:semiHidden/>
    <w:unhideWhenUsed/>
    <w:qFormat/>
    <w:rsid w:val="00B75AB5"/>
    <w:pPr>
      <w:keepNext/>
      <w:keepLines/>
      <w:spacing w:before="80" w:after="0" w:line="240" w:lineRule="auto"/>
      <w:outlineLvl w:val="2"/>
    </w:pPr>
    <w:rPr>
      <w:rFonts w:asciiTheme="majorHAnsi" w:eastAsiaTheme="majorEastAsia" w:hAnsiTheme="majorHAnsi" w:cstheme="majorBidi"/>
      <w:caps/>
      <w:sz w:val="28"/>
      <w:szCs w:val="28"/>
    </w:rPr>
  </w:style>
  <w:style w:type="paragraph" w:styleId="Ttol4">
    <w:name w:val="heading 4"/>
    <w:basedOn w:val="Normal"/>
    <w:next w:val="Normal"/>
    <w:link w:val="Ttol4Car"/>
    <w:uiPriority w:val="9"/>
    <w:semiHidden/>
    <w:unhideWhenUsed/>
    <w:qFormat/>
    <w:rsid w:val="00B75AB5"/>
    <w:pPr>
      <w:keepNext/>
      <w:keepLines/>
      <w:spacing w:before="80" w:after="0" w:line="240" w:lineRule="auto"/>
      <w:outlineLvl w:val="3"/>
    </w:pPr>
    <w:rPr>
      <w:rFonts w:asciiTheme="majorHAnsi" w:eastAsiaTheme="majorEastAsia" w:hAnsiTheme="majorHAnsi" w:cstheme="majorBidi"/>
      <w:i/>
      <w:iCs/>
      <w:sz w:val="28"/>
      <w:szCs w:val="28"/>
    </w:rPr>
  </w:style>
  <w:style w:type="paragraph" w:styleId="Ttol5">
    <w:name w:val="heading 5"/>
    <w:basedOn w:val="Normal"/>
    <w:next w:val="Normal"/>
    <w:link w:val="Ttol5Car"/>
    <w:uiPriority w:val="9"/>
    <w:semiHidden/>
    <w:unhideWhenUsed/>
    <w:qFormat/>
    <w:rsid w:val="00B75AB5"/>
    <w:pPr>
      <w:keepNext/>
      <w:keepLines/>
      <w:spacing w:before="80" w:after="0" w:line="240" w:lineRule="auto"/>
      <w:outlineLvl w:val="4"/>
    </w:pPr>
    <w:rPr>
      <w:rFonts w:asciiTheme="majorHAnsi" w:eastAsiaTheme="majorEastAsia" w:hAnsiTheme="majorHAnsi" w:cstheme="majorBidi"/>
      <w:sz w:val="24"/>
      <w:szCs w:val="24"/>
    </w:rPr>
  </w:style>
  <w:style w:type="paragraph" w:styleId="Ttol6">
    <w:name w:val="heading 6"/>
    <w:basedOn w:val="Normal"/>
    <w:next w:val="Normal"/>
    <w:link w:val="Ttol6Car"/>
    <w:uiPriority w:val="9"/>
    <w:semiHidden/>
    <w:unhideWhenUsed/>
    <w:qFormat/>
    <w:rsid w:val="00B75AB5"/>
    <w:pPr>
      <w:keepNext/>
      <w:keepLines/>
      <w:spacing w:before="80" w:after="0" w:line="240" w:lineRule="auto"/>
      <w:outlineLvl w:val="5"/>
    </w:pPr>
    <w:rPr>
      <w:rFonts w:asciiTheme="majorHAnsi" w:eastAsiaTheme="majorEastAsia" w:hAnsiTheme="majorHAnsi" w:cstheme="majorBidi"/>
      <w:i/>
      <w:iCs/>
      <w:sz w:val="24"/>
      <w:szCs w:val="24"/>
    </w:rPr>
  </w:style>
  <w:style w:type="paragraph" w:styleId="Ttol7">
    <w:name w:val="heading 7"/>
    <w:basedOn w:val="Normal"/>
    <w:next w:val="Normal"/>
    <w:link w:val="Ttol7Car"/>
    <w:uiPriority w:val="9"/>
    <w:semiHidden/>
    <w:unhideWhenUsed/>
    <w:qFormat/>
    <w:rsid w:val="00B75AB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ol8">
    <w:name w:val="heading 8"/>
    <w:basedOn w:val="Normal"/>
    <w:next w:val="Normal"/>
    <w:link w:val="Ttol8Car"/>
    <w:uiPriority w:val="9"/>
    <w:semiHidden/>
    <w:unhideWhenUsed/>
    <w:qFormat/>
    <w:rsid w:val="00B75AB5"/>
    <w:pPr>
      <w:keepNext/>
      <w:keepLines/>
      <w:spacing w:before="80" w:after="0" w:line="240" w:lineRule="auto"/>
      <w:outlineLvl w:val="7"/>
    </w:pPr>
    <w:rPr>
      <w:rFonts w:asciiTheme="majorHAnsi" w:eastAsiaTheme="majorEastAsia" w:hAnsiTheme="majorHAnsi" w:cstheme="majorBidi"/>
      <w:caps/>
    </w:rPr>
  </w:style>
  <w:style w:type="paragraph" w:styleId="Ttol9">
    <w:name w:val="heading 9"/>
    <w:basedOn w:val="Normal"/>
    <w:next w:val="Normal"/>
    <w:link w:val="Ttol9Car"/>
    <w:uiPriority w:val="9"/>
    <w:semiHidden/>
    <w:unhideWhenUsed/>
    <w:qFormat/>
    <w:rsid w:val="00B75AB5"/>
    <w:pPr>
      <w:keepNext/>
      <w:keepLines/>
      <w:spacing w:before="80" w:after="0" w:line="240" w:lineRule="auto"/>
      <w:outlineLvl w:val="8"/>
    </w:pPr>
    <w:rPr>
      <w:rFonts w:asciiTheme="majorHAnsi" w:eastAsiaTheme="majorEastAsia" w:hAnsiTheme="majorHAnsi" w:cstheme="majorBidi"/>
      <w:i/>
      <w:iCs/>
      <w:cap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rsid w:val="00B75AB5"/>
    <w:rPr>
      <w:rFonts w:asciiTheme="majorHAnsi" w:eastAsiaTheme="majorEastAsia" w:hAnsiTheme="majorHAnsi" w:cstheme="majorBidi"/>
      <w:caps/>
      <w:spacing w:val="10"/>
      <w:sz w:val="36"/>
      <w:szCs w:val="36"/>
    </w:rPr>
  </w:style>
  <w:style w:type="character" w:customStyle="1" w:styleId="Ttol2Car">
    <w:name w:val="Títol 2 Car"/>
    <w:basedOn w:val="Tipusdelletraperdefectedelpargraf"/>
    <w:link w:val="Ttol2"/>
    <w:uiPriority w:val="9"/>
    <w:rsid w:val="00B75AB5"/>
    <w:rPr>
      <w:rFonts w:asciiTheme="majorHAnsi" w:eastAsiaTheme="majorEastAsia" w:hAnsiTheme="majorHAnsi" w:cstheme="majorBidi"/>
      <w:sz w:val="36"/>
      <w:szCs w:val="36"/>
    </w:rPr>
  </w:style>
  <w:style w:type="paragraph" w:styleId="Ttol">
    <w:name w:val="Title"/>
    <w:basedOn w:val="Normal"/>
    <w:next w:val="Normal"/>
    <w:link w:val="TtolCar"/>
    <w:uiPriority w:val="10"/>
    <w:qFormat/>
    <w:rsid w:val="00B75AB5"/>
    <w:pPr>
      <w:spacing w:after="0" w:line="240" w:lineRule="auto"/>
      <w:contextualSpacing/>
    </w:pPr>
    <w:rPr>
      <w:rFonts w:asciiTheme="majorHAnsi" w:eastAsiaTheme="majorEastAsia" w:hAnsiTheme="majorHAnsi" w:cstheme="majorBidi"/>
      <w:caps/>
      <w:spacing w:val="40"/>
      <w:sz w:val="76"/>
      <w:szCs w:val="76"/>
    </w:rPr>
  </w:style>
  <w:style w:type="character" w:customStyle="1" w:styleId="TtolCar">
    <w:name w:val="Títol Car"/>
    <w:basedOn w:val="Tipusdelletraperdefectedelpargraf"/>
    <w:link w:val="Ttol"/>
    <w:uiPriority w:val="10"/>
    <w:rsid w:val="00B75AB5"/>
    <w:rPr>
      <w:rFonts w:asciiTheme="majorHAnsi" w:eastAsiaTheme="majorEastAsia" w:hAnsiTheme="majorHAnsi" w:cstheme="majorBidi"/>
      <w:caps/>
      <w:spacing w:val="40"/>
      <w:sz w:val="76"/>
      <w:szCs w:val="76"/>
    </w:rPr>
  </w:style>
  <w:style w:type="character" w:styleId="Ttoldelllibre">
    <w:name w:val="Book Title"/>
    <w:basedOn w:val="Tipusdelletraperdefectedelpargraf"/>
    <w:uiPriority w:val="33"/>
    <w:qFormat/>
    <w:rsid w:val="00B75AB5"/>
    <w:rPr>
      <w:rFonts w:asciiTheme="minorHAnsi" w:eastAsiaTheme="minorEastAsia" w:hAnsiTheme="minorHAnsi" w:cstheme="minorBidi"/>
      <w:b/>
      <w:bCs/>
      <w:i/>
      <w:iCs/>
      <w:caps w:val="0"/>
      <w:smallCaps w:val="0"/>
      <w:color w:val="auto"/>
      <w:spacing w:val="10"/>
      <w:w w:val="100"/>
      <w:sz w:val="20"/>
      <w:szCs w:val="20"/>
    </w:rPr>
  </w:style>
  <w:style w:type="paragraph" w:styleId="Subttol">
    <w:name w:val="Subtitle"/>
    <w:basedOn w:val="Normal"/>
    <w:next w:val="Normal"/>
    <w:link w:val="SubttolCar"/>
    <w:uiPriority w:val="11"/>
    <w:qFormat/>
    <w:rsid w:val="00B75AB5"/>
    <w:pPr>
      <w:numPr>
        <w:ilvl w:val="1"/>
      </w:numPr>
      <w:spacing w:after="240"/>
    </w:pPr>
    <w:rPr>
      <w:color w:val="000000" w:themeColor="text1"/>
      <w:sz w:val="24"/>
      <w:szCs w:val="24"/>
    </w:rPr>
  </w:style>
  <w:style w:type="character" w:customStyle="1" w:styleId="SubttolCar">
    <w:name w:val="Subtítol Car"/>
    <w:basedOn w:val="Tipusdelletraperdefectedelpargraf"/>
    <w:link w:val="Subttol"/>
    <w:uiPriority w:val="11"/>
    <w:rsid w:val="00B75AB5"/>
    <w:rPr>
      <w:color w:val="000000" w:themeColor="text1"/>
      <w:sz w:val="24"/>
      <w:szCs w:val="24"/>
    </w:rPr>
  </w:style>
  <w:style w:type="character" w:customStyle="1" w:styleId="Ttol3Car">
    <w:name w:val="Títol 3 Car"/>
    <w:basedOn w:val="Tipusdelletraperdefectedelpargraf"/>
    <w:link w:val="Ttol3"/>
    <w:uiPriority w:val="9"/>
    <w:semiHidden/>
    <w:rsid w:val="00B75AB5"/>
    <w:rPr>
      <w:rFonts w:asciiTheme="majorHAnsi" w:eastAsiaTheme="majorEastAsia" w:hAnsiTheme="majorHAnsi" w:cstheme="majorBidi"/>
      <w:caps/>
      <w:sz w:val="28"/>
      <w:szCs w:val="28"/>
    </w:rPr>
  </w:style>
  <w:style w:type="character" w:customStyle="1" w:styleId="Ttol4Car">
    <w:name w:val="Títol 4 Car"/>
    <w:basedOn w:val="Tipusdelletraperdefectedelpargraf"/>
    <w:link w:val="Ttol4"/>
    <w:uiPriority w:val="9"/>
    <w:semiHidden/>
    <w:rsid w:val="00B75AB5"/>
    <w:rPr>
      <w:rFonts w:asciiTheme="majorHAnsi" w:eastAsiaTheme="majorEastAsia" w:hAnsiTheme="majorHAnsi" w:cstheme="majorBidi"/>
      <w:i/>
      <w:iCs/>
      <w:sz w:val="28"/>
      <w:szCs w:val="28"/>
    </w:rPr>
  </w:style>
  <w:style w:type="character" w:customStyle="1" w:styleId="Ttol5Car">
    <w:name w:val="Títol 5 Car"/>
    <w:basedOn w:val="Tipusdelletraperdefectedelpargraf"/>
    <w:link w:val="Ttol5"/>
    <w:uiPriority w:val="9"/>
    <w:semiHidden/>
    <w:rsid w:val="00B75AB5"/>
    <w:rPr>
      <w:rFonts w:asciiTheme="majorHAnsi" w:eastAsiaTheme="majorEastAsia" w:hAnsiTheme="majorHAnsi" w:cstheme="majorBidi"/>
      <w:sz w:val="24"/>
      <w:szCs w:val="24"/>
    </w:rPr>
  </w:style>
  <w:style w:type="character" w:customStyle="1" w:styleId="Ttol6Car">
    <w:name w:val="Títol 6 Car"/>
    <w:basedOn w:val="Tipusdelletraperdefectedelpargraf"/>
    <w:link w:val="Ttol6"/>
    <w:uiPriority w:val="9"/>
    <w:semiHidden/>
    <w:rsid w:val="00B75AB5"/>
    <w:rPr>
      <w:rFonts w:asciiTheme="majorHAnsi" w:eastAsiaTheme="majorEastAsia" w:hAnsiTheme="majorHAnsi" w:cstheme="majorBidi"/>
      <w:i/>
      <w:iCs/>
      <w:sz w:val="24"/>
      <w:szCs w:val="24"/>
    </w:rPr>
  </w:style>
  <w:style w:type="character" w:customStyle="1" w:styleId="Ttol7Car">
    <w:name w:val="Títol 7 Car"/>
    <w:basedOn w:val="Tipusdelletraperdefectedelpargraf"/>
    <w:link w:val="Ttol7"/>
    <w:uiPriority w:val="9"/>
    <w:semiHidden/>
    <w:rsid w:val="00B75AB5"/>
    <w:rPr>
      <w:rFonts w:asciiTheme="majorHAnsi" w:eastAsiaTheme="majorEastAsia" w:hAnsiTheme="majorHAnsi" w:cstheme="majorBidi"/>
      <w:color w:val="595959" w:themeColor="text1" w:themeTint="A6"/>
      <w:sz w:val="24"/>
      <w:szCs w:val="24"/>
    </w:rPr>
  </w:style>
  <w:style w:type="character" w:customStyle="1" w:styleId="Ttol8Car">
    <w:name w:val="Títol 8 Car"/>
    <w:basedOn w:val="Tipusdelletraperdefectedelpargraf"/>
    <w:link w:val="Ttol8"/>
    <w:uiPriority w:val="9"/>
    <w:semiHidden/>
    <w:rsid w:val="00B75AB5"/>
    <w:rPr>
      <w:rFonts w:asciiTheme="majorHAnsi" w:eastAsiaTheme="majorEastAsia" w:hAnsiTheme="majorHAnsi" w:cstheme="majorBidi"/>
      <w:caps/>
    </w:rPr>
  </w:style>
  <w:style w:type="character" w:customStyle="1" w:styleId="Ttol9Car">
    <w:name w:val="Títol 9 Car"/>
    <w:basedOn w:val="Tipusdelletraperdefectedelpargraf"/>
    <w:link w:val="Ttol9"/>
    <w:uiPriority w:val="9"/>
    <w:semiHidden/>
    <w:rsid w:val="00B75AB5"/>
    <w:rPr>
      <w:rFonts w:asciiTheme="majorHAnsi" w:eastAsiaTheme="majorEastAsia" w:hAnsiTheme="majorHAnsi" w:cstheme="majorBidi"/>
      <w:i/>
      <w:iCs/>
      <w:caps/>
    </w:rPr>
  </w:style>
  <w:style w:type="paragraph" w:styleId="Llegenda">
    <w:name w:val="caption"/>
    <w:basedOn w:val="Normal"/>
    <w:next w:val="Normal"/>
    <w:uiPriority w:val="35"/>
    <w:semiHidden/>
    <w:unhideWhenUsed/>
    <w:qFormat/>
    <w:rsid w:val="00B75AB5"/>
    <w:pPr>
      <w:spacing w:line="240" w:lineRule="auto"/>
    </w:pPr>
    <w:rPr>
      <w:b/>
      <w:bCs/>
      <w:color w:val="58B6C0" w:themeColor="accent2"/>
      <w:spacing w:val="10"/>
      <w:sz w:val="16"/>
      <w:szCs w:val="16"/>
    </w:rPr>
  </w:style>
  <w:style w:type="character" w:styleId="Textennegreta">
    <w:name w:val="Strong"/>
    <w:basedOn w:val="Tipusdelletraperdefectedelpargraf"/>
    <w:uiPriority w:val="22"/>
    <w:qFormat/>
    <w:rsid w:val="00B75AB5"/>
    <w:rPr>
      <w:rFonts w:asciiTheme="minorHAnsi" w:eastAsiaTheme="minorEastAsia" w:hAnsiTheme="minorHAnsi" w:cstheme="minorBidi"/>
      <w:b/>
      <w:bCs/>
      <w:spacing w:val="0"/>
      <w:w w:val="100"/>
      <w:position w:val="0"/>
      <w:sz w:val="20"/>
      <w:szCs w:val="20"/>
    </w:rPr>
  </w:style>
  <w:style w:type="character" w:styleId="mfasi">
    <w:name w:val="Emphasis"/>
    <w:basedOn w:val="Tipusdelletraperdefectedelpargraf"/>
    <w:uiPriority w:val="20"/>
    <w:qFormat/>
    <w:rsid w:val="00B75AB5"/>
    <w:rPr>
      <w:rFonts w:asciiTheme="minorHAnsi" w:eastAsiaTheme="minorEastAsia" w:hAnsiTheme="minorHAnsi" w:cstheme="minorBidi"/>
      <w:i/>
      <w:iCs/>
      <w:color w:val="398E98" w:themeColor="accent2" w:themeShade="BF"/>
      <w:sz w:val="20"/>
      <w:szCs w:val="20"/>
    </w:rPr>
  </w:style>
  <w:style w:type="paragraph" w:styleId="Senseespaiat">
    <w:name w:val="No Spacing"/>
    <w:uiPriority w:val="1"/>
    <w:qFormat/>
    <w:rsid w:val="00B75AB5"/>
    <w:pPr>
      <w:spacing w:after="0" w:line="240" w:lineRule="auto"/>
    </w:pPr>
  </w:style>
  <w:style w:type="paragraph" w:styleId="Cita">
    <w:name w:val="Quote"/>
    <w:basedOn w:val="Normal"/>
    <w:next w:val="Normal"/>
    <w:link w:val="CitaCar"/>
    <w:uiPriority w:val="29"/>
    <w:qFormat/>
    <w:rsid w:val="00B75AB5"/>
    <w:pPr>
      <w:spacing w:before="160"/>
      <w:ind w:left="720"/>
    </w:pPr>
    <w:rPr>
      <w:rFonts w:asciiTheme="majorHAnsi" w:eastAsiaTheme="majorEastAsia" w:hAnsiTheme="majorHAnsi" w:cstheme="majorBidi"/>
      <w:sz w:val="24"/>
      <w:szCs w:val="24"/>
    </w:rPr>
  </w:style>
  <w:style w:type="character" w:customStyle="1" w:styleId="CitaCar">
    <w:name w:val="Cita Car"/>
    <w:basedOn w:val="Tipusdelletraperdefectedelpargraf"/>
    <w:link w:val="Cita"/>
    <w:uiPriority w:val="29"/>
    <w:rsid w:val="00B75AB5"/>
    <w:rPr>
      <w:rFonts w:asciiTheme="majorHAnsi" w:eastAsiaTheme="majorEastAsia" w:hAnsiTheme="majorHAnsi" w:cstheme="majorBidi"/>
      <w:sz w:val="24"/>
      <w:szCs w:val="24"/>
    </w:rPr>
  </w:style>
  <w:style w:type="paragraph" w:styleId="Citaintensa">
    <w:name w:val="Intense Quote"/>
    <w:basedOn w:val="Normal"/>
    <w:next w:val="Normal"/>
    <w:link w:val="CitaintensaCar"/>
    <w:uiPriority w:val="30"/>
    <w:qFormat/>
    <w:rsid w:val="00B75AB5"/>
    <w:pPr>
      <w:spacing w:before="100" w:beforeAutospacing="1" w:after="240"/>
      <w:ind w:left="936" w:right="936"/>
      <w:jc w:val="center"/>
    </w:pPr>
    <w:rPr>
      <w:rFonts w:asciiTheme="majorHAnsi" w:eastAsiaTheme="majorEastAsia" w:hAnsiTheme="majorHAnsi" w:cstheme="majorBidi"/>
      <w:caps/>
      <w:color w:val="398E98" w:themeColor="accent2" w:themeShade="BF"/>
      <w:spacing w:val="10"/>
      <w:sz w:val="28"/>
      <w:szCs w:val="28"/>
    </w:rPr>
  </w:style>
  <w:style w:type="character" w:customStyle="1" w:styleId="CitaintensaCar">
    <w:name w:val="Cita intensa Car"/>
    <w:basedOn w:val="Tipusdelletraperdefectedelpargraf"/>
    <w:link w:val="Citaintensa"/>
    <w:uiPriority w:val="30"/>
    <w:rsid w:val="00B75AB5"/>
    <w:rPr>
      <w:rFonts w:asciiTheme="majorHAnsi" w:eastAsiaTheme="majorEastAsia" w:hAnsiTheme="majorHAnsi" w:cstheme="majorBidi"/>
      <w:caps/>
      <w:color w:val="398E98" w:themeColor="accent2" w:themeShade="BF"/>
      <w:spacing w:val="10"/>
      <w:sz w:val="28"/>
      <w:szCs w:val="28"/>
    </w:rPr>
  </w:style>
  <w:style w:type="character" w:styleId="mfasisubtil">
    <w:name w:val="Subtle Emphasis"/>
    <w:basedOn w:val="Tipusdelletraperdefectedelpargraf"/>
    <w:uiPriority w:val="19"/>
    <w:qFormat/>
    <w:rsid w:val="00B75AB5"/>
    <w:rPr>
      <w:i/>
      <w:iCs/>
      <w:color w:val="auto"/>
    </w:rPr>
  </w:style>
  <w:style w:type="character" w:styleId="mfasiintens">
    <w:name w:val="Intense Emphasis"/>
    <w:basedOn w:val="Tipusdelletraperdefectedelpargraf"/>
    <w:uiPriority w:val="21"/>
    <w:qFormat/>
    <w:rsid w:val="00B75AB5"/>
    <w:rPr>
      <w:rFonts w:asciiTheme="minorHAnsi" w:eastAsiaTheme="minorEastAsia" w:hAnsiTheme="minorHAnsi" w:cstheme="minorBidi"/>
      <w:b/>
      <w:bCs/>
      <w:i/>
      <w:iCs/>
      <w:color w:val="398E98" w:themeColor="accent2" w:themeShade="BF"/>
      <w:spacing w:val="0"/>
      <w:w w:val="100"/>
      <w:position w:val="0"/>
      <w:sz w:val="20"/>
      <w:szCs w:val="20"/>
    </w:rPr>
  </w:style>
  <w:style w:type="character" w:styleId="Refernciasubtil">
    <w:name w:val="Subtle Reference"/>
    <w:basedOn w:val="Tipusdelletraperdefectedelpargraf"/>
    <w:uiPriority w:val="31"/>
    <w:qFormat/>
    <w:rsid w:val="00B75AB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nciaintensa">
    <w:name w:val="Intense Reference"/>
    <w:basedOn w:val="Tipusdelletraperdefectedelpargraf"/>
    <w:uiPriority w:val="32"/>
    <w:qFormat/>
    <w:rsid w:val="00B75AB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TtoldelIDC">
    <w:name w:val="TOC Heading"/>
    <w:basedOn w:val="Ttol1"/>
    <w:next w:val="Normal"/>
    <w:uiPriority w:val="39"/>
    <w:semiHidden/>
    <w:unhideWhenUsed/>
    <w:qFormat/>
    <w:rsid w:val="00B75A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 blavós">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812</Words>
  <Characters>4469</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Iñaki Diez Lambies</dc:creator>
  <cp:keywords/>
  <dc:description/>
  <cp:lastModifiedBy>Iñaki Diez Lambies</cp:lastModifiedBy>
  <cp:revision>97</cp:revision>
  <dcterms:created xsi:type="dcterms:W3CDTF">2022-05-26T20:59:00Z</dcterms:created>
  <dcterms:modified xsi:type="dcterms:W3CDTF">2022-05-27T15:34:00Z</dcterms:modified>
</cp:coreProperties>
</file>