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3BFE4" w14:textId="77777777" w:rsidR="00E17BEF" w:rsidRDefault="00F43D61" w:rsidP="00E17BEF">
      <w:pPr>
        <w:spacing w:after="0" w:line="240" w:lineRule="auto"/>
        <w:jc w:val="center"/>
        <w:rPr>
          <w:rFonts w:ascii="Arial" w:hAnsi="Arial" w:cs="Times New Roman"/>
          <w:b/>
          <w:sz w:val="24"/>
          <w:szCs w:val="32"/>
        </w:rPr>
      </w:pPr>
      <w:r>
        <w:rPr>
          <w:rFonts w:ascii="Arial" w:hAnsi="Arial" w:cs="Times New Roman"/>
          <w:b/>
          <w:sz w:val="24"/>
          <w:szCs w:val="32"/>
        </w:rPr>
        <w:t>BUS334</w:t>
      </w:r>
      <w:r w:rsidR="0057532D">
        <w:rPr>
          <w:rFonts w:ascii="Arial" w:hAnsi="Arial" w:cs="Times New Roman"/>
          <w:b/>
          <w:sz w:val="24"/>
          <w:szCs w:val="32"/>
        </w:rPr>
        <w:t>:</w:t>
      </w:r>
      <w:r w:rsidR="001246A9">
        <w:rPr>
          <w:rFonts w:ascii="Arial" w:hAnsi="Arial" w:cs="Times New Roman"/>
          <w:b/>
          <w:sz w:val="24"/>
          <w:szCs w:val="32"/>
        </w:rPr>
        <w:t xml:space="preserve"> </w:t>
      </w:r>
      <w:r w:rsidR="00315233">
        <w:rPr>
          <w:rFonts w:ascii="Arial" w:hAnsi="Arial" w:cs="Times New Roman"/>
          <w:b/>
          <w:sz w:val="24"/>
          <w:szCs w:val="32"/>
        </w:rPr>
        <w:t>Data Collection Assignment</w:t>
      </w:r>
      <w:r>
        <w:rPr>
          <w:rFonts w:ascii="Arial" w:hAnsi="Arial" w:cs="Times New Roman"/>
          <w:b/>
          <w:sz w:val="24"/>
          <w:szCs w:val="32"/>
        </w:rPr>
        <w:t xml:space="preserve"> </w:t>
      </w:r>
      <w:r w:rsidR="00E24466">
        <w:rPr>
          <w:rFonts w:ascii="Arial" w:hAnsi="Arial" w:cs="Times New Roman"/>
          <w:b/>
          <w:sz w:val="24"/>
          <w:szCs w:val="32"/>
        </w:rPr>
        <w:t>Marking Guide (</w:t>
      </w:r>
      <w:r w:rsidR="00315233">
        <w:rPr>
          <w:rFonts w:ascii="Arial" w:hAnsi="Arial" w:cs="Times New Roman"/>
          <w:b/>
          <w:sz w:val="24"/>
          <w:szCs w:val="32"/>
        </w:rPr>
        <w:t>35</w:t>
      </w:r>
      <w:r w:rsidR="00E24466">
        <w:rPr>
          <w:rFonts w:ascii="Arial" w:hAnsi="Arial" w:cs="Times New Roman"/>
          <w:b/>
          <w:sz w:val="24"/>
          <w:szCs w:val="32"/>
        </w:rPr>
        <w:t>%)</w:t>
      </w:r>
    </w:p>
    <w:p w14:paraId="479586D6" w14:textId="77777777" w:rsidR="00321D73" w:rsidRPr="00E17BEF" w:rsidRDefault="00321D73" w:rsidP="00E17BEF">
      <w:pPr>
        <w:spacing w:after="0" w:line="240" w:lineRule="auto"/>
        <w:jc w:val="center"/>
        <w:rPr>
          <w:rFonts w:ascii="Arial" w:hAnsi="Arial" w:cs="Times New Roman"/>
          <w:b/>
          <w:sz w:val="24"/>
          <w:szCs w:val="32"/>
        </w:rPr>
      </w:pPr>
    </w:p>
    <w:tbl>
      <w:tblPr>
        <w:tblStyle w:val="TableGrid"/>
        <w:tblW w:w="15055" w:type="dxa"/>
        <w:tblInd w:w="-289" w:type="dxa"/>
        <w:tblLook w:val="04A0" w:firstRow="1" w:lastRow="0" w:firstColumn="1" w:lastColumn="0" w:noHBand="0" w:noVBand="1"/>
      </w:tblPr>
      <w:tblGrid>
        <w:gridCol w:w="2092"/>
        <w:gridCol w:w="2498"/>
        <w:gridCol w:w="2499"/>
        <w:gridCol w:w="2616"/>
        <w:gridCol w:w="2592"/>
        <w:gridCol w:w="2758"/>
      </w:tblGrid>
      <w:tr w:rsidR="003D1AA3" w:rsidRPr="001C4452" w14:paraId="06287373" w14:textId="77777777" w:rsidTr="003D1AA3">
        <w:trPr>
          <w:trHeight w:val="394"/>
        </w:trPr>
        <w:tc>
          <w:tcPr>
            <w:tcW w:w="2092" w:type="dxa"/>
            <w:vAlign w:val="center"/>
          </w:tcPr>
          <w:p w14:paraId="4E62A6FE" w14:textId="77777777" w:rsidR="00E17BEF" w:rsidRPr="001C4452" w:rsidRDefault="00E17BEF" w:rsidP="00054398">
            <w:pPr>
              <w:jc w:val="center"/>
              <w:rPr>
                <w:rFonts w:ascii="Calibri" w:hAnsi="Calibri"/>
                <w:b/>
                <w:sz w:val="16"/>
                <w:szCs w:val="16"/>
              </w:rPr>
            </w:pPr>
            <w:r w:rsidRPr="001C4452">
              <w:rPr>
                <w:rFonts w:ascii="Calibri" w:hAnsi="Calibri"/>
                <w:b/>
                <w:sz w:val="16"/>
                <w:szCs w:val="16"/>
              </w:rPr>
              <w:t>Element</w:t>
            </w:r>
          </w:p>
        </w:tc>
        <w:tc>
          <w:tcPr>
            <w:tcW w:w="2498" w:type="dxa"/>
            <w:vAlign w:val="center"/>
          </w:tcPr>
          <w:p w14:paraId="39AD43A7" w14:textId="77777777" w:rsidR="00E17BEF" w:rsidRPr="001C4452" w:rsidRDefault="00E17BEF" w:rsidP="00054398">
            <w:pPr>
              <w:jc w:val="center"/>
              <w:rPr>
                <w:rFonts w:ascii="Calibri" w:hAnsi="Calibri"/>
                <w:b/>
                <w:sz w:val="16"/>
                <w:szCs w:val="16"/>
              </w:rPr>
            </w:pPr>
            <w:r w:rsidRPr="001C4452">
              <w:rPr>
                <w:rFonts w:ascii="Calibri" w:hAnsi="Calibri"/>
                <w:b/>
                <w:sz w:val="16"/>
                <w:szCs w:val="16"/>
              </w:rPr>
              <w:t>F</w:t>
            </w:r>
            <w:r w:rsidR="006C0445" w:rsidRPr="001C4452">
              <w:rPr>
                <w:rFonts w:ascii="Calibri" w:hAnsi="Calibri"/>
                <w:b/>
                <w:sz w:val="16"/>
                <w:szCs w:val="16"/>
              </w:rPr>
              <w:t>ail</w:t>
            </w:r>
            <w:r w:rsidR="00BF2624" w:rsidRPr="001C4452">
              <w:rPr>
                <w:rFonts w:ascii="Calibri" w:hAnsi="Calibri"/>
                <w:b/>
                <w:sz w:val="16"/>
                <w:szCs w:val="16"/>
              </w:rPr>
              <w:t xml:space="preserve"> (below 50%)</w:t>
            </w:r>
          </w:p>
        </w:tc>
        <w:tc>
          <w:tcPr>
            <w:tcW w:w="2499" w:type="dxa"/>
            <w:vAlign w:val="center"/>
          </w:tcPr>
          <w:p w14:paraId="47092E4A" w14:textId="77777777" w:rsidR="00E17BEF" w:rsidRPr="001C4452" w:rsidRDefault="00E17BEF" w:rsidP="00054398">
            <w:pPr>
              <w:jc w:val="center"/>
              <w:rPr>
                <w:rFonts w:ascii="Calibri" w:hAnsi="Calibri"/>
                <w:b/>
                <w:sz w:val="16"/>
                <w:szCs w:val="16"/>
              </w:rPr>
            </w:pPr>
            <w:r w:rsidRPr="001C4452">
              <w:rPr>
                <w:rFonts w:ascii="Calibri" w:hAnsi="Calibri"/>
                <w:b/>
                <w:sz w:val="16"/>
                <w:szCs w:val="16"/>
              </w:rPr>
              <w:t>Pass</w:t>
            </w:r>
            <w:r w:rsidR="00BF2624" w:rsidRPr="001C4452">
              <w:rPr>
                <w:rFonts w:ascii="Calibri" w:hAnsi="Calibri"/>
                <w:b/>
                <w:sz w:val="16"/>
                <w:szCs w:val="16"/>
              </w:rPr>
              <w:t xml:space="preserve"> (50-59%)</w:t>
            </w:r>
          </w:p>
        </w:tc>
        <w:tc>
          <w:tcPr>
            <w:tcW w:w="2616" w:type="dxa"/>
            <w:vAlign w:val="center"/>
          </w:tcPr>
          <w:p w14:paraId="4641B7CE" w14:textId="77777777" w:rsidR="00E17BEF" w:rsidRPr="001C4452" w:rsidRDefault="00E17BEF" w:rsidP="00054398">
            <w:pPr>
              <w:jc w:val="center"/>
              <w:rPr>
                <w:rFonts w:ascii="Calibri" w:hAnsi="Calibri"/>
                <w:b/>
                <w:sz w:val="16"/>
                <w:szCs w:val="16"/>
              </w:rPr>
            </w:pPr>
            <w:r w:rsidRPr="001C4452">
              <w:rPr>
                <w:rFonts w:ascii="Calibri" w:hAnsi="Calibri"/>
                <w:b/>
                <w:sz w:val="16"/>
                <w:szCs w:val="16"/>
              </w:rPr>
              <w:t>Credit</w:t>
            </w:r>
            <w:r w:rsidR="00BF2624" w:rsidRPr="001C4452">
              <w:rPr>
                <w:rFonts w:ascii="Calibri" w:hAnsi="Calibri"/>
                <w:b/>
                <w:sz w:val="16"/>
                <w:szCs w:val="16"/>
              </w:rPr>
              <w:t xml:space="preserve"> (60-69%)</w:t>
            </w:r>
          </w:p>
        </w:tc>
        <w:tc>
          <w:tcPr>
            <w:tcW w:w="2592" w:type="dxa"/>
            <w:vAlign w:val="center"/>
          </w:tcPr>
          <w:p w14:paraId="62353B64" w14:textId="77777777" w:rsidR="00E17BEF" w:rsidRPr="001C4452" w:rsidRDefault="00E17BEF" w:rsidP="00054398">
            <w:pPr>
              <w:jc w:val="center"/>
              <w:rPr>
                <w:rFonts w:ascii="Calibri" w:hAnsi="Calibri"/>
                <w:b/>
                <w:sz w:val="16"/>
                <w:szCs w:val="16"/>
              </w:rPr>
            </w:pPr>
            <w:r w:rsidRPr="001C4452">
              <w:rPr>
                <w:rFonts w:ascii="Calibri" w:hAnsi="Calibri"/>
                <w:b/>
                <w:sz w:val="16"/>
                <w:szCs w:val="16"/>
              </w:rPr>
              <w:t>Distinction</w:t>
            </w:r>
            <w:r w:rsidR="00BF2624" w:rsidRPr="001C4452">
              <w:rPr>
                <w:rFonts w:ascii="Calibri" w:hAnsi="Calibri"/>
                <w:b/>
                <w:sz w:val="16"/>
                <w:szCs w:val="16"/>
              </w:rPr>
              <w:t xml:space="preserve"> (70-79%)</w:t>
            </w:r>
          </w:p>
        </w:tc>
        <w:tc>
          <w:tcPr>
            <w:tcW w:w="2758" w:type="dxa"/>
            <w:vAlign w:val="center"/>
          </w:tcPr>
          <w:p w14:paraId="2F345833" w14:textId="77777777" w:rsidR="00E17BEF" w:rsidRPr="001C4452" w:rsidRDefault="00E17BEF" w:rsidP="00054398">
            <w:pPr>
              <w:jc w:val="center"/>
              <w:rPr>
                <w:rFonts w:ascii="Calibri" w:hAnsi="Calibri"/>
                <w:b/>
                <w:sz w:val="16"/>
                <w:szCs w:val="16"/>
              </w:rPr>
            </w:pPr>
            <w:r w:rsidRPr="001C4452">
              <w:rPr>
                <w:rFonts w:ascii="Calibri" w:hAnsi="Calibri"/>
                <w:b/>
                <w:sz w:val="16"/>
                <w:szCs w:val="16"/>
              </w:rPr>
              <w:t>High Distinction</w:t>
            </w:r>
            <w:r w:rsidR="00BF2624" w:rsidRPr="001C4452">
              <w:rPr>
                <w:rFonts w:ascii="Calibri" w:hAnsi="Calibri"/>
                <w:b/>
                <w:sz w:val="16"/>
                <w:szCs w:val="16"/>
              </w:rPr>
              <w:t xml:space="preserve"> (80-100%)</w:t>
            </w:r>
          </w:p>
        </w:tc>
      </w:tr>
      <w:tr w:rsidR="003D1AA3" w:rsidRPr="001C4452" w14:paraId="43E3836D" w14:textId="77777777" w:rsidTr="001C4452">
        <w:trPr>
          <w:trHeight w:val="870"/>
        </w:trPr>
        <w:tc>
          <w:tcPr>
            <w:tcW w:w="2092" w:type="dxa"/>
          </w:tcPr>
          <w:p w14:paraId="58E1AADD" w14:textId="77777777" w:rsidR="003D1AA3" w:rsidRPr="001C4452" w:rsidRDefault="003D1AA3" w:rsidP="003D1AA3">
            <w:pPr>
              <w:jc w:val="center"/>
              <w:rPr>
                <w:rFonts w:ascii="Calibri" w:hAnsi="Calibri" w:cs="Arial"/>
                <w:b/>
                <w:sz w:val="16"/>
                <w:szCs w:val="16"/>
              </w:rPr>
            </w:pPr>
            <w:r w:rsidRPr="001C4452">
              <w:rPr>
                <w:rFonts w:ascii="Calibri" w:hAnsi="Calibri" w:cs="Arial"/>
                <w:b/>
                <w:sz w:val="16"/>
                <w:szCs w:val="16"/>
              </w:rPr>
              <w:t>Summary</w:t>
            </w:r>
          </w:p>
          <w:p w14:paraId="6464C0F1" w14:textId="77777777" w:rsidR="002431C4" w:rsidRPr="001C4452" w:rsidRDefault="002431C4" w:rsidP="003D1AA3">
            <w:pPr>
              <w:jc w:val="center"/>
              <w:rPr>
                <w:rFonts w:ascii="Calibri" w:hAnsi="Calibri" w:cs="Arial"/>
                <w:b/>
                <w:sz w:val="16"/>
                <w:szCs w:val="16"/>
              </w:rPr>
            </w:pPr>
            <w:r w:rsidRPr="001C4452">
              <w:rPr>
                <w:rFonts w:ascii="Calibri" w:hAnsi="Calibri" w:cs="Arial"/>
                <w:b/>
                <w:sz w:val="16"/>
                <w:szCs w:val="16"/>
              </w:rPr>
              <w:t>[5 marks]</w:t>
            </w:r>
          </w:p>
        </w:tc>
        <w:tc>
          <w:tcPr>
            <w:tcW w:w="2498" w:type="dxa"/>
          </w:tcPr>
          <w:p w14:paraId="084AC388" w14:textId="77777777" w:rsidR="003D1AA3" w:rsidRPr="001C4452" w:rsidRDefault="003D1AA3" w:rsidP="00D65B28">
            <w:pPr>
              <w:jc w:val="both"/>
              <w:rPr>
                <w:rFonts w:ascii="Calibri" w:hAnsi="Calibri"/>
                <w:sz w:val="16"/>
                <w:szCs w:val="16"/>
              </w:rPr>
            </w:pPr>
            <w:r w:rsidRPr="001C4452">
              <w:rPr>
                <w:rFonts w:ascii="Calibri" w:hAnsi="Calibri"/>
                <w:sz w:val="16"/>
                <w:szCs w:val="16"/>
              </w:rPr>
              <w:t>No summary is included.</w:t>
            </w:r>
          </w:p>
        </w:tc>
        <w:tc>
          <w:tcPr>
            <w:tcW w:w="2499" w:type="dxa"/>
          </w:tcPr>
          <w:p w14:paraId="373BF40D" w14:textId="77777777" w:rsidR="003D1AA3" w:rsidRPr="001C4452" w:rsidRDefault="00D65B28" w:rsidP="00D65B28">
            <w:pPr>
              <w:jc w:val="both"/>
              <w:rPr>
                <w:rFonts w:ascii="Calibri" w:hAnsi="Calibri"/>
                <w:sz w:val="16"/>
                <w:szCs w:val="16"/>
              </w:rPr>
            </w:pPr>
            <w:r w:rsidRPr="001C4452">
              <w:rPr>
                <w:rFonts w:ascii="Calibri" w:hAnsi="Calibri"/>
                <w:sz w:val="16"/>
                <w:szCs w:val="16"/>
              </w:rPr>
              <w:t>The s</w:t>
            </w:r>
            <w:r w:rsidR="003D1AA3" w:rsidRPr="001C4452">
              <w:rPr>
                <w:rFonts w:ascii="Calibri" w:hAnsi="Calibri"/>
                <w:sz w:val="16"/>
                <w:szCs w:val="16"/>
              </w:rPr>
              <w:t xml:space="preserve">ummary is unclear, poorly </w:t>
            </w:r>
            <w:r w:rsidR="0037309F" w:rsidRPr="001C4452">
              <w:rPr>
                <w:rFonts w:ascii="Calibri" w:hAnsi="Calibri"/>
                <w:sz w:val="16"/>
                <w:szCs w:val="16"/>
              </w:rPr>
              <w:t xml:space="preserve">written and does not provide </w:t>
            </w:r>
            <w:r w:rsidRPr="001C4452">
              <w:rPr>
                <w:rFonts w:ascii="Calibri" w:hAnsi="Calibri"/>
                <w:sz w:val="16"/>
                <w:szCs w:val="16"/>
              </w:rPr>
              <w:t xml:space="preserve">the </w:t>
            </w:r>
            <w:r w:rsidR="0037309F" w:rsidRPr="001C4452">
              <w:rPr>
                <w:rFonts w:ascii="Calibri" w:hAnsi="Calibri"/>
                <w:sz w:val="16"/>
                <w:szCs w:val="16"/>
              </w:rPr>
              <w:t>full picture of student’s research</w:t>
            </w:r>
            <w:r w:rsidR="003D1AA3" w:rsidRPr="001C4452">
              <w:rPr>
                <w:rFonts w:ascii="Calibri" w:hAnsi="Calibri"/>
                <w:sz w:val="16"/>
                <w:szCs w:val="16"/>
              </w:rPr>
              <w:t>.</w:t>
            </w:r>
          </w:p>
        </w:tc>
        <w:tc>
          <w:tcPr>
            <w:tcW w:w="2616" w:type="dxa"/>
          </w:tcPr>
          <w:p w14:paraId="120E60AE" w14:textId="77777777" w:rsidR="003D1AA3" w:rsidRPr="001C4452" w:rsidRDefault="00D65B28" w:rsidP="00D65B28">
            <w:pPr>
              <w:jc w:val="both"/>
              <w:rPr>
                <w:rFonts w:ascii="Calibri" w:hAnsi="Calibri"/>
                <w:sz w:val="16"/>
                <w:szCs w:val="16"/>
              </w:rPr>
            </w:pPr>
            <w:r w:rsidRPr="001C4452">
              <w:rPr>
                <w:rFonts w:ascii="Calibri" w:hAnsi="Calibri"/>
                <w:sz w:val="16"/>
                <w:szCs w:val="16"/>
              </w:rPr>
              <w:t>The s</w:t>
            </w:r>
            <w:r w:rsidR="003D1AA3" w:rsidRPr="001C4452">
              <w:rPr>
                <w:rFonts w:ascii="Calibri" w:hAnsi="Calibri"/>
                <w:sz w:val="16"/>
                <w:szCs w:val="16"/>
              </w:rPr>
              <w:t xml:space="preserve">ummary is somewhat unclear. </w:t>
            </w:r>
            <w:r w:rsidR="0037309F" w:rsidRPr="001C4452">
              <w:rPr>
                <w:rFonts w:ascii="Calibri" w:hAnsi="Calibri"/>
                <w:sz w:val="16"/>
                <w:szCs w:val="16"/>
              </w:rPr>
              <w:t>It does not provide</w:t>
            </w:r>
            <w:r w:rsidRPr="001C4452">
              <w:rPr>
                <w:rFonts w:ascii="Calibri" w:hAnsi="Calibri"/>
                <w:sz w:val="16"/>
                <w:szCs w:val="16"/>
              </w:rPr>
              <w:t xml:space="preserve"> the</w:t>
            </w:r>
            <w:r w:rsidR="0037309F" w:rsidRPr="001C4452">
              <w:rPr>
                <w:rFonts w:ascii="Calibri" w:hAnsi="Calibri"/>
                <w:sz w:val="16"/>
                <w:szCs w:val="16"/>
              </w:rPr>
              <w:t xml:space="preserve"> full picture of student’s research</w:t>
            </w:r>
            <w:r w:rsidR="003D1AA3" w:rsidRPr="001C4452">
              <w:rPr>
                <w:rFonts w:ascii="Calibri" w:hAnsi="Calibri"/>
                <w:sz w:val="16"/>
                <w:szCs w:val="16"/>
              </w:rPr>
              <w:t>.</w:t>
            </w:r>
          </w:p>
        </w:tc>
        <w:tc>
          <w:tcPr>
            <w:tcW w:w="2592" w:type="dxa"/>
          </w:tcPr>
          <w:p w14:paraId="4C9FB167" w14:textId="77777777" w:rsidR="003D1AA3" w:rsidRPr="00FB4F6E" w:rsidRDefault="00D65B28" w:rsidP="00D65B28">
            <w:pPr>
              <w:jc w:val="both"/>
              <w:rPr>
                <w:rFonts w:ascii="Calibri" w:hAnsi="Calibri"/>
                <w:sz w:val="16"/>
                <w:szCs w:val="16"/>
                <w:highlight w:val="yellow"/>
              </w:rPr>
            </w:pPr>
            <w:r w:rsidRPr="00FB4F6E">
              <w:rPr>
                <w:rFonts w:ascii="Calibri" w:hAnsi="Calibri"/>
                <w:sz w:val="16"/>
                <w:szCs w:val="16"/>
                <w:highlight w:val="yellow"/>
              </w:rPr>
              <w:t>The s</w:t>
            </w:r>
            <w:r w:rsidR="003D1AA3" w:rsidRPr="00FB4F6E">
              <w:rPr>
                <w:rFonts w:ascii="Calibri" w:hAnsi="Calibri"/>
                <w:sz w:val="16"/>
                <w:szCs w:val="16"/>
                <w:highlight w:val="yellow"/>
              </w:rPr>
              <w:t>ummary is clear</w:t>
            </w:r>
            <w:r w:rsidRPr="00FB4F6E">
              <w:rPr>
                <w:rFonts w:ascii="Calibri" w:hAnsi="Calibri"/>
                <w:sz w:val="16"/>
                <w:szCs w:val="16"/>
                <w:highlight w:val="yellow"/>
              </w:rPr>
              <w:t xml:space="preserve">, </w:t>
            </w:r>
            <w:r w:rsidR="0037309F" w:rsidRPr="00FB4F6E">
              <w:rPr>
                <w:rFonts w:ascii="Calibri" w:hAnsi="Calibri"/>
                <w:sz w:val="16"/>
                <w:szCs w:val="16"/>
                <w:highlight w:val="yellow"/>
              </w:rPr>
              <w:t>provides a</w:t>
            </w:r>
            <w:r w:rsidR="003D1AA3" w:rsidRPr="00FB4F6E">
              <w:rPr>
                <w:rFonts w:ascii="Calibri" w:hAnsi="Calibri"/>
                <w:sz w:val="16"/>
                <w:szCs w:val="16"/>
                <w:highlight w:val="yellow"/>
              </w:rPr>
              <w:t xml:space="preserve"> </w:t>
            </w:r>
            <w:r w:rsidRPr="00FB4F6E">
              <w:rPr>
                <w:rFonts w:ascii="Calibri" w:hAnsi="Calibri"/>
                <w:sz w:val="16"/>
                <w:szCs w:val="16"/>
                <w:highlight w:val="yellow"/>
              </w:rPr>
              <w:t xml:space="preserve">comprehensive </w:t>
            </w:r>
            <w:r w:rsidR="0037309F" w:rsidRPr="00FB4F6E">
              <w:rPr>
                <w:rFonts w:ascii="Calibri" w:hAnsi="Calibri"/>
                <w:sz w:val="16"/>
                <w:szCs w:val="16"/>
                <w:highlight w:val="yellow"/>
              </w:rPr>
              <w:t>picture of student’s research and is well</w:t>
            </w:r>
            <w:r w:rsidR="005A7FFA" w:rsidRPr="00FB4F6E">
              <w:rPr>
                <w:rFonts w:ascii="Calibri" w:hAnsi="Calibri"/>
                <w:sz w:val="16"/>
                <w:szCs w:val="16"/>
                <w:highlight w:val="yellow"/>
              </w:rPr>
              <w:t>-</w:t>
            </w:r>
            <w:r w:rsidR="0037309F" w:rsidRPr="00FB4F6E">
              <w:rPr>
                <w:rFonts w:ascii="Calibri" w:hAnsi="Calibri"/>
                <w:sz w:val="16"/>
                <w:szCs w:val="16"/>
                <w:highlight w:val="yellow"/>
              </w:rPr>
              <w:t>written</w:t>
            </w:r>
            <w:r w:rsidR="003D1AA3" w:rsidRPr="00FB4F6E">
              <w:rPr>
                <w:rFonts w:ascii="Calibri" w:hAnsi="Calibri"/>
                <w:sz w:val="16"/>
                <w:szCs w:val="16"/>
                <w:highlight w:val="yellow"/>
              </w:rPr>
              <w:t xml:space="preserve">. </w:t>
            </w:r>
          </w:p>
        </w:tc>
        <w:tc>
          <w:tcPr>
            <w:tcW w:w="2758" w:type="dxa"/>
          </w:tcPr>
          <w:p w14:paraId="25658D1E" w14:textId="77777777" w:rsidR="003D1AA3" w:rsidRPr="001C4452" w:rsidRDefault="00D65B28" w:rsidP="00D65B28">
            <w:pPr>
              <w:jc w:val="both"/>
              <w:rPr>
                <w:rFonts w:ascii="Calibri" w:hAnsi="Calibri"/>
                <w:sz w:val="16"/>
                <w:szCs w:val="16"/>
              </w:rPr>
            </w:pPr>
            <w:r w:rsidRPr="001C4452">
              <w:rPr>
                <w:rFonts w:ascii="Calibri" w:hAnsi="Calibri"/>
                <w:sz w:val="16"/>
                <w:szCs w:val="16"/>
              </w:rPr>
              <w:t xml:space="preserve">The </w:t>
            </w:r>
            <w:r w:rsidR="0037309F" w:rsidRPr="001C4452">
              <w:rPr>
                <w:rFonts w:ascii="Calibri" w:hAnsi="Calibri"/>
                <w:sz w:val="16"/>
                <w:szCs w:val="16"/>
              </w:rPr>
              <w:t xml:space="preserve">summary is clear. It provides a </w:t>
            </w:r>
            <w:r w:rsidRPr="001C4452">
              <w:rPr>
                <w:rFonts w:ascii="Calibri" w:hAnsi="Calibri"/>
                <w:sz w:val="16"/>
                <w:szCs w:val="16"/>
              </w:rPr>
              <w:t>comprehensive</w:t>
            </w:r>
            <w:r w:rsidR="0037309F" w:rsidRPr="001C4452">
              <w:rPr>
                <w:rFonts w:ascii="Calibri" w:hAnsi="Calibri"/>
                <w:sz w:val="16"/>
                <w:szCs w:val="16"/>
              </w:rPr>
              <w:t xml:space="preserve"> picture of student’s research and </w:t>
            </w:r>
            <w:r w:rsidR="005A7FFA" w:rsidRPr="001C4452">
              <w:rPr>
                <w:rFonts w:ascii="Calibri" w:hAnsi="Calibri"/>
                <w:sz w:val="16"/>
                <w:szCs w:val="16"/>
              </w:rPr>
              <w:t>is of an excellent standard</w:t>
            </w:r>
            <w:r w:rsidR="0037309F" w:rsidRPr="001C4452">
              <w:rPr>
                <w:rFonts w:ascii="Calibri" w:hAnsi="Calibri"/>
                <w:sz w:val="16"/>
                <w:szCs w:val="16"/>
              </w:rPr>
              <w:t>.</w:t>
            </w:r>
            <w:r w:rsidR="00684F4A" w:rsidRPr="001C4452">
              <w:rPr>
                <w:rFonts w:ascii="Calibri" w:hAnsi="Calibri"/>
                <w:sz w:val="16"/>
                <w:szCs w:val="16"/>
              </w:rPr>
              <w:t xml:space="preserve"> </w:t>
            </w:r>
          </w:p>
        </w:tc>
      </w:tr>
      <w:tr w:rsidR="003D1AA3" w:rsidRPr="001C4452" w14:paraId="71CCDACA" w14:textId="77777777" w:rsidTr="003D1AA3">
        <w:trPr>
          <w:trHeight w:val="1162"/>
        </w:trPr>
        <w:tc>
          <w:tcPr>
            <w:tcW w:w="2092" w:type="dxa"/>
            <w:vAlign w:val="center"/>
          </w:tcPr>
          <w:p w14:paraId="0A35CA09" w14:textId="77777777" w:rsidR="003D1AA3" w:rsidRPr="001C4452" w:rsidRDefault="003D1AA3" w:rsidP="003D1AA3">
            <w:pPr>
              <w:jc w:val="center"/>
              <w:rPr>
                <w:rFonts w:ascii="Calibri" w:hAnsi="Calibri"/>
                <w:b/>
                <w:sz w:val="16"/>
                <w:szCs w:val="16"/>
              </w:rPr>
            </w:pPr>
            <w:r w:rsidRPr="001C4452">
              <w:rPr>
                <w:rFonts w:ascii="Calibri" w:hAnsi="Calibri"/>
                <w:b/>
                <w:sz w:val="16"/>
                <w:szCs w:val="16"/>
              </w:rPr>
              <w:t xml:space="preserve">Result </w:t>
            </w:r>
            <w:r w:rsidR="0022272E" w:rsidRPr="001C4452">
              <w:rPr>
                <w:rFonts w:ascii="Calibri" w:hAnsi="Calibri"/>
                <w:b/>
                <w:sz w:val="16"/>
                <w:szCs w:val="16"/>
              </w:rPr>
              <w:t>section</w:t>
            </w:r>
          </w:p>
          <w:p w14:paraId="4C948227" w14:textId="77777777" w:rsidR="002431C4" w:rsidRPr="001C4452" w:rsidRDefault="002431C4" w:rsidP="003D1AA3">
            <w:pPr>
              <w:jc w:val="center"/>
              <w:rPr>
                <w:rFonts w:ascii="Calibri" w:hAnsi="Calibri"/>
                <w:b/>
                <w:sz w:val="16"/>
                <w:szCs w:val="16"/>
              </w:rPr>
            </w:pPr>
            <w:r w:rsidRPr="001C4452">
              <w:rPr>
                <w:rFonts w:ascii="Calibri" w:hAnsi="Calibri" w:cs="Arial"/>
                <w:b/>
                <w:sz w:val="16"/>
                <w:szCs w:val="16"/>
              </w:rPr>
              <w:t>[5 marks]</w:t>
            </w:r>
          </w:p>
        </w:tc>
        <w:tc>
          <w:tcPr>
            <w:tcW w:w="2498" w:type="dxa"/>
            <w:vAlign w:val="center"/>
          </w:tcPr>
          <w:p w14:paraId="7851E58F" w14:textId="77777777" w:rsidR="003D1AA3" w:rsidRPr="001C4452" w:rsidRDefault="00D65B28" w:rsidP="00D65B28">
            <w:pPr>
              <w:jc w:val="both"/>
              <w:rPr>
                <w:rFonts w:ascii="Calibri" w:hAnsi="Calibri"/>
                <w:sz w:val="16"/>
                <w:szCs w:val="16"/>
              </w:rPr>
            </w:pPr>
            <w:r w:rsidRPr="001C4452">
              <w:rPr>
                <w:rFonts w:ascii="Calibri" w:hAnsi="Calibri"/>
                <w:sz w:val="16"/>
                <w:szCs w:val="16"/>
              </w:rPr>
              <w:t>Results are not presented.</w:t>
            </w:r>
          </w:p>
        </w:tc>
        <w:tc>
          <w:tcPr>
            <w:tcW w:w="2499" w:type="dxa"/>
            <w:vAlign w:val="center"/>
          </w:tcPr>
          <w:p w14:paraId="78E0A584" w14:textId="77777777" w:rsidR="003D1AA3" w:rsidRPr="001C4452" w:rsidRDefault="00D65B28" w:rsidP="00D65B28">
            <w:pPr>
              <w:jc w:val="both"/>
              <w:rPr>
                <w:rFonts w:ascii="Calibri" w:hAnsi="Calibri"/>
                <w:sz w:val="16"/>
                <w:szCs w:val="16"/>
              </w:rPr>
            </w:pPr>
            <w:r w:rsidRPr="001C4452">
              <w:rPr>
                <w:rFonts w:ascii="Calibri" w:hAnsi="Calibri"/>
                <w:sz w:val="16"/>
                <w:szCs w:val="16"/>
              </w:rPr>
              <w:t>Results are presented to a minimum level which does not provide any insight into the data.</w:t>
            </w:r>
          </w:p>
        </w:tc>
        <w:tc>
          <w:tcPr>
            <w:tcW w:w="2616" w:type="dxa"/>
            <w:vAlign w:val="center"/>
          </w:tcPr>
          <w:p w14:paraId="5D3AC1D8" w14:textId="77777777" w:rsidR="003D1AA3" w:rsidRPr="001C4452" w:rsidRDefault="00D65B28" w:rsidP="0022272E">
            <w:pPr>
              <w:jc w:val="both"/>
              <w:rPr>
                <w:rFonts w:ascii="Calibri" w:hAnsi="Calibri"/>
                <w:sz w:val="16"/>
                <w:szCs w:val="16"/>
              </w:rPr>
            </w:pPr>
            <w:r w:rsidRPr="001C4452">
              <w:rPr>
                <w:rFonts w:ascii="Calibri" w:hAnsi="Calibri"/>
                <w:sz w:val="16"/>
                <w:szCs w:val="16"/>
              </w:rPr>
              <w:t xml:space="preserve">Results are presented to a good level, but could be improved. Overall, the result </w:t>
            </w:r>
            <w:r w:rsidR="0022272E" w:rsidRPr="001C4452">
              <w:rPr>
                <w:rFonts w:ascii="Calibri" w:hAnsi="Calibri"/>
                <w:sz w:val="16"/>
                <w:szCs w:val="16"/>
              </w:rPr>
              <w:t>section</w:t>
            </w:r>
            <w:r w:rsidRPr="001C4452">
              <w:rPr>
                <w:rFonts w:ascii="Calibri" w:hAnsi="Calibri"/>
                <w:sz w:val="16"/>
                <w:szCs w:val="16"/>
              </w:rPr>
              <w:t xml:space="preserve"> provide some insight into the data.</w:t>
            </w:r>
          </w:p>
        </w:tc>
        <w:tc>
          <w:tcPr>
            <w:tcW w:w="2592" w:type="dxa"/>
            <w:vAlign w:val="center"/>
          </w:tcPr>
          <w:p w14:paraId="322B7647" w14:textId="77777777" w:rsidR="003D1AA3" w:rsidRPr="00FB4F6E" w:rsidRDefault="00D65B28" w:rsidP="00684F4A">
            <w:pPr>
              <w:jc w:val="both"/>
              <w:rPr>
                <w:rFonts w:ascii="Calibri" w:hAnsi="Calibri"/>
                <w:sz w:val="16"/>
                <w:szCs w:val="16"/>
                <w:highlight w:val="yellow"/>
              </w:rPr>
            </w:pPr>
            <w:r w:rsidRPr="00FB4F6E">
              <w:rPr>
                <w:rFonts w:ascii="Calibri" w:hAnsi="Calibri"/>
                <w:sz w:val="16"/>
                <w:szCs w:val="16"/>
                <w:highlight w:val="yellow"/>
              </w:rPr>
              <w:t>Results are presented to a very good level. Overall, the result</w:t>
            </w:r>
            <w:r w:rsidR="0022272E" w:rsidRPr="00FB4F6E">
              <w:rPr>
                <w:rFonts w:ascii="Calibri" w:hAnsi="Calibri"/>
                <w:sz w:val="16"/>
                <w:szCs w:val="16"/>
                <w:highlight w:val="yellow"/>
              </w:rPr>
              <w:t xml:space="preserve"> section</w:t>
            </w:r>
            <w:r w:rsidRPr="00FB4F6E">
              <w:rPr>
                <w:rFonts w:ascii="Calibri" w:hAnsi="Calibri"/>
                <w:sz w:val="16"/>
                <w:szCs w:val="16"/>
                <w:highlight w:val="yellow"/>
              </w:rPr>
              <w:t xml:space="preserve"> provide good and clear insight into the data.</w:t>
            </w:r>
            <w:r w:rsidR="00684F4A" w:rsidRPr="00FB4F6E">
              <w:rPr>
                <w:rFonts w:ascii="Calibri" w:hAnsi="Calibri"/>
                <w:sz w:val="16"/>
                <w:szCs w:val="16"/>
                <w:highlight w:val="yellow"/>
              </w:rPr>
              <w:t xml:space="preserve"> </w:t>
            </w:r>
          </w:p>
        </w:tc>
        <w:tc>
          <w:tcPr>
            <w:tcW w:w="2758" w:type="dxa"/>
            <w:vAlign w:val="center"/>
          </w:tcPr>
          <w:p w14:paraId="48655078" w14:textId="77777777" w:rsidR="003D1AA3" w:rsidRPr="001C4452" w:rsidRDefault="00D65B28" w:rsidP="00776379">
            <w:pPr>
              <w:jc w:val="both"/>
              <w:rPr>
                <w:rFonts w:ascii="Calibri" w:hAnsi="Calibri"/>
                <w:sz w:val="16"/>
                <w:szCs w:val="16"/>
              </w:rPr>
            </w:pPr>
            <w:r w:rsidRPr="001C4452">
              <w:rPr>
                <w:rFonts w:ascii="Calibri" w:hAnsi="Calibri"/>
                <w:sz w:val="16"/>
                <w:szCs w:val="16"/>
              </w:rPr>
              <w:t xml:space="preserve">Results are presented to an excellent level. Overall, the result </w:t>
            </w:r>
            <w:r w:rsidR="0022272E" w:rsidRPr="001C4452">
              <w:rPr>
                <w:rFonts w:ascii="Calibri" w:hAnsi="Calibri"/>
                <w:sz w:val="16"/>
                <w:szCs w:val="16"/>
              </w:rPr>
              <w:t>section</w:t>
            </w:r>
            <w:r w:rsidRPr="001C4452">
              <w:rPr>
                <w:rFonts w:ascii="Calibri" w:hAnsi="Calibri"/>
                <w:sz w:val="16"/>
                <w:szCs w:val="16"/>
              </w:rPr>
              <w:t xml:space="preserve"> provide full, clear and detailed insight into the data.</w:t>
            </w:r>
            <w:r w:rsidR="00684F4A" w:rsidRPr="001C4452">
              <w:rPr>
                <w:rFonts w:ascii="Calibri" w:hAnsi="Calibri"/>
                <w:sz w:val="16"/>
                <w:szCs w:val="16"/>
              </w:rPr>
              <w:t xml:space="preserve"> </w:t>
            </w:r>
          </w:p>
        </w:tc>
      </w:tr>
      <w:tr w:rsidR="003D1AA3" w:rsidRPr="001C4452" w14:paraId="128C3FF2" w14:textId="77777777" w:rsidTr="001C4452">
        <w:trPr>
          <w:trHeight w:val="672"/>
        </w:trPr>
        <w:tc>
          <w:tcPr>
            <w:tcW w:w="2092" w:type="dxa"/>
            <w:vAlign w:val="center"/>
          </w:tcPr>
          <w:p w14:paraId="5AF2775C" w14:textId="77777777" w:rsidR="003D1AA3" w:rsidRPr="001C4452" w:rsidRDefault="003D1AA3" w:rsidP="003D1AA3">
            <w:pPr>
              <w:jc w:val="center"/>
              <w:rPr>
                <w:rFonts w:ascii="Calibri" w:hAnsi="Calibri"/>
                <w:b/>
                <w:sz w:val="16"/>
                <w:szCs w:val="16"/>
              </w:rPr>
            </w:pPr>
            <w:r w:rsidRPr="001C4452">
              <w:rPr>
                <w:rFonts w:ascii="Calibri" w:hAnsi="Calibri"/>
                <w:b/>
                <w:sz w:val="16"/>
                <w:szCs w:val="16"/>
              </w:rPr>
              <w:t>Conclusion /Recommendation section</w:t>
            </w:r>
          </w:p>
          <w:p w14:paraId="22D9E78E" w14:textId="77777777" w:rsidR="002431C4" w:rsidRPr="001C4452" w:rsidRDefault="002431C4" w:rsidP="003D1AA3">
            <w:pPr>
              <w:jc w:val="center"/>
              <w:rPr>
                <w:rFonts w:ascii="Calibri" w:hAnsi="Calibri"/>
                <w:b/>
                <w:sz w:val="16"/>
                <w:szCs w:val="16"/>
              </w:rPr>
            </w:pPr>
            <w:r w:rsidRPr="001C4452">
              <w:rPr>
                <w:rFonts w:ascii="Calibri" w:hAnsi="Calibri" w:cs="Arial"/>
                <w:b/>
                <w:sz w:val="16"/>
                <w:szCs w:val="16"/>
              </w:rPr>
              <w:t>[5 marks]</w:t>
            </w:r>
          </w:p>
        </w:tc>
        <w:tc>
          <w:tcPr>
            <w:tcW w:w="2498" w:type="dxa"/>
          </w:tcPr>
          <w:p w14:paraId="1C94F1FA" w14:textId="77777777" w:rsidR="003D1AA3" w:rsidRPr="001C4452" w:rsidRDefault="003D1AA3" w:rsidP="00D65B28">
            <w:pPr>
              <w:jc w:val="both"/>
              <w:rPr>
                <w:rFonts w:ascii="Calibri" w:hAnsi="Calibri"/>
                <w:sz w:val="16"/>
                <w:szCs w:val="16"/>
              </w:rPr>
            </w:pPr>
            <w:r w:rsidRPr="001C4452">
              <w:rPr>
                <w:rFonts w:ascii="Calibri" w:hAnsi="Calibri"/>
                <w:sz w:val="16"/>
                <w:szCs w:val="16"/>
              </w:rPr>
              <w:t>No recommendations are provided.</w:t>
            </w:r>
          </w:p>
        </w:tc>
        <w:tc>
          <w:tcPr>
            <w:tcW w:w="2499" w:type="dxa"/>
          </w:tcPr>
          <w:p w14:paraId="1913D0ED" w14:textId="77777777" w:rsidR="003D1AA3" w:rsidRPr="001C4452" w:rsidRDefault="003D1AA3" w:rsidP="00D65B28">
            <w:pPr>
              <w:jc w:val="both"/>
              <w:rPr>
                <w:rFonts w:ascii="Calibri" w:hAnsi="Calibri"/>
                <w:sz w:val="16"/>
                <w:szCs w:val="16"/>
              </w:rPr>
            </w:pPr>
            <w:r w:rsidRPr="001C4452">
              <w:rPr>
                <w:rFonts w:ascii="Calibri" w:hAnsi="Calibri"/>
                <w:sz w:val="16"/>
                <w:szCs w:val="16"/>
              </w:rPr>
              <w:t>Recommendations are not well considered, or lack detail and justification.</w:t>
            </w:r>
          </w:p>
        </w:tc>
        <w:tc>
          <w:tcPr>
            <w:tcW w:w="2616" w:type="dxa"/>
          </w:tcPr>
          <w:p w14:paraId="2842C40E" w14:textId="77777777" w:rsidR="003D1AA3" w:rsidRPr="001C4452" w:rsidRDefault="003D1AA3" w:rsidP="002850F6">
            <w:pPr>
              <w:jc w:val="both"/>
              <w:rPr>
                <w:rFonts w:ascii="Calibri" w:hAnsi="Calibri"/>
                <w:sz w:val="16"/>
                <w:szCs w:val="16"/>
              </w:rPr>
            </w:pPr>
            <w:r w:rsidRPr="001C4452">
              <w:rPr>
                <w:rFonts w:ascii="Calibri" w:hAnsi="Calibri"/>
                <w:sz w:val="16"/>
                <w:szCs w:val="16"/>
              </w:rPr>
              <w:t>Recommendations are provided, but not all are well justified.</w:t>
            </w:r>
            <w:r w:rsidR="00684F4A" w:rsidRPr="001C4452">
              <w:rPr>
                <w:rFonts w:ascii="Calibri" w:hAnsi="Calibri"/>
                <w:sz w:val="16"/>
                <w:szCs w:val="16"/>
              </w:rPr>
              <w:t xml:space="preserve"> </w:t>
            </w:r>
          </w:p>
        </w:tc>
        <w:tc>
          <w:tcPr>
            <w:tcW w:w="2592" w:type="dxa"/>
          </w:tcPr>
          <w:p w14:paraId="24680A28" w14:textId="77777777" w:rsidR="003D1AA3" w:rsidRPr="00FB4F6E" w:rsidRDefault="003D1AA3" w:rsidP="00B241C2">
            <w:pPr>
              <w:jc w:val="both"/>
              <w:rPr>
                <w:rFonts w:ascii="Calibri" w:hAnsi="Calibri"/>
                <w:sz w:val="16"/>
                <w:szCs w:val="16"/>
                <w:highlight w:val="yellow"/>
              </w:rPr>
            </w:pPr>
            <w:r w:rsidRPr="00FB4F6E">
              <w:rPr>
                <w:rFonts w:ascii="Calibri" w:hAnsi="Calibri"/>
                <w:sz w:val="16"/>
                <w:szCs w:val="16"/>
                <w:highlight w:val="yellow"/>
              </w:rPr>
              <w:t>Recommendations are mostly well considered</w:t>
            </w:r>
            <w:r w:rsidR="00D65B28" w:rsidRPr="00FB4F6E">
              <w:rPr>
                <w:rFonts w:ascii="Calibri" w:hAnsi="Calibri"/>
                <w:sz w:val="16"/>
                <w:szCs w:val="16"/>
                <w:highlight w:val="yellow"/>
              </w:rPr>
              <w:t>, they are derived from data and well justified / explained.</w:t>
            </w:r>
            <w:r w:rsidRPr="00FB4F6E">
              <w:rPr>
                <w:rFonts w:ascii="Calibri" w:hAnsi="Calibri"/>
                <w:sz w:val="16"/>
                <w:szCs w:val="16"/>
                <w:highlight w:val="yellow"/>
              </w:rPr>
              <w:t xml:space="preserve"> </w:t>
            </w:r>
          </w:p>
        </w:tc>
        <w:tc>
          <w:tcPr>
            <w:tcW w:w="2758" w:type="dxa"/>
          </w:tcPr>
          <w:p w14:paraId="465A556E" w14:textId="77777777" w:rsidR="003D1AA3" w:rsidRPr="001C4452" w:rsidRDefault="003D1AA3" w:rsidP="00776379">
            <w:pPr>
              <w:jc w:val="both"/>
              <w:rPr>
                <w:rFonts w:ascii="Calibri" w:hAnsi="Calibri"/>
                <w:sz w:val="16"/>
                <w:szCs w:val="16"/>
              </w:rPr>
            </w:pPr>
            <w:r w:rsidRPr="001C4452">
              <w:rPr>
                <w:rFonts w:ascii="Calibri" w:hAnsi="Calibri"/>
                <w:sz w:val="16"/>
                <w:szCs w:val="16"/>
              </w:rPr>
              <w:t>Recom</w:t>
            </w:r>
            <w:r w:rsidR="00D65B28" w:rsidRPr="001C4452">
              <w:rPr>
                <w:rFonts w:ascii="Calibri" w:hAnsi="Calibri"/>
                <w:sz w:val="16"/>
                <w:szCs w:val="16"/>
              </w:rPr>
              <w:t>mendations are well considered, they all are derived from the data and are explained / justified in a clear and compelling way.</w:t>
            </w:r>
            <w:r w:rsidR="00211A3F" w:rsidRPr="001C4452">
              <w:rPr>
                <w:rFonts w:ascii="Calibri" w:hAnsi="Calibri"/>
                <w:sz w:val="16"/>
                <w:szCs w:val="16"/>
              </w:rPr>
              <w:t xml:space="preserve"> </w:t>
            </w:r>
          </w:p>
        </w:tc>
      </w:tr>
      <w:tr w:rsidR="003D1AA3" w:rsidRPr="001C4452" w14:paraId="6300B6AF" w14:textId="77777777" w:rsidTr="003D1AA3">
        <w:trPr>
          <w:trHeight w:val="1162"/>
        </w:trPr>
        <w:tc>
          <w:tcPr>
            <w:tcW w:w="2092" w:type="dxa"/>
            <w:vAlign w:val="center"/>
          </w:tcPr>
          <w:p w14:paraId="297DD85E" w14:textId="77777777" w:rsidR="003D1AA3" w:rsidRPr="001C4452" w:rsidRDefault="005A7FFA" w:rsidP="003D1AA3">
            <w:pPr>
              <w:jc w:val="center"/>
              <w:rPr>
                <w:rFonts w:ascii="Calibri" w:hAnsi="Calibri"/>
                <w:b/>
                <w:sz w:val="16"/>
                <w:szCs w:val="16"/>
              </w:rPr>
            </w:pPr>
            <w:r w:rsidRPr="001C4452">
              <w:rPr>
                <w:rFonts w:ascii="Calibri" w:hAnsi="Calibri"/>
                <w:b/>
                <w:sz w:val="16"/>
                <w:szCs w:val="16"/>
              </w:rPr>
              <w:t>Data &amp; Structure</w:t>
            </w:r>
          </w:p>
          <w:p w14:paraId="5BE2637E" w14:textId="77777777" w:rsidR="002431C4" w:rsidRPr="001C4452" w:rsidRDefault="002431C4" w:rsidP="003D1AA3">
            <w:pPr>
              <w:jc w:val="center"/>
              <w:rPr>
                <w:rFonts w:ascii="Calibri" w:hAnsi="Calibri"/>
                <w:b/>
                <w:sz w:val="16"/>
                <w:szCs w:val="16"/>
              </w:rPr>
            </w:pPr>
            <w:r w:rsidRPr="001C4452">
              <w:rPr>
                <w:rFonts w:ascii="Calibri" w:hAnsi="Calibri" w:cs="Arial"/>
                <w:b/>
                <w:sz w:val="16"/>
                <w:szCs w:val="16"/>
              </w:rPr>
              <w:t>[5 marks]</w:t>
            </w:r>
          </w:p>
        </w:tc>
        <w:tc>
          <w:tcPr>
            <w:tcW w:w="2498" w:type="dxa"/>
            <w:vAlign w:val="center"/>
          </w:tcPr>
          <w:p w14:paraId="170FAE58" w14:textId="77777777" w:rsidR="003D1AA3" w:rsidRPr="001C4452" w:rsidRDefault="005A7FFA" w:rsidP="003D1AA3">
            <w:pPr>
              <w:jc w:val="both"/>
              <w:rPr>
                <w:rFonts w:ascii="Calibri" w:hAnsi="Calibri"/>
                <w:sz w:val="16"/>
                <w:szCs w:val="16"/>
              </w:rPr>
            </w:pPr>
            <w:r w:rsidRPr="001C4452">
              <w:rPr>
                <w:rFonts w:ascii="Calibri" w:hAnsi="Calibri"/>
                <w:sz w:val="16"/>
                <w:szCs w:val="16"/>
              </w:rPr>
              <w:t>Parts of the report are missing. The required number of responses is not collected.</w:t>
            </w:r>
            <w:r w:rsidR="00D65B28" w:rsidRPr="001C4452">
              <w:rPr>
                <w:rFonts w:ascii="Calibri" w:hAnsi="Calibri"/>
                <w:sz w:val="16"/>
                <w:szCs w:val="16"/>
              </w:rPr>
              <w:t xml:space="preserve"> Evidence of the data collection is missing.</w:t>
            </w:r>
          </w:p>
        </w:tc>
        <w:tc>
          <w:tcPr>
            <w:tcW w:w="2499" w:type="dxa"/>
            <w:vAlign w:val="center"/>
          </w:tcPr>
          <w:p w14:paraId="4FA02A14" w14:textId="77777777" w:rsidR="003D1AA3" w:rsidRPr="001C4452" w:rsidRDefault="005A7FFA" w:rsidP="00D65B28">
            <w:pPr>
              <w:jc w:val="both"/>
              <w:rPr>
                <w:rFonts w:ascii="Calibri" w:hAnsi="Calibri"/>
                <w:sz w:val="16"/>
                <w:szCs w:val="16"/>
              </w:rPr>
            </w:pPr>
            <w:r w:rsidRPr="001C4452">
              <w:rPr>
                <w:rFonts w:ascii="Calibri" w:hAnsi="Calibri"/>
                <w:sz w:val="16"/>
                <w:szCs w:val="16"/>
              </w:rPr>
              <w:t xml:space="preserve">All parts of the </w:t>
            </w:r>
            <w:r w:rsidR="00D65B28" w:rsidRPr="001C4452">
              <w:rPr>
                <w:rFonts w:ascii="Calibri" w:hAnsi="Calibri"/>
                <w:sz w:val="16"/>
                <w:szCs w:val="16"/>
              </w:rPr>
              <w:t>assignment</w:t>
            </w:r>
            <w:r w:rsidRPr="001C4452">
              <w:rPr>
                <w:rFonts w:ascii="Calibri" w:hAnsi="Calibri"/>
                <w:sz w:val="16"/>
                <w:szCs w:val="16"/>
              </w:rPr>
              <w:t xml:space="preserve"> are included but limited (short and/or not relevant). The required number of responses is collected, but some responses might be missing some answers from respondents.</w:t>
            </w:r>
            <w:r w:rsidR="00D65B28" w:rsidRPr="001C4452">
              <w:rPr>
                <w:rFonts w:ascii="Calibri" w:hAnsi="Calibri"/>
                <w:sz w:val="16"/>
                <w:szCs w:val="16"/>
              </w:rPr>
              <w:t xml:space="preserve"> Evidence of the data collection is uploaded.</w:t>
            </w:r>
          </w:p>
        </w:tc>
        <w:tc>
          <w:tcPr>
            <w:tcW w:w="2616" w:type="dxa"/>
            <w:vAlign w:val="center"/>
          </w:tcPr>
          <w:p w14:paraId="4E7B1F60" w14:textId="77777777" w:rsidR="003D1AA3" w:rsidRPr="001C4452" w:rsidRDefault="005A7FFA" w:rsidP="00B241C2">
            <w:pPr>
              <w:jc w:val="both"/>
              <w:rPr>
                <w:rFonts w:ascii="Calibri" w:hAnsi="Calibri"/>
                <w:sz w:val="16"/>
                <w:szCs w:val="16"/>
              </w:rPr>
            </w:pPr>
            <w:r w:rsidRPr="001C4452">
              <w:rPr>
                <w:rFonts w:ascii="Calibri" w:hAnsi="Calibri"/>
                <w:sz w:val="16"/>
                <w:szCs w:val="16"/>
              </w:rPr>
              <w:t>The required number of responses is collected and all questionnaires are fully answered.</w:t>
            </w:r>
            <w:r w:rsidR="00D65B28" w:rsidRPr="001C4452">
              <w:rPr>
                <w:rFonts w:ascii="Calibri" w:hAnsi="Calibri"/>
                <w:sz w:val="16"/>
                <w:szCs w:val="16"/>
              </w:rPr>
              <w:t xml:space="preserve"> Evidence of the data collection is uploaded.</w:t>
            </w:r>
            <w:r w:rsidR="00684F4A" w:rsidRPr="001C4452">
              <w:rPr>
                <w:rFonts w:ascii="Calibri" w:hAnsi="Calibri"/>
                <w:sz w:val="16"/>
                <w:szCs w:val="16"/>
              </w:rPr>
              <w:t xml:space="preserve"> </w:t>
            </w:r>
          </w:p>
        </w:tc>
        <w:tc>
          <w:tcPr>
            <w:tcW w:w="2592" w:type="dxa"/>
            <w:vAlign w:val="center"/>
          </w:tcPr>
          <w:p w14:paraId="646F851B" w14:textId="77777777" w:rsidR="003D1AA3" w:rsidRPr="00FB4F6E" w:rsidRDefault="00D65B28" w:rsidP="00211A3F">
            <w:pPr>
              <w:jc w:val="both"/>
              <w:rPr>
                <w:rFonts w:ascii="Calibri" w:hAnsi="Calibri"/>
                <w:b/>
                <w:sz w:val="16"/>
                <w:szCs w:val="16"/>
                <w:highlight w:val="yellow"/>
              </w:rPr>
            </w:pPr>
            <w:r w:rsidRPr="00FB4F6E">
              <w:rPr>
                <w:rFonts w:ascii="Calibri" w:hAnsi="Calibri"/>
                <w:sz w:val="16"/>
                <w:szCs w:val="16"/>
                <w:highlight w:val="yellow"/>
              </w:rPr>
              <w:t>More than a required number of responses are collected and all questionnaires are fully answered. Evidence of the data collection is uploaded.</w:t>
            </w:r>
            <w:r w:rsidR="002850F6" w:rsidRPr="00FB4F6E">
              <w:rPr>
                <w:rFonts w:ascii="Calibri" w:hAnsi="Calibri"/>
                <w:sz w:val="16"/>
                <w:szCs w:val="16"/>
                <w:highlight w:val="yellow"/>
              </w:rPr>
              <w:t xml:space="preserve"> </w:t>
            </w:r>
          </w:p>
        </w:tc>
        <w:tc>
          <w:tcPr>
            <w:tcW w:w="2758" w:type="dxa"/>
            <w:vAlign w:val="center"/>
          </w:tcPr>
          <w:p w14:paraId="255257D8" w14:textId="77777777" w:rsidR="003D1AA3" w:rsidRPr="001C4452" w:rsidRDefault="00D65B28" w:rsidP="00776379">
            <w:pPr>
              <w:jc w:val="both"/>
              <w:rPr>
                <w:rFonts w:ascii="Calibri" w:hAnsi="Calibri"/>
                <w:sz w:val="16"/>
                <w:szCs w:val="16"/>
              </w:rPr>
            </w:pPr>
            <w:r w:rsidRPr="001C4452">
              <w:rPr>
                <w:rFonts w:ascii="Calibri" w:hAnsi="Calibri"/>
                <w:sz w:val="16"/>
                <w:szCs w:val="16"/>
              </w:rPr>
              <w:t>More than a required number of responses are collected and all questionnaires are fully answered. In addition, data is “well rounded” (comes from an excellent and versatile sample group). Evidence of the data collection is uploaded.</w:t>
            </w:r>
            <w:r w:rsidR="00211A3F" w:rsidRPr="001C4452">
              <w:rPr>
                <w:rFonts w:ascii="Verdana" w:hAnsi="Verdana"/>
                <w:b/>
                <w:color w:val="538135" w:themeColor="accent6" w:themeShade="BF"/>
                <w:sz w:val="16"/>
                <w:szCs w:val="16"/>
              </w:rPr>
              <w:t xml:space="preserve"> </w:t>
            </w:r>
          </w:p>
        </w:tc>
      </w:tr>
      <w:tr w:rsidR="003D1AA3" w:rsidRPr="001C4452" w14:paraId="61A2F814" w14:textId="77777777" w:rsidTr="001C4452">
        <w:trPr>
          <w:trHeight w:val="989"/>
        </w:trPr>
        <w:tc>
          <w:tcPr>
            <w:tcW w:w="2092" w:type="dxa"/>
            <w:vAlign w:val="center"/>
          </w:tcPr>
          <w:p w14:paraId="2D6D40C6" w14:textId="77777777" w:rsidR="003D1AA3" w:rsidRPr="001C4452" w:rsidRDefault="003D1AA3" w:rsidP="003D1AA3">
            <w:pPr>
              <w:jc w:val="center"/>
              <w:rPr>
                <w:rFonts w:ascii="Calibri" w:hAnsi="Calibri"/>
                <w:b/>
                <w:sz w:val="16"/>
                <w:szCs w:val="16"/>
              </w:rPr>
            </w:pPr>
            <w:r w:rsidRPr="001C4452">
              <w:rPr>
                <w:rFonts w:ascii="Calibri" w:hAnsi="Calibri"/>
                <w:b/>
                <w:sz w:val="16"/>
                <w:szCs w:val="16"/>
              </w:rPr>
              <w:t>Organisation, Presentation and English expression</w:t>
            </w:r>
          </w:p>
          <w:p w14:paraId="535AC6AB" w14:textId="77777777" w:rsidR="002431C4" w:rsidRPr="001C4452" w:rsidRDefault="002431C4" w:rsidP="003D1AA3">
            <w:pPr>
              <w:jc w:val="center"/>
              <w:rPr>
                <w:rFonts w:ascii="Calibri" w:hAnsi="Calibri"/>
                <w:b/>
                <w:sz w:val="16"/>
                <w:szCs w:val="16"/>
              </w:rPr>
            </w:pPr>
            <w:r w:rsidRPr="001C4452">
              <w:rPr>
                <w:rFonts w:ascii="Calibri" w:hAnsi="Calibri" w:cs="Arial"/>
                <w:b/>
                <w:sz w:val="16"/>
                <w:szCs w:val="16"/>
              </w:rPr>
              <w:t>[5 marks]</w:t>
            </w:r>
          </w:p>
          <w:p w14:paraId="5C8466AF" w14:textId="77777777" w:rsidR="003D1AA3" w:rsidRPr="001C4452" w:rsidRDefault="003D1AA3" w:rsidP="003D1AA3">
            <w:pPr>
              <w:jc w:val="center"/>
              <w:rPr>
                <w:rFonts w:ascii="Calibri" w:hAnsi="Calibri"/>
                <w:b/>
                <w:sz w:val="16"/>
                <w:szCs w:val="16"/>
              </w:rPr>
            </w:pPr>
          </w:p>
        </w:tc>
        <w:tc>
          <w:tcPr>
            <w:tcW w:w="2498" w:type="dxa"/>
            <w:vAlign w:val="center"/>
          </w:tcPr>
          <w:p w14:paraId="5E643C3C" w14:textId="77777777" w:rsidR="003D1AA3" w:rsidRPr="001C4452" w:rsidRDefault="003D1AA3" w:rsidP="003D1AA3">
            <w:pPr>
              <w:jc w:val="both"/>
              <w:rPr>
                <w:rFonts w:ascii="Calibri" w:hAnsi="Calibri"/>
                <w:sz w:val="16"/>
                <w:szCs w:val="16"/>
              </w:rPr>
            </w:pPr>
            <w:r w:rsidRPr="001C4452">
              <w:rPr>
                <w:rFonts w:ascii="Calibri" w:hAnsi="Calibri"/>
                <w:sz w:val="16"/>
                <w:szCs w:val="16"/>
              </w:rPr>
              <w:t xml:space="preserve">Errors </w:t>
            </w:r>
            <w:r w:rsidR="00D65B28" w:rsidRPr="001C4452">
              <w:rPr>
                <w:rFonts w:ascii="Calibri" w:hAnsi="Calibri"/>
                <w:sz w:val="16"/>
                <w:szCs w:val="16"/>
              </w:rPr>
              <w:t xml:space="preserve">in the report </w:t>
            </w:r>
            <w:r w:rsidRPr="001C4452">
              <w:rPr>
                <w:rFonts w:ascii="Calibri" w:hAnsi="Calibri"/>
                <w:sz w:val="16"/>
                <w:szCs w:val="16"/>
              </w:rPr>
              <w:t xml:space="preserve">distract the reader to the extent that meaning is unclear. </w:t>
            </w:r>
          </w:p>
          <w:p w14:paraId="4667C2E2" w14:textId="77777777" w:rsidR="003D1AA3" w:rsidRPr="001C4452" w:rsidRDefault="003D1AA3" w:rsidP="003D1AA3">
            <w:pPr>
              <w:jc w:val="both"/>
              <w:rPr>
                <w:rFonts w:ascii="Calibri" w:hAnsi="Calibri"/>
                <w:sz w:val="16"/>
                <w:szCs w:val="16"/>
              </w:rPr>
            </w:pPr>
            <w:r w:rsidRPr="001C4452">
              <w:rPr>
                <w:rFonts w:ascii="Calibri" w:hAnsi="Calibri"/>
                <w:sz w:val="16"/>
                <w:szCs w:val="16"/>
              </w:rPr>
              <w:t xml:space="preserve">Poor grammar is used throughout. Formatting/presentation of the work does not look professional. </w:t>
            </w:r>
          </w:p>
          <w:p w14:paraId="15AC1FF6" w14:textId="77777777" w:rsidR="003D1AA3" w:rsidRPr="001C4452" w:rsidRDefault="003D1AA3" w:rsidP="003D1AA3">
            <w:pPr>
              <w:jc w:val="both"/>
              <w:rPr>
                <w:rFonts w:ascii="Calibri" w:hAnsi="Calibri"/>
                <w:sz w:val="16"/>
                <w:szCs w:val="16"/>
              </w:rPr>
            </w:pPr>
          </w:p>
        </w:tc>
        <w:tc>
          <w:tcPr>
            <w:tcW w:w="2499" w:type="dxa"/>
            <w:vAlign w:val="center"/>
          </w:tcPr>
          <w:p w14:paraId="0752DB44" w14:textId="77777777" w:rsidR="003D1AA3" w:rsidRPr="001C4452" w:rsidRDefault="003D1AA3" w:rsidP="003D1AA3">
            <w:pPr>
              <w:jc w:val="both"/>
              <w:rPr>
                <w:rFonts w:ascii="Calibri" w:hAnsi="Calibri"/>
                <w:sz w:val="16"/>
                <w:szCs w:val="16"/>
              </w:rPr>
            </w:pPr>
            <w:r w:rsidRPr="001C4452">
              <w:rPr>
                <w:rFonts w:ascii="Calibri" w:hAnsi="Calibri"/>
                <w:sz w:val="16"/>
                <w:szCs w:val="16"/>
              </w:rPr>
              <w:t xml:space="preserve">Errors </w:t>
            </w:r>
            <w:r w:rsidR="00D65B28" w:rsidRPr="001C4452">
              <w:rPr>
                <w:rFonts w:ascii="Calibri" w:hAnsi="Calibri"/>
                <w:sz w:val="16"/>
                <w:szCs w:val="16"/>
              </w:rPr>
              <w:t xml:space="preserve">in the report </w:t>
            </w:r>
            <w:r w:rsidRPr="001C4452">
              <w:rPr>
                <w:rFonts w:ascii="Calibri" w:hAnsi="Calibri"/>
                <w:sz w:val="16"/>
                <w:szCs w:val="16"/>
              </w:rPr>
              <w:t xml:space="preserve">are distracting, but the meaning is still clear. </w:t>
            </w:r>
          </w:p>
          <w:p w14:paraId="10B26A57" w14:textId="77777777" w:rsidR="003D1AA3" w:rsidRPr="001C4452" w:rsidRDefault="003D1AA3" w:rsidP="003D1AA3">
            <w:pPr>
              <w:jc w:val="both"/>
              <w:rPr>
                <w:rFonts w:ascii="Calibri" w:hAnsi="Calibri"/>
                <w:sz w:val="16"/>
                <w:szCs w:val="16"/>
              </w:rPr>
            </w:pPr>
            <w:r w:rsidRPr="001C4452">
              <w:rPr>
                <w:rFonts w:ascii="Calibri" w:hAnsi="Calibri"/>
                <w:sz w:val="16"/>
                <w:szCs w:val="16"/>
              </w:rPr>
              <w:t>Occasional incorrect grammar is used. Formatting/presentation of the work is basic.</w:t>
            </w:r>
          </w:p>
        </w:tc>
        <w:tc>
          <w:tcPr>
            <w:tcW w:w="2616" w:type="dxa"/>
            <w:vAlign w:val="center"/>
          </w:tcPr>
          <w:p w14:paraId="27A64CA5" w14:textId="77777777" w:rsidR="003D1AA3" w:rsidRPr="001C4452" w:rsidRDefault="003D1AA3" w:rsidP="003D1AA3">
            <w:pPr>
              <w:jc w:val="both"/>
              <w:rPr>
                <w:rFonts w:ascii="Calibri" w:hAnsi="Calibri"/>
                <w:sz w:val="16"/>
                <w:szCs w:val="16"/>
              </w:rPr>
            </w:pPr>
            <w:r w:rsidRPr="001C4452">
              <w:rPr>
                <w:rFonts w:ascii="Calibri" w:hAnsi="Calibri"/>
                <w:sz w:val="16"/>
                <w:szCs w:val="16"/>
              </w:rPr>
              <w:t xml:space="preserve">Some errors </w:t>
            </w:r>
            <w:r w:rsidR="00D65B28" w:rsidRPr="001C4452">
              <w:rPr>
                <w:rFonts w:ascii="Calibri" w:hAnsi="Calibri"/>
                <w:sz w:val="16"/>
                <w:szCs w:val="16"/>
              </w:rPr>
              <w:t xml:space="preserve">in the report </w:t>
            </w:r>
            <w:r w:rsidRPr="001C4452">
              <w:rPr>
                <w:rFonts w:ascii="Calibri" w:hAnsi="Calibri"/>
                <w:sz w:val="16"/>
                <w:szCs w:val="16"/>
              </w:rPr>
              <w:t>are present, but overall the meaning is clear. Correct grammar is used. Formatting/presentation of the work is good.</w:t>
            </w:r>
          </w:p>
        </w:tc>
        <w:tc>
          <w:tcPr>
            <w:tcW w:w="2592" w:type="dxa"/>
            <w:vAlign w:val="center"/>
          </w:tcPr>
          <w:p w14:paraId="31D722E5" w14:textId="77777777" w:rsidR="0022272E" w:rsidRPr="00FB4F6E" w:rsidRDefault="003D1AA3" w:rsidP="003D1AA3">
            <w:pPr>
              <w:jc w:val="both"/>
              <w:rPr>
                <w:rFonts w:ascii="Calibri" w:hAnsi="Calibri"/>
                <w:sz w:val="16"/>
                <w:szCs w:val="16"/>
                <w:highlight w:val="yellow"/>
              </w:rPr>
            </w:pPr>
            <w:r w:rsidRPr="00FB4F6E">
              <w:rPr>
                <w:rFonts w:ascii="Calibri" w:hAnsi="Calibri"/>
                <w:sz w:val="16"/>
                <w:szCs w:val="16"/>
                <w:highlight w:val="yellow"/>
              </w:rPr>
              <w:t>There are no errors</w:t>
            </w:r>
            <w:r w:rsidR="00B721AA" w:rsidRPr="00FB4F6E">
              <w:rPr>
                <w:rFonts w:ascii="Calibri" w:hAnsi="Calibri"/>
                <w:sz w:val="16"/>
                <w:szCs w:val="16"/>
                <w:highlight w:val="yellow"/>
              </w:rPr>
              <w:t xml:space="preserve"> in the report</w:t>
            </w:r>
            <w:r w:rsidRPr="00FB4F6E">
              <w:rPr>
                <w:rFonts w:ascii="Calibri" w:hAnsi="Calibri"/>
                <w:sz w:val="16"/>
                <w:szCs w:val="16"/>
                <w:highlight w:val="yellow"/>
              </w:rPr>
              <w:t xml:space="preserve"> that distract the reader. The meaning is clear.</w:t>
            </w:r>
          </w:p>
          <w:p w14:paraId="25627393" w14:textId="77777777" w:rsidR="0022272E" w:rsidRPr="00FB4F6E" w:rsidRDefault="0022272E" w:rsidP="003D1AA3">
            <w:pPr>
              <w:jc w:val="both"/>
              <w:rPr>
                <w:rFonts w:ascii="Calibri" w:hAnsi="Calibri"/>
                <w:sz w:val="16"/>
                <w:szCs w:val="16"/>
                <w:highlight w:val="yellow"/>
              </w:rPr>
            </w:pPr>
          </w:p>
          <w:p w14:paraId="4CF893B6" w14:textId="77777777" w:rsidR="003D1AA3" w:rsidRPr="00FB4F6E" w:rsidRDefault="003D1AA3" w:rsidP="003D1AA3">
            <w:pPr>
              <w:jc w:val="both"/>
              <w:rPr>
                <w:rFonts w:ascii="Calibri" w:hAnsi="Calibri"/>
                <w:b/>
                <w:sz w:val="16"/>
                <w:szCs w:val="16"/>
                <w:highlight w:val="yellow"/>
              </w:rPr>
            </w:pPr>
            <w:r w:rsidRPr="00FB4F6E">
              <w:rPr>
                <w:rFonts w:ascii="Calibri" w:hAnsi="Calibri"/>
                <w:sz w:val="16"/>
                <w:szCs w:val="16"/>
                <w:highlight w:val="yellow"/>
              </w:rPr>
              <w:t>Formatting/presentation of the work is very good.</w:t>
            </w:r>
            <w:r w:rsidR="00684F4A" w:rsidRPr="00FB4F6E">
              <w:rPr>
                <w:rFonts w:ascii="Calibri" w:hAnsi="Calibri"/>
                <w:sz w:val="16"/>
                <w:szCs w:val="16"/>
                <w:highlight w:val="yellow"/>
              </w:rPr>
              <w:t xml:space="preserve"> </w:t>
            </w:r>
          </w:p>
        </w:tc>
        <w:tc>
          <w:tcPr>
            <w:tcW w:w="2758" w:type="dxa"/>
            <w:vAlign w:val="center"/>
          </w:tcPr>
          <w:p w14:paraId="774787A1" w14:textId="77777777" w:rsidR="0022272E" w:rsidRPr="001C4452" w:rsidRDefault="003D1AA3" w:rsidP="00B721AA">
            <w:pPr>
              <w:jc w:val="both"/>
              <w:rPr>
                <w:rFonts w:ascii="Calibri" w:hAnsi="Calibri"/>
                <w:sz w:val="16"/>
                <w:szCs w:val="16"/>
              </w:rPr>
            </w:pPr>
            <w:r w:rsidRPr="001C4452">
              <w:rPr>
                <w:rFonts w:ascii="Calibri" w:hAnsi="Calibri"/>
                <w:sz w:val="16"/>
                <w:szCs w:val="16"/>
              </w:rPr>
              <w:t xml:space="preserve">The </w:t>
            </w:r>
            <w:r w:rsidR="00B721AA" w:rsidRPr="001C4452">
              <w:rPr>
                <w:rFonts w:ascii="Calibri" w:hAnsi="Calibri"/>
                <w:sz w:val="16"/>
                <w:szCs w:val="16"/>
              </w:rPr>
              <w:t>report</w:t>
            </w:r>
            <w:r w:rsidRPr="001C4452">
              <w:rPr>
                <w:rFonts w:ascii="Calibri" w:hAnsi="Calibri"/>
                <w:sz w:val="16"/>
                <w:szCs w:val="16"/>
              </w:rPr>
              <w:t xml:space="preserve"> is free from grammatical and punctuation errors. </w:t>
            </w:r>
          </w:p>
          <w:p w14:paraId="0E2B1584" w14:textId="77777777" w:rsidR="0022272E" w:rsidRPr="001C4452" w:rsidRDefault="0022272E" w:rsidP="00B721AA">
            <w:pPr>
              <w:jc w:val="both"/>
              <w:rPr>
                <w:rFonts w:ascii="Calibri" w:hAnsi="Calibri"/>
                <w:sz w:val="16"/>
                <w:szCs w:val="16"/>
              </w:rPr>
            </w:pPr>
          </w:p>
          <w:p w14:paraId="25E51D54" w14:textId="77777777" w:rsidR="003D1AA3" w:rsidRPr="001C4452" w:rsidRDefault="003D1AA3" w:rsidP="00B721AA">
            <w:pPr>
              <w:jc w:val="both"/>
              <w:rPr>
                <w:rFonts w:ascii="Calibri" w:hAnsi="Calibri"/>
                <w:sz w:val="16"/>
                <w:szCs w:val="16"/>
              </w:rPr>
            </w:pPr>
            <w:r w:rsidRPr="001C4452">
              <w:rPr>
                <w:rFonts w:ascii="Calibri" w:hAnsi="Calibri"/>
                <w:sz w:val="16"/>
                <w:szCs w:val="16"/>
              </w:rPr>
              <w:t>Formatting/presentation of the work is excellent.</w:t>
            </w:r>
          </w:p>
        </w:tc>
      </w:tr>
      <w:tr w:rsidR="003D1AA3" w:rsidRPr="001C4452" w14:paraId="6CF97C5E" w14:textId="77777777" w:rsidTr="001C4452">
        <w:trPr>
          <w:trHeight w:val="471"/>
        </w:trPr>
        <w:tc>
          <w:tcPr>
            <w:tcW w:w="2092" w:type="dxa"/>
            <w:vAlign w:val="center"/>
          </w:tcPr>
          <w:p w14:paraId="44140BEE" w14:textId="77777777" w:rsidR="003D1AA3" w:rsidRPr="001C4452" w:rsidRDefault="003D1AA3" w:rsidP="003D1AA3">
            <w:pPr>
              <w:jc w:val="center"/>
              <w:rPr>
                <w:rFonts w:ascii="Calibri" w:hAnsi="Calibri"/>
                <w:b/>
                <w:sz w:val="16"/>
                <w:szCs w:val="16"/>
              </w:rPr>
            </w:pPr>
            <w:r w:rsidRPr="001C4452">
              <w:rPr>
                <w:rFonts w:ascii="Calibri" w:hAnsi="Calibri"/>
                <w:b/>
                <w:sz w:val="16"/>
                <w:szCs w:val="16"/>
              </w:rPr>
              <w:t>Quality</w:t>
            </w:r>
          </w:p>
          <w:p w14:paraId="231ADEEF" w14:textId="364E4FE0" w:rsidR="003D1AA3" w:rsidRPr="001C4452" w:rsidRDefault="002431C4" w:rsidP="001C4452">
            <w:pPr>
              <w:jc w:val="center"/>
              <w:rPr>
                <w:rFonts w:ascii="Calibri" w:hAnsi="Calibri"/>
                <w:b/>
                <w:sz w:val="16"/>
                <w:szCs w:val="16"/>
              </w:rPr>
            </w:pPr>
            <w:r w:rsidRPr="001C4452">
              <w:rPr>
                <w:rFonts w:ascii="Calibri" w:hAnsi="Calibri" w:cs="Arial"/>
                <w:b/>
                <w:sz w:val="16"/>
                <w:szCs w:val="16"/>
              </w:rPr>
              <w:t>[5 marks]</w:t>
            </w:r>
          </w:p>
        </w:tc>
        <w:tc>
          <w:tcPr>
            <w:tcW w:w="2498" w:type="dxa"/>
            <w:vAlign w:val="center"/>
          </w:tcPr>
          <w:p w14:paraId="58E731B7" w14:textId="77777777" w:rsidR="003D1AA3" w:rsidRPr="001C4452" w:rsidRDefault="003D1AA3" w:rsidP="00B721AA">
            <w:pPr>
              <w:jc w:val="both"/>
              <w:rPr>
                <w:rFonts w:ascii="Calibri" w:hAnsi="Calibri"/>
                <w:sz w:val="16"/>
                <w:szCs w:val="16"/>
              </w:rPr>
            </w:pPr>
            <w:r w:rsidRPr="001C4452">
              <w:rPr>
                <w:rFonts w:ascii="Calibri" w:hAnsi="Calibri"/>
                <w:sz w:val="16"/>
                <w:szCs w:val="16"/>
              </w:rPr>
              <w:t xml:space="preserve">Student was not able to demonstrate that they had an understanding of the </w:t>
            </w:r>
            <w:r w:rsidR="00B721AA" w:rsidRPr="001C4452">
              <w:rPr>
                <w:rFonts w:ascii="Calibri" w:hAnsi="Calibri"/>
                <w:sz w:val="16"/>
                <w:szCs w:val="16"/>
              </w:rPr>
              <w:t>research process</w:t>
            </w:r>
            <w:r w:rsidRPr="001C4452">
              <w:rPr>
                <w:rFonts w:ascii="Calibri" w:hAnsi="Calibri"/>
                <w:sz w:val="16"/>
                <w:szCs w:val="16"/>
              </w:rPr>
              <w:t xml:space="preserve">. No use of the right terminology and concepts. </w:t>
            </w:r>
          </w:p>
        </w:tc>
        <w:tc>
          <w:tcPr>
            <w:tcW w:w="2499" w:type="dxa"/>
            <w:vAlign w:val="center"/>
          </w:tcPr>
          <w:p w14:paraId="386B30D8" w14:textId="77777777" w:rsidR="0022272E" w:rsidRPr="001C4452" w:rsidRDefault="0022272E" w:rsidP="003D1AA3">
            <w:pPr>
              <w:jc w:val="both"/>
              <w:rPr>
                <w:rFonts w:ascii="Calibri" w:hAnsi="Calibri"/>
                <w:sz w:val="16"/>
                <w:szCs w:val="16"/>
              </w:rPr>
            </w:pPr>
          </w:p>
          <w:p w14:paraId="6BB73B2D" w14:textId="6B9460B1" w:rsidR="003D1AA3" w:rsidRPr="001C4452" w:rsidRDefault="003D1AA3" w:rsidP="003D1AA3">
            <w:pPr>
              <w:jc w:val="both"/>
              <w:rPr>
                <w:rFonts w:ascii="Calibri" w:hAnsi="Calibri"/>
                <w:sz w:val="16"/>
                <w:szCs w:val="16"/>
              </w:rPr>
            </w:pPr>
            <w:r w:rsidRPr="001C4452">
              <w:rPr>
                <w:rFonts w:ascii="Calibri" w:hAnsi="Calibri"/>
                <w:sz w:val="16"/>
                <w:szCs w:val="16"/>
              </w:rPr>
              <w:t xml:space="preserve">Student was not clearly able to demonstrate that they had an understanding of the </w:t>
            </w:r>
            <w:r w:rsidR="00B721AA" w:rsidRPr="001C4452">
              <w:rPr>
                <w:rFonts w:ascii="Calibri" w:hAnsi="Calibri"/>
                <w:sz w:val="16"/>
                <w:szCs w:val="16"/>
              </w:rPr>
              <w:t>research process</w:t>
            </w:r>
            <w:r w:rsidRPr="001C4452">
              <w:rPr>
                <w:rFonts w:ascii="Calibri" w:hAnsi="Calibri"/>
                <w:sz w:val="16"/>
                <w:szCs w:val="16"/>
              </w:rPr>
              <w:t xml:space="preserve">. Very limited use of terminology and concepts. </w:t>
            </w:r>
          </w:p>
          <w:p w14:paraId="6F661C17" w14:textId="77777777" w:rsidR="003D1AA3" w:rsidRPr="001C4452" w:rsidRDefault="003D1AA3" w:rsidP="003D1AA3">
            <w:pPr>
              <w:jc w:val="both"/>
              <w:rPr>
                <w:rFonts w:ascii="Calibri" w:hAnsi="Calibri"/>
                <w:sz w:val="16"/>
                <w:szCs w:val="16"/>
              </w:rPr>
            </w:pPr>
          </w:p>
        </w:tc>
        <w:tc>
          <w:tcPr>
            <w:tcW w:w="2616" w:type="dxa"/>
            <w:vAlign w:val="center"/>
          </w:tcPr>
          <w:p w14:paraId="3B50A11B" w14:textId="77777777" w:rsidR="0022272E" w:rsidRPr="001C4452" w:rsidRDefault="0022272E" w:rsidP="003D1AA3">
            <w:pPr>
              <w:jc w:val="both"/>
              <w:rPr>
                <w:rFonts w:ascii="Calibri" w:hAnsi="Calibri"/>
                <w:sz w:val="16"/>
                <w:szCs w:val="16"/>
              </w:rPr>
            </w:pPr>
          </w:p>
          <w:p w14:paraId="1F41614D" w14:textId="77777777" w:rsidR="003D1AA3" w:rsidRPr="001C4452" w:rsidRDefault="003D1AA3" w:rsidP="003D1AA3">
            <w:pPr>
              <w:jc w:val="both"/>
              <w:rPr>
                <w:rFonts w:ascii="Calibri" w:hAnsi="Calibri"/>
                <w:sz w:val="16"/>
                <w:szCs w:val="16"/>
              </w:rPr>
            </w:pPr>
            <w:r w:rsidRPr="001C4452">
              <w:rPr>
                <w:rFonts w:ascii="Calibri" w:hAnsi="Calibri"/>
                <w:sz w:val="16"/>
                <w:szCs w:val="16"/>
              </w:rPr>
              <w:t xml:space="preserve">Student was able to demonstrate that they had some understanding of the </w:t>
            </w:r>
            <w:r w:rsidR="00B721AA" w:rsidRPr="001C4452">
              <w:rPr>
                <w:rFonts w:ascii="Calibri" w:hAnsi="Calibri"/>
                <w:sz w:val="16"/>
                <w:szCs w:val="16"/>
              </w:rPr>
              <w:t xml:space="preserve">research process </w:t>
            </w:r>
            <w:r w:rsidRPr="001C4452">
              <w:rPr>
                <w:rFonts w:ascii="Calibri" w:hAnsi="Calibri"/>
                <w:sz w:val="16"/>
                <w:szCs w:val="16"/>
              </w:rPr>
              <w:t xml:space="preserve">by correctly using some terminology and concepts. </w:t>
            </w:r>
          </w:p>
          <w:p w14:paraId="2A3E8E4E" w14:textId="77777777" w:rsidR="003D1AA3" w:rsidRPr="001C4452" w:rsidRDefault="003D1AA3" w:rsidP="003D1AA3">
            <w:pPr>
              <w:jc w:val="both"/>
              <w:rPr>
                <w:rFonts w:ascii="Calibri" w:hAnsi="Calibri"/>
                <w:sz w:val="16"/>
                <w:szCs w:val="16"/>
              </w:rPr>
            </w:pPr>
          </w:p>
          <w:p w14:paraId="3CE61D2E" w14:textId="77777777" w:rsidR="003D1AA3" w:rsidRPr="001C4452" w:rsidRDefault="003D1AA3" w:rsidP="003D1AA3">
            <w:pPr>
              <w:jc w:val="both"/>
              <w:rPr>
                <w:rFonts w:ascii="Calibri" w:hAnsi="Calibri"/>
                <w:sz w:val="16"/>
                <w:szCs w:val="16"/>
              </w:rPr>
            </w:pPr>
          </w:p>
        </w:tc>
        <w:tc>
          <w:tcPr>
            <w:tcW w:w="2592" w:type="dxa"/>
            <w:vAlign w:val="center"/>
          </w:tcPr>
          <w:p w14:paraId="62FA3531" w14:textId="77777777" w:rsidR="003D1AA3" w:rsidRPr="00FB4F6E" w:rsidRDefault="003D1AA3" w:rsidP="00B241C2">
            <w:pPr>
              <w:jc w:val="both"/>
              <w:rPr>
                <w:rFonts w:ascii="Calibri" w:hAnsi="Calibri"/>
                <w:sz w:val="16"/>
                <w:szCs w:val="16"/>
                <w:highlight w:val="yellow"/>
              </w:rPr>
            </w:pPr>
            <w:r w:rsidRPr="00FB4F6E">
              <w:rPr>
                <w:rFonts w:ascii="Calibri" w:hAnsi="Calibri"/>
                <w:sz w:val="16"/>
                <w:szCs w:val="16"/>
                <w:highlight w:val="yellow"/>
              </w:rPr>
              <w:t xml:space="preserve">Student was able to demonstrate that they had a good understanding of the </w:t>
            </w:r>
            <w:r w:rsidR="00B721AA" w:rsidRPr="00FB4F6E">
              <w:rPr>
                <w:rFonts w:ascii="Calibri" w:hAnsi="Calibri"/>
                <w:sz w:val="16"/>
                <w:szCs w:val="16"/>
                <w:highlight w:val="yellow"/>
              </w:rPr>
              <w:t xml:space="preserve">research process </w:t>
            </w:r>
            <w:r w:rsidRPr="00FB4F6E">
              <w:rPr>
                <w:rFonts w:ascii="Calibri" w:hAnsi="Calibri"/>
                <w:sz w:val="16"/>
                <w:szCs w:val="16"/>
                <w:highlight w:val="yellow"/>
              </w:rPr>
              <w:t>by correctly using right terminology and concepts.</w:t>
            </w:r>
            <w:r w:rsidR="00211A3F" w:rsidRPr="00FB4F6E">
              <w:rPr>
                <w:rFonts w:ascii="Calibri" w:hAnsi="Calibri"/>
                <w:sz w:val="16"/>
                <w:szCs w:val="16"/>
                <w:highlight w:val="yellow"/>
              </w:rPr>
              <w:t xml:space="preserve"> </w:t>
            </w:r>
          </w:p>
        </w:tc>
        <w:tc>
          <w:tcPr>
            <w:tcW w:w="2758" w:type="dxa"/>
            <w:vAlign w:val="center"/>
          </w:tcPr>
          <w:p w14:paraId="33D77D95" w14:textId="77777777" w:rsidR="003D1AA3" w:rsidRPr="001C4452" w:rsidRDefault="003D1AA3" w:rsidP="00211A3F">
            <w:pPr>
              <w:jc w:val="both"/>
              <w:rPr>
                <w:rFonts w:ascii="Calibri" w:hAnsi="Calibri"/>
                <w:sz w:val="16"/>
                <w:szCs w:val="16"/>
              </w:rPr>
            </w:pPr>
            <w:r w:rsidRPr="001C4452">
              <w:rPr>
                <w:rFonts w:ascii="Calibri" w:hAnsi="Calibri"/>
                <w:sz w:val="16"/>
                <w:szCs w:val="16"/>
              </w:rPr>
              <w:t xml:space="preserve">Student was able to demonstrate that they had a well-developed understanding of the </w:t>
            </w:r>
            <w:r w:rsidR="00B721AA" w:rsidRPr="001C4452">
              <w:rPr>
                <w:rFonts w:ascii="Calibri" w:hAnsi="Calibri"/>
                <w:sz w:val="16"/>
                <w:szCs w:val="16"/>
              </w:rPr>
              <w:t xml:space="preserve">research process </w:t>
            </w:r>
            <w:r w:rsidRPr="001C4452">
              <w:rPr>
                <w:rFonts w:ascii="Calibri" w:hAnsi="Calibri"/>
                <w:sz w:val="16"/>
                <w:szCs w:val="16"/>
              </w:rPr>
              <w:t xml:space="preserve">by correctly using terminology and concepts. </w:t>
            </w:r>
          </w:p>
        </w:tc>
      </w:tr>
      <w:tr w:rsidR="003D1AA3" w:rsidRPr="001C4452" w14:paraId="482A5C86" w14:textId="77777777" w:rsidTr="003D1AA3">
        <w:trPr>
          <w:trHeight w:val="1162"/>
        </w:trPr>
        <w:tc>
          <w:tcPr>
            <w:tcW w:w="2092" w:type="dxa"/>
            <w:vAlign w:val="center"/>
          </w:tcPr>
          <w:p w14:paraId="3A2507AD" w14:textId="77777777" w:rsidR="003D1AA3" w:rsidRPr="001C4452" w:rsidRDefault="003D1AA3" w:rsidP="00B721AA">
            <w:pPr>
              <w:jc w:val="center"/>
              <w:rPr>
                <w:rFonts w:ascii="Calibri" w:hAnsi="Calibri"/>
                <w:b/>
                <w:sz w:val="16"/>
                <w:szCs w:val="16"/>
              </w:rPr>
            </w:pPr>
            <w:r w:rsidRPr="001C4452">
              <w:rPr>
                <w:rFonts w:ascii="Calibri" w:hAnsi="Calibri"/>
                <w:b/>
                <w:sz w:val="16"/>
                <w:szCs w:val="16"/>
              </w:rPr>
              <w:t>Usability</w:t>
            </w:r>
            <w:r w:rsidR="00B721AA" w:rsidRPr="001C4452">
              <w:rPr>
                <w:rFonts w:ascii="Calibri" w:hAnsi="Calibri"/>
                <w:b/>
                <w:sz w:val="16"/>
                <w:szCs w:val="16"/>
              </w:rPr>
              <w:t xml:space="preserve"> of data</w:t>
            </w:r>
          </w:p>
          <w:p w14:paraId="39A4567C" w14:textId="77777777" w:rsidR="002431C4" w:rsidRPr="001C4452" w:rsidRDefault="002431C4" w:rsidP="00B721AA">
            <w:pPr>
              <w:jc w:val="center"/>
              <w:rPr>
                <w:rFonts w:ascii="Calibri" w:hAnsi="Calibri"/>
                <w:b/>
                <w:sz w:val="16"/>
                <w:szCs w:val="16"/>
              </w:rPr>
            </w:pPr>
            <w:r w:rsidRPr="001C4452">
              <w:rPr>
                <w:rFonts w:ascii="Calibri" w:hAnsi="Calibri" w:cs="Arial"/>
                <w:b/>
                <w:sz w:val="16"/>
                <w:szCs w:val="16"/>
              </w:rPr>
              <w:t>[5 marks]</w:t>
            </w:r>
          </w:p>
        </w:tc>
        <w:tc>
          <w:tcPr>
            <w:tcW w:w="2498" w:type="dxa"/>
            <w:vAlign w:val="center"/>
          </w:tcPr>
          <w:p w14:paraId="70969654" w14:textId="77777777" w:rsidR="003D1AA3" w:rsidRPr="001C4452" w:rsidRDefault="003D1AA3" w:rsidP="003D1AA3">
            <w:pPr>
              <w:jc w:val="both"/>
              <w:rPr>
                <w:rFonts w:ascii="Calibri" w:hAnsi="Calibri"/>
                <w:sz w:val="16"/>
                <w:szCs w:val="16"/>
              </w:rPr>
            </w:pPr>
            <w:r w:rsidRPr="001C4452">
              <w:rPr>
                <w:rFonts w:ascii="Calibri" w:hAnsi="Calibri"/>
                <w:sz w:val="16"/>
                <w:szCs w:val="16"/>
              </w:rPr>
              <w:t xml:space="preserve">Due to poor quality, the </w:t>
            </w:r>
            <w:r w:rsidR="00B721AA" w:rsidRPr="001C4452">
              <w:rPr>
                <w:rFonts w:ascii="Calibri" w:hAnsi="Calibri"/>
                <w:sz w:val="16"/>
                <w:szCs w:val="16"/>
              </w:rPr>
              <w:t>collected data</w:t>
            </w:r>
            <w:r w:rsidRPr="001C4452">
              <w:rPr>
                <w:rFonts w:ascii="Calibri" w:hAnsi="Calibri"/>
                <w:sz w:val="16"/>
                <w:szCs w:val="16"/>
              </w:rPr>
              <w:t xml:space="preserve"> cannot be used </w:t>
            </w:r>
            <w:r w:rsidR="00B721AA" w:rsidRPr="001C4452">
              <w:rPr>
                <w:rFonts w:ascii="Calibri" w:hAnsi="Calibri"/>
                <w:sz w:val="16"/>
                <w:szCs w:val="16"/>
              </w:rPr>
              <w:t>to make any decisions (and hence cannot be used in the Assignment 3).</w:t>
            </w:r>
          </w:p>
        </w:tc>
        <w:tc>
          <w:tcPr>
            <w:tcW w:w="2499" w:type="dxa"/>
            <w:vAlign w:val="center"/>
          </w:tcPr>
          <w:p w14:paraId="5C121910" w14:textId="77777777" w:rsidR="003D1AA3" w:rsidRPr="001C4452" w:rsidRDefault="003D1AA3" w:rsidP="00B721AA">
            <w:pPr>
              <w:jc w:val="both"/>
              <w:rPr>
                <w:rFonts w:ascii="Calibri" w:hAnsi="Calibri"/>
                <w:sz w:val="16"/>
                <w:szCs w:val="16"/>
              </w:rPr>
            </w:pPr>
            <w:r w:rsidRPr="001C4452">
              <w:rPr>
                <w:rFonts w:ascii="Calibri" w:hAnsi="Calibri"/>
                <w:sz w:val="16"/>
                <w:szCs w:val="16"/>
              </w:rPr>
              <w:t xml:space="preserve">The </w:t>
            </w:r>
            <w:r w:rsidR="00B721AA" w:rsidRPr="001C4452">
              <w:rPr>
                <w:rFonts w:ascii="Calibri" w:hAnsi="Calibri"/>
                <w:sz w:val="16"/>
                <w:szCs w:val="16"/>
              </w:rPr>
              <w:t>data</w:t>
            </w:r>
            <w:r w:rsidRPr="001C4452">
              <w:rPr>
                <w:rFonts w:ascii="Calibri" w:hAnsi="Calibri"/>
                <w:sz w:val="16"/>
                <w:szCs w:val="16"/>
              </w:rPr>
              <w:t xml:space="preserve"> can be used </w:t>
            </w:r>
            <w:r w:rsidR="00B721AA" w:rsidRPr="001C4452">
              <w:rPr>
                <w:rFonts w:ascii="Calibri" w:hAnsi="Calibri"/>
                <w:sz w:val="16"/>
                <w:szCs w:val="16"/>
              </w:rPr>
              <w:t>to make business decisions to some extent</w:t>
            </w:r>
            <w:r w:rsidRPr="001C4452">
              <w:rPr>
                <w:rFonts w:ascii="Calibri" w:hAnsi="Calibri"/>
                <w:sz w:val="16"/>
                <w:szCs w:val="16"/>
              </w:rPr>
              <w:t xml:space="preserve">, however it </w:t>
            </w:r>
            <w:r w:rsidR="00B721AA" w:rsidRPr="001C4452">
              <w:rPr>
                <w:rFonts w:ascii="Calibri" w:hAnsi="Calibri"/>
                <w:sz w:val="16"/>
                <w:szCs w:val="16"/>
              </w:rPr>
              <w:t>lacks some important information.</w:t>
            </w:r>
          </w:p>
        </w:tc>
        <w:tc>
          <w:tcPr>
            <w:tcW w:w="2616" w:type="dxa"/>
            <w:vAlign w:val="center"/>
          </w:tcPr>
          <w:p w14:paraId="3D586117" w14:textId="77777777" w:rsidR="003D1AA3" w:rsidRPr="001C4452" w:rsidRDefault="00B721AA" w:rsidP="00B721AA">
            <w:pPr>
              <w:jc w:val="both"/>
              <w:rPr>
                <w:rFonts w:ascii="Calibri" w:hAnsi="Calibri"/>
                <w:sz w:val="16"/>
                <w:szCs w:val="16"/>
              </w:rPr>
            </w:pPr>
            <w:r w:rsidRPr="001C4452">
              <w:rPr>
                <w:rFonts w:ascii="Calibri" w:hAnsi="Calibri"/>
                <w:sz w:val="16"/>
                <w:szCs w:val="16"/>
              </w:rPr>
              <w:t xml:space="preserve">The data can be used to make business decisions and covers core information. The report shows </w:t>
            </w:r>
            <w:r w:rsidR="0022272E" w:rsidRPr="001C4452">
              <w:rPr>
                <w:rFonts w:ascii="Calibri" w:hAnsi="Calibri"/>
                <w:sz w:val="16"/>
                <w:szCs w:val="16"/>
              </w:rPr>
              <w:t xml:space="preserve">medium to </w:t>
            </w:r>
            <w:r w:rsidR="003D1AA3" w:rsidRPr="001C4452">
              <w:rPr>
                <w:rFonts w:ascii="Calibri" w:hAnsi="Calibri"/>
                <w:sz w:val="16"/>
                <w:szCs w:val="16"/>
              </w:rPr>
              <w:t>good research skills.</w:t>
            </w:r>
          </w:p>
        </w:tc>
        <w:tc>
          <w:tcPr>
            <w:tcW w:w="2592" w:type="dxa"/>
            <w:vAlign w:val="center"/>
          </w:tcPr>
          <w:p w14:paraId="029186E0" w14:textId="77777777" w:rsidR="003D1AA3" w:rsidRPr="00FB4F6E" w:rsidRDefault="00B721AA" w:rsidP="003D1AA3">
            <w:pPr>
              <w:jc w:val="both"/>
              <w:rPr>
                <w:rFonts w:ascii="Calibri" w:hAnsi="Calibri"/>
                <w:sz w:val="16"/>
                <w:szCs w:val="16"/>
                <w:highlight w:val="yellow"/>
              </w:rPr>
            </w:pPr>
            <w:r w:rsidRPr="00FB4F6E">
              <w:rPr>
                <w:rFonts w:ascii="Calibri" w:hAnsi="Calibri"/>
                <w:sz w:val="16"/>
                <w:szCs w:val="16"/>
                <w:highlight w:val="yellow"/>
              </w:rPr>
              <w:t>The data can be used to make strong / informed business decisions and covers more than only the core information. The report shows very good research skills.</w:t>
            </w:r>
            <w:r w:rsidR="00684F4A" w:rsidRPr="00FB4F6E">
              <w:rPr>
                <w:rFonts w:ascii="Calibri" w:hAnsi="Calibri"/>
                <w:sz w:val="16"/>
                <w:szCs w:val="16"/>
                <w:highlight w:val="yellow"/>
              </w:rPr>
              <w:t xml:space="preserve"> </w:t>
            </w:r>
          </w:p>
        </w:tc>
        <w:tc>
          <w:tcPr>
            <w:tcW w:w="2758" w:type="dxa"/>
            <w:vAlign w:val="center"/>
          </w:tcPr>
          <w:p w14:paraId="23EFF8D9" w14:textId="77777777" w:rsidR="003D1AA3" w:rsidRPr="001C4452" w:rsidRDefault="00B721AA" w:rsidP="0022272E">
            <w:pPr>
              <w:jc w:val="both"/>
              <w:rPr>
                <w:rFonts w:ascii="Calibri" w:hAnsi="Calibri"/>
                <w:sz w:val="16"/>
                <w:szCs w:val="16"/>
              </w:rPr>
            </w:pPr>
            <w:r w:rsidRPr="001C4452">
              <w:rPr>
                <w:rFonts w:ascii="Calibri" w:hAnsi="Calibri"/>
                <w:sz w:val="16"/>
                <w:szCs w:val="16"/>
              </w:rPr>
              <w:t xml:space="preserve">The data can be used to make strong / informed business decisions and covers more than only the core information. The report shows </w:t>
            </w:r>
            <w:r w:rsidR="0022272E" w:rsidRPr="001C4452">
              <w:rPr>
                <w:rFonts w:ascii="Calibri" w:hAnsi="Calibri"/>
                <w:sz w:val="16"/>
                <w:szCs w:val="16"/>
              </w:rPr>
              <w:t>excellent</w:t>
            </w:r>
            <w:r w:rsidRPr="001C4452">
              <w:rPr>
                <w:rFonts w:ascii="Calibri" w:hAnsi="Calibri"/>
                <w:sz w:val="16"/>
                <w:szCs w:val="16"/>
              </w:rPr>
              <w:t xml:space="preserve"> research skills.</w:t>
            </w:r>
          </w:p>
        </w:tc>
      </w:tr>
    </w:tbl>
    <w:p w14:paraId="1C2C5A4C" w14:textId="77777777" w:rsidR="00B11CB5" w:rsidRDefault="00B11CB5" w:rsidP="008E1622">
      <w:pPr>
        <w:spacing w:after="0" w:line="360" w:lineRule="auto"/>
        <w:rPr>
          <w:rFonts w:ascii="Arial Narrow" w:hAnsi="Arial Narrow" w:cs="Times New Roman"/>
          <w:b/>
        </w:rPr>
      </w:pPr>
    </w:p>
    <w:p w14:paraId="65AB8E69" w14:textId="77777777" w:rsidR="008D04C3" w:rsidRDefault="008D04C3" w:rsidP="008D04C3">
      <w:pPr>
        <w:spacing w:after="0" w:line="360" w:lineRule="auto"/>
        <w:jc w:val="both"/>
        <w:rPr>
          <w:rFonts w:ascii="Calibri" w:hAnsi="Calibri" w:cs="Times New Roman"/>
          <w:b/>
          <w:sz w:val="24"/>
          <w:szCs w:val="20"/>
        </w:rPr>
      </w:pPr>
    </w:p>
    <w:p w14:paraId="018346D0" w14:textId="77777777" w:rsidR="008D04C3" w:rsidRDefault="008D04C3" w:rsidP="008D04C3">
      <w:pPr>
        <w:spacing w:after="0" w:line="360" w:lineRule="auto"/>
        <w:jc w:val="both"/>
        <w:rPr>
          <w:rFonts w:ascii="Calibri" w:hAnsi="Calibri" w:cs="Times New Roman"/>
          <w:b/>
          <w:sz w:val="24"/>
          <w:szCs w:val="20"/>
        </w:rPr>
      </w:pPr>
    </w:p>
    <w:p w14:paraId="0AE392A2" w14:textId="786F6CBD" w:rsidR="008E1622" w:rsidRPr="00986E99" w:rsidRDefault="00736E3B" w:rsidP="008D04C3">
      <w:pPr>
        <w:spacing w:after="0" w:line="360" w:lineRule="auto"/>
        <w:jc w:val="both"/>
        <w:rPr>
          <w:rFonts w:ascii="Calibri" w:hAnsi="Calibri" w:cs="Times New Roman"/>
          <w:color w:val="000000" w:themeColor="text1"/>
          <w:sz w:val="24"/>
          <w:szCs w:val="20"/>
        </w:rPr>
      </w:pPr>
      <w:r w:rsidRPr="00986E99">
        <w:rPr>
          <w:rFonts w:ascii="Calibri" w:hAnsi="Calibri" w:cs="Times New Roman"/>
          <w:b/>
          <w:color w:val="000000" w:themeColor="text1"/>
          <w:sz w:val="24"/>
          <w:szCs w:val="20"/>
        </w:rPr>
        <w:lastRenderedPageBreak/>
        <w:t xml:space="preserve">Comments: </w:t>
      </w:r>
    </w:p>
    <w:p w14:paraId="04E596A0" w14:textId="105399B7" w:rsidR="00986E99" w:rsidRPr="002D7AFB" w:rsidRDefault="00BF43A3" w:rsidP="00986E99">
      <w:pPr>
        <w:rPr>
          <w:color w:val="000000" w:themeColor="text1"/>
        </w:rPr>
      </w:pPr>
      <w:r>
        <w:rPr>
          <w:color w:val="000000" w:themeColor="text1"/>
        </w:rPr>
        <w:t>There are some additional</w:t>
      </w:r>
      <w:r w:rsidR="00986E99" w:rsidRPr="002D7AFB">
        <w:rPr>
          <w:color w:val="000000" w:themeColor="text1"/>
        </w:rPr>
        <w:t xml:space="preserve"> details </w:t>
      </w:r>
      <w:r>
        <w:rPr>
          <w:color w:val="000000" w:themeColor="text1"/>
        </w:rPr>
        <w:t xml:space="preserve">that would be worth considering: </w:t>
      </w:r>
      <w:r w:rsidR="00986E99" w:rsidRPr="002D7AFB">
        <w:rPr>
          <w:color w:val="000000" w:themeColor="text1"/>
        </w:rPr>
        <w:t xml:space="preserve"> </w:t>
      </w:r>
    </w:p>
    <w:p w14:paraId="28796977" w14:textId="4098665C" w:rsidR="00212AB4" w:rsidRPr="002D7AFB" w:rsidRDefault="00212AB4" w:rsidP="00CD5196">
      <w:pPr>
        <w:rPr>
          <w:color w:val="000000" w:themeColor="text1"/>
        </w:rPr>
      </w:pPr>
      <w:r>
        <w:rPr>
          <w:color w:val="000000" w:themeColor="text1"/>
        </w:rPr>
        <w:t xml:space="preserve">Part 1 – Business topic </w:t>
      </w:r>
      <w:r w:rsidR="00DC216C">
        <w:rPr>
          <w:color w:val="000000" w:themeColor="text1"/>
        </w:rPr>
        <w:t xml:space="preserve">was </w:t>
      </w:r>
      <w:r>
        <w:rPr>
          <w:color w:val="000000" w:themeColor="text1"/>
        </w:rPr>
        <w:t xml:space="preserve"> clearly explained. Feasibility was clearly stated. </w:t>
      </w:r>
      <w:r w:rsidR="00DE31E9">
        <w:rPr>
          <w:color w:val="000000" w:themeColor="text1"/>
        </w:rPr>
        <w:t>(should state # of samples)</w:t>
      </w:r>
    </w:p>
    <w:p w14:paraId="5D2AB3B5" w14:textId="42F82473" w:rsidR="00034233" w:rsidRPr="002D7AFB" w:rsidRDefault="00034233" w:rsidP="00034233">
      <w:pPr>
        <w:rPr>
          <w:color w:val="000000" w:themeColor="text1"/>
        </w:rPr>
      </w:pPr>
      <w:r w:rsidRPr="002D7AFB">
        <w:rPr>
          <w:color w:val="000000" w:themeColor="text1"/>
        </w:rPr>
        <w:t xml:space="preserve">In Part 2 </w:t>
      </w:r>
      <w:r w:rsidR="00BF43A3">
        <w:rPr>
          <w:color w:val="000000" w:themeColor="text1"/>
        </w:rPr>
        <w:t>:</w:t>
      </w:r>
    </w:p>
    <w:p w14:paraId="092BA7C9" w14:textId="30790254" w:rsidR="00EF2CC2" w:rsidRPr="00EF2CC2" w:rsidRDefault="00BF43A3" w:rsidP="00BF43A3">
      <w:pPr>
        <w:pStyle w:val="ListParagraph"/>
        <w:numPr>
          <w:ilvl w:val="0"/>
          <w:numId w:val="6"/>
        </w:numPr>
        <w:rPr>
          <w:color w:val="000000" w:themeColor="text1"/>
        </w:rPr>
      </w:pPr>
      <w:r>
        <w:rPr>
          <w:color w:val="000000" w:themeColor="text1"/>
        </w:rPr>
        <w:t>Overall, t</w:t>
      </w:r>
      <w:r w:rsidR="00034233" w:rsidRPr="00EF2CC2">
        <w:rPr>
          <w:color w:val="000000" w:themeColor="text1"/>
        </w:rPr>
        <w:t>he d</w:t>
      </w:r>
      <w:r w:rsidR="00986E99" w:rsidRPr="00EF2CC2">
        <w:rPr>
          <w:color w:val="000000" w:themeColor="text1"/>
        </w:rPr>
        <w:t xml:space="preserve">ata is  </w:t>
      </w:r>
      <w:r>
        <w:rPr>
          <w:color w:val="000000" w:themeColor="text1"/>
        </w:rPr>
        <w:t xml:space="preserve">presented well </w:t>
      </w:r>
      <w:r w:rsidR="00DE31E9">
        <w:rPr>
          <w:color w:val="000000" w:themeColor="text1"/>
        </w:rPr>
        <w:t>a- colorful, and with good varities</w:t>
      </w:r>
    </w:p>
    <w:p w14:paraId="7A5149F4" w14:textId="1387A9B5" w:rsidR="00EF2CC2" w:rsidRDefault="00BF43A3" w:rsidP="00BF43A3">
      <w:pPr>
        <w:pStyle w:val="ListParagraph"/>
        <w:numPr>
          <w:ilvl w:val="0"/>
          <w:numId w:val="6"/>
        </w:numPr>
        <w:rPr>
          <w:color w:val="000000" w:themeColor="text1"/>
        </w:rPr>
      </w:pPr>
      <w:r>
        <w:rPr>
          <w:color w:val="000000" w:themeColor="text1"/>
        </w:rPr>
        <w:t xml:space="preserve">Labeling of charts are important for ease of comprehension. In  your report this is </w:t>
      </w:r>
      <w:r w:rsidR="00034233" w:rsidRPr="00EF2CC2">
        <w:rPr>
          <w:color w:val="000000" w:themeColor="text1"/>
        </w:rPr>
        <w:t xml:space="preserve">well labeled </w:t>
      </w:r>
    </w:p>
    <w:p w14:paraId="50F25E36" w14:textId="319BBB4D" w:rsidR="00034233" w:rsidRPr="00EF2CC2" w:rsidRDefault="00BF43A3" w:rsidP="00BF43A3">
      <w:pPr>
        <w:pStyle w:val="ListParagraph"/>
        <w:numPr>
          <w:ilvl w:val="0"/>
          <w:numId w:val="6"/>
        </w:numPr>
        <w:rPr>
          <w:color w:val="000000" w:themeColor="text1"/>
        </w:rPr>
      </w:pPr>
      <w:r>
        <w:rPr>
          <w:color w:val="000000" w:themeColor="text1"/>
        </w:rPr>
        <w:t xml:space="preserve">Mostly importantly, charts must be </w:t>
      </w:r>
      <w:r w:rsidR="00034233" w:rsidRPr="00EF2CC2">
        <w:rPr>
          <w:color w:val="000000" w:themeColor="text1"/>
        </w:rPr>
        <w:t>accompanied by clear and good analysis</w:t>
      </w:r>
      <w:r>
        <w:rPr>
          <w:color w:val="000000" w:themeColor="text1"/>
        </w:rPr>
        <w:t xml:space="preserve">;  your report </w:t>
      </w:r>
      <w:r w:rsidR="00034233" w:rsidRPr="00EF2CC2">
        <w:rPr>
          <w:color w:val="000000" w:themeColor="text1"/>
        </w:rPr>
        <w:t xml:space="preserve"> </w:t>
      </w:r>
      <w:r>
        <w:rPr>
          <w:color w:val="000000" w:themeColor="text1"/>
        </w:rPr>
        <w:t xml:space="preserve">has </w:t>
      </w:r>
      <w:r w:rsidR="00DC216C">
        <w:rPr>
          <w:color w:val="000000" w:themeColor="text1"/>
        </w:rPr>
        <w:t xml:space="preserve">clear and good/in-depth </w:t>
      </w:r>
      <w:r w:rsidR="00034233" w:rsidRPr="00EF2CC2">
        <w:rPr>
          <w:color w:val="000000" w:themeColor="text1"/>
        </w:rPr>
        <w:t xml:space="preserve">analysis  </w:t>
      </w:r>
    </w:p>
    <w:p w14:paraId="5A517C48" w14:textId="77777777" w:rsidR="00EF2CC2" w:rsidRPr="00DC216C" w:rsidRDefault="00EF2CC2" w:rsidP="00EF2CC2">
      <w:pPr>
        <w:pStyle w:val="ListParagraph"/>
        <w:rPr>
          <w:color w:val="000000" w:themeColor="text1"/>
        </w:rPr>
      </w:pPr>
    </w:p>
    <w:p w14:paraId="5C0F0956" w14:textId="5A9BDFB2" w:rsidR="00EF2CC2" w:rsidRPr="00DC216C" w:rsidRDefault="00034233" w:rsidP="00BF43A3">
      <w:pPr>
        <w:rPr>
          <w:rFonts w:ascii="Calibri" w:hAnsi="Calibri" w:cs="Times New Roman"/>
          <w:color w:val="000000" w:themeColor="text1"/>
          <w:sz w:val="24"/>
          <w:szCs w:val="24"/>
        </w:rPr>
      </w:pPr>
      <w:r w:rsidRPr="00DC216C">
        <w:rPr>
          <w:color w:val="000000" w:themeColor="text1"/>
          <w:sz w:val="24"/>
          <w:szCs w:val="24"/>
        </w:rPr>
        <w:t>Part 3 –</w:t>
      </w:r>
      <w:r w:rsidR="00BF43A3" w:rsidRPr="00DC216C">
        <w:rPr>
          <w:color w:val="000000" w:themeColor="text1"/>
          <w:sz w:val="24"/>
          <w:szCs w:val="24"/>
        </w:rPr>
        <w:t xml:space="preserve"> </w:t>
      </w:r>
      <w:r w:rsidR="00986E99" w:rsidRPr="00DC216C">
        <w:rPr>
          <w:color w:val="000000" w:themeColor="text1"/>
          <w:sz w:val="24"/>
          <w:szCs w:val="24"/>
        </w:rPr>
        <w:t xml:space="preserve">Recommendations – </w:t>
      </w:r>
      <w:r w:rsidR="00DC216C">
        <w:rPr>
          <w:color w:val="000000" w:themeColor="text1"/>
          <w:sz w:val="24"/>
          <w:szCs w:val="24"/>
        </w:rPr>
        <w:t xml:space="preserve">clearly </w:t>
      </w:r>
      <w:r w:rsidR="00986E99" w:rsidRPr="00DC216C">
        <w:rPr>
          <w:color w:val="000000" w:themeColor="text1"/>
          <w:sz w:val="24"/>
          <w:szCs w:val="24"/>
        </w:rPr>
        <w:t xml:space="preserve">linked to limitations on research </w:t>
      </w:r>
      <w:r w:rsidR="00DC216C">
        <w:rPr>
          <w:color w:val="000000" w:themeColor="text1"/>
          <w:sz w:val="24"/>
          <w:szCs w:val="24"/>
        </w:rPr>
        <w:t xml:space="preserve"> </w:t>
      </w:r>
    </w:p>
    <w:p w14:paraId="1E8DAAF2" w14:textId="77777777" w:rsidR="009F1BE3" w:rsidRPr="00DC216C" w:rsidRDefault="009F1BE3" w:rsidP="009F1BE3">
      <w:pPr>
        <w:rPr>
          <w:color w:val="000000" w:themeColor="text1"/>
          <w:sz w:val="24"/>
          <w:szCs w:val="24"/>
        </w:rPr>
      </w:pPr>
      <w:r w:rsidRPr="00DC216C">
        <w:rPr>
          <w:color w:val="000000" w:themeColor="text1"/>
          <w:sz w:val="24"/>
          <w:szCs w:val="24"/>
        </w:rPr>
        <w:t xml:space="preserve">Other areas: </w:t>
      </w:r>
    </w:p>
    <w:p w14:paraId="2F200B64" w14:textId="197AA8C9" w:rsidR="009F1BE3" w:rsidRPr="00DC216C" w:rsidRDefault="009F1BE3" w:rsidP="009F1BE3">
      <w:pPr>
        <w:pStyle w:val="ListParagraph"/>
        <w:numPr>
          <w:ilvl w:val="0"/>
          <w:numId w:val="2"/>
        </w:numPr>
        <w:rPr>
          <w:color w:val="000000" w:themeColor="text1"/>
        </w:rPr>
      </w:pPr>
      <w:r w:rsidRPr="00DC216C">
        <w:rPr>
          <w:color w:val="000000" w:themeColor="text1"/>
        </w:rPr>
        <w:t xml:space="preserve">Standards of writing and explanation are  very clear  </w:t>
      </w:r>
      <w:r w:rsidR="00DC216C">
        <w:rPr>
          <w:color w:val="000000" w:themeColor="text1"/>
        </w:rPr>
        <w:t xml:space="preserve"> </w:t>
      </w:r>
    </w:p>
    <w:p w14:paraId="7B61CD5F" w14:textId="77777777" w:rsidR="009F1BE3" w:rsidRPr="00DC216C" w:rsidRDefault="009F1BE3" w:rsidP="009F1BE3">
      <w:pPr>
        <w:rPr>
          <w:color w:val="000000" w:themeColor="text1"/>
          <w:sz w:val="24"/>
          <w:szCs w:val="24"/>
        </w:rPr>
      </w:pPr>
    </w:p>
    <w:p w14:paraId="4DF3D70B" w14:textId="77777777" w:rsidR="009F1BE3" w:rsidRPr="00DC216C" w:rsidRDefault="009F1BE3" w:rsidP="00A03462">
      <w:pPr>
        <w:spacing w:after="0" w:line="240" w:lineRule="auto"/>
        <w:jc w:val="both"/>
        <w:rPr>
          <w:rFonts w:ascii="Calibri" w:hAnsi="Calibri" w:cs="Times New Roman"/>
          <w:color w:val="000000" w:themeColor="text1"/>
          <w:sz w:val="24"/>
          <w:szCs w:val="24"/>
        </w:rPr>
      </w:pPr>
    </w:p>
    <w:p w14:paraId="7038F1E9" w14:textId="77777777" w:rsidR="008E1622" w:rsidRPr="00986E99" w:rsidRDefault="008E1622" w:rsidP="00A03462">
      <w:pPr>
        <w:spacing w:after="0" w:line="240" w:lineRule="auto"/>
        <w:jc w:val="both"/>
        <w:rPr>
          <w:rFonts w:ascii="Calibri" w:hAnsi="Calibri" w:cs="Times New Roman"/>
          <w:color w:val="000000" w:themeColor="text1"/>
          <w:sz w:val="24"/>
          <w:szCs w:val="20"/>
        </w:rPr>
      </w:pPr>
    </w:p>
    <w:p w14:paraId="0E274F41" w14:textId="18D3B849" w:rsidR="00B11CB5" w:rsidRPr="00986E99" w:rsidRDefault="008D04C3" w:rsidP="00986E99">
      <w:pPr>
        <w:spacing w:after="0" w:line="240" w:lineRule="auto"/>
        <w:jc w:val="both"/>
        <w:rPr>
          <w:rFonts w:ascii="Calibri" w:hAnsi="Calibri" w:cs="Times New Roman"/>
          <w:color w:val="000000" w:themeColor="text1"/>
          <w:sz w:val="24"/>
          <w:szCs w:val="20"/>
        </w:rPr>
      </w:pPr>
      <w:r w:rsidRPr="00986E99">
        <w:rPr>
          <w:color w:val="000000" w:themeColor="text1"/>
        </w:rPr>
        <w:t xml:space="preserve"> </w:t>
      </w:r>
    </w:p>
    <w:p w14:paraId="15182D29" w14:textId="3C442AE7" w:rsidR="005B5802" w:rsidRPr="00D54965" w:rsidRDefault="005B5802" w:rsidP="00B11CB5">
      <w:pPr>
        <w:spacing w:after="0" w:line="240" w:lineRule="auto"/>
        <w:jc w:val="right"/>
        <w:rPr>
          <w:rFonts w:ascii="Calibri" w:hAnsi="Calibri" w:cs="Times New Roman"/>
          <w:b/>
          <w:sz w:val="24"/>
        </w:rPr>
      </w:pPr>
      <w:r w:rsidRPr="00D54965">
        <w:rPr>
          <w:rFonts w:ascii="Calibri" w:hAnsi="Calibri" w:cs="Times New Roman"/>
          <w:b/>
          <w:sz w:val="24"/>
        </w:rPr>
        <w:t>Total</w:t>
      </w:r>
      <w:r w:rsidR="001C4452">
        <w:rPr>
          <w:rFonts w:ascii="Calibri" w:hAnsi="Calibri" w:cs="Times New Roman"/>
          <w:b/>
          <w:sz w:val="24"/>
        </w:rPr>
        <w:t xml:space="preserve">:         </w:t>
      </w:r>
      <w:r w:rsidR="00E24FB3">
        <w:rPr>
          <w:rFonts w:ascii="Calibri" w:hAnsi="Calibri" w:cs="Times New Roman"/>
          <w:b/>
          <w:sz w:val="24"/>
        </w:rPr>
        <w:tab/>
      </w:r>
      <w:r w:rsidR="00DC216C">
        <w:rPr>
          <w:rFonts w:ascii="Calibri" w:hAnsi="Calibri" w:cs="Times New Roman"/>
          <w:b/>
          <w:sz w:val="24"/>
        </w:rPr>
        <w:t>26</w:t>
      </w:r>
      <w:r w:rsidR="001C4452">
        <w:rPr>
          <w:rFonts w:ascii="Calibri" w:hAnsi="Calibri" w:cs="Times New Roman"/>
          <w:b/>
          <w:sz w:val="24"/>
        </w:rPr>
        <w:t xml:space="preserve">       </w:t>
      </w:r>
      <w:r w:rsidRPr="00D54965">
        <w:rPr>
          <w:rFonts w:ascii="Calibri" w:hAnsi="Calibri" w:cs="Times New Roman"/>
          <w:b/>
          <w:sz w:val="24"/>
        </w:rPr>
        <w:t xml:space="preserve"> (</w:t>
      </w:r>
      <w:r w:rsidR="00B721AA">
        <w:rPr>
          <w:rFonts w:ascii="Calibri" w:hAnsi="Calibri" w:cs="Times New Roman"/>
          <w:b/>
          <w:sz w:val="24"/>
        </w:rPr>
        <w:t>35</w:t>
      </w:r>
      <w:r w:rsidRPr="00D54965">
        <w:rPr>
          <w:rFonts w:ascii="Calibri" w:hAnsi="Calibri" w:cs="Times New Roman"/>
          <w:b/>
          <w:sz w:val="24"/>
        </w:rPr>
        <w:t xml:space="preserve"> Marks)</w:t>
      </w:r>
    </w:p>
    <w:sectPr w:rsidR="005B5802" w:rsidRPr="00D54965" w:rsidSect="0022272E">
      <w:pgSz w:w="16838" w:h="11906" w:orient="landscape"/>
      <w:pgMar w:top="851"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Narrow">
    <w:altName w:val="﷽﷽﷽﷽﷽﷽﷽﷽rrow"/>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04E7F"/>
    <w:multiLevelType w:val="hybridMultilevel"/>
    <w:tmpl w:val="5B60F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1057E03"/>
    <w:multiLevelType w:val="hybridMultilevel"/>
    <w:tmpl w:val="36083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49A0F4A"/>
    <w:multiLevelType w:val="hybridMultilevel"/>
    <w:tmpl w:val="85AC83C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B458DF"/>
    <w:multiLevelType w:val="multilevel"/>
    <w:tmpl w:val="4332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BC0C20"/>
    <w:multiLevelType w:val="hybridMultilevel"/>
    <w:tmpl w:val="4830AA1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ACF5A00"/>
    <w:multiLevelType w:val="hybridMultilevel"/>
    <w:tmpl w:val="EC8A2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1522151">
    <w:abstractNumId w:val="3"/>
  </w:num>
  <w:num w:numId="2" w16cid:durableId="1422994867">
    <w:abstractNumId w:val="4"/>
  </w:num>
  <w:num w:numId="3" w16cid:durableId="339821799">
    <w:abstractNumId w:val="0"/>
  </w:num>
  <w:num w:numId="4" w16cid:durableId="1427770549">
    <w:abstractNumId w:val="1"/>
  </w:num>
  <w:num w:numId="5" w16cid:durableId="754398734">
    <w:abstractNumId w:val="5"/>
  </w:num>
  <w:num w:numId="6" w16cid:durableId="1968048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BEF"/>
    <w:rsid w:val="00034233"/>
    <w:rsid w:val="00044363"/>
    <w:rsid w:val="00054398"/>
    <w:rsid w:val="00097240"/>
    <w:rsid w:val="001015D1"/>
    <w:rsid w:val="001246A9"/>
    <w:rsid w:val="00144F33"/>
    <w:rsid w:val="001641E6"/>
    <w:rsid w:val="001669E7"/>
    <w:rsid w:val="00176DAD"/>
    <w:rsid w:val="001B1765"/>
    <w:rsid w:val="001C4452"/>
    <w:rsid w:val="001E05D5"/>
    <w:rsid w:val="00201187"/>
    <w:rsid w:val="00211A3F"/>
    <w:rsid w:val="00212AB4"/>
    <w:rsid w:val="0022272E"/>
    <w:rsid w:val="002431C4"/>
    <w:rsid w:val="002850F6"/>
    <w:rsid w:val="002B23A6"/>
    <w:rsid w:val="002D7AFB"/>
    <w:rsid w:val="00315233"/>
    <w:rsid w:val="00321D73"/>
    <w:rsid w:val="00342E0D"/>
    <w:rsid w:val="003709C2"/>
    <w:rsid w:val="0037309F"/>
    <w:rsid w:val="00394F14"/>
    <w:rsid w:val="003D1AA3"/>
    <w:rsid w:val="00485D74"/>
    <w:rsid w:val="0049650C"/>
    <w:rsid w:val="00554319"/>
    <w:rsid w:val="00573600"/>
    <w:rsid w:val="0057532D"/>
    <w:rsid w:val="005A7FFA"/>
    <w:rsid w:val="005B5802"/>
    <w:rsid w:val="00641D81"/>
    <w:rsid w:val="00677C69"/>
    <w:rsid w:val="00684F4A"/>
    <w:rsid w:val="006C0445"/>
    <w:rsid w:val="006D6CB0"/>
    <w:rsid w:val="00736E3B"/>
    <w:rsid w:val="00776379"/>
    <w:rsid w:val="0082345B"/>
    <w:rsid w:val="00854B49"/>
    <w:rsid w:val="008D04C3"/>
    <w:rsid w:val="008D2990"/>
    <w:rsid w:val="008E1622"/>
    <w:rsid w:val="009012A2"/>
    <w:rsid w:val="00922E98"/>
    <w:rsid w:val="00936EB1"/>
    <w:rsid w:val="00937BA9"/>
    <w:rsid w:val="009531C3"/>
    <w:rsid w:val="00986E99"/>
    <w:rsid w:val="009B5719"/>
    <w:rsid w:val="009F1BE3"/>
    <w:rsid w:val="00A03462"/>
    <w:rsid w:val="00AB6E98"/>
    <w:rsid w:val="00AC2D8F"/>
    <w:rsid w:val="00B11CB5"/>
    <w:rsid w:val="00B241C2"/>
    <w:rsid w:val="00B721AA"/>
    <w:rsid w:val="00BD0BBE"/>
    <w:rsid w:val="00BD2295"/>
    <w:rsid w:val="00BE1D2A"/>
    <w:rsid w:val="00BE1DAC"/>
    <w:rsid w:val="00BF2624"/>
    <w:rsid w:val="00BF43A3"/>
    <w:rsid w:val="00C01A78"/>
    <w:rsid w:val="00CD5196"/>
    <w:rsid w:val="00D02311"/>
    <w:rsid w:val="00D41802"/>
    <w:rsid w:val="00D54965"/>
    <w:rsid w:val="00D648E9"/>
    <w:rsid w:val="00D65B28"/>
    <w:rsid w:val="00D66373"/>
    <w:rsid w:val="00D8466B"/>
    <w:rsid w:val="00DA5788"/>
    <w:rsid w:val="00DC216C"/>
    <w:rsid w:val="00DE31E9"/>
    <w:rsid w:val="00E17BEF"/>
    <w:rsid w:val="00E24466"/>
    <w:rsid w:val="00E24FB3"/>
    <w:rsid w:val="00E37F61"/>
    <w:rsid w:val="00EA5E50"/>
    <w:rsid w:val="00EC33CC"/>
    <w:rsid w:val="00EF2CC2"/>
    <w:rsid w:val="00EF778F"/>
    <w:rsid w:val="00F10AA2"/>
    <w:rsid w:val="00F43D61"/>
    <w:rsid w:val="00F6384B"/>
    <w:rsid w:val="00F75A4D"/>
    <w:rsid w:val="00FB4F6E"/>
    <w:rsid w:val="00FE2D13"/>
    <w:rsid w:val="00FF38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DEEAB4"/>
  <w15:docId w15:val="{5042CB82-EF46-3844-A5DB-B82FFABC0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7BEF"/>
    <w:pPr>
      <w:spacing w:after="0" w:line="240" w:lineRule="auto"/>
    </w:pPr>
    <w:rPr>
      <w:rFonts w:ascii="Times New Roman" w:hAnsi="Times New Roman"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244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466"/>
    <w:rPr>
      <w:rFonts w:ascii="Segoe UI" w:hAnsi="Segoe UI" w:cs="Segoe UI"/>
      <w:sz w:val="18"/>
      <w:szCs w:val="18"/>
      <w:lang w:val="en-US"/>
    </w:rPr>
  </w:style>
  <w:style w:type="paragraph" w:styleId="NormalWeb">
    <w:name w:val="Normal (Web)"/>
    <w:basedOn w:val="Normal"/>
    <w:uiPriority w:val="99"/>
    <w:semiHidden/>
    <w:unhideWhenUsed/>
    <w:rsid w:val="00FF3897"/>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apple-converted-space">
    <w:name w:val="apple-converted-space"/>
    <w:basedOn w:val="DefaultParagraphFont"/>
    <w:rsid w:val="00FF3897"/>
  </w:style>
  <w:style w:type="character" w:styleId="Strong">
    <w:name w:val="Strong"/>
    <w:basedOn w:val="DefaultParagraphFont"/>
    <w:uiPriority w:val="22"/>
    <w:qFormat/>
    <w:rsid w:val="00FF3897"/>
    <w:rPr>
      <w:b/>
      <w:bCs/>
    </w:rPr>
  </w:style>
  <w:style w:type="paragraph" w:customStyle="1" w:styleId="Default">
    <w:name w:val="Default"/>
    <w:rsid w:val="006C0445"/>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986E99"/>
    <w:pPr>
      <w:spacing w:after="0" w:line="240" w:lineRule="auto"/>
      <w:ind w:left="720"/>
      <w:contextualSpacing/>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0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Smith</dc:creator>
  <cp:lastModifiedBy>Jeffrey Kwek</cp:lastModifiedBy>
  <cp:revision>3</cp:revision>
  <cp:lastPrinted>2017-03-08T08:39:00Z</cp:lastPrinted>
  <dcterms:created xsi:type="dcterms:W3CDTF">2023-07-17T06:16:00Z</dcterms:created>
  <dcterms:modified xsi:type="dcterms:W3CDTF">2023-07-17T06:19:00Z</dcterms:modified>
</cp:coreProperties>
</file>